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8814" w14:textId="77777777" w:rsidR="00B31E45" w:rsidRPr="00FE13A0" w:rsidRDefault="007D633A" w:rsidP="00FE13A0">
      <w:pPr>
        <w:pStyle w:val="Bodytext30"/>
        <w:shd w:val="clear" w:color="auto" w:fill="auto"/>
        <w:spacing w:after="120" w:line="240" w:lineRule="auto"/>
        <w:ind w:left="23"/>
        <w:rPr>
          <w:rFonts w:ascii="Verdana" w:hAnsi="Verdana"/>
          <w:sz w:val="20"/>
          <w:szCs w:val="20"/>
        </w:rPr>
      </w:pPr>
      <w:r>
        <w:rPr>
          <w:rFonts w:ascii="Verdana" w:hAnsi="Verdana"/>
          <w:sz w:val="20"/>
        </w:rPr>
        <w:t>Τι πρέπει να κάνω αν έχει παραβιαστεί το δίκαιο της Ένωσης;</w:t>
      </w:r>
    </w:p>
    <w:p w14:paraId="070B3259"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Αν είστε υπήκοος κράτους μέλους της Ευρωπαϊκής Ένωσης ή κατοικείτε σε ένα κράτος μέλος, ή αν ασκείτε επιχειρηματική δραστηριότητα στην Ευρωπαϊκή Ένωση, έχετε ορισμένα δικαιώματα σύμφωνα με το </w:t>
      </w:r>
      <w:proofErr w:type="spellStart"/>
      <w:r>
        <w:rPr>
          <w:rFonts w:ascii="Verdana" w:hAnsi="Verdana"/>
          <w:b w:val="0"/>
          <w:sz w:val="20"/>
        </w:rPr>
        <w:t>ενωσιακό</w:t>
      </w:r>
      <w:proofErr w:type="spellEnd"/>
      <w:r>
        <w:rPr>
          <w:rFonts w:ascii="Verdana" w:hAnsi="Verdana"/>
          <w:b w:val="0"/>
          <w:sz w:val="20"/>
        </w:rPr>
        <w:t xml:space="preserve"> δίκαιο.</w:t>
      </w:r>
    </w:p>
    <w:p w14:paraId="539733F5"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Για περισσότερες πληροφορίες, μπορείτε:</w:t>
      </w:r>
    </w:p>
    <w:p w14:paraId="6AB11D9C" w14:textId="77777777" w:rsidR="00B31E45" w:rsidRPr="00FE13A0" w:rsidRDefault="007B79A1"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rPr>
      </w:pPr>
      <w:hyperlink r:id="rId7">
        <w:r w:rsidR="00A06CB6">
          <w:rPr>
            <w:rStyle w:val="Bodytext20"/>
            <w:rFonts w:ascii="Verdana" w:hAnsi="Verdana"/>
            <w:sz w:val="20"/>
          </w:rPr>
          <w:t xml:space="preserve">να διατυπώσετε ερώτημα για την ΕΕ (Europe </w:t>
        </w:r>
        <w:proofErr w:type="spellStart"/>
        <w:r w:rsidR="00A06CB6">
          <w:rPr>
            <w:rStyle w:val="Bodytext20"/>
            <w:rFonts w:ascii="Verdana" w:hAnsi="Verdana"/>
            <w:sz w:val="20"/>
          </w:rPr>
          <w:t>Direct</w:t>
        </w:r>
        <w:proofErr w:type="spellEnd"/>
        <w:r w:rsidR="00A06CB6">
          <w:rPr>
            <w:rStyle w:val="Bodytext20"/>
            <w:rFonts w:ascii="Verdana" w:hAnsi="Verdana"/>
            <w:sz w:val="20"/>
          </w:rPr>
          <w:t>)</w:t>
        </w:r>
      </w:hyperlink>
    </w:p>
    <w:p w14:paraId="27C9E12F" w14:textId="77777777" w:rsidR="00B31E45" w:rsidRPr="00FE13A0" w:rsidRDefault="007B79A1"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u w:val="single"/>
        </w:rPr>
      </w:pPr>
      <w:hyperlink r:id="rId8">
        <w:r w:rsidR="00A06CB6">
          <w:rPr>
            <w:rStyle w:val="Bodytext23"/>
            <w:rFonts w:ascii="Verdana" w:hAnsi="Verdana"/>
            <w:sz w:val="20"/>
            <w:u w:val="single"/>
          </w:rPr>
          <w:t>να μάθετε περισσότερα για τα δικαιώματά σας όταν μετακινείστε εντός της ΕΕ (Η Ευρώπη σου)</w:t>
        </w:r>
      </w:hyperlink>
    </w:p>
    <w:p w14:paraId="06D0970D" w14:textId="77777777" w:rsidR="00B31E45" w:rsidRPr="00EE19A7" w:rsidRDefault="007B79A1" w:rsidP="00FE13A0">
      <w:pPr>
        <w:pStyle w:val="Bodytext21"/>
        <w:numPr>
          <w:ilvl w:val="0"/>
          <w:numId w:val="1"/>
        </w:numPr>
        <w:shd w:val="clear" w:color="auto" w:fill="auto"/>
        <w:tabs>
          <w:tab w:val="left" w:pos="759"/>
        </w:tabs>
        <w:spacing w:before="0" w:after="120" w:line="240" w:lineRule="auto"/>
        <w:ind w:left="760"/>
        <w:jc w:val="both"/>
        <w:rPr>
          <w:rStyle w:val="Hyperlink"/>
          <w:rFonts w:ascii="Verdana" w:hAnsi="Verdana" w:cs="Arial"/>
          <w:b w:val="0"/>
          <w:sz w:val="20"/>
          <w:szCs w:val="20"/>
        </w:rPr>
      </w:pPr>
      <w:hyperlink r:id="rId9" w:history="1">
        <w:r w:rsidR="00EE19A7">
          <w:rPr>
            <w:rStyle w:val="Hyperlink"/>
            <w:rFonts w:ascii="Verdana" w:hAnsi="Verdana"/>
            <w:b w:val="0"/>
            <w:sz w:val="20"/>
          </w:rPr>
          <w:t>να διατυπώσετε ερώτημα σχετικά με τα δικαιώματά σας όταν αντιμετωπίζετε συγκεκριμένο πρόβλημα στην ΕΕ («Η Ευρώπη σου - Συμβουλές»)</w:t>
        </w:r>
      </w:hyperlink>
    </w:p>
    <w:p w14:paraId="0B3F926F" w14:textId="77777777" w:rsidR="00B31E45" w:rsidRPr="00FE13A0" w:rsidRDefault="007B79A1" w:rsidP="00FE13A0">
      <w:pPr>
        <w:pStyle w:val="Bodytext21"/>
        <w:shd w:val="clear" w:color="auto" w:fill="auto"/>
        <w:spacing w:before="0" w:after="120" w:line="240" w:lineRule="auto"/>
        <w:ind w:firstLine="0"/>
        <w:jc w:val="both"/>
        <w:rPr>
          <w:rFonts w:ascii="Verdana" w:hAnsi="Verdana"/>
          <w:b w:val="0"/>
          <w:sz w:val="20"/>
          <w:szCs w:val="20"/>
        </w:rPr>
      </w:pPr>
      <w:hyperlink r:id="rId10" w:history="1"/>
      <w:r w:rsidR="00EE19A7">
        <w:rPr>
          <w:rFonts w:ascii="Verdana" w:hAnsi="Verdana"/>
          <w:b w:val="0"/>
          <w:sz w:val="20"/>
        </w:rPr>
        <w:t xml:space="preserve">Αν πιστεύετε ότι οι εθνικές αρχές ενός κράτους μέλους δεν σεβάστηκαν τα δικαιώματα που σας παρέχει η </w:t>
      </w:r>
      <w:proofErr w:type="spellStart"/>
      <w:r w:rsidR="00EE19A7">
        <w:rPr>
          <w:rFonts w:ascii="Verdana" w:hAnsi="Verdana"/>
          <w:b w:val="0"/>
          <w:sz w:val="20"/>
        </w:rPr>
        <w:t>ενωσιακή</w:t>
      </w:r>
      <w:proofErr w:type="spellEnd"/>
      <w:r w:rsidR="00EE19A7">
        <w:rPr>
          <w:rFonts w:ascii="Verdana" w:hAnsi="Verdana"/>
          <w:b w:val="0"/>
          <w:sz w:val="20"/>
        </w:rPr>
        <w:t xml:space="preserve"> νομοθεσία, πρέπει πρώτα να φέρετε το θέμα ενώπιον των εθνικών φορέων ή αρχών. Αυτός είναι συνήθως ο ταχύτερος και αποτελεσματικότερος τρόπος επίλυσης των διαφορών.</w:t>
      </w:r>
    </w:p>
    <w:p w14:paraId="20E17575"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Μέσα έννομης προστασίας σε εθνικό επίπεδο</w:t>
      </w:r>
    </w:p>
    <w:p w14:paraId="0463C7C6"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Όπως ορίζουν οι Συνθήκες, οι δημόσιες αρχές και τα δικαστήρια των κρατών μελών έχουν την κύρια ευθύνη για την εφαρμογή του δικαίου της Ένωσης.</w:t>
      </w:r>
    </w:p>
    <w:p w14:paraId="02F3A83D"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Συνεπώς, είναι προς το συμφέρον σας να κάνετε χρήση όλων των δυνατών μέσων έννομης προστασίας σε εθνικό επίπεδο (διοικητικοί ή/και εξωδικαστικοί μηχανισμοί διαμεσολάβησης).</w:t>
      </w:r>
    </w:p>
    <w:p w14:paraId="5889CD34" w14:textId="77777777" w:rsidR="00B31E45" w:rsidRPr="00FE13A0" w:rsidRDefault="007D633A" w:rsidP="00FE13A0">
      <w:pPr>
        <w:pStyle w:val="Bodytext21"/>
        <w:shd w:val="clear" w:color="auto" w:fill="auto"/>
        <w:spacing w:before="0" w:after="120" w:line="240" w:lineRule="auto"/>
        <w:ind w:firstLine="0"/>
        <w:jc w:val="both"/>
        <w:rPr>
          <w:rFonts w:ascii="Verdana" w:hAnsi="Verdana"/>
          <w:sz w:val="20"/>
          <w:szCs w:val="20"/>
        </w:rPr>
      </w:pPr>
      <w:r>
        <w:rPr>
          <w:rFonts w:ascii="Verdana" w:hAnsi="Verdana"/>
          <w:b w:val="0"/>
          <w:sz w:val="20"/>
        </w:rPr>
        <w:t xml:space="preserve">Ανάλογα με το σύστημα κάθε κράτους μέλους, μπορείτε επίσης να υποβάλετε την υπόθεσή σας στον </w:t>
      </w:r>
      <w:hyperlink r:id="rId11">
        <w:r>
          <w:rPr>
            <w:rStyle w:val="Bodytext20"/>
            <w:rFonts w:ascii="Verdana" w:hAnsi="Verdana"/>
            <w:sz w:val="20"/>
          </w:rPr>
          <w:t>εθνικό</w:t>
        </w:r>
        <w:r>
          <w:rPr>
            <w:rFonts w:ascii="Verdana" w:hAnsi="Verdana"/>
            <w:b w:val="0"/>
            <w:sz w:val="20"/>
          </w:rPr>
          <w:t xml:space="preserve"> </w:t>
        </w:r>
      </w:hyperlink>
      <w:r>
        <w:rPr>
          <w:rFonts w:ascii="Verdana" w:hAnsi="Verdana"/>
          <w:b w:val="0"/>
          <w:sz w:val="20"/>
        </w:rPr>
        <w:t>ή</w:t>
      </w:r>
      <w:r>
        <w:t xml:space="preserve"> </w:t>
      </w:r>
      <w:hyperlink r:id="rId12">
        <w:r>
          <w:rPr>
            <w:rStyle w:val="Bodytext20"/>
            <w:rFonts w:ascii="Verdana" w:hAnsi="Verdana"/>
            <w:sz w:val="20"/>
          </w:rPr>
          <w:t>περιφερειακό συνήγορο του πολίτη</w:t>
        </w:r>
      </w:hyperlink>
      <w:r>
        <w:rPr>
          <w:rFonts w:ascii="Verdana" w:hAnsi="Verdana"/>
          <w:b w:val="0"/>
          <w:sz w:val="20"/>
        </w:rPr>
        <w:t>.</w:t>
      </w:r>
    </w:p>
    <w:p w14:paraId="399221B4"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Επίσης, μπορείτε να προσφύγετε στη δικαιοσύνη του κράτους μέλους όπου ανέκυψε το πρόβλημα. </w:t>
      </w:r>
      <w:hyperlink r:id="rId13">
        <w:r>
          <w:rPr>
            <w:rStyle w:val="Hyperlink"/>
            <w:rFonts w:ascii="Verdana" w:hAnsi="Verdana"/>
            <w:b w:val="0"/>
            <w:sz w:val="20"/>
          </w:rPr>
          <w:t>Μάθετε περισσότερα για τα εθνικά δικαστικά συστήματα ή την προσφυγή στη δικαιοσύνη.</w:t>
        </w:r>
      </w:hyperlink>
      <w:r>
        <w:rPr>
          <w:rStyle w:val="Bodytext23"/>
          <w:rFonts w:ascii="Verdana" w:hAnsi="Verdana"/>
          <w:sz w:val="20"/>
        </w:rPr>
        <w:t xml:space="preserve"> </w:t>
      </w:r>
      <w:r>
        <w:rPr>
          <w:rFonts w:ascii="Verdana" w:hAnsi="Verdana"/>
          <w:b w:val="0"/>
          <w:sz w:val="20"/>
        </w:rPr>
        <w:t xml:space="preserve">Αν για την επίλυση του προβλήματός σας απαιτείται ακύρωση απόφασης εθνικού δικαστηρίου, έχετε υπόψη ότι μόνο τα εθνικά δικαστήρια μπορούν να την ακυρώσουν. Αν ζητάτε αποζημίωση για βλάβη που έχετε υποστεί, μόνο τα εθνικά δικαστήρια έχουν την εξουσία, κατά περίπτωση, να ζητούν από τις εθνικές αρχές να αποζημιώσουν ιδιώτες για βλάβες που προέκυψαν από τη μη τήρηση της </w:t>
      </w:r>
      <w:proofErr w:type="spellStart"/>
      <w:r>
        <w:rPr>
          <w:rFonts w:ascii="Verdana" w:hAnsi="Verdana"/>
          <w:b w:val="0"/>
          <w:sz w:val="20"/>
        </w:rPr>
        <w:t>ενωσιακής</w:t>
      </w:r>
      <w:proofErr w:type="spellEnd"/>
      <w:r>
        <w:rPr>
          <w:rFonts w:ascii="Verdana" w:hAnsi="Verdana"/>
          <w:b w:val="0"/>
          <w:sz w:val="20"/>
        </w:rPr>
        <w:t xml:space="preserve"> νομοθεσίας.</w:t>
      </w:r>
    </w:p>
    <w:p w14:paraId="3623D0C1"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Άλλα μέσα επίλυσης διαφορών</w:t>
      </w:r>
    </w:p>
    <w:p w14:paraId="170C5834"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Εναλλακτικά, μπορείτε:</w:t>
      </w:r>
    </w:p>
    <w:p w14:paraId="4FA07F6F" w14:textId="77777777" w:rsidR="00B31E45" w:rsidRPr="00FE13A0" w:rsidRDefault="007D633A" w:rsidP="00FE13A0">
      <w:pPr>
        <w:pStyle w:val="Bodytext21"/>
        <w:numPr>
          <w:ilvl w:val="0"/>
          <w:numId w:val="1"/>
        </w:numPr>
        <w:shd w:val="clear" w:color="auto" w:fill="auto"/>
        <w:tabs>
          <w:tab w:val="left" w:pos="759"/>
        </w:tabs>
        <w:spacing w:before="0" w:after="120" w:line="240" w:lineRule="auto"/>
        <w:ind w:left="760"/>
        <w:jc w:val="both"/>
        <w:rPr>
          <w:rFonts w:ascii="Verdana" w:hAnsi="Verdana"/>
          <w:b w:val="0"/>
          <w:sz w:val="20"/>
          <w:szCs w:val="20"/>
        </w:rPr>
      </w:pPr>
      <w:r>
        <w:rPr>
          <w:rFonts w:ascii="Verdana" w:hAnsi="Verdana"/>
          <w:sz w:val="20"/>
        </w:rPr>
        <w:t>να επικοινωνήσετε με το SOLVIT</w:t>
      </w:r>
      <w:r>
        <w:rPr>
          <w:rFonts w:ascii="Verdana" w:hAnsi="Verdana"/>
          <w:b w:val="0"/>
          <w:sz w:val="20"/>
        </w:rPr>
        <w:t>: το SOLVIT είναι μια υπηρεσία που παρέχουν οι εθνικές διοικήσεις, η οποία εξετάζει διασυνοριακά προβλήματα που σχετίζονται με την  κακή εφαρμογή της νομοθεσίας της ΕΕ από τις εθνικές διοικήσεις στην εσωτερική αγορά. Σε κάθε χώρα της ΕΕ, όπως και στη Νορβηγία, την Ισλανδία και το Λιχτενστάιν, υπάρχει ένα κέντρο SOLVIT. Το κράτος σας θα επιχειρήσει να λύσει το πρόβλημα με το άλλο εμπλεκόμενο κράτος μέλος. Η διαδικασία μέσω SOLVIT ίσως είναι λιγότερα χρονοβόρα από την υποβολή επίσημης καταγγελίας στην Ευρωπαϊκή Επιτροπή και μπορεί να οδηγήσει στην επίλυση του προβλήματός σας. Εάν ένα πρόβλημα δεν επιλυθεί ή εάν θεωρείτε την προτεινόμενη λύση ως μη αποδεκτή, μπορείτε πάντοτε να προσφύγετε στα εθνικά δικαστήρια ή να υποβάλετε επίσημη καταγγελία στην Ευρωπαϊκή Επιτροπή. Το γεγονός ότι αποταθήκατε στο SOLVIT δεν αναστέλλει τις προθεσμίες που έχουν ορίσει τα εθνικά δικαστήρια.</w:t>
      </w:r>
    </w:p>
    <w:p w14:paraId="5B45962C" w14:textId="77777777" w:rsidR="00B31E45" w:rsidRPr="00FE13A0" w:rsidRDefault="007B79A1" w:rsidP="005D4799">
      <w:pPr>
        <w:pStyle w:val="Bodytext21"/>
        <w:shd w:val="clear" w:color="auto" w:fill="auto"/>
        <w:spacing w:before="0" w:after="120" w:line="240" w:lineRule="auto"/>
        <w:ind w:left="720" w:firstLine="0"/>
        <w:jc w:val="both"/>
        <w:rPr>
          <w:rFonts w:ascii="Verdana" w:hAnsi="Verdana"/>
          <w:sz w:val="20"/>
          <w:szCs w:val="20"/>
        </w:rPr>
      </w:pPr>
      <w:hyperlink r:id="rId14">
        <w:r w:rsidR="00A06CB6">
          <w:rPr>
            <w:rStyle w:val="Bodytext20"/>
            <w:rFonts w:ascii="Verdana" w:hAnsi="Verdana"/>
            <w:sz w:val="20"/>
          </w:rPr>
          <w:t>Υποβολή του προβλήματός σας στο SOLVIT</w:t>
        </w:r>
      </w:hyperlink>
    </w:p>
    <w:p w14:paraId="179EEF74"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t xml:space="preserve">να επικοινωνήσετε με τα ευρωπαϊκά κέντρα καταναλωτών – </w:t>
      </w:r>
      <w:r>
        <w:rPr>
          <w:rFonts w:ascii="Verdana" w:hAnsi="Verdana"/>
          <w:b w:val="0"/>
          <w:sz w:val="20"/>
        </w:rPr>
        <w:t>υπάρχει ένα πανευρωπαϊκό δίκτυο κέντρων καταναλωτών, τα οποία συνεργάζονται μεταξύ τους και βοηθούν στη διευθέτηση διαφορών μεταξύ καταναλωτών και εμπόρων που βρίσκονται σε διαφορετικά κράτη μέλη της ΕΕ, καθώς και στη Νορβηγία, την Ισλανδία και το Λιχτενστάιν.</w:t>
      </w:r>
    </w:p>
    <w:p w14:paraId="4754E3F8" w14:textId="77777777" w:rsidR="00B31E45" w:rsidRPr="00FE13A0" w:rsidRDefault="007B79A1" w:rsidP="004B4C32">
      <w:pPr>
        <w:pStyle w:val="Bodytext21"/>
        <w:shd w:val="clear" w:color="auto" w:fill="auto"/>
        <w:spacing w:before="0" w:after="120" w:line="240" w:lineRule="auto"/>
        <w:ind w:firstLine="720"/>
        <w:jc w:val="both"/>
        <w:rPr>
          <w:rFonts w:ascii="Verdana" w:hAnsi="Verdana"/>
          <w:sz w:val="20"/>
          <w:szCs w:val="20"/>
        </w:rPr>
      </w:pPr>
      <w:hyperlink r:id="rId15">
        <w:r w:rsidR="00A06CB6">
          <w:rPr>
            <w:rStyle w:val="Bodytext20"/>
            <w:rFonts w:ascii="Verdana" w:hAnsi="Verdana"/>
            <w:sz w:val="20"/>
          </w:rPr>
          <w:t>Υποβολή του προβλήματός σας στα ευρωπαϊκά κέντρα καταναλωτών</w:t>
        </w:r>
      </w:hyperlink>
    </w:p>
    <w:p w14:paraId="1EBA8F17"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r>
        <w:rPr>
          <w:rFonts w:ascii="Verdana" w:hAnsi="Verdana"/>
          <w:sz w:val="20"/>
        </w:rPr>
        <w:t>να επικοινωνήσετε με το FIN-</w:t>
      </w:r>
      <w:proofErr w:type="spellStart"/>
      <w:r>
        <w:rPr>
          <w:rFonts w:ascii="Verdana" w:hAnsi="Verdana"/>
          <w:sz w:val="20"/>
        </w:rPr>
        <w:t>Net</w:t>
      </w:r>
      <w:proofErr w:type="spellEnd"/>
      <w:r>
        <w:rPr>
          <w:rFonts w:ascii="Verdana" w:hAnsi="Verdana"/>
          <w:sz w:val="20"/>
        </w:rPr>
        <w:t>:</w:t>
      </w:r>
      <w:r>
        <w:rPr>
          <w:rFonts w:ascii="Verdana" w:hAnsi="Verdana"/>
          <w:b w:val="0"/>
          <w:sz w:val="20"/>
        </w:rPr>
        <w:t xml:space="preserve"> πρόκειται για ένα δίκτυο εξωδικαστικής επίλυσης οικονομικών διαφορών σε χώρες της ΕΕ, καθώς και στην Ισλανδία, το Λιχτενστάιν και τη Νορβηγία. Το δίκτυο αυτό είναι αρμόδιο για τη διευθέτηση διαφορών μεταξύ καταναλωτών και </w:t>
      </w:r>
      <w:proofErr w:type="spellStart"/>
      <w:r>
        <w:rPr>
          <w:rFonts w:ascii="Verdana" w:hAnsi="Verdana"/>
          <w:b w:val="0"/>
          <w:sz w:val="20"/>
        </w:rPr>
        <w:t>παρόχων</w:t>
      </w:r>
      <w:proofErr w:type="spellEnd"/>
      <w:r>
        <w:rPr>
          <w:rFonts w:ascii="Verdana" w:hAnsi="Verdana"/>
          <w:b w:val="0"/>
          <w:sz w:val="20"/>
        </w:rPr>
        <w:t xml:space="preserve"> χρηματοπιστωτικών υπηρεσιών.</w:t>
      </w:r>
    </w:p>
    <w:p w14:paraId="761031B4" w14:textId="77777777" w:rsidR="00B31E45" w:rsidRPr="00FE13A0" w:rsidRDefault="007B79A1" w:rsidP="004B4C32">
      <w:pPr>
        <w:pStyle w:val="Bodytext21"/>
        <w:shd w:val="clear" w:color="auto" w:fill="auto"/>
        <w:spacing w:before="0" w:after="120" w:line="240" w:lineRule="auto"/>
        <w:ind w:firstLine="720"/>
        <w:jc w:val="both"/>
        <w:rPr>
          <w:rFonts w:ascii="Verdana" w:hAnsi="Verdana"/>
          <w:sz w:val="20"/>
          <w:szCs w:val="20"/>
        </w:rPr>
      </w:pPr>
      <w:hyperlink r:id="rId16">
        <w:r w:rsidR="00A06CB6">
          <w:rPr>
            <w:rStyle w:val="Bodytext20"/>
            <w:rFonts w:ascii="Verdana" w:hAnsi="Verdana"/>
            <w:sz w:val="20"/>
          </w:rPr>
          <w:t>Υποβολή προβλήματος στο FIN-</w:t>
        </w:r>
        <w:proofErr w:type="spellStart"/>
        <w:r w:rsidR="00A06CB6">
          <w:rPr>
            <w:rStyle w:val="Bodytext20"/>
            <w:rFonts w:ascii="Verdana" w:hAnsi="Verdana"/>
            <w:sz w:val="20"/>
          </w:rPr>
          <w:t>Net</w:t>
        </w:r>
        <w:proofErr w:type="spellEnd"/>
      </w:hyperlink>
    </w:p>
    <w:p w14:paraId="664FCA1D" w14:textId="77777777" w:rsidR="0010752B" w:rsidRPr="00FE13A0" w:rsidRDefault="0010752B" w:rsidP="00FE13A0">
      <w:pPr>
        <w:pStyle w:val="Bodytext21"/>
        <w:shd w:val="clear" w:color="auto" w:fill="auto"/>
        <w:spacing w:before="0" w:after="120" w:line="240" w:lineRule="auto"/>
        <w:ind w:firstLine="0"/>
        <w:jc w:val="both"/>
        <w:rPr>
          <w:rFonts w:ascii="Verdana" w:hAnsi="Verdana"/>
          <w:sz w:val="20"/>
          <w:szCs w:val="20"/>
        </w:rPr>
      </w:pPr>
    </w:p>
    <w:p w14:paraId="1E09A0F7"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Διαθέσιμα μέσα σε επίπεδο ΕΕ</w:t>
      </w:r>
    </w:p>
    <w:p w14:paraId="7270E2D1"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Αν και συνήθως μπορείτε να διεκδικήσετε τα δικαιώματά σας καλύτερα στη χώρα όπου ζείτε, η Ευρωπαϊκή Ένωση μπορεί επίσης να σας βοηθήσει.</w:t>
      </w:r>
    </w:p>
    <w:p w14:paraId="6FBA69E1"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Η Επιτροπή Αναφορών του Ευρωπαϊκού Κοινοβουλίου</w:t>
      </w:r>
    </w:p>
    <w:p w14:paraId="5D7CC39D"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Σύμφωνα με το</w:t>
      </w:r>
      <w:hyperlink r:id="rId17">
        <w:r>
          <w:rPr>
            <w:rFonts w:ascii="Verdana" w:hAnsi="Verdana"/>
            <w:b w:val="0"/>
            <w:sz w:val="20"/>
          </w:rPr>
          <w:t xml:space="preserve"> </w:t>
        </w:r>
        <w:r>
          <w:rPr>
            <w:rStyle w:val="Bodytext20"/>
            <w:rFonts w:ascii="Verdana" w:hAnsi="Verdana"/>
            <w:sz w:val="20"/>
          </w:rPr>
          <w:t>άρθρο 227 της ΣΛΕΕ</w:t>
        </w:r>
      </w:hyperlink>
      <w:r>
        <w:t>,</w:t>
      </w:r>
      <w:r>
        <w:rPr>
          <w:rFonts w:ascii="Verdana" w:hAnsi="Verdana"/>
          <w:b w:val="0"/>
          <w:sz w:val="20"/>
        </w:rPr>
        <w:t xml:space="preserve"> έχετε το δικαίωμα να υποβάλετε καταγγελία στο Ευρωπαϊκό Κοινοβούλιο σχετικά με την εφαρμογή της νομοθεσίας της ΕΕ. Μπορείτε να υποβάλετε την καταγγελία σας ταχυδρομικώς, ή μέσω του διαδικτύου από τον</w:t>
      </w:r>
      <w:r>
        <w:t xml:space="preserve"> </w:t>
      </w:r>
      <w:hyperlink r:id="rId18">
        <w:proofErr w:type="spellStart"/>
        <w:r>
          <w:rPr>
            <w:rStyle w:val="Bodytext20"/>
            <w:rFonts w:ascii="Verdana" w:hAnsi="Verdana"/>
            <w:sz w:val="20"/>
          </w:rPr>
          <w:t>ιστότοπο</w:t>
        </w:r>
        <w:proofErr w:type="spellEnd"/>
        <w:r>
          <w:rPr>
            <w:rStyle w:val="Bodytext20"/>
            <w:rFonts w:ascii="Verdana" w:hAnsi="Verdana"/>
            <w:sz w:val="20"/>
          </w:rPr>
          <w:t xml:space="preserve"> του Ευρωπαϊκού Κοινοβουλίου</w:t>
        </w:r>
      </w:hyperlink>
      <w:r>
        <w:rPr>
          <w:rFonts w:ascii="Verdana" w:hAnsi="Verdana"/>
          <w:sz w:val="20"/>
        </w:rPr>
        <w:t>.</w:t>
      </w:r>
      <w:hyperlink r:id="rId19">
        <w:r>
          <w:rPr>
            <w:rFonts w:ascii="Verdana" w:hAnsi="Verdana"/>
            <w:b w:val="0"/>
            <w:sz w:val="20"/>
          </w:rPr>
          <w:t xml:space="preserve"> </w:t>
        </w:r>
      </w:hyperlink>
      <w:r>
        <w:rPr>
          <w:rFonts w:ascii="Verdana" w:hAnsi="Verdana"/>
          <w:b w:val="0"/>
          <w:sz w:val="20"/>
        </w:rPr>
        <w:t xml:space="preserve">Περισσότερες πληροφορίες για την υποβολή καταγγελίας στο Ευρωπαϊκό Κοινοβούλιο διατίθενται στον </w:t>
      </w:r>
      <w:proofErr w:type="spellStart"/>
      <w:r>
        <w:rPr>
          <w:rFonts w:ascii="Verdana" w:hAnsi="Verdana"/>
          <w:b w:val="0"/>
          <w:sz w:val="20"/>
        </w:rPr>
        <w:t>ιστότοπο</w:t>
      </w:r>
      <w:proofErr w:type="spellEnd"/>
      <w:r>
        <w:rPr>
          <w:rFonts w:ascii="Verdana" w:hAnsi="Verdana"/>
          <w:b w:val="0"/>
          <w:sz w:val="20"/>
        </w:rPr>
        <w:t xml:space="preserve"> </w:t>
      </w:r>
      <w:hyperlink r:id="rId20">
        <w:r>
          <w:rPr>
            <w:rStyle w:val="Bodytext20"/>
            <w:rFonts w:ascii="Verdana" w:hAnsi="Verdana"/>
            <w:sz w:val="20"/>
          </w:rPr>
          <w:t>Ιθαγένεια της ΕΕ και ελεύθερη κυκλοφορία</w:t>
        </w:r>
        <w:r>
          <w:rPr>
            <w:rFonts w:ascii="Verdana" w:hAnsi="Verdana"/>
            <w:sz w:val="20"/>
          </w:rPr>
          <w:t>.</w:t>
        </w:r>
      </w:hyperlink>
    </w:p>
    <w:p w14:paraId="16694703"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Η Ευρωπαϊκή Επιτροπή</w:t>
      </w:r>
    </w:p>
    <w:p w14:paraId="5FD603EC"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Μπορείτε να επικοινωνήσετε με την Ευρωπαϊκή Επιτροπή για κάθε μέτρο (νομοθετική, κανονιστική ή διοικητική πράξη), απουσία μέτρου ή πρακτική από κράτος μέλος που, κατά την άποψή σας, παραβιάζει την </w:t>
      </w:r>
      <w:proofErr w:type="spellStart"/>
      <w:r>
        <w:rPr>
          <w:rFonts w:ascii="Verdana" w:hAnsi="Verdana"/>
          <w:b w:val="0"/>
          <w:sz w:val="20"/>
        </w:rPr>
        <w:t>ενωσιακή</w:t>
      </w:r>
      <w:proofErr w:type="spellEnd"/>
      <w:r>
        <w:rPr>
          <w:rFonts w:ascii="Verdana" w:hAnsi="Verdana"/>
          <w:b w:val="0"/>
          <w:sz w:val="20"/>
        </w:rPr>
        <w:t xml:space="preserve"> νομοθεσία.</w:t>
      </w:r>
    </w:p>
    <w:p w14:paraId="306159AA"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Η Ευρωπαϊκή Επιτροπή μπορεί να ασχοληθεί με την καταγγελία σας μόνον εφόσον αφορά παραβίαση της </w:t>
      </w:r>
      <w:proofErr w:type="spellStart"/>
      <w:r>
        <w:rPr>
          <w:rFonts w:ascii="Verdana" w:hAnsi="Verdana"/>
          <w:b w:val="0"/>
          <w:sz w:val="20"/>
        </w:rPr>
        <w:t>ενωσιακής</w:t>
      </w:r>
      <w:proofErr w:type="spellEnd"/>
      <w:r>
        <w:rPr>
          <w:rFonts w:ascii="Verdana" w:hAnsi="Verdana"/>
          <w:b w:val="0"/>
          <w:sz w:val="20"/>
        </w:rPr>
        <w:t xml:space="preserve"> νομοθεσίας από αρχές κράτους μέλους της ΕΕ. Αν η καταγγελία σας αφορά πράξη ενός ιδιώτη ή φορέα (εκτός αν μπορείτε να αποδείξετε ότι οι εθνικές αρχές εμπλέκονται κατά κάποιον τρόπο), πρέπει να προσπαθήσετε να επιλύσετε το πρόβλημα σε εθνικό επίπεδο (δικαστική ή εξωδικαστική επίλυση διαφορών). Η Ευρωπαϊκή Επιτροπή δεν μπορεί να εξετάζει υποθέσεις που αφορούν ιδιώτες ή φορείς, στις οποίες δεν εμπλέκονται δημόσιες αρχές.</w:t>
      </w:r>
    </w:p>
    <w:p w14:paraId="21B99BF0"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Αν δεν είστε ειδικός στο </w:t>
      </w:r>
      <w:proofErr w:type="spellStart"/>
      <w:r>
        <w:rPr>
          <w:rFonts w:ascii="Verdana" w:hAnsi="Verdana"/>
          <w:b w:val="0"/>
          <w:sz w:val="20"/>
        </w:rPr>
        <w:t>ενωσιακό</w:t>
      </w:r>
      <w:proofErr w:type="spellEnd"/>
      <w:r>
        <w:rPr>
          <w:rFonts w:ascii="Verdana" w:hAnsi="Verdana"/>
          <w:b w:val="0"/>
          <w:sz w:val="20"/>
        </w:rPr>
        <w:t xml:space="preserve"> δίκαιο, ίσως σας φανεί δύσκολο να εντοπίσετε ακριβώς ποια νομοθετική πράξη της Ένωσης έχει παραβιαστεί. Μπορείτε να λάβετε γρήγορα και ανεπίσημα συμβουλές στη γλώσσα σας από την υπηρεσία «Η Ευρώπη σου - Συμβουλές».</w:t>
      </w:r>
    </w:p>
    <w:p w14:paraId="689FFD1C"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Ο Ευρωπαίος Διαμεσολαβητής</w:t>
      </w:r>
    </w:p>
    <w:p w14:paraId="5CBDFA7B" w14:textId="77777777" w:rsidR="00B31E45" w:rsidRPr="00FE13A0" w:rsidRDefault="007D633A" w:rsidP="00FE13A0">
      <w:pPr>
        <w:pStyle w:val="Bodytext21"/>
        <w:shd w:val="clear" w:color="auto" w:fill="auto"/>
        <w:spacing w:before="0" w:after="120" w:line="240" w:lineRule="auto"/>
        <w:ind w:firstLine="0"/>
        <w:jc w:val="both"/>
        <w:rPr>
          <w:rFonts w:ascii="Verdana" w:hAnsi="Verdana"/>
          <w:sz w:val="20"/>
          <w:szCs w:val="20"/>
        </w:rPr>
      </w:pPr>
      <w:r>
        <w:rPr>
          <w:rFonts w:ascii="Verdana" w:hAnsi="Verdana"/>
          <w:b w:val="0"/>
          <w:sz w:val="20"/>
        </w:rPr>
        <w:t xml:space="preserve">Εάν θεωρείτε ότι η καταγγελία σας δεν έτυχε της δέουσας αντιμετώπισης από την Ευρωπαϊκή Επιτροπή, μπορείτε να επικοινωνήσετε με τον </w:t>
      </w:r>
      <w:hyperlink r:id="rId21">
        <w:r>
          <w:rPr>
            <w:rStyle w:val="Bodytext20"/>
            <w:rFonts w:ascii="Verdana" w:hAnsi="Verdana"/>
            <w:sz w:val="20"/>
          </w:rPr>
          <w:t>Ευρωπαίο Διαμεσολαβητή</w:t>
        </w:r>
      </w:hyperlink>
      <w:r>
        <w:t xml:space="preserve"> </w:t>
      </w:r>
      <w:hyperlink r:id="rId22">
        <w:r>
          <w:rPr>
            <w:rFonts w:ascii="Verdana" w:hAnsi="Verdana"/>
            <w:b w:val="0"/>
            <w:sz w:val="20"/>
          </w:rPr>
          <w:t>(</w:t>
        </w:r>
        <w:r>
          <w:rPr>
            <w:rStyle w:val="Bodytext20"/>
            <w:rFonts w:ascii="Verdana" w:hAnsi="Verdana"/>
            <w:sz w:val="20"/>
          </w:rPr>
          <w:t>άρθρα 24 και 228 της ΣΛΕΕ</w:t>
        </w:r>
        <w:r>
          <w:rPr>
            <w:rFonts w:ascii="Verdana" w:hAnsi="Verdana"/>
            <w:b w:val="0"/>
            <w:sz w:val="20"/>
          </w:rPr>
          <w:t>)</w:t>
        </w:r>
      </w:hyperlink>
      <w:r>
        <w:rPr>
          <w:rFonts w:ascii="Verdana" w:hAnsi="Verdana"/>
          <w:b w:val="0"/>
          <w:sz w:val="20"/>
        </w:rPr>
        <w:t>.</w:t>
      </w:r>
    </w:p>
    <w:p w14:paraId="7F3F1C51"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Πώς να υποβάλετε καταγγελία στην Ευρωπαϊκή Επιτροπή</w:t>
      </w:r>
    </w:p>
    <w:p w14:paraId="332E5540" w14:textId="77777777" w:rsidR="00456D92" w:rsidRPr="00456D92" w:rsidRDefault="00456D92" w:rsidP="00456D92">
      <w:pPr>
        <w:spacing w:after="120"/>
        <w:jc w:val="both"/>
        <w:rPr>
          <w:rFonts w:ascii="Verdana" w:hAnsi="Verdana"/>
          <w:b/>
          <w:sz w:val="20"/>
          <w:szCs w:val="20"/>
        </w:rPr>
      </w:pPr>
      <w:r w:rsidRPr="00456D92">
        <w:rPr>
          <w:rFonts w:ascii="Verdana" w:hAnsi="Verdana"/>
          <w:sz w:val="20"/>
        </w:rPr>
        <w:t xml:space="preserve">Πρέπει να υποβάλετε την καταγγελία σας συμπληρώνοντας το υπόδειγμα καταγγελίας σε μια από τις </w:t>
      </w:r>
      <w:hyperlink r:id="rId23">
        <w:r w:rsidRPr="00456D92">
          <w:rPr>
            <w:rFonts w:ascii="Verdana" w:hAnsi="Verdana"/>
            <w:color w:val="0000FF"/>
            <w:sz w:val="20"/>
            <w:u w:val="single"/>
          </w:rPr>
          <w:t>επίσημες γλώσσες της ΕΕ.</w:t>
        </w:r>
        <w:r w:rsidRPr="00456D92">
          <w:rPr>
            <w:rFonts w:ascii="Verdana" w:hAnsi="Verdana"/>
            <w:sz w:val="20"/>
          </w:rPr>
          <w:t xml:space="preserve"> </w:t>
        </w:r>
      </w:hyperlink>
      <w:r w:rsidRPr="00456D92">
        <w:rPr>
          <w:rFonts w:ascii="Verdana" w:hAnsi="Verdana"/>
          <w:sz w:val="20"/>
        </w:rPr>
        <w:t>Φροντίστε:</w:t>
      </w:r>
    </w:p>
    <w:p w14:paraId="13893B9D"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5" w:firstLine="0"/>
        <w:jc w:val="both"/>
        <w:rPr>
          <w:rFonts w:ascii="Verdana" w:hAnsi="Verdana"/>
          <w:b w:val="0"/>
          <w:sz w:val="20"/>
          <w:szCs w:val="20"/>
        </w:rPr>
      </w:pPr>
      <w:r>
        <w:rPr>
          <w:rFonts w:ascii="Verdana" w:hAnsi="Verdana"/>
          <w:b w:val="0"/>
          <w:sz w:val="20"/>
        </w:rPr>
        <w:t xml:space="preserve">να περιγράψετε ακριβώς τον τρόπο με τον οποίο πιστεύετε ότι οι εθνικές αρχές παραβίασαν τη νομοθεσία της Ευρωπαϊκής Ένωσης και να διευκρινίσετε ποια είναι η </w:t>
      </w:r>
      <w:proofErr w:type="spellStart"/>
      <w:r>
        <w:rPr>
          <w:rFonts w:ascii="Verdana" w:hAnsi="Verdana"/>
          <w:b w:val="0"/>
          <w:sz w:val="20"/>
        </w:rPr>
        <w:t>ενωσιακή</w:t>
      </w:r>
      <w:proofErr w:type="spellEnd"/>
      <w:r>
        <w:rPr>
          <w:rFonts w:ascii="Verdana" w:hAnsi="Verdana"/>
          <w:b w:val="0"/>
          <w:sz w:val="20"/>
        </w:rPr>
        <w:t xml:space="preserve"> νομοθεσία που θεωρείτε ότι έχουν παραβιάσει.</w:t>
      </w:r>
    </w:p>
    <w:p w14:paraId="12C0B4D4"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b w:val="0"/>
          <w:sz w:val="20"/>
          <w:szCs w:val="20"/>
        </w:rPr>
      </w:pPr>
      <w:r>
        <w:rPr>
          <w:rFonts w:ascii="Verdana" w:hAnsi="Verdana"/>
          <w:b w:val="0"/>
          <w:sz w:val="20"/>
        </w:rPr>
        <w:t>να αναφέρετε λεπτομερώς τις ενέργειες στις οποίες έχετε προβεί για εξασφάλιση επανόρθωσης.</w:t>
      </w:r>
    </w:p>
    <w:p w14:paraId="05E5E4BD"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Ποιες είναι οι ενέργειες της Ευρωπαϊκής Επιτροπής σε σχέση με την καταγγελία σας;</w:t>
      </w:r>
    </w:p>
    <w:p w14:paraId="5F84D138" w14:textId="77777777" w:rsidR="00B31E45" w:rsidRPr="009E0625" w:rsidRDefault="00D4695E"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Η Ευρωπαϊκή Επιτροπή θα επιβεβαιώσει εντός 15 εργάσιμων ημερών ότι έλαβε την καταγγελία σας.</w:t>
      </w:r>
    </w:p>
    <w:p w14:paraId="055B31C8" w14:textId="77777777" w:rsidR="009E0625" w:rsidRPr="00FE13A0" w:rsidRDefault="009E0625" w:rsidP="009E0625">
      <w:pPr>
        <w:pStyle w:val="Bodytext21"/>
        <w:numPr>
          <w:ilvl w:val="0"/>
          <w:numId w:val="8"/>
        </w:numPr>
        <w:shd w:val="clear" w:color="auto" w:fill="auto"/>
        <w:spacing w:before="0" w:after="120" w:line="240" w:lineRule="auto"/>
        <w:jc w:val="both"/>
        <w:rPr>
          <w:rFonts w:ascii="Verdana" w:hAnsi="Verdana"/>
          <w:b w:val="0"/>
          <w:sz w:val="20"/>
          <w:szCs w:val="20"/>
        </w:rPr>
      </w:pPr>
      <w:r w:rsidRPr="009E0625">
        <w:rPr>
          <w:rFonts w:ascii="Verdana" w:hAnsi="Verdana"/>
          <w:b w:val="0"/>
          <w:sz w:val="20"/>
          <w:szCs w:val="20"/>
        </w:rPr>
        <w:t xml:space="preserve">Σε περίπτωση που δεν χρησιμοποιήσετε το τυποποιημένο έντυπο καταγγελίας, η Ευρωπαϊκή </w:t>
      </w:r>
      <w:r w:rsidRPr="009E0625">
        <w:rPr>
          <w:rFonts w:ascii="Verdana" w:hAnsi="Verdana"/>
          <w:b w:val="0"/>
          <w:sz w:val="20"/>
          <w:szCs w:val="20"/>
        </w:rPr>
        <w:lastRenderedPageBreak/>
        <w:t xml:space="preserve">Επιτροπή θα σας ζητήσει να </w:t>
      </w:r>
      <w:proofErr w:type="spellStart"/>
      <w:r w:rsidRPr="009E0625">
        <w:rPr>
          <w:rFonts w:ascii="Verdana" w:hAnsi="Verdana"/>
          <w:b w:val="0"/>
          <w:sz w:val="20"/>
          <w:szCs w:val="20"/>
        </w:rPr>
        <w:t>ξαναϋποβάλετε</w:t>
      </w:r>
      <w:proofErr w:type="spellEnd"/>
      <w:r w:rsidRPr="009E0625">
        <w:rPr>
          <w:rFonts w:ascii="Verdana" w:hAnsi="Verdana"/>
          <w:b w:val="0"/>
          <w:sz w:val="20"/>
          <w:szCs w:val="20"/>
        </w:rPr>
        <w:t xml:space="preserve"> την καταγγελία σας.</w:t>
      </w:r>
    </w:p>
    <w:p w14:paraId="1691705E" w14:textId="77777777" w:rsidR="00456D92" w:rsidRPr="00456D92" w:rsidRDefault="00456D92" w:rsidP="00456D92">
      <w:pPr>
        <w:numPr>
          <w:ilvl w:val="0"/>
          <w:numId w:val="8"/>
        </w:numPr>
        <w:spacing w:after="120"/>
        <w:jc w:val="both"/>
        <w:rPr>
          <w:rFonts w:ascii="Verdana" w:eastAsia="Arial" w:hAnsi="Verdana" w:cs="Arial"/>
          <w:bCs/>
          <w:sz w:val="20"/>
          <w:szCs w:val="20"/>
        </w:rPr>
      </w:pPr>
      <w:r w:rsidRPr="00456D92">
        <w:rPr>
          <w:rFonts w:ascii="Verdana" w:eastAsia="Arial" w:hAnsi="Verdana" w:cs="Arial"/>
          <w:bCs/>
          <w:sz w:val="20"/>
          <w:szCs w:val="15"/>
        </w:rPr>
        <w:t xml:space="preserve">Μέσα στους επόμενους 12 μήνες, η Ευρωπαϊκή Επιτροπή θα αξιολογήσει την καταγγελία σας για να αποφασίσει αν θα κινήσει επίσημη διαδικασία επί </w:t>
      </w:r>
      <w:proofErr w:type="spellStart"/>
      <w:r w:rsidRPr="00456D92">
        <w:rPr>
          <w:rFonts w:ascii="Verdana" w:eastAsia="Arial" w:hAnsi="Verdana" w:cs="Arial"/>
          <w:bCs/>
          <w:sz w:val="20"/>
          <w:szCs w:val="15"/>
        </w:rPr>
        <w:t>παραβάσει</w:t>
      </w:r>
      <w:proofErr w:type="spellEnd"/>
      <w:r w:rsidRPr="00456D92">
        <w:rPr>
          <w:rFonts w:ascii="Verdana" w:eastAsia="Arial" w:hAnsi="Verdana" w:cs="Arial"/>
          <w:bCs/>
          <w:sz w:val="20"/>
          <w:szCs w:val="15"/>
        </w:rPr>
        <w:t xml:space="preserve"> κατά του οικείου κράτους μέλους. Εάν το ζήτημα που θίγετε είναι ιδιαίτερα περίπλοκο, ή εάν η Επιτροπή πρέπει να ζητήσει από εσάς ή άλλους περισσότερες πληροφορίες ή διευκρινίσεις, μπορεί να χρειαστούν περισσότεροι από 12 μήνες για να ληφθεί απόφαση. Αν η αξιολόγηση πρόκειται να διαρκέσει πάνω από 12 μήνες θα ενημερωθείτε σχετικά. Εάν η Ευρωπαϊκή Επιτροπή αποφασίσει ότι η καταγγελία σας είναι βάσιμη και κινήσει επίσημη διαδικασία επί </w:t>
      </w:r>
      <w:proofErr w:type="spellStart"/>
      <w:r w:rsidRPr="00456D92">
        <w:rPr>
          <w:rFonts w:ascii="Verdana" w:eastAsia="Arial" w:hAnsi="Verdana" w:cs="Arial"/>
          <w:bCs/>
          <w:sz w:val="20"/>
          <w:szCs w:val="15"/>
        </w:rPr>
        <w:t>παραβάσει</w:t>
      </w:r>
      <w:proofErr w:type="spellEnd"/>
      <w:r w:rsidRPr="00456D92">
        <w:rPr>
          <w:rFonts w:ascii="Verdana" w:eastAsia="Arial" w:hAnsi="Verdana" w:cs="Arial"/>
          <w:bCs/>
          <w:sz w:val="20"/>
          <w:szCs w:val="15"/>
        </w:rPr>
        <w:t xml:space="preserve"> κατά του οικείου κράτους μέλους, θα σας ενημερώνει σχετικά με την εξέλιξη της υπόθεσης.</w:t>
      </w:r>
    </w:p>
    <w:p w14:paraId="64908E27"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Εάν η Ευρωπαϊκή Επιτροπή θεωρήσει ότι το πρόβλημά σας θα μπορούσε να επιλυθεί πιο αποτελεσματικά μέσω κάποιας από τις διαθέσιμες ανεπίσημες ή εξωδικαστικές υπηρεσίες επίλυσης προβλημάτων, μπορεί να σας προτείνει τη διαβίβαση της υπόθεσής σας στις υπηρεσίες αυτές.</w:t>
      </w:r>
    </w:p>
    <w:p w14:paraId="18AA5D5D" w14:textId="77777777" w:rsidR="00B31E45" w:rsidRPr="00FE13A0" w:rsidRDefault="007D633A" w:rsidP="004B4C32">
      <w:pPr>
        <w:pStyle w:val="Bodytext21"/>
        <w:keepLines/>
        <w:numPr>
          <w:ilvl w:val="0"/>
          <w:numId w:val="8"/>
        </w:numPr>
        <w:shd w:val="clear" w:color="auto" w:fill="auto"/>
        <w:spacing w:before="0" w:after="120" w:line="240" w:lineRule="auto"/>
        <w:ind w:left="357" w:hanging="357"/>
        <w:jc w:val="both"/>
        <w:rPr>
          <w:rFonts w:ascii="Verdana" w:hAnsi="Verdana"/>
          <w:b w:val="0"/>
          <w:sz w:val="20"/>
          <w:szCs w:val="20"/>
        </w:rPr>
      </w:pPr>
      <w:r>
        <w:rPr>
          <w:rFonts w:ascii="Verdana" w:hAnsi="Verdana"/>
          <w:b w:val="0"/>
          <w:sz w:val="20"/>
        </w:rPr>
        <w:t>Εάν η Επιτροπή αποφασίσει ότι το πρόβλημά σας δεν συνεπάγεται παραβίαση της νομοθεσίας της Ευρωπαϊκής Ένωσης, θα σας ενημερώσει με επιστολή, προτού κλείσει τον φάκελο σας.</w:t>
      </w:r>
    </w:p>
    <w:p w14:paraId="5ACC818A"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Ανά πάσα στιγμή, μπορείτε να υποβάλετε στην Ευρωπαϊκή Επιτροπή συμπληρωματικά στοιχεία σχετικά με την καταγγελία σας ή να ζητήσετε να συναντηθείτε με εκπροσώπους της Ευρωπαϊκής Επιτροπής.</w:t>
      </w:r>
    </w:p>
    <w:p w14:paraId="72927348" w14:textId="77777777" w:rsidR="00B31E45" w:rsidRPr="00D4695E"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Για περισσότερες πληροφορίες σχετικά με το πώς η Ευρωπαϊκή Επιτροπή χειρίζεται τις σχέσεις της με τους καταγγέλλοντες:</w:t>
      </w:r>
      <w:r>
        <w:rPr>
          <w:rFonts w:ascii="Verdana" w:hAnsi="Verdana"/>
          <w:sz w:val="20"/>
          <w:u w:val="single"/>
        </w:rPr>
        <w:t xml:space="preserve"> </w:t>
      </w:r>
      <w:hyperlink r:id="rId24" w:history="1">
        <w:r w:rsidRPr="00456D92">
          <w:rPr>
            <w:rStyle w:val="Hyperlink"/>
            <w:rFonts w:ascii="Verdana" w:hAnsi="Verdana" w:cs="Arial"/>
            <w:b w:val="0"/>
            <w:sz w:val="20"/>
          </w:rPr>
          <w:t>Ανακοίνωση σχετικά με τον χειρισμό των σχέσεων με τους καταγγέλλοντες όσον αφορά την εφαρμογή του δικαίου της Ένωσης</w:t>
        </w:r>
      </w:hyperlink>
      <w:r>
        <w:rPr>
          <w:rFonts w:ascii="Verdana" w:hAnsi="Verdana"/>
          <w:b w:val="0"/>
          <w:sz w:val="20"/>
        </w:rPr>
        <w:t>.</w:t>
      </w:r>
    </w:p>
    <w:p w14:paraId="411802CA" w14:textId="77777777" w:rsidR="00B97906" w:rsidRPr="00B97906" w:rsidRDefault="00B97906" w:rsidP="00DD1BD4">
      <w:pPr>
        <w:spacing w:before="240" w:after="120"/>
        <w:rPr>
          <w:rFonts w:ascii="Verdana" w:hAnsi="Verdana" w:cs="Arial"/>
          <w:bCs/>
          <w:sz w:val="20"/>
          <w:szCs w:val="15"/>
        </w:rPr>
      </w:pPr>
      <w:r w:rsidRPr="00B97906">
        <w:rPr>
          <w:rFonts w:ascii="Verdana" w:hAnsi="Verdana" w:cs="Arial"/>
          <w:bCs/>
          <w:sz w:val="20"/>
          <w:szCs w:val="15"/>
        </w:rPr>
        <w:t xml:space="preserve">Μπορείτε να υποβάλετε συμπληρωμένο υπόδειγμα καταγγελίας με δύο τρόπους: </w:t>
      </w:r>
    </w:p>
    <w:p w14:paraId="512FD061" w14:textId="77777777" w:rsidR="00B97906" w:rsidRPr="00BE0617" w:rsidRDefault="00B97906" w:rsidP="00BE0617">
      <w:pPr>
        <w:pStyle w:val="ListParagraph"/>
        <w:numPr>
          <w:ilvl w:val="0"/>
          <w:numId w:val="11"/>
        </w:numPr>
        <w:rPr>
          <w:rFonts w:ascii="Verdana" w:hAnsi="Verdana" w:cs="Arial"/>
          <w:bCs/>
          <w:sz w:val="20"/>
          <w:szCs w:val="15"/>
        </w:rPr>
      </w:pPr>
      <w:r w:rsidRPr="00BE0617">
        <w:rPr>
          <w:rFonts w:ascii="Verdana" w:hAnsi="Verdana" w:cs="Arial"/>
          <w:bCs/>
          <w:sz w:val="20"/>
          <w:szCs w:val="15"/>
        </w:rPr>
        <w:t>είτε ταχυδρομικώς στη διεύθυνση</w:t>
      </w:r>
    </w:p>
    <w:p w14:paraId="337763D3" w14:textId="77777777" w:rsidR="00BE0617" w:rsidRDefault="00B97906" w:rsidP="00BE0617">
      <w:pPr>
        <w:pStyle w:val="ListParagraph"/>
        <w:spacing w:after="120"/>
        <w:contextualSpacing w:val="0"/>
        <w:rPr>
          <w:rFonts w:ascii="Verdana" w:hAnsi="Verdana" w:cs="Arial"/>
          <w:bCs/>
          <w:sz w:val="20"/>
          <w:szCs w:val="15"/>
        </w:rPr>
      </w:pPr>
      <w:r w:rsidRPr="00BE0617">
        <w:rPr>
          <w:rFonts w:ascii="Verdana" w:hAnsi="Verdana" w:cs="Arial"/>
          <w:bCs/>
          <w:sz w:val="20"/>
          <w:szCs w:val="15"/>
        </w:rPr>
        <w:t xml:space="preserve">European Commission </w:t>
      </w:r>
      <w:proofErr w:type="spellStart"/>
      <w:r w:rsidRPr="00BE0617">
        <w:rPr>
          <w:rFonts w:ascii="Verdana" w:hAnsi="Verdana" w:cs="Arial"/>
          <w:bCs/>
          <w:sz w:val="20"/>
          <w:szCs w:val="15"/>
        </w:rPr>
        <w:t>Secretary</w:t>
      </w:r>
      <w:proofErr w:type="spellEnd"/>
      <w:r w:rsidRPr="00BE0617">
        <w:rPr>
          <w:rFonts w:ascii="Verdana" w:hAnsi="Verdana" w:cs="Arial"/>
          <w:bCs/>
          <w:sz w:val="20"/>
          <w:szCs w:val="15"/>
        </w:rPr>
        <w:t>-General</w:t>
      </w:r>
      <w:r w:rsidRPr="00BE0617">
        <w:rPr>
          <w:rFonts w:ascii="Verdana" w:hAnsi="Verdana" w:cs="Arial"/>
          <w:bCs/>
          <w:sz w:val="20"/>
          <w:szCs w:val="15"/>
        </w:rPr>
        <w:br/>
        <w:t xml:space="preserve">B-1049 </w:t>
      </w:r>
      <w:proofErr w:type="spellStart"/>
      <w:r w:rsidRPr="00BE0617">
        <w:rPr>
          <w:rFonts w:ascii="Verdana" w:hAnsi="Verdana" w:cs="Arial"/>
          <w:bCs/>
          <w:sz w:val="20"/>
          <w:szCs w:val="15"/>
        </w:rPr>
        <w:t>Brussels</w:t>
      </w:r>
      <w:proofErr w:type="spellEnd"/>
      <w:r w:rsidRPr="00BE0617">
        <w:rPr>
          <w:rFonts w:ascii="Verdana" w:hAnsi="Verdana" w:cs="Arial"/>
          <w:bCs/>
          <w:sz w:val="20"/>
          <w:szCs w:val="15"/>
        </w:rPr>
        <w:t xml:space="preserve"> BELGIUM</w:t>
      </w:r>
    </w:p>
    <w:p w14:paraId="325A00A4" w14:textId="063D70B2" w:rsidR="00B97906" w:rsidRPr="00BE0617" w:rsidRDefault="00B97906" w:rsidP="00BE0617">
      <w:pPr>
        <w:pStyle w:val="ListParagraph"/>
        <w:spacing w:after="120"/>
        <w:contextualSpacing w:val="0"/>
        <w:rPr>
          <w:rFonts w:ascii="Verdana" w:hAnsi="Verdana" w:cs="Arial"/>
          <w:bCs/>
          <w:sz w:val="20"/>
          <w:szCs w:val="15"/>
        </w:rPr>
      </w:pPr>
      <w:r w:rsidRPr="00BE0617">
        <w:rPr>
          <w:rFonts w:ascii="Verdana" w:hAnsi="Verdana" w:cs="Arial"/>
          <w:bCs/>
          <w:sz w:val="20"/>
          <w:szCs w:val="15"/>
        </w:rPr>
        <w:t>είτε</w:t>
      </w:r>
    </w:p>
    <w:p w14:paraId="41D76088" w14:textId="49CCEDF5" w:rsidR="00B97906" w:rsidRPr="00BE0617" w:rsidRDefault="007B79A1" w:rsidP="00BE0617">
      <w:pPr>
        <w:pStyle w:val="ListParagraph"/>
        <w:numPr>
          <w:ilvl w:val="0"/>
          <w:numId w:val="11"/>
        </w:numPr>
        <w:rPr>
          <w:rFonts w:ascii="Verdana" w:hAnsi="Verdana" w:cs="Arial"/>
          <w:bCs/>
          <w:sz w:val="20"/>
          <w:szCs w:val="15"/>
        </w:rPr>
      </w:pPr>
      <w:hyperlink r:id="rId25" w:history="1">
        <w:r w:rsidR="00B97906" w:rsidRPr="00BE0617">
          <w:rPr>
            <w:rStyle w:val="Hyperlink"/>
            <w:rFonts w:ascii="Verdana" w:hAnsi="Verdana" w:cs="Arial"/>
            <w:bCs/>
            <w:sz w:val="20"/>
            <w:szCs w:val="15"/>
          </w:rPr>
          <w:t>μέσω της αντιπροσωπείας της Ευρωπαϊκής Επιτροπής στη χώρα σας.</w:t>
        </w:r>
      </w:hyperlink>
    </w:p>
    <w:p w14:paraId="2D330BA5" w14:textId="77777777" w:rsidR="00B97906" w:rsidRPr="00B97906" w:rsidRDefault="00B97906" w:rsidP="00B97906">
      <w:pPr>
        <w:rPr>
          <w:rFonts w:ascii="Verdana" w:hAnsi="Verdana" w:cs="Arial"/>
          <w:bCs/>
          <w:sz w:val="20"/>
          <w:szCs w:val="15"/>
        </w:rPr>
      </w:pPr>
    </w:p>
    <w:p w14:paraId="15227624" w14:textId="77777777" w:rsidR="0010752B"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Οι καταγγελίες είναι σημαντική πηγή πληροφοριών για τον εντοπισμό πιθανών παραβάσεων. Η Ευρωπαϊκή Επιτροπή δεν δεσμεύεται να κινήσει επίσημη διαδικασία επί </w:t>
      </w:r>
      <w:proofErr w:type="spellStart"/>
      <w:r>
        <w:rPr>
          <w:rFonts w:ascii="Verdana" w:hAnsi="Verdana"/>
          <w:b w:val="0"/>
          <w:sz w:val="20"/>
        </w:rPr>
        <w:t>παραβάσει</w:t>
      </w:r>
      <w:proofErr w:type="spellEnd"/>
      <w:r>
        <w:rPr>
          <w:rFonts w:ascii="Verdana" w:hAnsi="Verdana"/>
          <w:b w:val="0"/>
          <w:sz w:val="20"/>
        </w:rPr>
        <w:t xml:space="preserve">, ακόμη και σε περίπτωση που μια καταγγελία αποκαλύπτει την ύπαρξη παράβασης (η Ευρωπαϊκή Επιτροπή διαθέτει τη διακριτική ευχέρεια να αποφασίσει εάν και πότε θα κινήσει διαδικασία επί </w:t>
      </w:r>
      <w:proofErr w:type="spellStart"/>
      <w:r>
        <w:rPr>
          <w:rFonts w:ascii="Verdana" w:hAnsi="Verdana"/>
          <w:b w:val="0"/>
          <w:sz w:val="20"/>
        </w:rPr>
        <w:t>παραβάσει</w:t>
      </w:r>
      <w:proofErr w:type="spellEnd"/>
      <w:r>
        <w:rPr>
          <w:rFonts w:ascii="Verdana" w:hAnsi="Verdana"/>
          <w:b w:val="0"/>
          <w:sz w:val="20"/>
        </w:rPr>
        <w:t>). Επιπλέον, σε περίπτωση που η Ευρωπαϊκή Επιτροπή προσφύγει κατά κράτους μέλους στο Δικαστήριο και κερδίσει την υπόθεση, το κράτος μέλος πρέπει να λάβει όλα τα απαραίτητα μέτρα για την επανόρθωση της παράβασης. Ωστόσο, αυτό δεν σημαίνει ότι οι καταγγέλλοντες έχουν άμεσα δικαίωμα σε αποζημίωση. Για να ζητήσουν αποζημίωση, οι καταγγέλλοντες εξακολουθούν να πρέπει να προσφύγουν ενώπιον εθνικού δικαστηρίου, εντός της προθεσμίας που ορίζεται στην εθνική νομοθεσία.</w:t>
      </w:r>
    </w:p>
    <w:p w14:paraId="661B0ADC"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Πολλαπλές καταγγελίες</w:t>
      </w:r>
    </w:p>
    <w:p w14:paraId="367C7436" w14:textId="77777777" w:rsidR="00B31E45" w:rsidRPr="00FE13A0" w:rsidRDefault="007D633A" w:rsidP="00FE13A0">
      <w:pPr>
        <w:pStyle w:val="Bodytext21"/>
        <w:shd w:val="clear" w:color="auto" w:fill="auto"/>
        <w:spacing w:before="0" w:after="120" w:line="240" w:lineRule="auto"/>
        <w:ind w:right="200" w:firstLine="0"/>
        <w:jc w:val="both"/>
        <w:rPr>
          <w:rFonts w:ascii="Verdana" w:hAnsi="Verdana"/>
          <w:b w:val="0"/>
          <w:sz w:val="20"/>
          <w:szCs w:val="20"/>
        </w:rPr>
      </w:pPr>
      <w:r>
        <w:rPr>
          <w:rFonts w:ascii="Verdana" w:hAnsi="Verdana"/>
          <w:b w:val="0"/>
          <w:sz w:val="20"/>
        </w:rPr>
        <w:t>Όταν για την ίδια αιτίαση κατατίθενται πολλές καταγγελίες, η Επιτροπή μπορεί να τις καταχωρίζει με τον ίδιο αριθμό.</w:t>
      </w:r>
    </w:p>
    <w:p w14:paraId="5F8310BC"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Τα ατομικά αποδεικτικά παραλαβής και οι επιστολές μπορεί να αντικαθίστανται από ανακοίνωση που δημοσιεύεται στην Επίσημη Εφημερίδα της Ευρωπαϊκής Ένωσης καθώς και στον </w:t>
      </w:r>
      <w:proofErr w:type="spellStart"/>
      <w:r>
        <w:rPr>
          <w:rFonts w:ascii="Verdana" w:hAnsi="Verdana"/>
          <w:b w:val="0"/>
          <w:sz w:val="20"/>
        </w:rPr>
        <w:t>ιστότοπο</w:t>
      </w:r>
      <w:proofErr w:type="spellEnd"/>
      <w:r>
        <w:rPr>
          <w:rFonts w:ascii="Verdana" w:hAnsi="Verdana"/>
          <w:b w:val="0"/>
          <w:sz w:val="20"/>
        </w:rPr>
        <w:t xml:space="preserve"> Europa.</w:t>
      </w:r>
    </w:p>
    <w:p w14:paraId="4225E353" w14:textId="77777777" w:rsidR="008669FE" w:rsidRPr="00FE13A0" w:rsidRDefault="007B79A1" w:rsidP="00FE13A0">
      <w:pPr>
        <w:pStyle w:val="Bodytext21"/>
        <w:shd w:val="clear" w:color="auto" w:fill="auto"/>
        <w:spacing w:before="0" w:after="120" w:line="240" w:lineRule="auto"/>
        <w:ind w:firstLine="0"/>
        <w:jc w:val="both"/>
        <w:rPr>
          <w:rFonts w:ascii="Verdana" w:hAnsi="Verdana"/>
          <w:sz w:val="20"/>
          <w:szCs w:val="20"/>
        </w:rPr>
      </w:pPr>
      <w:hyperlink r:id="rId26">
        <w:r w:rsidR="00A06CB6">
          <w:rPr>
            <w:rStyle w:val="Bodytext20"/>
            <w:rFonts w:ascii="Verdana" w:hAnsi="Verdana"/>
            <w:sz w:val="20"/>
          </w:rPr>
          <w:t>Αποδεικτικά παραλαβής πολλαπλών καταγγελιών</w:t>
        </w:r>
      </w:hyperlink>
    </w:p>
    <w:p w14:paraId="428EB7A0" w14:textId="77777777" w:rsidR="00A50F2D" w:rsidRPr="004B14B2" w:rsidRDefault="007B79A1" w:rsidP="00FE13A0">
      <w:pPr>
        <w:pStyle w:val="Bodytext21"/>
        <w:shd w:val="clear" w:color="auto" w:fill="auto"/>
        <w:spacing w:before="0" w:after="120" w:line="240" w:lineRule="auto"/>
        <w:ind w:firstLine="0"/>
        <w:jc w:val="both"/>
        <w:rPr>
          <w:rStyle w:val="Bodytext20"/>
          <w:rFonts w:ascii="Verdana" w:hAnsi="Verdana"/>
          <w:b/>
          <w:bCs/>
          <w:sz w:val="20"/>
          <w:szCs w:val="20"/>
        </w:rPr>
      </w:pPr>
      <w:hyperlink r:id="rId27">
        <w:r w:rsidR="00A06CB6">
          <w:rPr>
            <w:rStyle w:val="Hyperlink"/>
            <w:rFonts w:ascii="Verdana" w:hAnsi="Verdana"/>
            <w:b w:val="0"/>
            <w:sz w:val="20"/>
          </w:rPr>
          <w:t>Αποφάσεις σχετικά με πολλαπλές καταγγελίες</w:t>
        </w:r>
      </w:hyperlink>
    </w:p>
    <w:p w14:paraId="7827521C" w14:textId="77777777" w:rsidR="001348D8" w:rsidRPr="00602FB1" w:rsidRDefault="001348D8" w:rsidP="008669FE">
      <w:pPr>
        <w:pStyle w:val="Bodytext21"/>
        <w:shd w:val="clear" w:color="auto" w:fill="auto"/>
        <w:spacing w:before="0" w:after="300" w:line="168" w:lineRule="exact"/>
        <w:ind w:firstLine="0"/>
        <w:jc w:val="both"/>
        <w:rPr>
          <w:rStyle w:val="Bodytext20"/>
          <w:bCs/>
        </w:rPr>
        <w:sectPr w:rsidR="001348D8" w:rsidRPr="00602FB1" w:rsidSect="00A50F2D">
          <w:headerReference w:type="even" r:id="rId28"/>
          <w:headerReference w:type="default" r:id="rId29"/>
          <w:footerReference w:type="even" r:id="rId30"/>
          <w:footerReference w:type="default" r:id="rId31"/>
          <w:headerReference w:type="first" r:id="rId32"/>
          <w:footerReference w:type="first" r:id="rId33"/>
          <w:pgSz w:w="11900" w:h="16840"/>
          <w:pgMar w:top="1135" w:right="1080" w:bottom="1440" w:left="1080" w:header="0" w:footer="3" w:gutter="0"/>
          <w:cols w:space="720"/>
          <w:noEndnote/>
          <w:docGrid w:linePitch="360"/>
        </w:sectPr>
      </w:pPr>
    </w:p>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3B666DBE" w14:textId="77777777" w:rsidTr="00AC7A9D">
        <w:trPr>
          <w:trHeight w:val="1206"/>
          <w:jc w:val="center"/>
        </w:trPr>
        <w:tc>
          <w:tcPr>
            <w:tcW w:w="2381" w:type="dxa"/>
            <w:tcBorders>
              <w:top w:val="nil"/>
              <w:left w:val="nil"/>
              <w:bottom w:val="nil"/>
              <w:right w:val="nil"/>
            </w:tcBorders>
          </w:tcPr>
          <w:p w14:paraId="1785E5F9" w14:textId="77777777" w:rsidR="001348D8" w:rsidRPr="00602FB1" w:rsidRDefault="00B64D36" w:rsidP="007D633A">
            <w:pPr>
              <w:widowControl/>
              <w:ind w:right="85"/>
              <w:jc w:val="both"/>
              <w:rPr>
                <w:rFonts w:ascii="Century" w:hAnsi="Century"/>
                <w:color w:val="002060"/>
                <w:szCs w:val="20"/>
              </w:rPr>
            </w:pPr>
            <w:r>
              <w:rPr>
                <w:rFonts w:ascii="Century" w:hAnsi="Century"/>
                <w:noProof/>
                <w:color w:val="002060"/>
                <w:sz w:val="20"/>
                <w:szCs w:val="20"/>
                <w:lang w:val="fr-BE" w:eastAsia="fr-BE" w:bidi="ar-SA"/>
              </w:rPr>
              <w:lastRenderedPageBreak/>
              <w:drawing>
                <wp:inline distT="0" distB="0" distL="0" distR="0" wp14:anchorId="3D0B82AA" wp14:editId="7DA07D2F">
                  <wp:extent cx="1259205" cy="621030"/>
                  <wp:effectExtent l="0" t="0" r="0" b="0"/>
                  <wp:docPr id="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c_17_colors_300dp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9205" cy="621030"/>
                          </a:xfrm>
                          <a:prstGeom prst="rect">
                            <a:avLst/>
                          </a:prstGeom>
                          <a:noFill/>
                          <a:ln>
                            <a:noFill/>
                          </a:ln>
                        </pic:spPr>
                      </pic:pic>
                    </a:graphicData>
                  </a:graphic>
                </wp:inline>
              </w:drawing>
            </w:r>
          </w:p>
        </w:tc>
        <w:tc>
          <w:tcPr>
            <w:tcW w:w="7087" w:type="dxa"/>
            <w:tcBorders>
              <w:top w:val="nil"/>
              <w:left w:val="nil"/>
              <w:bottom w:val="nil"/>
              <w:right w:val="nil"/>
            </w:tcBorders>
          </w:tcPr>
          <w:p w14:paraId="06D44738" w14:textId="77777777" w:rsidR="001348D8" w:rsidRPr="00602FB1" w:rsidRDefault="0064111F" w:rsidP="007D633A">
            <w:pPr>
              <w:widowControl/>
              <w:spacing w:before="90"/>
              <w:ind w:right="85"/>
              <w:jc w:val="both"/>
              <w:rPr>
                <w:rFonts w:ascii="Arial" w:hAnsi="Arial" w:cs="Arial"/>
                <w:color w:val="002060"/>
                <w:szCs w:val="20"/>
              </w:rPr>
            </w:pPr>
            <w:r>
              <w:rPr>
                <w:rFonts w:ascii="Arial" w:hAnsi="Arial"/>
                <w:color w:val="002060"/>
              </w:rPr>
              <w:t>ΕΥΡΩΠΑΪΚΗ ΕΠΙΤΡΟΠΗ</w:t>
            </w:r>
          </w:p>
          <w:p w14:paraId="18BCE6F1" w14:textId="77777777" w:rsidR="0064111F" w:rsidRPr="00602FB1" w:rsidRDefault="0064111F" w:rsidP="007D633A">
            <w:pPr>
              <w:widowControl/>
              <w:spacing w:before="90"/>
              <w:ind w:right="85"/>
              <w:jc w:val="both"/>
              <w:rPr>
                <w:rFonts w:ascii="Arial" w:hAnsi="Arial" w:cs="Arial"/>
                <w:color w:val="002060"/>
                <w:sz w:val="10"/>
                <w:szCs w:val="20"/>
              </w:rPr>
            </w:pPr>
          </w:p>
          <w:p w14:paraId="21F47CDA" w14:textId="77777777" w:rsidR="001348D8" w:rsidRPr="00602FB1" w:rsidRDefault="001348D8" w:rsidP="00EE541B">
            <w:pPr>
              <w:widowControl/>
              <w:jc w:val="both"/>
              <w:rPr>
                <w:rFonts w:ascii="Century" w:hAnsi="Century"/>
                <w:color w:val="002060"/>
                <w:sz w:val="16"/>
                <w:szCs w:val="20"/>
              </w:rPr>
            </w:pPr>
            <w:r>
              <w:rPr>
                <w:rFonts w:ascii="Arial" w:hAnsi="Arial"/>
                <w:color w:val="002060"/>
                <w:sz w:val="28"/>
              </w:rPr>
              <w:t>Καταγγελία - Παραβίαση της νομοθεσίας της ΕΕ</w:t>
            </w:r>
          </w:p>
        </w:tc>
      </w:tr>
    </w:tbl>
    <w:p w14:paraId="638CF4DA" w14:textId="77777777" w:rsidR="001348D8" w:rsidRPr="009D7DAD"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Προτού συμπληρώσετε αυτό το έντυπο, διαβάστε την ενότητα «</w:t>
      </w:r>
      <w:r>
        <w:rPr>
          <w:rFonts w:ascii="EC Square Sans Pro" w:hAnsi="EC Square Sans Pro"/>
          <w:i/>
          <w:color w:val="002060"/>
          <w:sz w:val="20"/>
        </w:rPr>
        <w:t>Πώς να υποβάλετε καταγγελία στην Ευρωπαϊκή Επιτροπή</w:t>
      </w:r>
      <w:r>
        <w:rPr>
          <w:rFonts w:ascii="EC Square Sans Pro" w:hAnsi="EC Square Sans Pro"/>
          <w:color w:val="002060"/>
          <w:sz w:val="20"/>
        </w:rPr>
        <w:t>»:</w:t>
      </w:r>
      <w:r>
        <w:rPr>
          <w:rFonts w:ascii="EC Square Sans Pro" w:hAnsi="EC Square Sans Pro"/>
          <w:color w:val="auto"/>
          <w:sz w:val="20"/>
        </w:rPr>
        <w:t xml:space="preserve"> </w:t>
      </w:r>
      <w:r>
        <w:rPr>
          <w:rFonts w:ascii="EC Square Sans Pro" w:hAnsi="EC Square Sans Pro"/>
          <w:color w:val="auto"/>
          <w:sz w:val="20"/>
          <w:szCs w:val="20"/>
        </w:rPr>
        <w:br/>
      </w:r>
      <w:hyperlink r:id="rId35" w:history="1">
        <w:r w:rsidR="00214765" w:rsidRPr="007E2A6A">
          <w:rPr>
            <w:rStyle w:val="Hyperlink"/>
            <w:rFonts w:ascii="EC Square Sans Pro" w:hAnsi="EC Square Sans Pro"/>
            <w:sz w:val="20"/>
            <w:szCs w:val="20"/>
          </w:rPr>
          <w:t>https://ec.europa.eu/assets/sg/report-a-breach/complaints_e</w:t>
        </w:r>
        <w:r w:rsidR="00214765" w:rsidRPr="007E2A6A">
          <w:rPr>
            <w:rStyle w:val="Hyperlink"/>
            <w:rFonts w:ascii="EC Square Sans Pro" w:hAnsi="EC Square Sans Pro"/>
            <w:sz w:val="20"/>
            <w:szCs w:val="20"/>
            <w:lang w:val="fr-BE"/>
          </w:rPr>
          <w:t>l</w:t>
        </w:r>
        <w:r w:rsidR="00214765" w:rsidRPr="007E2A6A">
          <w:rPr>
            <w:rStyle w:val="Hyperlink"/>
            <w:rFonts w:ascii="EC Square Sans Pro" w:hAnsi="EC Square Sans Pro"/>
            <w:sz w:val="20"/>
            <w:szCs w:val="20"/>
          </w:rPr>
          <w:t>/</w:t>
        </w:r>
      </w:hyperlink>
      <w:r w:rsidR="00214765" w:rsidRPr="009D7DAD">
        <w:rPr>
          <w:rFonts w:ascii="EC Square Sans Pro" w:hAnsi="EC Square Sans Pro"/>
          <w:color w:val="002060"/>
          <w:sz w:val="20"/>
          <w:szCs w:val="20"/>
        </w:rPr>
        <w:t xml:space="preserve"> </w:t>
      </w:r>
    </w:p>
    <w:p w14:paraId="319A3F70"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Όλα τα πεδία με αστερίσκο * είναι υποχρεωτικά. Προσπαθήστε να είστε ακριβείς και, εάν χρειάζεται, συνεχίστε σε χωριστή σελίδα.</w:t>
      </w:r>
    </w:p>
    <w:p w14:paraId="05808947" w14:textId="77777777" w:rsidR="00572D02" w:rsidRDefault="00572D02" w:rsidP="007D633A">
      <w:pPr>
        <w:widowControl/>
        <w:jc w:val="both"/>
        <w:rPr>
          <w:rFonts w:ascii="Century" w:hAnsi="Century"/>
          <w:b/>
          <w:color w:val="002060"/>
          <w:sz w:val="14"/>
          <w:szCs w:val="22"/>
        </w:rPr>
      </w:pPr>
    </w:p>
    <w:p w14:paraId="2F1F1740" w14:textId="77777777" w:rsidR="007376DC" w:rsidRPr="007376DC" w:rsidRDefault="007376DC" w:rsidP="007D633A">
      <w:pPr>
        <w:widowControl/>
        <w:jc w:val="both"/>
        <w:rPr>
          <w:rFonts w:ascii="Century" w:hAnsi="Century"/>
          <w:b/>
          <w:color w:val="002060"/>
          <w:sz w:val="18"/>
          <w:szCs w:val="18"/>
        </w:rPr>
      </w:pPr>
      <w:r w:rsidRPr="007376DC">
        <w:rPr>
          <w:rFonts w:ascii="Century" w:hAnsi="Century"/>
          <w:b/>
          <w:color w:val="002060"/>
          <w:sz w:val="18"/>
          <w:szCs w:val="18"/>
        </w:rPr>
        <w:t>Η Επιτροπή μπορεί να λαμβάνει ηλεκτρονικά μηνύματα από «πιστοποιημένη υπηρεσία ηλεκτρονικών μηνυμάτων» (π.χ. ...@pec.it), αλλά για τεχνικούς λόγους δεν μπορούμε να στέλνουμε απαντήσεις σε πιστοποιημένη ηλεκτρονική διεύθυνση. Ως εκ τούτου, θα πρέπει να δηλώσετε μια τυποποιημένη ηλεκτρονική διεύθυνση και/ή ταχυδρομική διεύθυνση στο έντυπο καταγγελίας, ώστε να μπορέσουμε να σας απαντήσουμε.</w:t>
      </w:r>
    </w:p>
    <w:p w14:paraId="56CBBD67" w14:textId="77777777" w:rsidR="007376DC" w:rsidRPr="004B14B2" w:rsidRDefault="007376DC" w:rsidP="007D633A">
      <w:pPr>
        <w:widowControl/>
        <w:jc w:val="both"/>
        <w:rPr>
          <w:rFonts w:ascii="Century" w:hAnsi="Century"/>
          <w:b/>
          <w:color w:val="002060"/>
          <w:sz w:val="14"/>
          <w:szCs w:val="22"/>
        </w:rPr>
      </w:pPr>
    </w:p>
    <w:p w14:paraId="612DF960" w14:textId="77777777" w:rsidR="001348D8" w:rsidRPr="00602FB1" w:rsidRDefault="001348D8" w:rsidP="007D633A">
      <w:pPr>
        <w:widowControl/>
        <w:jc w:val="both"/>
        <w:rPr>
          <w:rFonts w:ascii="EC Square Sans Pro" w:hAnsi="EC Square Sans Pro"/>
          <w:b/>
          <w:color w:val="0070C0"/>
          <w:sz w:val="22"/>
          <w:szCs w:val="22"/>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Προσωπικά στοιχεία και στοιχεία επικοινωνίας</w:t>
      </w:r>
    </w:p>
    <w:tbl>
      <w:tblPr>
        <w:tblStyle w:val="TableGrid"/>
        <w:tblW w:w="0" w:type="auto"/>
        <w:tblLook w:val="04A0" w:firstRow="1" w:lastRow="0" w:firstColumn="1" w:lastColumn="0" w:noHBand="0" w:noVBand="1"/>
      </w:tblPr>
      <w:tblGrid>
        <w:gridCol w:w="2518"/>
        <w:gridCol w:w="3969"/>
        <w:gridCol w:w="3969"/>
      </w:tblGrid>
      <w:tr w:rsidR="001348D8" w:rsidRPr="00602FB1" w14:paraId="023F90A4" w14:textId="77777777" w:rsidTr="0064111F">
        <w:tc>
          <w:tcPr>
            <w:tcW w:w="2518" w:type="dxa"/>
          </w:tcPr>
          <w:p w14:paraId="3BC4B35D" w14:textId="77777777" w:rsidR="001348D8" w:rsidRPr="00602FB1" w:rsidRDefault="001348D8" w:rsidP="007D633A">
            <w:pPr>
              <w:jc w:val="both"/>
              <w:rPr>
                <w:rFonts w:ascii="EC Square Sans Pro" w:hAnsi="EC Square Sans Pro"/>
                <w:color w:val="002060"/>
              </w:rPr>
            </w:pPr>
          </w:p>
        </w:tc>
        <w:tc>
          <w:tcPr>
            <w:tcW w:w="3969" w:type="dxa"/>
            <w:vAlign w:val="center"/>
          </w:tcPr>
          <w:p w14:paraId="0421C850"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Καταγγέλλων*</w:t>
            </w:r>
          </w:p>
        </w:tc>
        <w:tc>
          <w:tcPr>
            <w:tcW w:w="3969" w:type="dxa"/>
            <w:vAlign w:val="center"/>
          </w:tcPr>
          <w:p w14:paraId="1F0E4A28"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Εκπρόσωπος (</w:t>
            </w:r>
            <w:r>
              <w:rPr>
                <w:rFonts w:ascii="EC Square Sans Pro" w:hAnsi="EC Square Sans Pro"/>
                <w:i/>
                <w:color w:val="002060"/>
                <w:sz w:val="24"/>
              </w:rPr>
              <w:t>εφόσον υπάρχει</w:t>
            </w:r>
            <w:r>
              <w:rPr>
                <w:rFonts w:ascii="EC Square Sans Pro" w:hAnsi="EC Square Sans Pro"/>
                <w:color w:val="002060"/>
                <w:sz w:val="24"/>
              </w:rPr>
              <w:t>):</w:t>
            </w:r>
          </w:p>
        </w:tc>
      </w:tr>
      <w:tr w:rsidR="001348D8" w:rsidRPr="00602FB1" w14:paraId="15358F07" w14:textId="77777777" w:rsidTr="0064111F">
        <w:tc>
          <w:tcPr>
            <w:tcW w:w="2518" w:type="dxa"/>
            <w:vAlign w:val="center"/>
          </w:tcPr>
          <w:p w14:paraId="5B9C8837" w14:textId="77777777" w:rsidR="001348D8" w:rsidRPr="00602FB1" w:rsidRDefault="007376DC" w:rsidP="0064111F">
            <w:pPr>
              <w:rPr>
                <w:rFonts w:ascii="EC Square Sans Pro" w:hAnsi="EC Square Sans Pro"/>
                <w:color w:val="002060"/>
                <w:sz w:val="20"/>
              </w:rPr>
            </w:pPr>
            <w:r>
              <w:rPr>
                <w:rFonts w:ascii="EC Square Sans Pro" w:hAnsi="EC Square Sans Pro"/>
                <w:color w:val="002060"/>
                <w:sz w:val="20"/>
              </w:rPr>
              <w:t xml:space="preserve">Τίτλος </w:t>
            </w:r>
            <w:r w:rsidR="001348D8">
              <w:rPr>
                <w:rFonts w:ascii="EC Square Sans Pro" w:hAnsi="EC Square Sans Pro"/>
                <w:color w:val="002060"/>
                <w:sz w:val="20"/>
              </w:rPr>
              <w:t xml:space="preserve"> κος/κα/δις</w:t>
            </w:r>
          </w:p>
        </w:tc>
        <w:tc>
          <w:tcPr>
            <w:tcW w:w="3969" w:type="dxa"/>
          </w:tcPr>
          <w:p w14:paraId="1F229F5E" w14:textId="77777777" w:rsidR="001348D8" w:rsidRPr="00602FB1" w:rsidRDefault="001348D8" w:rsidP="007D633A">
            <w:pPr>
              <w:jc w:val="both"/>
              <w:rPr>
                <w:rFonts w:ascii="Century" w:hAnsi="Century"/>
                <w:color w:val="002060"/>
                <w:sz w:val="28"/>
              </w:rPr>
            </w:pPr>
          </w:p>
        </w:tc>
        <w:tc>
          <w:tcPr>
            <w:tcW w:w="3969" w:type="dxa"/>
          </w:tcPr>
          <w:p w14:paraId="0E48AD85" w14:textId="77777777" w:rsidR="001348D8" w:rsidRPr="00602FB1" w:rsidRDefault="001348D8" w:rsidP="007D633A">
            <w:pPr>
              <w:jc w:val="both"/>
              <w:rPr>
                <w:rFonts w:ascii="Century" w:hAnsi="Century"/>
                <w:color w:val="002060"/>
              </w:rPr>
            </w:pPr>
          </w:p>
        </w:tc>
      </w:tr>
      <w:tr w:rsidR="001348D8" w:rsidRPr="00602FB1" w14:paraId="39E8610F" w14:textId="77777777" w:rsidTr="0064111F">
        <w:tc>
          <w:tcPr>
            <w:tcW w:w="2518" w:type="dxa"/>
            <w:vAlign w:val="center"/>
          </w:tcPr>
          <w:p w14:paraId="42BCAC80"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Όνομα*</w:t>
            </w:r>
          </w:p>
        </w:tc>
        <w:tc>
          <w:tcPr>
            <w:tcW w:w="3969" w:type="dxa"/>
          </w:tcPr>
          <w:p w14:paraId="5B3283BD" w14:textId="77777777" w:rsidR="001348D8" w:rsidRPr="00602FB1" w:rsidRDefault="001348D8" w:rsidP="007D633A">
            <w:pPr>
              <w:jc w:val="both"/>
              <w:rPr>
                <w:rFonts w:ascii="Century" w:hAnsi="Century"/>
                <w:color w:val="002060"/>
                <w:sz w:val="28"/>
              </w:rPr>
            </w:pPr>
          </w:p>
        </w:tc>
        <w:tc>
          <w:tcPr>
            <w:tcW w:w="3969" w:type="dxa"/>
          </w:tcPr>
          <w:p w14:paraId="3BF4D050" w14:textId="77777777" w:rsidR="001348D8" w:rsidRPr="00602FB1" w:rsidRDefault="001348D8" w:rsidP="007D633A">
            <w:pPr>
              <w:jc w:val="both"/>
              <w:rPr>
                <w:rFonts w:ascii="Century" w:hAnsi="Century"/>
                <w:color w:val="002060"/>
                <w:sz w:val="28"/>
              </w:rPr>
            </w:pPr>
          </w:p>
        </w:tc>
      </w:tr>
      <w:tr w:rsidR="001348D8" w:rsidRPr="00602FB1" w14:paraId="5BD5A381" w14:textId="77777777" w:rsidTr="0064111F">
        <w:tc>
          <w:tcPr>
            <w:tcW w:w="2518" w:type="dxa"/>
            <w:vAlign w:val="center"/>
          </w:tcPr>
          <w:p w14:paraId="22E047A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Επώνυμο *</w:t>
            </w:r>
          </w:p>
        </w:tc>
        <w:tc>
          <w:tcPr>
            <w:tcW w:w="3969" w:type="dxa"/>
          </w:tcPr>
          <w:p w14:paraId="112A9FC7" w14:textId="77777777" w:rsidR="001348D8" w:rsidRPr="00602FB1" w:rsidRDefault="001348D8" w:rsidP="007D633A">
            <w:pPr>
              <w:jc w:val="both"/>
              <w:rPr>
                <w:rFonts w:ascii="Century" w:hAnsi="Century"/>
                <w:color w:val="002060"/>
                <w:sz w:val="28"/>
              </w:rPr>
            </w:pPr>
          </w:p>
        </w:tc>
        <w:tc>
          <w:tcPr>
            <w:tcW w:w="3969" w:type="dxa"/>
          </w:tcPr>
          <w:p w14:paraId="2B40464C" w14:textId="77777777" w:rsidR="001348D8" w:rsidRPr="00602FB1" w:rsidRDefault="001348D8" w:rsidP="007D633A">
            <w:pPr>
              <w:jc w:val="both"/>
              <w:rPr>
                <w:rFonts w:ascii="Century" w:hAnsi="Century"/>
                <w:color w:val="002060"/>
                <w:sz w:val="28"/>
              </w:rPr>
            </w:pPr>
          </w:p>
        </w:tc>
      </w:tr>
      <w:tr w:rsidR="001348D8" w:rsidRPr="00602FB1" w14:paraId="43075F79" w14:textId="77777777" w:rsidTr="0064111F">
        <w:tc>
          <w:tcPr>
            <w:tcW w:w="2518" w:type="dxa"/>
            <w:vAlign w:val="center"/>
          </w:tcPr>
          <w:p w14:paraId="2DEE7A29"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Φορέας:</w:t>
            </w:r>
          </w:p>
        </w:tc>
        <w:tc>
          <w:tcPr>
            <w:tcW w:w="3969" w:type="dxa"/>
          </w:tcPr>
          <w:p w14:paraId="30D138C2" w14:textId="77777777" w:rsidR="001348D8" w:rsidRPr="00602FB1" w:rsidRDefault="001348D8" w:rsidP="007D633A">
            <w:pPr>
              <w:jc w:val="both"/>
              <w:rPr>
                <w:rFonts w:ascii="Century" w:hAnsi="Century"/>
                <w:color w:val="002060"/>
                <w:sz w:val="28"/>
              </w:rPr>
            </w:pPr>
          </w:p>
        </w:tc>
        <w:tc>
          <w:tcPr>
            <w:tcW w:w="3969" w:type="dxa"/>
          </w:tcPr>
          <w:p w14:paraId="657B375A" w14:textId="77777777" w:rsidR="001348D8" w:rsidRPr="00602FB1" w:rsidRDefault="001348D8" w:rsidP="007D633A">
            <w:pPr>
              <w:jc w:val="both"/>
              <w:rPr>
                <w:rFonts w:ascii="Century" w:hAnsi="Century"/>
                <w:color w:val="002060"/>
                <w:sz w:val="28"/>
              </w:rPr>
            </w:pPr>
          </w:p>
        </w:tc>
      </w:tr>
      <w:tr w:rsidR="001348D8" w:rsidRPr="00602FB1" w14:paraId="69987954" w14:textId="77777777" w:rsidTr="0064111F">
        <w:tc>
          <w:tcPr>
            <w:tcW w:w="2518" w:type="dxa"/>
            <w:vAlign w:val="center"/>
          </w:tcPr>
          <w:p w14:paraId="0CE66E64"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Διεύθυνση*</w:t>
            </w:r>
          </w:p>
        </w:tc>
        <w:tc>
          <w:tcPr>
            <w:tcW w:w="3969" w:type="dxa"/>
          </w:tcPr>
          <w:p w14:paraId="7F25A61A" w14:textId="77777777" w:rsidR="001348D8" w:rsidRPr="00602FB1" w:rsidRDefault="001348D8" w:rsidP="007D633A">
            <w:pPr>
              <w:jc w:val="both"/>
              <w:rPr>
                <w:rFonts w:ascii="Century" w:hAnsi="Century"/>
                <w:color w:val="002060"/>
                <w:sz w:val="28"/>
              </w:rPr>
            </w:pPr>
          </w:p>
        </w:tc>
        <w:tc>
          <w:tcPr>
            <w:tcW w:w="3969" w:type="dxa"/>
          </w:tcPr>
          <w:p w14:paraId="626220FD" w14:textId="77777777" w:rsidR="001348D8" w:rsidRPr="00602FB1" w:rsidRDefault="001348D8" w:rsidP="007D633A">
            <w:pPr>
              <w:jc w:val="both"/>
              <w:rPr>
                <w:rFonts w:ascii="Century" w:hAnsi="Century"/>
                <w:color w:val="002060"/>
                <w:sz w:val="28"/>
              </w:rPr>
            </w:pPr>
          </w:p>
        </w:tc>
      </w:tr>
      <w:tr w:rsidR="001348D8" w:rsidRPr="00602FB1" w14:paraId="72D248B7" w14:textId="77777777" w:rsidTr="0064111F">
        <w:tc>
          <w:tcPr>
            <w:tcW w:w="2518" w:type="dxa"/>
            <w:vAlign w:val="center"/>
          </w:tcPr>
          <w:p w14:paraId="1973692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Πόλη*</w:t>
            </w:r>
          </w:p>
        </w:tc>
        <w:tc>
          <w:tcPr>
            <w:tcW w:w="3969" w:type="dxa"/>
          </w:tcPr>
          <w:p w14:paraId="7B96BF22" w14:textId="77777777" w:rsidR="001348D8" w:rsidRPr="00602FB1" w:rsidRDefault="001348D8" w:rsidP="007D633A">
            <w:pPr>
              <w:jc w:val="both"/>
              <w:rPr>
                <w:rFonts w:ascii="Century" w:hAnsi="Century"/>
                <w:color w:val="002060"/>
                <w:sz w:val="28"/>
              </w:rPr>
            </w:pPr>
          </w:p>
        </w:tc>
        <w:tc>
          <w:tcPr>
            <w:tcW w:w="3969" w:type="dxa"/>
          </w:tcPr>
          <w:p w14:paraId="612F68BF" w14:textId="77777777" w:rsidR="001348D8" w:rsidRPr="00602FB1" w:rsidRDefault="001348D8" w:rsidP="007D633A">
            <w:pPr>
              <w:jc w:val="both"/>
              <w:rPr>
                <w:rFonts w:ascii="Century" w:hAnsi="Century"/>
                <w:color w:val="002060"/>
                <w:sz w:val="28"/>
              </w:rPr>
            </w:pPr>
          </w:p>
        </w:tc>
      </w:tr>
      <w:tr w:rsidR="001348D8" w:rsidRPr="00602FB1" w14:paraId="1DDAD9BC" w14:textId="77777777" w:rsidTr="0064111F">
        <w:tc>
          <w:tcPr>
            <w:tcW w:w="2518" w:type="dxa"/>
            <w:vAlign w:val="center"/>
          </w:tcPr>
          <w:p w14:paraId="083C92D0"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Ταχυδρομικός κώδικας*</w:t>
            </w:r>
          </w:p>
        </w:tc>
        <w:tc>
          <w:tcPr>
            <w:tcW w:w="3969" w:type="dxa"/>
          </w:tcPr>
          <w:p w14:paraId="16D8F2A2" w14:textId="77777777" w:rsidR="001348D8" w:rsidRPr="00602FB1" w:rsidRDefault="001348D8" w:rsidP="007D633A">
            <w:pPr>
              <w:jc w:val="both"/>
              <w:rPr>
                <w:rFonts w:ascii="Century" w:hAnsi="Century"/>
                <w:color w:val="002060"/>
                <w:sz w:val="28"/>
              </w:rPr>
            </w:pPr>
          </w:p>
        </w:tc>
        <w:tc>
          <w:tcPr>
            <w:tcW w:w="3969" w:type="dxa"/>
          </w:tcPr>
          <w:p w14:paraId="1BE0E5C1" w14:textId="77777777" w:rsidR="001348D8" w:rsidRPr="00602FB1" w:rsidRDefault="001348D8" w:rsidP="007D633A">
            <w:pPr>
              <w:jc w:val="both"/>
              <w:rPr>
                <w:rFonts w:ascii="Century" w:hAnsi="Century"/>
                <w:color w:val="002060"/>
                <w:sz w:val="28"/>
              </w:rPr>
            </w:pPr>
          </w:p>
        </w:tc>
      </w:tr>
      <w:tr w:rsidR="001348D8" w:rsidRPr="00602FB1" w14:paraId="38EEDDF0" w14:textId="77777777" w:rsidTr="0064111F">
        <w:tc>
          <w:tcPr>
            <w:tcW w:w="2518" w:type="dxa"/>
            <w:vAlign w:val="center"/>
          </w:tcPr>
          <w:p w14:paraId="6FDFB2B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Χώρα*</w:t>
            </w:r>
          </w:p>
        </w:tc>
        <w:tc>
          <w:tcPr>
            <w:tcW w:w="3969" w:type="dxa"/>
          </w:tcPr>
          <w:p w14:paraId="73D94517" w14:textId="77777777" w:rsidR="001348D8" w:rsidRPr="00602FB1" w:rsidRDefault="001348D8" w:rsidP="007D633A">
            <w:pPr>
              <w:jc w:val="both"/>
              <w:rPr>
                <w:rFonts w:ascii="Century" w:hAnsi="Century"/>
                <w:color w:val="002060"/>
                <w:sz w:val="28"/>
              </w:rPr>
            </w:pPr>
          </w:p>
        </w:tc>
        <w:tc>
          <w:tcPr>
            <w:tcW w:w="3969" w:type="dxa"/>
          </w:tcPr>
          <w:p w14:paraId="713C7F5C" w14:textId="77777777" w:rsidR="001348D8" w:rsidRPr="00602FB1" w:rsidRDefault="001348D8" w:rsidP="007D633A">
            <w:pPr>
              <w:jc w:val="both"/>
              <w:rPr>
                <w:rFonts w:ascii="Century" w:hAnsi="Century"/>
                <w:color w:val="002060"/>
                <w:sz w:val="28"/>
              </w:rPr>
            </w:pPr>
          </w:p>
        </w:tc>
      </w:tr>
      <w:tr w:rsidR="001348D8" w:rsidRPr="00602FB1" w14:paraId="10BF4935" w14:textId="77777777" w:rsidTr="0064111F">
        <w:tc>
          <w:tcPr>
            <w:tcW w:w="2518" w:type="dxa"/>
            <w:vAlign w:val="center"/>
          </w:tcPr>
          <w:p w14:paraId="3EC52138"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Τηλέφωνο</w:t>
            </w:r>
          </w:p>
        </w:tc>
        <w:tc>
          <w:tcPr>
            <w:tcW w:w="3969" w:type="dxa"/>
          </w:tcPr>
          <w:p w14:paraId="2B9843CD" w14:textId="77777777" w:rsidR="001348D8" w:rsidRPr="00602FB1" w:rsidRDefault="001348D8" w:rsidP="007D633A">
            <w:pPr>
              <w:jc w:val="both"/>
              <w:rPr>
                <w:rFonts w:ascii="Century" w:hAnsi="Century"/>
                <w:color w:val="002060"/>
                <w:sz w:val="28"/>
              </w:rPr>
            </w:pPr>
          </w:p>
        </w:tc>
        <w:tc>
          <w:tcPr>
            <w:tcW w:w="3969" w:type="dxa"/>
          </w:tcPr>
          <w:p w14:paraId="0B6DDCE1" w14:textId="77777777" w:rsidR="001348D8" w:rsidRPr="00602FB1" w:rsidRDefault="001348D8" w:rsidP="007D633A">
            <w:pPr>
              <w:jc w:val="both"/>
              <w:rPr>
                <w:rFonts w:ascii="Century" w:hAnsi="Century"/>
                <w:color w:val="002060"/>
                <w:sz w:val="28"/>
              </w:rPr>
            </w:pPr>
          </w:p>
        </w:tc>
      </w:tr>
      <w:tr w:rsidR="001348D8" w:rsidRPr="00602FB1" w14:paraId="1B84519A" w14:textId="77777777" w:rsidTr="0064111F">
        <w:tc>
          <w:tcPr>
            <w:tcW w:w="2518" w:type="dxa"/>
            <w:vAlign w:val="center"/>
          </w:tcPr>
          <w:p w14:paraId="156822D7"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w:t>
            </w:r>
            <w:proofErr w:type="spellStart"/>
            <w:r>
              <w:rPr>
                <w:rFonts w:ascii="EC Square Sans Pro" w:hAnsi="EC Square Sans Pro"/>
                <w:color w:val="002060"/>
                <w:sz w:val="20"/>
              </w:rPr>
              <w:t>mail</w:t>
            </w:r>
            <w:proofErr w:type="spellEnd"/>
          </w:p>
        </w:tc>
        <w:tc>
          <w:tcPr>
            <w:tcW w:w="3969" w:type="dxa"/>
          </w:tcPr>
          <w:p w14:paraId="570D4881" w14:textId="77777777" w:rsidR="001348D8" w:rsidRPr="00602FB1" w:rsidRDefault="001348D8" w:rsidP="007D633A">
            <w:pPr>
              <w:jc w:val="both"/>
              <w:rPr>
                <w:rFonts w:ascii="Century" w:hAnsi="Century"/>
                <w:color w:val="002060"/>
                <w:sz w:val="28"/>
              </w:rPr>
            </w:pPr>
          </w:p>
        </w:tc>
        <w:tc>
          <w:tcPr>
            <w:tcW w:w="3969" w:type="dxa"/>
          </w:tcPr>
          <w:p w14:paraId="33A351C2" w14:textId="77777777" w:rsidR="001348D8" w:rsidRPr="00602FB1" w:rsidRDefault="001348D8" w:rsidP="007D633A">
            <w:pPr>
              <w:jc w:val="both"/>
              <w:rPr>
                <w:rFonts w:ascii="Century" w:hAnsi="Century"/>
                <w:color w:val="002060"/>
                <w:sz w:val="28"/>
              </w:rPr>
            </w:pPr>
          </w:p>
        </w:tc>
      </w:tr>
      <w:tr w:rsidR="001348D8" w:rsidRPr="00602FB1" w14:paraId="173A29D3" w14:textId="77777777" w:rsidTr="0064111F">
        <w:tc>
          <w:tcPr>
            <w:tcW w:w="2518" w:type="dxa"/>
            <w:vAlign w:val="center"/>
          </w:tcPr>
          <w:p w14:paraId="3E3B376B"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Γλώσσα*</w:t>
            </w:r>
          </w:p>
        </w:tc>
        <w:tc>
          <w:tcPr>
            <w:tcW w:w="3969" w:type="dxa"/>
          </w:tcPr>
          <w:p w14:paraId="00C9DFBD" w14:textId="77777777" w:rsidR="001348D8" w:rsidRPr="00602FB1" w:rsidRDefault="001348D8" w:rsidP="007D633A">
            <w:pPr>
              <w:jc w:val="both"/>
              <w:rPr>
                <w:rFonts w:ascii="Century" w:hAnsi="Century"/>
                <w:color w:val="002060"/>
                <w:sz w:val="28"/>
              </w:rPr>
            </w:pPr>
          </w:p>
        </w:tc>
        <w:tc>
          <w:tcPr>
            <w:tcW w:w="3969" w:type="dxa"/>
          </w:tcPr>
          <w:p w14:paraId="5B98FD4C" w14:textId="77777777" w:rsidR="001348D8" w:rsidRPr="00602FB1" w:rsidRDefault="001348D8" w:rsidP="007D633A">
            <w:pPr>
              <w:jc w:val="both"/>
              <w:rPr>
                <w:rFonts w:ascii="Century" w:hAnsi="Century"/>
                <w:color w:val="002060"/>
                <w:sz w:val="28"/>
              </w:rPr>
            </w:pPr>
          </w:p>
        </w:tc>
      </w:tr>
      <w:tr w:rsidR="00262BE3" w:rsidRPr="00602FB1" w14:paraId="6F07C236" w14:textId="77777777" w:rsidTr="0064111F">
        <w:tc>
          <w:tcPr>
            <w:tcW w:w="2518" w:type="dxa"/>
            <w:vAlign w:val="center"/>
          </w:tcPr>
          <w:p w14:paraId="2D634118" w14:textId="77777777" w:rsidR="00262BE3" w:rsidRPr="00602FB1" w:rsidRDefault="00262BE3" w:rsidP="0064111F">
            <w:pPr>
              <w:rPr>
                <w:rFonts w:ascii="EC Square Sans Pro" w:hAnsi="EC Square Sans Pro"/>
                <w:color w:val="002060"/>
              </w:rPr>
            </w:pPr>
            <w:r>
              <w:rPr>
                <w:rFonts w:ascii="EC Square Sans Pro" w:hAnsi="EC Square Sans Pro"/>
                <w:color w:val="002060"/>
                <w:sz w:val="20"/>
              </w:rPr>
              <w:t>Η αλληλογραφία θα αποστέλλεται σε εσάς ή στον εκπρόσωπό σας *:</w:t>
            </w:r>
          </w:p>
        </w:tc>
        <w:tc>
          <w:tcPr>
            <w:tcW w:w="3969" w:type="dxa"/>
            <w:vAlign w:val="center"/>
          </w:tcPr>
          <w:p w14:paraId="53C50D75" w14:textId="77777777" w:rsidR="00262BE3" w:rsidRDefault="007B79A1">
            <w:pPr>
              <w:widowControl w:val="0"/>
              <w:jc w:val="center"/>
              <w:rPr>
                <w:rFonts w:ascii="Century" w:hAnsi="Century"/>
                <w:color w:val="002060"/>
                <w:lang w:val="en-GB" w:eastAsia="en-GB" w:bidi="ar-SA"/>
              </w:rPr>
            </w:pPr>
            <w:sdt>
              <w:sdtPr>
                <w:rPr>
                  <w:rFonts w:ascii="EC Square Sans Cond Pro" w:hAnsi="EC Square Sans Cond Pro"/>
                  <w:color w:val="002060"/>
                  <w:sz w:val="32"/>
                  <w:szCs w:val="32"/>
                  <w:lang w:val="en-GB" w:eastAsia="en-GB" w:bidi="ar-SA"/>
                </w:rPr>
                <w:id w:val="609637286"/>
                <w14:checkbox>
                  <w14:checked w14:val="0"/>
                  <w14:checkedState w14:val="2612" w14:font="MS Gothic"/>
                  <w14:uncheckedState w14:val="2610" w14:font="MS Gothic"/>
                </w14:checkbox>
              </w:sdtPr>
              <w:sdtEndPr/>
              <w:sdtContent>
                <w:r w:rsidR="00262BE3">
                  <w:rPr>
                    <w:rFonts w:ascii="MS Gothic" w:eastAsia="MS Gothic" w:hAnsi="MS Gothic" w:hint="eastAsia"/>
                    <w:color w:val="002060"/>
                    <w:sz w:val="32"/>
                    <w:szCs w:val="32"/>
                    <w:lang w:val="en-GB" w:eastAsia="en-GB" w:bidi="ar-SA"/>
                  </w:rPr>
                  <w:t>☐</w:t>
                </w:r>
              </w:sdtContent>
            </w:sdt>
          </w:p>
        </w:tc>
        <w:tc>
          <w:tcPr>
            <w:tcW w:w="3969" w:type="dxa"/>
            <w:vAlign w:val="center"/>
          </w:tcPr>
          <w:p w14:paraId="49A2363E" w14:textId="77777777" w:rsidR="00262BE3" w:rsidRDefault="007B79A1">
            <w:pPr>
              <w:widowControl w:val="0"/>
              <w:jc w:val="center"/>
              <w:rPr>
                <w:rFonts w:ascii="Century" w:hAnsi="Century"/>
                <w:color w:val="002060"/>
                <w:lang w:val="en-GB" w:eastAsia="en-GB" w:bidi="ar-SA"/>
              </w:rPr>
            </w:pPr>
            <w:sdt>
              <w:sdtPr>
                <w:rPr>
                  <w:rFonts w:ascii="EC Square Sans Cond Pro" w:hAnsi="EC Square Sans Cond Pro"/>
                  <w:color w:val="002060"/>
                  <w:sz w:val="32"/>
                  <w:szCs w:val="32"/>
                  <w:lang w:val="en-GB" w:eastAsia="en-GB" w:bidi="ar-SA"/>
                </w:rPr>
                <w:id w:val="943427261"/>
                <w14:checkbox>
                  <w14:checked w14:val="0"/>
                  <w14:checkedState w14:val="2612" w14:font="MS Gothic"/>
                  <w14:uncheckedState w14:val="2610" w14:font="MS Gothic"/>
                </w14:checkbox>
              </w:sdtPr>
              <w:sdtEndPr/>
              <w:sdtContent>
                <w:r w:rsidR="00262BE3">
                  <w:rPr>
                    <w:rFonts w:ascii="MS Gothic" w:eastAsia="MS Gothic" w:hAnsi="MS Gothic" w:hint="eastAsia"/>
                    <w:color w:val="002060"/>
                    <w:sz w:val="32"/>
                    <w:szCs w:val="32"/>
                    <w:lang w:val="en-GB" w:eastAsia="en-GB" w:bidi="ar-SA"/>
                  </w:rPr>
                  <w:t>☐</w:t>
                </w:r>
              </w:sdtContent>
            </w:sdt>
          </w:p>
        </w:tc>
      </w:tr>
    </w:tbl>
    <w:p w14:paraId="17B27BB8" w14:textId="77777777" w:rsidR="001348D8" w:rsidRPr="004B14B2" w:rsidRDefault="001348D8" w:rsidP="007D633A">
      <w:pPr>
        <w:widowControl/>
        <w:jc w:val="both"/>
        <w:rPr>
          <w:rFonts w:ascii="EC Square Sans Cond Pro" w:hAnsi="EC Square Sans Cond Pro"/>
          <w:color w:val="auto"/>
          <w:sz w:val="20"/>
          <w:szCs w:val="22"/>
        </w:rPr>
      </w:pPr>
    </w:p>
    <w:p w14:paraId="3540FD1D"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2. Πώς έχει παραβιαστεί το δίκαιο της ΕΕ; *</w:t>
      </w:r>
    </w:p>
    <w:tbl>
      <w:tblPr>
        <w:tblStyle w:val="TableGrid"/>
        <w:tblW w:w="0" w:type="auto"/>
        <w:tblLook w:val="04A0" w:firstRow="1" w:lastRow="0" w:firstColumn="1" w:lastColumn="0" w:noHBand="0" w:noVBand="1"/>
      </w:tblPr>
      <w:tblGrid>
        <w:gridCol w:w="2518"/>
        <w:gridCol w:w="7938"/>
      </w:tblGrid>
      <w:tr w:rsidR="001348D8" w:rsidRPr="00602FB1" w14:paraId="01B0AB4B" w14:textId="77777777" w:rsidTr="0064111F">
        <w:tc>
          <w:tcPr>
            <w:tcW w:w="2518" w:type="dxa"/>
            <w:vAlign w:val="center"/>
          </w:tcPr>
          <w:p w14:paraId="193B0F04" w14:textId="77777777" w:rsidR="001348D8" w:rsidRPr="00602FB1" w:rsidRDefault="001348D8" w:rsidP="0064111F">
            <w:pPr>
              <w:rPr>
                <w:rFonts w:ascii="EC Square Sans Pro" w:hAnsi="EC Square Sans Pro"/>
                <w:color w:val="002060"/>
                <w:sz w:val="20"/>
              </w:rPr>
            </w:pPr>
          </w:p>
        </w:tc>
        <w:tc>
          <w:tcPr>
            <w:tcW w:w="7938" w:type="dxa"/>
          </w:tcPr>
          <w:p w14:paraId="09BBB8E4" w14:textId="77777777" w:rsidR="001348D8" w:rsidRPr="00602FB1" w:rsidRDefault="00EE19A7" w:rsidP="00EE19A7">
            <w:pPr>
              <w:jc w:val="center"/>
              <w:rPr>
                <w:rFonts w:ascii="Century" w:hAnsi="Century"/>
                <w:color w:val="002060"/>
                <w:sz w:val="28"/>
              </w:rPr>
            </w:pPr>
            <w:r>
              <w:rPr>
                <w:rFonts w:ascii="ECSquareSansPro" w:hAnsi="ECSquareSansPro"/>
                <w:color w:val="auto"/>
                <w:sz w:val="24"/>
              </w:rPr>
              <w:t>Αρχή ή φορέας που αφορά η καταγγελία:</w:t>
            </w:r>
          </w:p>
        </w:tc>
      </w:tr>
      <w:tr w:rsidR="00EE19A7" w:rsidRPr="00602FB1" w14:paraId="7285C464" w14:textId="77777777" w:rsidTr="0064111F">
        <w:tc>
          <w:tcPr>
            <w:tcW w:w="2518" w:type="dxa"/>
            <w:vAlign w:val="center"/>
          </w:tcPr>
          <w:p w14:paraId="71A81304" w14:textId="77777777" w:rsidR="00EE19A7" w:rsidRPr="00602FB1" w:rsidRDefault="00EE19A7" w:rsidP="0064111F">
            <w:pPr>
              <w:rPr>
                <w:rFonts w:ascii="EC Square Sans Pro" w:hAnsi="EC Square Sans Pro"/>
                <w:color w:val="002060"/>
                <w:sz w:val="20"/>
              </w:rPr>
            </w:pPr>
            <w:r>
              <w:rPr>
                <w:rFonts w:ascii="EC Square Sans Pro" w:hAnsi="EC Square Sans Pro"/>
                <w:color w:val="002060"/>
                <w:sz w:val="20"/>
              </w:rPr>
              <w:t>Ονομασία*</w:t>
            </w:r>
          </w:p>
        </w:tc>
        <w:tc>
          <w:tcPr>
            <w:tcW w:w="7938" w:type="dxa"/>
          </w:tcPr>
          <w:p w14:paraId="57EE7831" w14:textId="77777777" w:rsidR="00EE19A7" w:rsidRPr="00602FB1" w:rsidRDefault="00EE19A7" w:rsidP="007D633A">
            <w:pPr>
              <w:jc w:val="both"/>
              <w:rPr>
                <w:rFonts w:ascii="Century" w:hAnsi="Century"/>
                <w:color w:val="002060"/>
                <w:sz w:val="28"/>
              </w:rPr>
            </w:pPr>
          </w:p>
        </w:tc>
      </w:tr>
      <w:tr w:rsidR="001348D8" w:rsidRPr="00602FB1" w14:paraId="13A05D9D" w14:textId="77777777" w:rsidTr="0064111F">
        <w:tc>
          <w:tcPr>
            <w:tcW w:w="2518" w:type="dxa"/>
            <w:vAlign w:val="center"/>
          </w:tcPr>
          <w:p w14:paraId="10CC334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Διεύθυνση</w:t>
            </w:r>
          </w:p>
        </w:tc>
        <w:tc>
          <w:tcPr>
            <w:tcW w:w="7938" w:type="dxa"/>
          </w:tcPr>
          <w:p w14:paraId="04D8FE4C" w14:textId="77777777" w:rsidR="001348D8" w:rsidRPr="00602FB1" w:rsidRDefault="001348D8" w:rsidP="007D633A">
            <w:pPr>
              <w:jc w:val="both"/>
              <w:rPr>
                <w:rFonts w:ascii="Century" w:hAnsi="Century"/>
                <w:color w:val="002060"/>
                <w:sz w:val="28"/>
              </w:rPr>
            </w:pPr>
          </w:p>
        </w:tc>
      </w:tr>
      <w:tr w:rsidR="001348D8" w:rsidRPr="00602FB1" w14:paraId="59406E73" w14:textId="77777777" w:rsidTr="0064111F">
        <w:tc>
          <w:tcPr>
            <w:tcW w:w="2518" w:type="dxa"/>
            <w:vAlign w:val="center"/>
          </w:tcPr>
          <w:p w14:paraId="0A3405C3"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Πόλη</w:t>
            </w:r>
          </w:p>
        </w:tc>
        <w:tc>
          <w:tcPr>
            <w:tcW w:w="7938" w:type="dxa"/>
          </w:tcPr>
          <w:p w14:paraId="08CDC663" w14:textId="77777777" w:rsidR="001348D8" w:rsidRPr="00602FB1" w:rsidRDefault="001348D8" w:rsidP="007D633A">
            <w:pPr>
              <w:jc w:val="both"/>
              <w:rPr>
                <w:rFonts w:ascii="Century" w:hAnsi="Century"/>
                <w:color w:val="002060"/>
                <w:sz w:val="28"/>
              </w:rPr>
            </w:pPr>
          </w:p>
        </w:tc>
      </w:tr>
      <w:tr w:rsidR="001348D8" w:rsidRPr="00602FB1" w14:paraId="241D407A" w14:textId="77777777" w:rsidTr="0064111F">
        <w:tc>
          <w:tcPr>
            <w:tcW w:w="2518" w:type="dxa"/>
            <w:vAlign w:val="center"/>
          </w:tcPr>
          <w:p w14:paraId="17DA0B3F"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Ταχυδρομικός κώδικας</w:t>
            </w:r>
          </w:p>
        </w:tc>
        <w:tc>
          <w:tcPr>
            <w:tcW w:w="7938" w:type="dxa"/>
          </w:tcPr>
          <w:p w14:paraId="22EE1EB8" w14:textId="77777777" w:rsidR="001348D8" w:rsidRPr="00602FB1" w:rsidRDefault="001348D8" w:rsidP="007D633A">
            <w:pPr>
              <w:jc w:val="both"/>
              <w:rPr>
                <w:rFonts w:ascii="Century" w:hAnsi="Century"/>
                <w:color w:val="002060"/>
                <w:sz w:val="28"/>
              </w:rPr>
            </w:pPr>
          </w:p>
        </w:tc>
      </w:tr>
      <w:tr w:rsidR="001348D8" w:rsidRPr="00602FB1" w14:paraId="2C256FBF" w14:textId="77777777" w:rsidTr="0064111F">
        <w:tc>
          <w:tcPr>
            <w:tcW w:w="2518" w:type="dxa"/>
            <w:vAlign w:val="center"/>
          </w:tcPr>
          <w:p w14:paraId="113F54A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Κράτος μέλος της ΕΕ*</w:t>
            </w:r>
          </w:p>
        </w:tc>
        <w:tc>
          <w:tcPr>
            <w:tcW w:w="7938" w:type="dxa"/>
          </w:tcPr>
          <w:p w14:paraId="45A027D8" w14:textId="77777777" w:rsidR="001348D8" w:rsidRPr="00602FB1" w:rsidRDefault="001348D8" w:rsidP="007D633A">
            <w:pPr>
              <w:jc w:val="both"/>
              <w:rPr>
                <w:rFonts w:ascii="Century" w:hAnsi="Century"/>
                <w:color w:val="002060"/>
                <w:sz w:val="28"/>
              </w:rPr>
            </w:pPr>
          </w:p>
        </w:tc>
      </w:tr>
      <w:tr w:rsidR="001348D8" w:rsidRPr="00602FB1" w14:paraId="1A16E5CE" w14:textId="77777777" w:rsidTr="0064111F">
        <w:tc>
          <w:tcPr>
            <w:tcW w:w="2518" w:type="dxa"/>
            <w:vAlign w:val="center"/>
          </w:tcPr>
          <w:p w14:paraId="333CC9E7"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Τηλέφωνο</w:t>
            </w:r>
          </w:p>
        </w:tc>
        <w:tc>
          <w:tcPr>
            <w:tcW w:w="7938" w:type="dxa"/>
          </w:tcPr>
          <w:p w14:paraId="3E1A82C0" w14:textId="77777777" w:rsidR="001348D8" w:rsidRPr="00602FB1" w:rsidRDefault="001348D8" w:rsidP="007D633A">
            <w:pPr>
              <w:jc w:val="both"/>
              <w:rPr>
                <w:rFonts w:ascii="Century" w:hAnsi="Century"/>
                <w:color w:val="002060"/>
                <w:sz w:val="28"/>
              </w:rPr>
            </w:pPr>
          </w:p>
        </w:tc>
      </w:tr>
      <w:tr w:rsidR="001348D8" w:rsidRPr="00602FB1" w14:paraId="37A9849A" w14:textId="77777777" w:rsidTr="0064111F">
        <w:tc>
          <w:tcPr>
            <w:tcW w:w="2518" w:type="dxa"/>
            <w:vAlign w:val="center"/>
          </w:tcPr>
          <w:p w14:paraId="7B7AD27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Κινητό</w:t>
            </w:r>
          </w:p>
        </w:tc>
        <w:tc>
          <w:tcPr>
            <w:tcW w:w="7938" w:type="dxa"/>
          </w:tcPr>
          <w:p w14:paraId="31E84B9D" w14:textId="77777777" w:rsidR="001348D8" w:rsidRPr="00602FB1" w:rsidRDefault="001348D8" w:rsidP="007D633A">
            <w:pPr>
              <w:jc w:val="both"/>
              <w:rPr>
                <w:rFonts w:ascii="Century" w:hAnsi="Century"/>
                <w:color w:val="002060"/>
                <w:sz w:val="28"/>
              </w:rPr>
            </w:pPr>
          </w:p>
        </w:tc>
      </w:tr>
      <w:tr w:rsidR="001348D8" w:rsidRPr="00602FB1" w14:paraId="0682513F" w14:textId="77777777" w:rsidTr="0064111F">
        <w:tc>
          <w:tcPr>
            <w:tcW w:w="2518" w:type="dxa"/>
            <w:vAlign w:val="center"/>
          </w:tcPr>
          <w:p w14:paraId="7D50D51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w:t>
            </w:r>
            <w:proofErr w:type="spellStart"/>
            <w:r>
              <w:rPr>
                <w:rFonts w:ascii="EC Square Sans Pro" w:hAnsi="EC Square Sans Pro"/>
                <w:color w:val="002060"/>
                <w:sz w:val="20"/>
              </w:rPr>
              <w:t>mail</w:t>
            </w:r>
            <w:proofErr w:type="spellEnd"/>
          </w:p>
        </w:tc>
        <w:tc>
          <w:tcPr>
            <w:tcW w:w="7938" w:type="dxa"/>
          </w:tcPr>
          <w:p w14:paraId="210CE38D" w14:textId="77777777" w:rsidR="001348D8" w:rsidRPr="00602FB1" w:rsidRDefault="001348D8" w:rsidP="007D633A">
            <w:pPr>
              <w:jc w:val="both"/>
              <w:rPr>
                <w:rFonts w:ascii="Century" w:hAnsi="Century"/>
                <w:color w:val="002060"/>
                <w:sz w:val="28"/>
              </w:rPr>
            </w:pPr>
          </w:p>
        </w:tc>
      </w:tr>
    </w:tbl>
    <w:p w14:paraId="50739A21" w14:textId="77777777" w:rsidR="003172FB" w:rsidRPr="004B14B2" w:rsidRDefault="003172FB" w:rsidP="007D633A">
      <w:pPr>
        <w:widowControl/>
        <w:jc w:val="both"/>
        <w:rPr>
          <w:rFonts w:ascii="EC Square Sans Cond Pro" w:hAnsi="EC Square Sans Cond Pro"/>
          <w:color w:val="0070C0"/>
          <w:sz w:val="20"/>
          <w:szCs w:val="22"/>
        </w:rPr>
      </w:pPr>
    </w:p>
    <w:p w14:paraId="7DECBF53" w14:textId="77777777" w:rsidR="007376DC" w:rsidRDefault="007376DC">
      <w:pPr>
        <w:rPr>
          <w:rFonts w:ascii="EC Square Sans Pro" w:hAnsi="EC Square Sans Pro"/>
          <w:color w:val="0070C0"/>
        </w:rPr>
      </w:pPr>
      <w:r>
        <w:rPr>
          <w:rFonts w:ascii="EC Square Sans Pro" w:hAnsi="EC Square Sans Pro"/>
          <w:color w:val="0070C0"/>
        </w:rPr>
        <w:br w:type="page"/>
      </w:r>
    </w:p>
    <w:p w14:paraId="7E74BD19" w14:textId="77777777" w:rsidR="001348D8" w:rsidRPr="00602FB1" w:rsidRDefault="001348D8" w:rsidP="007D633A">
      <w:pPr>
        <w:widowControl/>
        <w:jc w:val="both"/>
        <w:rPr>
          <w:rFonts w:ascii="EC Square Sans Pro" w:hAnsi="EC Square Sans Pro"/>
          <w:color w:val="002060"/>
          <w:szCs w:val="22"/>
        </w:rPr>
      </w:pPr>
      <w:r>
        <w:rPr>
          <w:rFonts w:ascii="EC Square Sans Pro" w:hAnsi="EC Square Sans Pro"/>
          <w:color w:val="0070C0"/>
        </w:rPr>
        <w:lastRenderedPageBreak/>
        <w:t>2.1</w:t>
      </w:r>
      <w:r>
        <w:rPr>
          <w:rFonts w:ascii="EC Square Sans Pro" w:hAnsi="EC Square Sans Pro"/>
          <w:color w:val="002060"/>
          <w:sz w:val="22"/>
        </w:rPr>
        <w:t xml:space="preserve"> </w:t>
      </w:r>
      <w:r>
        <w:rPr>
          <w:rFonts w:ascii="EC Square Sans Pro" w:hAnsi="EC Square Sans Pro"/>
          <w:color w:val="002060"/>
        </w:rPr>
        <w:t xml:space="preserve">Ποια </w:t>
      </w:r>
      <w:r>
        <w:rPr>
          <w:rFonts w:ascii="EC Square Sans Pro" w:hAnsi="EC Square Sans Pro"/>
          <w:b/>
          <w:color w:val="002060"/>
        </w:rPr>
        <w:t>εθνικά μέτρα</w:t>
      </w:r>
      <w:r>
        <w:rPr>
          <w:rFonts w:ascii="EC Square Sans Pro" w:hAnsi="EC Square Sans Pro"/>
          <w:color w:val="002060"/>
        </w:rPr>
        <w:t xml:space="preserve"> θεωρείτε ότι παραβιάζουν τη νομοθεσία της ΕΕ και γιατί;*</w:t>
      </w:r>
    </w:p>
    <w:tbl>
      <w:tblPr>
        <w:tblStyle w:val="TableGrid"/>
        <w:tblW w:w="0" w:type="auto"/>
        <w:tblLook w:val="04A0" w:firstRow="1" w:lastRow="0" w:firstColumn="1" w:lastColumn="0" w:noHBand="0" w:noVBand="1"/>
      </w:tblPr>
      <w:tblGrid>
        <w:gridCol w:w="10682"/>
      </w:tblGrid>
      <w:tr w:rsidR="001348D8" w:rsidRPr="00602FB1" w14:paraId="67D2949C" w14:textId="77777777" w:rsidTr="0064111F">
        <w:trPr>
          <w:trHeight w:val="1562"/>
        </w:trPr>
        <w:tc>
          <w:tcPr>
            <w:tcW w:w="10682" w:type="dxa"/>
          </w:tcPr>
          <w:p w14:paraId="5F87624A" w14:textId="77777777" w:rsidR="001348D8" w:rsidRPr="00602FB1" w:rsidRDefault="001348D8" w:rsidP="007D633A">
            <w:pPr>
              <w:jc w:val="both"/>
              <w:rPr>
                <w:rFonts w:ascii="Century" w:hAnsi="Century"/>
                <w:color w:val="002060"/>
              </w:rPr>
            </w:pPr>
          </w:p>
        </w:tc>
      </w:tr>
    </w:tbl>
    <w:p w14:paraId="149C1BD0" w14:textId="77777777" w:rsidR="003172FB" w:rsidRPr="004B14B2" w:rsidRDefault="003172FB" w:rsidP="007D633A">
      <w:pPr>
        <w:widowControl/>
        <w:jc w:val="both"/>
        <w:rPr>
          <w:rFonts w:ascii="EC Square Sans Pro" w:hAnsi="EC Square Sans Pro"/>
          <w:color w:val="0070C0"/>
          <w:sz w:val="20"/>
          <w:szCs w:val="22"/>
        </w:rPr>
      </w:pPr>
    </w:p>
    <w:p w14:paraId="43E3A6B2" w14:textId="77777777" w:rsidR="001348D8" w:rsidRPr="00602FB1" w:rsidRDefault="001348D8" w:rsidP="00214765">
      <w:pPr>
        <w:keepNext/>
        <w:widowControl/>
        <w:jc w:val="both"/>
        <w:rPr>
          <w:rFonts w:ascii="EC Square Sans Pro" w:hAnsi="EC Square Sans Pro"/>
          <w:color w:val="002060"/>
          <w:sz w:val="22"/>
          <w:szCs w:val="22"/>
        </w:rPr>
      </w:pPr>
      <w:r>
        <w:rPr>
          <w:rFonts w:ascii="EC Square Sans Pro" w:hAnsi="EC Square Sans Pro"/>
          <w:color w:val="0070C0"/>
        </w:rPr>
        <w:t>2.2</w:t>
      </w:r>
      <w:r>
        <w:rPr>
          <w:rFonts w:ascii="EC Square Sans Pro" w:hAnsi="EC Square Sans Pro"/>
          <w:color w:val="002060"/>
          <w:sz w:val="22"/>
        </w:rPr>
        <w:t xml:space="preserve"> </w:t>
      </w:r>
      <w:r>
        <w:rPr>
          <w:rFonts w:ascii="EC Square Sans Pro" w:hAnsi="EC Square Sans Pro"/>
          <w:color w:val="002060"/>
        </w:rPr>
        <w:t xml:space="preserve">Ποια είναι η συγκεκριμένη </w:t>
      </w:r>
      <w:r>
        <w:rPr>
          <w:rFonts w:ascii="EC Square Sans Pro" w:hAnsi="EC Square Sans Pro"/>
          <w:b/>
          <w:color w:val="002060"/>
        </w:rPr>
        <w:t>νομοθεσία της ΕΕ</w:t>
      </w:r>
      <w:r>
        <w:rPr>
          <w:rFonts w:ascii="EC Square Sans Pro" w:hAnsi="EC Square Sans Pro"/>
          <w:color w:val="002060"/>
        </w:rPr>
        <w:t>;</w:t>
      </w:r>
    </w:p>
    <w:tbl>
      <w:tblPr>
        <w:tblStyle w:val="TableGrid"/>
        <w:tblW w:w="0" w:type="auto"/>
        <w:tblLook w:val="04A0" w:firstRow="1" w:lastRow="0" w:firstColumn="1" w:lastColumn="0" w:noHBand="0" w:noVBand="1"/>
      </w:tblPr>
      <w:tblGrid>
        <w:gridCol w:w="10682"/>
      </w:tblGrid>
      <w:tr w:rsidR="001348D8" w:rsidRPr="00602FB1" w14:paraId="0F970B72" w14:textId="77777777" w:rsidTr="004B14B2">
        <w:trPr>
          <w:trHeight w:val="1691"/>
        </w:trPr>
        <w:tc>
          <w:tcPr>
            <w:tcW w:w="10682" w:type="dxa"/>
          </w:tcPr>
          <w:p w14:paraId="0F7ED3FB" w14:textId="77777777" w:rsidR="001348D8" w:rsidRPr="00602FB1" w:rsidRDefault="001348D8" w:rsidP="007D633A">
            <w:pPr>
              <w:jc w:val="both"/>
              <w:rPr>
                <w:rFonts w:ascii="Century" w:hAnsi="Century"/>
                <w:color w:val="002060"/>
              </w:rPr>
            </w:pPr>
          </w:p>
        </w:tc>
      </w:tr>
    </w:tbl>
    <w:p w14:paraId="309EBDED"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2.3</w:t>
      </w:r>
      <w:r>
        <w:rPr>
          <w:rFonts w:ascii="EC Square Sans Pro" w:hAnsi="EC Square Sans Pro"/>
          <w:color w:val="002060"/>
          <w:sz w:val="22"/>
        </w:rPr>
        <w:t xml:space="preserve"> </w:t>
      </w:r>
      <w:r>
        <w:rPr>
          <w:rFonts w:ascii="EC Square Sans Pro" w:hAnsi="EC Square Sans Pro"/>
          <w:color w:val="002060"/>
        </w:rPr>
        <w:t>Περιγράψτε το πρόβλημα αναγράφοντας τα πραγματικά περιστατικά και τους λόγους της καταγγελίας σας* (2000 χαρακτήρες το πολύ):</w:t>
      </w:r>
    </w:p>
    <w:tbl>
      <w:tblPr>
        <w:tblStyle w:val="TableGrid"/>
        <w:tblW w:w="0" w:type="auto"/>
        <w:tblLook w:val="04A0" w:firstRow="1" w:lastRow="0" w:firstColumn="1" w:lastColumn="0" w:noHBand="0" w:noVBand="1"/>
      </w:tblPr>
      <w:tblGrid>
        <w:gridCol w:w="10682"/>
      </w:tblGrid>
      <w:tr w:rsidR="001348D8" w:rsidRPr="00602FB1" w14:paraId="0899CF6F" w14:textId="77777777" w:rsidTr="00E421A0">
        <w:trPr>
          <w:trHeight w:val="4113"/>
        </w:trPr>
        <w:tc>
          <w:tcPr>
            <w:tcW w:w="10682" w:type="dxa"/>
          </w:tcPr>
          <w:p w14:paraId="54E8F8B3" w14:textId="77777777" w:rsidR="0070562B" w:rsidRPr="00602FB1" w:rsidRDefault="0070562B" w:rsidP="007D633A">
            <w:pPr>
              <w:jc w:val="both"/>
              <w:rPr>
                <w:rFonts w:ascii="Century" w:hAnsi="Century"/>
                <w:color w:val="002060"/>
              </w:rPr>
            </w:pPr>
          </w:p>
        </w:tc>
      </w:tr>
    </w:tbl>
    <w:p w14:paraId="0FB79817" w14:textId="77777777" w:rsidR="003172FB" w:rsidRPr="00602FB1" w:rsidRDefault="003172FB" w:rsidP="007D633A">
      <w:pPr>
        <w:widowControl/>
        <w:jc w:val="both"/>
        <w:rPr>
          <w:rFonts w:ascii="EC Square Sans Cond Pro" w:hAnsi="EC Square Sans Cond Pro"/>
          <w:color w:val="0070C0"/>
          <w:szCs w:val="22"/>
        </w:rPr>
      </w:pPr>
    </w:p>
    <w:p w14:paraId="115257C4" w14:textId="77777777" w:rsidR="003172FB"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2.4</w:t>
      </w:r>
      <w:r>
        <w:rPr>
          <w:rFonts w:ascii="EC Square Sans Pro" w:hAnsi="EC Square Sans Pro"/>
          <w:color w:val="002060"/>
          <w:sz w:val="22"/>
        </w:rPr>
        <w:t xml:space="preserve"> </w:t>
      </w:r>
      <w:r>
        <w:rPr>
          <w:rFonts w:ascii="EC Square Sans Pro" w:hAnsi="EC Square Sans Pro"/>
          <w:color w:val="002060"/>
        </w:rPr>
        <w:t>Το οικείο κράτος μέλος λαμβάνει (ή ενδέχεται να λάβει στο μέλλον) χρηματοδότηση από την ΕΕ σε σχέση με το αντικείμενο της καταγγελίας σας;</w:t>
      </w:r>
      <w:r>
        <w:rPr>
          <w:rFonts w:ascii="EC Square Sans Pro" w:hAnsi="EC Square Sans Pro"/>
          <w:color w:val="002060"/>
          <w:sz w:val="22"/>
        </w:rPr>
        <w:t xml:space="preserve">   </w:t>
      </w:r>
    </w:p>
    <w:p w14:paraId="1EFDB087" w14:textId="77777777" w:rsidR="001348D8" w:rsidRPr="00602FB1" w:rsidRDefault="007B79A1" w:rsidP="007D633A">
      <w:pPr>
        <w:widowControl/>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41545117"/>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Ναι, διευκρινίστε παρακάτω  </w:t>
      </w:r>
      <w:r w:rsidR="00214765" w:rsidRPr="00214765">
        <w:rPr>
          <w:rFonts w:ascii="EC Square Sans Pro" w:hAnsi="EC Square Sans Pro"/>
          <w:color w:val="002060"/>
        </w:rPr>
        <w:t xml:space="preserve">         </w:t>
      </w:r>
      <w:sdt>
        <w:sdtPr>
          <w:rPr>
            <w:rFonts w:ascii="EC Square Sans Pro" w:hAnsi="EC Square Sans Pro"/>
            <w:color w:val="002060"/>
            <w:sz w:val="22"/>
            <w:szCs w:val="22"/>
            <w:lang w:val="en-GB" w:eastAsia="en-GB" w:bidi="ar-SA"/>
          </w:rPr>
          <w:id w:val="1288544548"/>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sz w:val="22"/>
        </w:rPr>
        <w:t xml:space="preserve"> </w:t>
      </w:r>
      <w:r w:rsidR="00602FB1">
        <w:rPr>
          <w:rFonts w:ascii="EC Square Sans Pro" w:hAnsi="EC Square Sans Pro"/>
          <w:color w:val="002060"/>
        </w:rPr>
        <w:t>Όχι</w:t>
      </w:r>
      <w:r w:rsidR="00602FB1">
        <w:rPr>
          <w:rFonts w:ascii="EC Square Sans Pro" w:hAnsi="EC Square Sans Pro"/>
          <w:color w:val="002060"/>
          <w:sz w:val="22"/>
        </w:rPr>
        <w:t xml:space="preserve">          </w:t>
      </w:r>
      <w:r w:rsidR="00214765" w:rsidRPr="00214765">
        <w:rPr>
          <w:rFonts w:ascii="EC Square Sans Pro" w:hAnsi="EC Square Sans Pro"/>
          <w:color w:val="002060"/>
          <w:sz w:val="22"/>
        </w:rPr>
        <w:t xml:space="preserve"> </w:t>
      </w:r>
      <w:r w:rsidR="00602FB1">
        <w:rPr>
          <w:rFonts w:ascii="EC Square Sans Pro" w:hAnsi="EC Square Sans Pro"/>
          <w:color w:val="002060"/>
          <w:sz w:val="22"/>
        </w:rPr>
        <w:t xml:space="preserve"> </w:t>
      </w:r>
      <w:r w:rsidR="00214765" w:rsidRPr="00214765">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611514028"/>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Δεν γνωρίζω</w:t>
      </w:r>
    </w:p>
    <w:tbl>
      <w:tblPr>
        <w:tblStyle w:val="TableGrid"/>
        <w:tblW w:w="0" w:type="auto"/>
        <w:tblLook w:val="04A0" w:firstRow="1" w:lastRow="0" w:firstColumn="1" w:lastColumn="0" w:noHBand="0" w:noVBand="1"/>
      </w:tblPr>
      <w:tblGrid>
        <w:gridCol w:w="10682"/>
      </w:tblGrid>
      <w:tr w:rsidR="001348D8" w:rsidRPr="00602FB1" w14:paraId="4D811856" w14:textId="77777777" w:rsidTr="0064111F">
        <w:trPr>
          <w:trHeight w:val="873"/>
        </w:trPr>
        <w:tc>
          <w:tcPr>
            <w:tcW w:w="10682" w:type="dxa"/>
          </w:tcPr>
          <w:p w14:paraId="0569F8F9" w14:textId="77777777" w:rsidR="001348D8" w:rsidRPr="00602FB1" w:rsidRDefault="001348D8" w:rsidP="007D633A">
            <w:pPr>
              <w:jc w:val="both"/>
              <w:rPr>
                <w:rFonts w:ascii="Century" w:hAnsi="Century"/>
                <w:color w:val="002060"/>
              </w:rPr>
            </w:pPr>
          </w:p>
        </w:tc>
      </w:tr>
    </w:tbl>
    <w:p w14:paraId="6C8F77B4" w14:textId="77777777" w:rsidR="003172FB" w:rsidRPr="00602FB1" w:rsidRDefault="003172FB" w:rsidP="007D633A">
      <w:pPr>
        <w:widowControl/>
        <w:jc w:val="both"/>
        <w:rPr>
          <w:rFonts w:ascii="Century" w:hAnsi="Century"/>
          <w:b/>
          <w:color w:val="002060"/>
          <w:sz w:val="22"/>
          <w:szCs w:val="22"/>
        </w:rPr>
      </w:pPr>
    </w:p>
    <w:p w14:paraId="56F013C6"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2.5</w:t>
      </w:r>
      <w:r>
        <w:rPr>
          <w:rFonts w:ascii="EC Square Sans Pro" w:hAnsi="EC Square Sans Pro"/>
          <w:color w:val="002060"/>
          <w:sz w:val="22"/>
        </w:rPr>
        <w:t xml:space="preserve"> </w:t>
      </w:r>
      <w:r>
        <w:rPr>
          <w:rFonts w:ascii="EC Square Sans Pro" w:hAnsi="EC Square Sans Pro"/>
          <w:color w:val="002060"/>
        </w:rPr>
        <w:t>Η καταγγελία σας αφορά παραβίαση του Χάρτη Θεμελιωδών Δικαιωμάτων της ΕΕ;</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olor w:val="002060"/>
          <w:sz w:val="18"/>
        </w:rPr>
        <w:t>Η Επιτροπή μπορεί να διερευνά τέτοιες υποθέσεις μόνο εφόσον η παραβίαση απορρέει από την εφαρμογή της νομοθεσίας της ΕΕ από τα κράτη μέλη.</w:t>
      </w:r>
    </w:p>
    <w:p w14:paraId="5333759C" w14:textId="77777777" w:rsidR="001348D8" w:rsidRPr="00602FB1" w:rsidRDefault="007B79A1" w:rsidP="00EA59E8">
      <w:pPr>
        <w:widowControl/>
        <w:contextualSpacing/>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400628782"/>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Ναι, διευκρινίστε παρακάτω</w:t>
      </w:r>
      <w:r w:rsidR="00602FB1">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2101907037"/>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sz w:val="22"/>
        </w:rPr>
        <w:t xml:space="preserve"> </w:t>
      </w:r>
      <w:r w:rsidR="00602FB1">
        <w:rPr>
          <w:rFonts w:ascii="EC Square Sans Pro" w:hAnsi="EC Square Sans Pro"/>
          <w:color w:val="002060"/>
        </w:rPr>
        <w:t>Όχι</w:t>
      </w:r>
      <w:r w:rsidR="00602FB1">
        <w:tab/>
      </w:r>
      <w:r w:rsidR="00214765" w:rsidRPr="00214765">
        <w:t xml:space="preserve"> </w:t>
      </w:r>
      <w:sdt>
        <w:sdtPr>
          <w:rPr>
            <w:rFonts w:ascii="EC Square Sans Pro" w:hAnsi="EC Square Sans Pro"/>
            <w:color w:val="002060"/>
            <w:sz w:val="22"/>
            <w:szCs w:val="22"/>
            <w:lang w:val="en-GB" w:eastAsia="en-GB" w:bidi="ar-SA"/>
          </w:rPr>
          <w:id w:val="557598320"/>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Δεν γνωρίζω</w:t>
      </w:r>
    </w:p>
    <w:tbl>
      <w:tblPr>
        <w:tblStyle w:val="TableGrid"/>
        <w:tblW w:w="0" w:type="auto"/>
        <w:tblLook w:val="04A0" w:firstRow="1" w:lastRow="0" w:firstColumn="1" w:lastColumn="0" w:noHBand="0" w:noVBand="1"/>
      </w:tblPr>
      <w:tblGrid>
        <w:gridCol w:w="10682"/>
      </w:tblGrid>
      <w:tr w:rsidR="001348D8" w:rsidRPr="00602FB1" w14:paraId="0AB43B74" w14:textId="77777777" w:rsidTr="0064111F">
        <w:trPr>
          <w:trHeight w:val="1355"/>
        </w:trPr>
        <w:tc>
          <w:tcPr>
            <w:tcW w:w="10682" w:type="dxa"/>
          </w:tcPr>
          <w:p w14:paraId="7833C3FA" w14:textId="77777777" w:rsidR="001348D8" w:rsidRPr="00246E18" w:rsidRDefault="001348D8" w:rsidP="007D633A">
            <w:pPr>
              <w:jc w:val="both"/>
              <w:rPr>
                <w:rFonts w:ascii="Century" w:hAnsi="Century"/>
                <w:color w:val="002060"/>
              </w:rPr>
            </w:pPr>
          </w:p>
          <w:p w14:paraId="74F233A5" w14:textId="77777777" w:rsidR="001348D8" w:rsidRPr="00602FB1" w:rsidRDefault="001348D8" w:rsidP="007D633A">
            <w:pPr>
              <w:jc w:val="both"/>
              <w:rPr>
                <w:rFonts w:ascii="Century" w:hAnsi="Century"/>
                <w:color w:val="002060"/>
                <w:sz w:val="18"/>
              </w:rPr>
            </w:pPr>
          </w:p>
        </w:tc>
      </w:tr>
    </w:tbl>
    <w:p w14:paraId="3F598404" w14:textId="77777777" w:rsidR="001348D8" w:rsidRPr="00602FB1" w:rsidRDefault="001348D8" w:rsidP="007D633A">
      <w:pPr>
        <w:widowControl/>
        <w:spacing w:after="200" w:line="276" w:lineRule="auto"/>
        <w:jc w:val="both"/>
        <w:rPr>
          <w:rFonts w:ascii="Century" w:hAnsi="Century"/>
          <w:b/>
          <w:color w:val="002060"/>
          <w:sz w:val="20"/>
          <w:szCs w:val="22"/>
        </w:rPr>
      </w:pPr>
    </w:p>
    <w:p w14:paraId="682A741A" w14:textId="77777777" w:rsidR="007376DC" w:rsidRDefault="007376DC">
      <w:pPr>
        <w:rPr>
          <w:rFonts w:ascii="EC Square Sans Pro" w:hAnsi="EC Square Sans Pro"/>
          <w:color w:val="0070C0"/>
          <w:sz w:val="28"/>
        </w:rPr>
      </w:pPr>
      <w:r>
        <w:rPr>
          <w:rFonts w:ascii="EC Square Sans Pro" w:hAnsi="EC Square Sans Pro"/>
          <w:color w:val="0070C0"/>
          <w:sz w:val="28"/>
        </w:rPr>
        <w:br w:type="page"/>
      </w:r>
    </w:p>
    <w:p w14:paraId="3FB503CE"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lastRenderedPageBreak/>
        <w:t>3. Προηγούμενες ενέργειες για την επίλυση του προβλήματος*</w:t>
      </w:r>
    </w:p>
    <w:p w14:paraId="1E5FC111" w14:textId="77777777" w:rsidR="001348D8" w:rsidRPr="00602FB1" w:rsidRDefault="001348D8" w:rsidP="0064111F">
      <w:pPr>
        <w:widowControl/>
        <w:contextualSpacing/>
        <w:jc w:val="both"/>
        <w:rPr>
          <w:rFonts w:ascii="EC Square Sans Pro" w:hAnsi="EC Square Sans Pro"/>
          <w:color w:val="002060"/>
          <w:szCs w:val="22"/>
        </w:rPr>
      </w:pPr>
      <w:r>
        <w:rPr>
          <w:rFonts w:ascii="EC Square Sans Pro" w:hAnsi="EC Square Sans Pro"/>
          <w:color w:val="002060"/>
        </w:rPr>
        <w:t>Έχετε ήδη προβεί σε ενέργειες στο συγκεκριμένο κράτος μέλος για να προσπαθήσετε να επιλύσετε αυτό το πρόβλημα;*</w:t>
      </w:r>
    </w:p>
    <w:p w14:paraId="5A7E6ABD" w14:textId="77777777" w:rsidR="00E421A0" w:rsidRPr="00602FB1" w:rsidRDefault="00235433" w:rsidP="007D633A">
      <w:pPr>
        <w:widowControl/>
        <w:jc w:val="both"/>
        <w:rPr>
          <w:rFonts w:ascii="EC Square Sans Cond Pro" w:hAnsi="EC Square Sans Cond Pro"/>
          <w:color w:val="002060"/>
          <w:szCs w:val="22"/>
        </w:rPr>
      </w:pPr>
      <w:r>
        <w:rPr>
          <w:noProof/>
          <w:lang w:val="fr-BE" w:eastAsia="fr-BE" w:bidi="ar-SA"/>
        </w:rPr>
        <mc:AlternateContent>
          <mc:Choice Requires="wps">
            <w:drawing>
              <wp:inline distT="0" distB="0" distL="0" distR="0" wp14:anchorId="10EF7494" wp14:editId="4D581906">
                <wp:extent cx="6393815" cy="3248660"/>
                <wp:effectExtent l="0" t="0" r="26035" b="2794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248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1A22DD4" w14:textId="77777777"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ΑΝ ΝΑΙ</w:t>
                            </w:r>
                            <w:r>
                              <w:rPr>
                                <w:rFonts w:ascii="EC Square Sans Pro" w:hAnsi="EC Square Sans Pro"/>
                                <w:color w:val="002060"/>
                                <w:sz w:val="22"/>
                              </w:rPr>
                              <w:t xml:space="preserve">, οι ενέργειες αυτές ήταν: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2075388149"/>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Pr>
                                <w:rFonts w:ascii="EC Square Sans Pro" w:hAnsi="EC Square Sans Pro"/>
                                <w:color w:val="002060"/>
                                <w:sz w:val="22"/>
                              </w:rPr>
                              <w:t>Διοικητικές</w:t>
                            </w:r>
                            <w:r w:rsidR="00214765" w:rsidRPr="00214765">
                              <w:rPr>
                                <w:rFonts w:ascii="EC Square Sans Pro" w:hAnsi="EC Square Sans Pro"/>
                                <w:color w:val="002060"/>
                                <w:sz w:val="22"/>
                              </w:rPr>
                              <w:t xml:space="preserve">  </w:t>
                            </w:r>
                            <w:r>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948664765"/>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Pr>
                                <w:rFonts w:ascii="EC Square Sans Pro" w:hAnsi="EC Square Sans Pro"/>
                                <w:color w:val="002060"/>
                                <w:sz w:val="22"/>
                              </w:rPr>
                              <w:t xml:space="preserve"> Νομικές;</w:t>
                            </w:r>
                          </w:p>
                          <w:p w14:paraId="65C4D862" w14:textId="77777777" w:rsidR="00E421A0" w:rsidRPr="00EE541B" w:rsidRDefault="00E421A0" w:rsidP="00E421A0">
                            <w:pPr>
                              <w:jc w:val="center"/>
                              <w:rPr>
                                <w:rFonts w:ascii="EC Square Sans Pro" w:hAnsi="EC Square Sans Pro"/>
                                <w:sz w:val="20"/>
                              </w:rPr>
                            </w:pPr>
                          </w:p>
                          <w:p w14:paraId="4BAE148C"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Διευκρινίστε: (α) τον φορέα/την αρχή/το δικαστήριο που επελήφθη της υπόθεσης και τι είδους απόφαση</w:t>
                            </w:r>
                            <w:r>
                              <w:rPr>
                                <w:rFonts w:ascii="EC Square Sans Pro" w:hAnsi="EC Square Sans Pro"/>
                                <w:color w:val="002060"/>
                                <w:sz w:val="22"/>
                              </w:rPr>
                              <w:t xml:space="preserve"> </w:t>
                            </w:r>
                            <w:r>
                              <w:rPr>
                                <w:rFonts w:ascii="EC Square Sans Pro" w:hAnsi="EC Square Sans Pro"/>
                                <w:color w:val="002060"/>
                              </w:rPr>
                              <w:t>εκδόθηκε; (β) κάθε άλλη δράση που γνωρίζετε.</w:t>
                            </w:r>
                          </w:p>
                          <w:tbl>
                            <w:tblPr>
                              <w:tblStyle w:val="TableGrid"/>
                              <w:tblW w:w="9747" w:type="dxa"/>
                              <w:tblInd w:w="108" w:type="dxa"/>
                              <w:tblLook w:val="04A0" w:firstRow="1" w:lastRow="0" w:firstColumn="1" w:lastColumn="0" w:noHBand="0" w:noVBand="1"/>
                            </w:tblPr>
                            <w:tblGrid>
                              <w:gridCol w:w="9747"/>
                            </w:tblGrid>
                            <w:tr w:rsidR="001B08D8" w14:paraId="58F695B7" w14:textId="77777777">
                              <w:trPr>
                                <w:trHeight w:val="921"/>
                              </w:trPr>
                              <w:tc>
                                <w:tcPr>
                                  <w:tcW w:w="9747" w:type="dxa"/>
                                  <w:shd w:val="clear" w:color="auto" w:fill="FFFFFF" w:themeFill="background1"/>
                                </w:tcPr>
                                <w:p w14:paraId="70571CBE" w14:textId="77777777" w:rsidR="00E421A0" w:rsidRPr="001348D8" w:rsidRDefault="00E421A0" w:rsidP="00E421A0">
                                  <w:pPr>
                                    <w:jc w:val="both"/>
                                    <w:rPr>
                                      <w:rFonts w:ascii="Century" w:hAnsi="Century"/>
                                      <w:color w:val="002060"/>
                                    </w:rPr>
                                  </w:pPr>
                                </w:p>
                              </w:tc>
                            </w:tr>
                          </w:tbl>
                          <w:p w14:paraId="06DA6E84" w14:textId="77777777" w:rsidR="00E421A0" w:rsidRDefault="00E421A0" w:rsidP="00E421A0">
                            <w:pPr>
                              <w:jc w:val="center"/>
                              <w:rPr>
                                <w:rFonts w:ascii="EC Square Sans Cond Pro" w:hAnsi="EC Square Sans Cond Pro"/>
                                <w:sz w:val="20"/>
                              </w:rPr>
                            </w:pPr>
                          </w:p>
                          <w:p w14:paraId="04CE7A0D"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Διευθετήθηκε η καταγγελία από τον φορέα/την αρχή/το δικαστήριο ή εκκρεμεί ακόμη; Εάν η υπόθεση εκκρεμεί, πότε αναμένεται η απόφαση;</w:t>
                            </w:r>
                          </w:p>
                          <w:p w14:paraId="002CEBC4"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1B08D8" w14:paraId="57C56A11" w14:textId="77777777">
                              <w:trPr>
                                <w:trHeight w:val="1756"/>
                              </w:trPr>
                              <w:tc>
                                <w:tcPr>
                                  <w:tcW w:w="9781" w:type="dxa"/>
                                  <w:shd w:val="clear" w:color="auto" w:fill="FFFFFF" w:themeFill="background1"/>
                                </w:tcPr>
                                <w:p w14:paraId="565D63AB" w14:textId="77777777" w:rsidR="00E421A0" w:rsidRPr="001348D8" w:rsidRDefault="00E421A0" w:rsidP="00E421A0">
                                  <w:pPr>
                                    <w:jc w:val="both"/>
                                    <w:rPr>
                                      <w:rFonts w:ascii="Century" w:hAnsi="Century"/>
                                      <w:color w:val="002060"/>
                                    </w:rPr>
                                  </w:pPr>
                                </w:p>
                              </w:tc>
                            </w:tr>
                          </w:tbl>
                          <w:p w14:paraId="4B82F953" w14:textId="77777777" w:rsidR="00E421A0" w:rsidRDefault="00E421A0" w:rsidP="00E421A0">
                            <w:pPr>
                              <w:jc w:val="center"/>
                              <w:rPr>
                                <w:rFonts w:ascii="EC Square Sans Cond Pro" w:hAnsi="EC Square Sans Cond Pro"/>
                                <w:sz w:val="20"/>
                              </w:rPr>
                            </w:pPr>
                          </w:p>
                          <w:p w14:paraId="7AA3B53F" w14:textId="77777777" w:rsidR="00E421A0" w:rsidRDefault="00E421A0" w:rsidP="00E421A0">
                            <w:pPr>
                              <w:jc w:val="center"/>
                              <w:rPr>
                                <w:rFonts w:ascii="EC Square Sans Cond Pro" w:hAnsi="EC Square Sans Cond Pro"/>
                                <w:sz w:val="20"/>
                              </w:rPr>
                            </w:pPr>
                          </w:p>
                          <w:p w14:paraId="756D38C1" w14:textId="77777777" w:rsidR="00E421A0" w:rsidRDefault="00E421A0" w:rsidP="00E421A0">
                            <w:pPr>
                              <w:jc w:val="center"/>
                              <w:rPr>
                                <w:rFonts w:ascii="EC Square Sans Cond Pro" w:hAnsi="EC Square Sans Cond Pro"/>
                                <w:sz w:val="20"/>
                              </w:rPr>
                            </w:pPr>
                          </w:p>
                          <w:p w14:paraId="7A274284" w14:textId="77777777" w:rsidR="00E421A0" w:rsidRDefault="00E421A0" w:rsidP="00E421A0">
                            <w:pPr>
                              <w:jc w:val="center"/>
                              <w:rPr>
                                <w:rFonts w:ascii="EC Square Sans Cond Pro" w:hAnsi="EC Square Sans Cond Pro"/>
                                <w:sz w:val="20"/>
                              </w:rPr>
                            </w:pPr>
                          </w:p>
                          <w:p w14:paraId="4F2FAC47" w14:textId="77777777" w:rsidR="00E421A0" w:rsidRDefault="00E421A0" w:rsidP="00E421A0">
                            <w:pPr>
                              <w:jc w:val="center"/>
                              <w:rPr>
                                <w:rFonts w:ascii="EC Square Sans Cond Pro" w:hAnsi="EC Square Sans Cond Pro"/>
                                <w:sz w:val="20"/>
                              </w:rPr>
                            </w:pPr>
                          </w:p>
                          <w:p w14:paraId="72F0F00A" w14:textId="77777777" w:rsidR="00E421A0" w:rsidRDefault="00E421A0" w:rsidP="00E421A0">
                            <w:pPr>
                              <w:jc w:val="center"/>
                              <w:rPr>
                                <w:rFonts w:ascii="EC Square Sans Cond Pro" w:hAnsi="EC Square Sans Cond Pro"/>
                                <w:sz w:val="20"/>
                              </w:rPr>
                            </w:pPr>
                          </w:p>
                          <w:p w14:paraId="20359E14" w14:textId="77777777" w:rsidR="00E421A0" w:rsidRDefault="00E421A0" w:rsidP="00E421A0">
                            <w:pPr>
                              <w:jc w:val="center"/>
                              <w:rPr>
                                <w:rFonts w:ascii="EC Square Sans Cond Pro" w:hAnsi="EC Square Sans Cond Pro"/>
                                <w:sz w:val="20"/>
                              </w:rPr>
                            </w:pPr>
                          </w:p>
                          <w:p w14:paraId="43FE3537" w14:textId="77777777" w:rsidR="00E421A0" w:rsidRDefault="00E421A0" w:rsidP="00E421A0">
                            <w:pPr>
                              <w:jc w:val="center"/>
                              <w:rPr>
                                <w:rFonts w:ascii="EC Square Sans Cond Pro" w:hAnsi="EC Square Sans Cond Pro"/>
                                <w:sz w:val="20"/>
                              </w:rPr>
                            </w:pPr>
                          </w:p>
                          <w:p w14:paraId="0A4C518E" w14:textId="77777777" w:rsidR="00E421A0" w:rsidRDefault="00E421A0" w:rsidP="00E421A0">
                            <w:pPr>
                              <w:jc w:val="center"/>
                              <w:rPr>
                                <w:rFonts w:ascii="EC Square Sans Cond Pro" w:hAnsi="EC Square Sans Cond Pro"/>
                                <w:sz w:val="20"/>
                              </w:rPr>
                            </w:pPr>
                          </w:p>
                          <w:p w14:paraId="2CE16E82" w14:textId="77777777" w:rsidR="00E421A0" w:rsidRDefault="00E421A0" w:rsidP="00E421A0">
                            <w:pPr>
                              <w:jc w:val="center"/>
                              <w:rPr>
                                <w:rFonts w:ascii="EC Square Sans Cond Pro" w:hAnsi="EC Square Sans Cond Pro"/>
                                <w:sz w:val="20"/>
                              </w:rPr>
                            </w:pPr>
                          </w:p>
                          <w:p w14:paraId="5F59345C" w14:textId="77777777" w:rsidR="00E421A0" w:rsidRDefault="00E421A0" w:rsidP="00E421A0">
                            <w:pPr>
                              <w:jc w:val="center"/>
                              <w:rPr>
                                <w:rFonts w:ascii="EC Square Sans Cond Pro" w:hAnsi="EC Square Sans Cond Pro"/>
                                <w:sz w:val="20"/>
                              </w:rPr>
                            </w:pPr>
                          </w:p>
                          <w:p w14:paraId="7C3AA408" w14:textId="77777777" w:rsidR="00E421A0" w:rsidRDefault="00E421A0" w:rsidP="00E421A0">
                            <w:pPr>
                              <w:jc w:val="center"/>
                              <w:rPr>
                                <w:rFonts w:ascii="EC Square Sans Cond Pro" w:hAnsi="EC Square Sans Cond Pro"/>
                                <w:sz w:val="20"/>
                              </w:rPr>
                            </w:pPr>
                          </w:p>
                          <w:p w14:paraId="70B3B559" w14:textId="77777777" w:rsidR="00E421A0" w:rsidRDefault="00E421A0" w:rsidP="00E421A0">
                            <w:pPr>
                              <w:jc w:val="center"/>
                              <w:rPr>
                                <w:rFonts w:ascii="EC Square Sans Cond Pro" w:hAnsi="EC Square Sans Cond Pro"/>
                                <w:sz w:val="20"/>
                              </w:rPr>
                            </w:pPr>
                          </w:p>
                          <w:p w14:paraId="39410DA5" w14:textId="77777777" w:rsidR="00E421A0" w:rsidRDefault="00E421A0" w:rsidP="00E421A0">
                            <w:pPr>
                              <w:jc w:val="center"/>
                              <w:rPr>
                                <w:rFonts w:ascii="EC Square Sans Cond Pro" w:hAnsi="EC Square Sans Cond Pro"/>
                                <w:sz w:val="20"/>
                              </w:rPr>
                            </w:pPr>
                          </w:p>
                          <w:p w14:paraId="0FB54597" w14:textId="77777777" w:rsidR="00E421A0" w:rsidRDefault="00E421A0" w:rsidP="00E421A0">
                            <w:pPr>
                              <w:jc w:val="center"/>
                              <w:rPr>
                                <w:rFonts w:ascii="EC Square Sans Cond Pro" w:hAnsi="EC Square Sans Cond Pro"/>
                                <w:sz w:val="20"/>
                              </w:rPr>
                            </w:pPr>
                          </w:p>
                          <w:p w14:paraId="383B72BF" w14:textId="77777777" w:rsidR="00E421A0" w:rsidRDefault="00E421A0" w:rsidP="00E421A0">
                            <w:pPr>
                              <w:jc w:val="center"/>
                              <w:rPr>
                                <w:rFonts w:ascii="EC Square Sans Cond Pro" w:hAnsi="EC Square Sans Cond Pro"/>
                                <w:sz w:val="20"/>
                              </w:rPr>
                            </w:pPr>
                          </w:p>
                          <w:p w14:paraId="5BADC866"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EF7494" id="Rectangle 3" o:spid="_x0000_s1026" style="width:503.45pt;height:25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" fillcolor="#d8d8d8 [2732]" strokecolor="#243f60 [1604]" strokeweight="1.5pt">
                <v:path arrowok="t"/>
                <v:textbox>
                  <w:txbxContent>
                    <w:p w14:paraId="21A22DD4" w14:textId="77777777"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ΑΝ ΝΑΙ</w:t>
                      </w:r>
                      <w:r>
                        <w:rPr>
                          <w:rFonts w:ascii="EC Square Sans Pro" w:hAnsi="EC Square Sans Pro"/>
                          <w:color w:val="002060"/>
                          <w:sz w:val="22"/>
                        </w:rPr>
                        <w:t xml:space="preserve">, οι ενέργειες αυτές ήταν: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2075388149"/>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Pr>
                          <w:rFonts w:ascii="EC Square Sans Pro" w:hAnsi="EC Square Sans Pro"/>
                          <w:color w:val="002060"/>
                          <w:sz w:val="22"/>
                        </w:rPr>
                        <w:t>Διοικητικές</w:t>
                      </w:r>
                      <w:r w:rsidR="00214765" w:rsidRPr="00214765">
                        <w:rPr>
                          <w:rFonts w:ascii="EC Square Sans Pro" w:hAnsi="EC Square Sans Pro"/>
                          <w:color w:val="002060"/>
                          <w:sz w:val="22"/>
                        </w:rPr>
                        <w:t xml:space="preserve">  </w:t>
                      </w:r>
                      <w:r>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948664765"/>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Pr>
                          <w:rFonts w:ascii="EC Square Sans Pro" w:hAnsi="EC Square Sans Pro"/>
                          <w:color w:val="002060"/>
                          <w:sz w:val="22"/>
                        </w:rPr>
                        <w:t xml:space="preserve"> Νομικές;</w:t>
                      </w:r>
                    </w:p>
                    <w:p w14:paraId="65C4D862" w14:textId="77777777" w:rsidR="00E421A0" w:rsidRPr="00EE541B" w:rsidRDefault="00E421A0" w:rsidP="00E421A0">
                      <w:pPr>
                        <w:jc w:val="center"/>
                        <w:rPr>
                          <w:rFonts w:ascii="EC Square Sans Pro" w:hAnsi="EC Square Sans Pro"/>
                          <w:sz w:val="20"/>
                        </w:rPr>
                      </w:pPr>
                    </w:p>
                    <w:p w14:paraId="4BAE148C"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Διευκρινίστε: (α) τον φορέα/την αρχή/το δικαστήριο που επελήφθη της υπόθεσης και τι είδους απόφαση</w:t>
                      </w:r>
                      <w:r>
                        <w:rPr>
                          <w:rFonts w:ascii="EC Square Sans Pro" w:hAnsi="EC Square Sans Pro"/>
                          <w:color w:val="002060"/>
                          <w:sz w:val="22"/>
                        </w:rPr>
                        <w:t xml:space="preserve"> </w:t>
                      </w:r>
                      <w:r>
                        <w:rPr>
                          <w:rFonts w:ascii="EC Square Sans Pro" w:hAnsi="EC Square Sans Pro"/>
                          <w:color w:val="002060"/>
                        </w:rPr>
                        <w:t>εκδόθηκε; (β) κάθε άλλη δράση που γνωρίζετε.</w:t>
                      </w:r>
                    </w:p>
                    <w:tbl>
                      <w:tblPr>
                        <w:tblStyle w:val="TableGrid"/>
                        <w:tblW w:w="9747" w:type="dxa"/>
                        <w:tblInd w:w="108" w:type="dxa"/>
                        <w:tblLook w:val="04A0" w:firstRow="1" w:lastRow="0" w:firstColumn="1" w:lastColumn="0" w:noHBand="0" w:noVBand="1"/>
                      </w:tblPr>
                      <w:tblGrid>
                        <w:gridCol w:w="9747"/>
                      </w:tblGrid>
                      <w:tr w:rsidR="001B08D8" w14:paraId="58F695B7" w14:textId="77777777">
                        <w:trPr>
                          <w:trHeight w:val="921"/>
                        </w:trPr>
                        <w:tc>
                          <w:tcPr>
                            <w:tcW w:w="9747" w:type="dxa"/>
                            <w:shd w:val="clear" w:color="auto" w:fill="FFFFFF" w:themeFill="background1"/>
                          </w:tcPr>
                          <w:p w14:paraId="70571CBE" w14:textId="77777777" w:rsidR="00E421A0" w:rsidRPr="001348D8" w:rsidRDefault="00E421A0" w:rsidP="00E421A0">
                            <w:pPr>
                              <w:jc w:val="both"/>
                              <w:rPr>
                                <w:rFonts w:ascii="Century" w:hAnsi="Century"/>
                                <w:color w:val="002060"/>
                              </w:rPr>
                            </w:pPr>
                          </w:p>
                        </w:tc>
                      </w:tr>
                    </w:tbl>
                    <w:p w14:paraId="06DA6E84" w14:textId="77777777" w:rsidR="00E421A0" w:rsidRDefault="00E421A0" w:rsidP="00E421A0">
                      <w:pPr>
                        <w:jc w:val="center"/>
                        <w:rPr>
                          <w:rFonts w:ascii="EC Square Sans Cond Pro" w:hAnsi="EC Square Sans Cond Pro"/>
                          <w:sz w:val="20"/>
                        </w:rPr>
                      </w:pPr>
                    </w:p>
                    <w:p w14:paraId="04CE7A0D"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Διευθετήθηκε η καταγγελία από τον φορέα/την αρχή/το δικαστήριο ή εκκρεμεί ακόμη; Εάν η υπόθεση εκκρεμεί, πότε αναμένεται η απόφαση;</w:t>
                      </w:r>
                    </w:p>
                    <w:p w14:paraId="002CEBC4"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1B08D8" w14:paraId="57C56A11" w14:textId="77777777">
                        <w:trPr>
                          <w:trHeight w:val="1756"/>
                        </w:trPr>
                        <w:tc>
                          <w:tcPr>
                            <w:tcW w:w="9781" w:type="dxa"/>
                            <w:shd w:val="clear" w:color="auto" w:fill="FFFFFF" w:themeFill="background1"/>
                          </w:tcPr>
                          <w:p w14:paraId="565D63AB" w14:textId="77777777" w:rsidR="00E421A0" w:rsidRPr="001348D8" w:rsidRDefault="00E421A0" w:rsidP="00E421A0">
                            <w:pPr>
                              <w:jc w:val="both"/>
                              <w:rPr>
                                <w:rFonts w:ascii="Century" w:hAnsi="Century"/>
                                <w:color w:val="002060"/>
                              </w:rPr>
                            </w:pPr>
                          </w:p>
                        </w:tc>
                      </w:tr>
                    </w:tbl>
                    <w:p w14:paraId="4B82F953" w14:textId="77777777" w:rsidR="00E421A0" w:rsidRDefault="00E421A0" w:rsidP="00E421A0">
                      <w:pPr>
                        <w:jc w:val="center"/>
                        <w:rPr>
                          <w:rFonts w:ascii="EC Square Sans Cond Pro" w:hAnsi="EC Square Sans Cond Pro"/>
                          <w:sz w:val="20"/>
                        </w:rPr>
                      </w:pPr>
                    </w:p>
                    <w:p w14:paraId="7AA3B53F" w14:textId="77777777" w:rsidR="00E421A0" w:rsidRDefault="00E421A0" w:rsidP="00E421A0">
                      <w:pPr>
                        <w:jc w:val="center"/>
                        <w:rPr>
                          <w:rFonts w:ascii="EC Square Sans Cond Pro" w:hAnsi="EC Square Sans Cond Pro"/>
                          <w:sz w:val="20"/>
                        </w:rPr>
                      </w:pPr>
                    </w:p>
                    <w:p w14:paraId="756D38C1" w14:textId="77777777" w:rsidR="00E421A0" w:rsidRDefault="00E421A0" w:rsidP="00E421A0">
                      <w:pPr>
                        <w:jc w:val="center"/>
                        <w:rPr>
                          <w:rFonts w:ascii="EC Square Sans Cond Pro" w:hAnsi="EC Square Sans Cond Pro"/>
                          <w:sz w:val="20"/>
                        </w:rPr>
                      </w:pPr>
                    </w:p>
                    <w:p w14:paraId="7A274284" w14:textId="77777777" w:rsidR="00E421A0" w:rsidRDefault="00E421A0" w:rsidP="00E421A0">
                      <w:pPr>
                        <w:jc w:val="center"/>
                        <w:rPr>
                          <w:rFonts w:ascii="EC Square Sans Cond Pro" w:hAnsi="EC Square Sans Cond Pro"/>
                          <w:sz w:val="20"/>
                        </w:rPr>
                      </w:pPr>
                    </w:p>
                    <w:p w14:paraId="4F2FAC47" w14:textId="77777777" w:rsidR="00E421A0" w:rsidRDefault="00E421A0" w:rsidP="00E421A0">
                      <w:pPr>
                        <w:jc w:val="center"/>
                        <w:rPr>
                          <w:rFonts w:ascii="EC Square Sans Cond Pro" w:hAnsi="EC Square Sans Cond Pro"/>
                          <w:sz w:val="20"/>
                        </w:rPr>
                      </w:pPr>
                    </w:p>
                    <w:p w14:paraId="72F0F00A" w14:textId="77777777" w:rsidR="00E421A0" w:rsidRDefault="00E421A0" w:rsidP="00E421A0">
                      <w:pPr>
                        <w:jc w:val="center"/>
                        <w:rPr>
                          <w:rFonts w:ascii="EC Square Sans Cond Pro" w:hAnsi="EC Square Sans Cond Pro"/>
                          <w:sz w:val="20"/>
                        </w:rPr>
                      </w:pPr>
                    </w:p>
                    <w:p w14:paraId="20359E14" w14:textId="77777777" w:rsidR="00E421A0" w:rsidRDefault="00E421A0" w:rsidP="00E421A0">
                      <w:pPr>
                        <w:jc w:val="center"/>
                        <w:rPr>
                          <w:rFonts w:ascii="EC Square Sans Cond Pro" w:hAnsi="EC Square Sans Cond Pro"/>
                          <w:sz w:val="20"/>
                        </w:rPr>
                      </w:pPr>
                    </w:p>
                    <w:p w14:paraId="43FE3537" w14:textId="77777777" w:rsidR="00E421A0" w:rsidRDefault="00E421A0" w:rsidP="00E421A0">
                      <w:pPr>
                        <w:jc w:val="center"/>
                        <w:rPr>
                          <w:rFonts w:ascii="EC Square Sans Cond Pro" w:hAnsi="EC Square Sans Cond Pro"/>
                          <w:sz w:val="20"/>
                        </w:rPr>
                      </w:pPr>
                    </w:p>
                    <w:p w14:paraId="0A4C518E" w14:textId="77777777" w:rsidR="00E421A0" w:rsidRDefault="00E421A0" w:rsidP="00E421A0">
                      <w:pPr>
                        <w:jc w:val="center"/>
                        <w:rPr>
                          <w:rFonts w:ascii="EC Square Sans Cond Pro" w:hAnsi="EC Square Sans Cond Pro"/>
                          <w:sz w:val="20"/>
                        </w:rPr>
                      </w:pPr>
                    </w:p>
                    <w:p w14:paraId="2CE16E82" w14:textId="77777777" w:rsidR="00E421A0" w:rsidRDefault="00E421A0" w:rsidP="00E421A0">
                      <w:pPr>
                        <w:jc w:val="center"/>
                        <w:rPr>
                          <w:rFonts w:ascii="EC Square Sans Cond Pro" w:hAnsi="EC Square Sans Cond Pro"/>
                          <w:sz w:val="20"/>
                        </w:rPr>
                      </w:pPr>
                    </w:p>
                    <w:p w14:paraId="5F59345C" w14:textId="77777777" w:rsidR="00E421A0" w:rsidRDefault="00E421A0" w:rsidP="00E421A0">
                      <w:pPr>
                        <w:jc w:val="center"/>
                        <w:rPr>
                          <w:rFonts w:ascii="EC Square Sans Cond Pro" w:hAnsi="EC Square Sans Cond Pro"/>
                          <w:sz w:val="20"/>
                        </w:rPr>
                      </w:pPr>
                    </w:p>
                    <w:p w14:paraId="7C3AA408" w14:textId="77777777" w:rsidR="00E421A0" w:rsidRDefault="00E421A0" w:rsidP="00E421A0">
                      <w:pPr>
                        <w:jc w:val="center"/>
                        <w:rPr>
                          <w:rFonts w:ascii="EC Square Sans Cond Pro" w:hAnsi="EC Square Sans Cond Pro"/>
                          <w:sz w:val="20"/>
                        </w:rPr>
                      </w:pPr>
                    </w:p>
                    <w:p w14:paraId="70B3B559" w14:textId="77777777" w:rsidR="00E421A0" w:rsidRDefault="00E421A0" w:rsidP="00E421A0">
                      <w:pPr>
                        <w:jc w:val="center"/>
                        <w:rPr>
                          <w:rFonts w:ascii="EC Square Sans Cond Pro" w:hAnsi="EC Square Sans Cond Pro"/>
                          <w:sz w:val="20"/>
                        </w:rPr>
                      </w:pPr>
                    </w:p>
                    <w:p w14:paraId="39410DA5" w14:textId="77777777" w:rsidR="00E421A0" w:rsidRDefault="00E421A0" w:rsidP="00E421A0">
                      <w:pPr>
                        <w:jc w:val="center"/>
                        <w:rPr>
                          <w:rFonts w:ascii="EC Square Sans Cond Pro" w:hAnsi="EC Square Sans Cond Pro"/>
                          <w:sz w:val="20"/>
                        </w:rPr>
                      </w:pPr>
                    </w:p>
                    <w:p w14:paraId="0FB54597" w14:textId="77777777" w:rsidR="00E421A0" w:rsidRDefault="00E421A0" w:rsidP="00E421A0">
                      <w:pPr>
                        <w:jc w:val="center"/>
                        <w:rPr>
                          <w:rFonts w:ascii="EC Square Sans Cond Pro" w:hAnsi="EC Square Sans Cond Pro"/>
                          <w:sz w:val="20"/>
                        </w:rPr>
                      </w:pPr>
                    </w:p>
                    <w:p w14:paraId="383B72BF" w14:textId="77777777" w:rsidR="00E421A0" w:rsidRDefault="00E421A0" w:rsidP="00E421A0">
                      <w:pPr>
                        <w:jc w:val="center"/>
                        <w:rPr>
                          <w:rFonts w:ascii="EC Square Sans Cond Pro" w:hAnsi="EC Square Sans Cond Pro"/>
                          <w:sz w:val="20"/>
                        </w:rPr>
                      </w:pPr>
                    </w:p>
                    <w:p w14:paraId="5BADC866" w14:textId="77777777" w:rsidR="00E421A0" w:rsidRPr="00E421A0" w:rsidRDefault="00E421A0" w:rsidP="00E421A0">
                      <w:pPr>
                        <w:jc w:val="both"/>
                        <w:rPr>
                          <w:rFonts w:ascii="EC Square Sans Cond Pro" w:hAnsi="EC Square Sans Cond Pro"/>
                          <w:sz w:val="20"/>
                        </w:rPr>
                      </w:pPr>
                    </w:p>
                  </w:txbxContent>
                </v:textbox>
                <w10:anchorlock/>
              </v:rect>
            </w:pict>
          </mc:Fallback>
        </mc:AlternateContent>
      </w:r>
    </w:p>
    <w:p w14:paraId="3ED1AC07" w14:textId="77777777" w:rsidR="00E421A0" w:rsidRPr="00602FB1" w:rsidRDefault="00E421A0" w:rsidP="007D633A">
      <w:pPr>
        <w:widowControl/>
        <w:jc w:val="both"/>
        <w:rPr>
          <w:rFonts w:ascii="EC Square Sans Cond Pro" w:hAnsi="EC Square Sans Cond Pro"/>
          <w:color w:val="002060"/>
          <w:szCs w:val="22"/>
        </w:rPr>
      </w:pPr>
    </w:p>
    <w:p w14:paraId="0CC15A71" w14:textId="77777777" w:rsidR="001348D8" w:rsidRPr="00602FB1" w:rsidRDefault="00235433" w:rsidP="00214765">
      <w:pPr>
        <w:widowControl/>
        <w:spacing w:before="120"/>
        <w:ind w:right="-23"/>
        <w:jc w:val="both"/>
        <w:rPr>
          <w:rFonts w:ascii="Century" w:hAnsi="Century"/>
          <w:b/>
          <w:color w:val="002060"/>
          <w:sz w:val="20"/>
          <w:szCs w:val="22"/>
        </w:rPr>
      </w:pPr>
      <w:r>
        <w:rPr>
          <w:noProof/>
          <w:lang w:val="fr-BE" w:eastAsia="fr-BE" w:bidi="ar-SA"/>
        </w:rPr>
        <mc:AlternateContent>
          <mc:Choice Requires="wps">
            <w:drawing>
              <wp:anchor distT="0" distB="0" distL="114300" distR="114300" simplePos="0" relativeHeight="251661312" behindDoc="0" locked="0" layoutInCell="1" allowOverlap="1" wp14:anchorId="47C4CB0E" wp14:editId="63AEA3B0">
                <wp:simplePos x="0" y="0"/>
                <wp:positionH relativeFrom="column">
                  <wp:posOffset>41275</wp:posOffset>
                </wp:positionH>
                <wp:positionV relativeFrom="paragraph">
                  <wp:posOffset>104140</wp:posOffset>
                </wp:positionV>
                <wp:extent cx="6393815" cy="3629660"/>
                <wp:effectExtent l="0" t="0" r="2603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629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5EBB28F"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ΑΝ</w:t>
                            </w:r>
                            <w:r>
                              <w:rPr>
                                <w:rFonts w:ascii="EC Square Sans Pro" w:hAnsi="EC Square Sans Pro"/>
                                <w:color w:val="002060"/>
                              </w:rPr>
                              <w:t xml:space="preserve"> </w:t>
                            </w:r>
                            <w:r>
                              <w:rPr>
                                <w:rFonts w:ascii="EC Square Sans Pro" w:hAnsi="EC Square Sans Pro"/>
                                <w:b/>
                                <w:color w:val="002060"/>
                              </w:rPr>
                              <w:t>ΟΧΙ</w:t>
                            </w:r>
                            <w:r>
                              <w:rPr>
                                <w:rFonts w:ascii="EC Square Sans Pro" w:hAnsi="EC Square Sans Pro"/>
                                <w:color w:val="002060"/>
                                <w:sz w:val="22"/>
                              </w:rPr>
                              <w:t xml:space="preserve"> διευκρινίστε παρακάτω, ανάλογα με την περίπτωση</w:t>
                            </w:r>
                          </w:p>
                          <w:p w14:paraId="5E2DD324"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304749412"/>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Μια άλλη υπόθεση σχετικά με το ίδιο ζήτημα εκκρεμεί ενώπιον εθνικού δικαστηρίου ή δικαστηρίου της ΕΕ</w:t>
                            </w:r>
                          </w:p>
                          <w:p w14:paraId="1F09F8F4"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923299850"/>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Δεν υπάρχει καμία δυνατότητα αποκατάστασης όσον αφορά το πρόβλημα</w:t>
                            </w:r>
                          </w:p>
                          <w:p w14:paraId="5CA05931"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640993246"/>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Υπάρχει δυνατότητα αποκατάστασης, αλλά είναι πολύ δαπανηρή</w:t>
                            </w:r>
                          </w:p>
                          <w:p w14:paraId="0E8AA19E"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602615820"/>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235433" w:rsidRPr="00235433">
                              <w:rPr>
                                <w:rFonts w:ascii="EC Square Sans Pro" w:hAnsi="EC Square Sans Pro"/>
                                <w:color w:val="002060"/>
                                <w:szCs w:val="22"/>
                                <w:lang w:eastAsia="en-GB" w:bidi="ar-SA"/>
                              </w:rPr>
                              <w:t xml:space="preserve"> </w:t>
                            </w:r>
                            <w:r w:rsidR="00602FB1">
                              <w:rPr>
                                <w:rFonts w:ascii="EC Square Sans Pro" w:hAnsi="EC Square Sans Pro"/>
                                <w:color w:val="002060"/>
                              </w:rPr>
                              <w:t>Έληξε η προθεσμία για ανάληψη δράσης</w:t>
                            </w:r>
                          </w:p>
                          <w:p w14:paraId="7766E4B1" w14:textId="77777777" w:rsidR="00E421A0" w:rsidRPr="00EE541B" w:rsidRDefault="007B79A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828868800"/>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 Έλλειψη ικανότητας διαδίκου (δεν υπήρχε νομική βάση για την άσκηση προσφυγής ενώπιον του δικαστηρίου), διευκρινίστε γιατί:</w:t>
                            </w:r>
                          </w:p>
                          <w:tbl>
                            <w:tblPr>
                              <w:tblStyle w:val="TableGrid"/>
                              <w:tblW w:w="9747" w:type="dxa"/>
                              <w:tblInd w:w="108" w:type="dxa"/>
                              <w:tblLook w:val="04A0" w:firstRow="1" w:lastRow="0" w:firstColumn="1" w:lastColumn="0" w:noHBand="0" w:noVBand="1"/>
                            </w:tblPr>
                            <w:tblGrid>
                              <w:gridCol w:w="9747"/>
                            </w:tblGrid>
                            <w:tr w:rsidR="001B08D8" w14:paraId="248EC5E0" w14:textId="77777777">
                              <w:trPr>
                                <w:trHeight w:val="903"/>
                              </w:trPr>
                              <w:tc>
                                <w:tcPr>
                                  <w:tcW w:w="9747" w:type="dxa"/>
                                  <w:shd w:val="clear" w:color="auto" w:fill="FFFFFF" w:themeFill="background1"/>
                                </w:tcPr>
                                <w:p w14:paraId="41604047" w14:textId="77777777" w:rsidR="00E421A0" w:rsidRPr="001348D8" w:rsidRDefault="00E421A0" w:rsidP="00E421A0">
                                  <w:pPr>
                                    <w:jc w:val="both"/>
                                    <w:rPr>
                                      <w:rFonts w:ascii="Century" w:hAnsi="Century"/>
                                      <w:color w:val="002060"/>
                                    </w:rPr>
                                  </w:pPr>
                                </w:p>
                              </w:tc>
                            </w:tr>
                          </w:tbl>
                          <w:p w14:paraId="1449F34D" w14:textId="77777777" w:rsidR="00395437" w:rsidRPr="00EE541B" w:rsidRDefault="007B79A1"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414700415"/>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Έλλειψη νομικής βοήθειας/έλλειψη δικηγόρου</w:t>
                            </w:r>
                          </w:p>
                          <w:p w14:paraId="74078B0A" w14:textId="77777777" w:rsidR="00395437" w:rsidRPr="00EE541B" w:rsidRDefault="007B79A1"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253110595"/>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Δεν γνωρίζω ποια μέσα αποκατάστασης είναι διαθέσιμα για την αντιμετώπιση του προβλήματος</w:t>
                            </w:r>
                          </w:p>
                          <w:p w14:paraId="606DF611" w14:textId="77777777" w:rsidR="00E421A0" w:rsidRPr="00EE541B" w:rsidRDefault="007B79A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307308882"/>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Pr>
                                <w:rFonts w:ascii="EC Square Sans Pro" w:hAnsi="EC Square Sans Pro"/>
                                <w:color w:val="002060"/>
                                <w:szCs w:val="22"/>
                                <w:lang w:val="en-GB" w:eastAsia="en-GB" w:bidi="ar-SA"/>
                              </w:rPr>
                              <w:t xml:space="preserve"> </w:t>
                            </w:r>
                            <w:r w:rsidR="00602FB1">
                              <w:rPr>
                                <w:rFonts w:ascii="EC Square Sans Pro" w:hAnsi="EC Square Sans Pro"/>
                                <w:color w:val="002060"/>
                              </w:rPr>
                              <w:t>Άλλο – διευκρινίστε</w:t>
                            </w:r>
                          </w:p>
                          <w:tbl>
                            <w:tblPr>
                              <w:tblStyle w:val="TableGrid"/>
                              <w:tblW w:w="0" w:type="auto"/>
                              <w:tblInd w:w="108" w:type="dxa"/>
                              <w:tblLook w:val="04A0" w:firstRow="1" w:lastRow="0" w:firstColumn="1" w:lastColumn="0" w:noHBand="0" w:noVBand="1"/>
                            </w:tblPr>
                            <w:tblGrid>
                              <w:gridCol w:w="9781"/>
                            </w:tblGrid>
                            <w:tr w:rsidR="001B08D8" w14:paraId="2AD6FB6F" w14:textId="77777777">
                              <w:trPr>
                                <w:trHeight w:val="1552"/>
                              </w:trPr>
                              <w:tc>
                                <w:tcPr>
                                  <w:tcW w:w="9781" w:type="dxa"/>
                                  <w:shd w:val="clear" w:color="auto" w:fill="FFFFFF" w:themeFill="background1"/>
                                </w:tcPr>
                                <w:p w14:paraId="7585D8B1" w14:textId="77777777" w:rsidR="00E421A0" w:rsidRPr="001348D8" w:rsidRDefault="00E421A0" w:rsidP="00E421A0">
                                  <w:pPr>
                                    <w:jc w:val="both"/>
                                    <w:rPr>
                                      <w:rFonts w:ascii="Century" w:hAnsi="Century"/>
                                      <w:color w:val="002060"/>
                                    </w:rPr>
                                  </w:pPr>
                                </w:p>
                              </w:tc>
                            </w:tr>
                          </w:tbl>
                          <w:p w14:paraId="147891FE" w14:textId="77777777" w:rsidR="00E421A0" w:rsidRDefault="00E421A0" w:rsidP="00E421A0">
                            <w:pPr>
                              <w:jc w:val="center"/>
                              <w:rPr>
                                <w:rFonts w:ascii="EC Square Sans Cond Pro" w:hAnsi="EC Square Sans Cond Pro"/>
                                <w:sz w:val="20"/>
                              </w:rPr>
                            </w:pPr>
                          </w:p>
                          <w:p w14:paraId="70856761" w14:textId="77777777" w:rsidR="00E421A0" w:rsidRDefault="00E421A0" w:rsidP="00E421A0">
                            <w:pPr>
                              <w:jc w:val="center"/>
                              <w:rPr>
                                <w:rFonts w:ascii="EC Square Sans Cond Pro" w:hAnsi="EC Square Sans Cond Pro"/>
                                <w:sz w:val="20"/>
                              </w:rPr>
                            </w:pPr>
                          </w:p>
                          <w:p w14:paraId="48DBF796" w14:textId="77777777" w:rsidR="00E421A0" w:rsidRDefault="00E421A0" w:rsidP="00E421A0">
                            <w:pPr>
                              <w:jc w:val="center"/>
                              <w:rPr>
                                <w:rFonts w:ascii="EC Square Sans Cond Pro" w:hAnsi="EC Square Sans Cond Pro"/>
                                <w:sz w:val="20"/>
                              </w:rPr>
                            </w:pPr>
                          </w:p>
                          <w:p w14:paraId="39B61F5E" w14:textId="77777777" w:rsidR="00E421A0" w:rsidRDefault="00E421A0" w:rsidP="00E421A0">
                            <w:pPr>
                              <w:jc w:val="center"/>
                              <w:rPr>
                                <w:rFonts w:ascii="EC Square Sans Cond Pro" w:hAnsi="EC Square Sans Cond Pro"/>
                                <w:sz w:val="20"/>
                              </w:rPr>
                            </w:pPr>
                          </w:p>
                          <w:p w14:paraId="1ADE25E1" w14:textId="77777777" w:rsidR="00E421A0" w:rsidRDefault="00E421A0" w:rsidP="00E421A0">
                            <w:pPr>
                              <w:jc w:val="center"/>
                              <w:rPr>
                                <w:rFonts w:ascii="EC Square Sans Cond Pro" w:hAnsi="EC Square Sans Cond Pro"/>
                                <w:sz w:val="20"/>
                              </w:rPr>
                            </w:pPr>
                          </w:p>
                          <w:p w14:paraId="575FDC37" w14:textId="77777777" w:rsidR="00E421A0" w:rsidRDefault="00E421A0" w:rsidP="00E421A0">
                            <w:pPr>
                              <w:jc w:val="center"/>
                              <w:rPr>
                                <w:rFonts w:ascii="EC Square Sans Cond Pro" w:hAnsi="EC Square Sans Cond Pro"/>
                                <w:sz w:val="20"/>
                              </w:rPr>
                            </w:pPr>
                          </w:p>
                          <w:p w14:paraId="138FFBA8" w14:textId="77777777" w:rsidR="00E421A0" w:rsidRDefault="00E421A0" w:rsidP="00E421A0">
                            <w:pPr>
                              <w:jc w:val="center"/>
                              <w:rPr>
                                <w:rFonts w:ascii="EC Square Sans Cond Pro" w:hAnsi="EC Square Sans Cond Pro"/>
                                <w:sz w:val="20"/>
                              </w:rPr>
                            </w:pPr>
                          </w:p>
                          <w:p w14:paraId="15B60F0F" w14:textId="77777777" w:rsidR="00E421A0" w:rsidRDefault="00E421A0" w:rsidP="00E421A0">
                            <w:pPr>
                              <w:jc w:val="center"/>
                              <w:rPr>
                                <w:rFonts w:ascii="EC Square Sans Cond Pro" w:hAnsi="EC Square Sans Cond Pro"/>
                                <w:sz w:val="20"/>
                              </w:rPr>
                            </w:pPr>
                          </w:p>
                          <w:p w14:paraId="046C80AE" w14:textId="77777777" w:rsidR="00E421A0" w:rsidRDefault="00E421A0" w:rsidP="00E421A0">
                            <w:pPr>
                              <w:jc w:val="center"/>
                              <w:rPr>
                                <w:rFonts w:ascii="EC Square Sans Cond Pro" w:hAnsi="EC Square Sans Cond Pro"/>
                                <w:sz w:val="20"/>
                              </w:rPr>
                            </w:pPr>
                          </w:p>
                          <w:p w14:paraId="51913899" w14:textId="77777777" w:rsidR="00E421A0" w:rsidRDefault="00E421A0" w:rsidP="00E421A0">
                            <w:pPr>
                              <w:jc w:val="center"/>
                              <w:rPr>
                                <w:rFonts w:ascii="EC Square Sans Cond Pro" w:hAnsi="EC Square Sans Cond Pro"/>
                                <w:sz w:val="20"/>
                              </w:rPr>
                            </w:pPr>
                          </w:p>
                          <w:p w14:paraId="4B3537EC" w14:textId="77777777" w:rsidR="00E421A0" w:rsidRDefault="00E421A0" w:rsidP="00E421A0">
                            <w:pPr>
                              <w:jc w:val="center"/>
                              <w:rPr>
                                <w:rFonts w:ascii="EC Square Sans Cond Pro" w:hAnsi="EC Square Sans Cond Pro"/>
                                <w:sz w:val="20"/>
                              </w:rPr>
                            </w:pPr>
                          </w:p>
                          <w:p w14:paraId="53AF399E" w14:textId="77777777" w:rsidR="00E421A0" w:rsidRDefault="00E421A0" w:rsidP="00E421A0">
                            <w:pPr>
                              <w:jc w:val="center"/>
                              <w:rPr>
                                <w:rFonts w:ascii="EC Square Sans Cond Pro" w:hAnsi="EC Square Sans Cond Pro"/>
                                <w:sz w:val="20"/>
                              </w:rPr>
                            </w:pPr>
                          </w:p>
                          <w:p w14:paraId="044236EC" w14:textId="77777777" w:rsidR="00E421A0" w:rsidRDefault="00E421A0" w:rsidP="00E421A0">
                            <w:pPr>
                              <w:jc w:val="center"/>
                              <w:rPr>
                                <w:rFonts w:ascii="EC Square Sans Cond Pro" w:hAnsi="EC Square Sans Cond Pro"/>
                                <w:sz w:val="20"/>
                              </w:rPr>
                            </w:pPr>
                          </w:p>
                          <w:p w14:paraId="7B41AB03" w14:textId="77777777" w:rsidR="00E421A0" w:rsidRDefault="00E421A0" w:rsidP="00E421A0">
                            <w:pPr>
                              <w:jc w:val="center"/>
                              <w:rPr>
                                <w:rFonts w:ascii="EC Square Sans Cond Pro" w:hAnsi="EC Square Sans Cond Pro"/>
                                <w:sz w:val="20"/>
                              </w:rPr>
                            </w:pPr>
                          </w:p>
                          <w:p w14:paraId="214A8389" w14:textId="77777777" w:rsidR="00E421A0" w:rsidRDefault="00E421A0" w:rsidP="00E421A0">
                            <w:pPr>
                              <w:jc w:val="center"/>
                              <w:rPr>
                                <w:rFonts w:ascii="EC Square Sans Cond Pro" w:hAnsi="EC Square Sans Cond Pro"/>
                                <w:sz w:val="20"/>
                              </w:rPr>
                            </w:pPr>
                          </w:p>
                          <w:p w14:paraId="42A4D28C" w14:textId="77777777" w:rsidR="00E421A0" w:rsidRDefault="00E421A0" w:rsidP="00E421A0">
                            <w:pPr>
                              <w:jc w:val="center"/>
                              <w:rPr>
                                <w:rFonts w:ascii="EC Square Sans Cond Pro" w:hAnsi="EC Square Sans Cond Pro"/>
                                <w:sz w:val="20"/>
                              </w:rPr>
                            </w:pPr>
                          </w:p>
                          <w:p w14:paraId="482E0C0B"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C4CB0E" id="Rectangle 4" o:spid="_x0000_s1027" style="position:absolute;left:0;text-align:left;margin-left:3.25pt;margin-top:8.2pt;width:503.45pt;height:2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" fillcolor="#d8d8d8 [2732]" strokecolor="#243f60 [1604]" strokeweight="1.5pt">
                <v:path arrowok="t"/>
                <v:textbox>
                  <w:txbxContent>
                    <w:p w14:paraId="25EBB28F"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ΑΝ</w:t>
                      </w:r>
                      <w:r>
                        <w:rPr>
                          <w:rFonts w:ascii="EC Square Sans Pro" w:hAnsi="EC Square Sans Pro"/>
                          <w:color w:val="002060"/>
                        </w:rPr>
                        <w:t xml:space="preserve"> </w:t>
                      </w:r>
                      <w:r>
                        <w:rPr>
                          <w:rFonts w:ascii="EC Square Sans Pro" w:hAnsi="EC Square Sans Pro"/>
                          <w:b/>
                          <w:color w:val="002060"/>
                        </w:rPr>
                        <w:t>ΟΧΙ</w:t>
                      </w:r>
                      <w:r>
                        <w:rPr>
                          <w:rFonts w:ascii="EC Square Sans Pro" w:hAnsi="EC Square Sans Pro"/>
                          <w:color w:val="002060"/>
                          <w:sz w:val="22"/>
                        </w:rPr>
                        <w:t xml:space="preserve"> διευκρινίστε παρακάτω, ανάλογα με την περίπτωση</w:t>
                      </w:r>
                    </w:p>
                    <w:p w14:paraId="5E2DD324"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304749412"/>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Μια άλλη υπόθεση σχετικά με το ίδιο ζήτημα εκκρεμεί ενώπιον εθνικού δικαστηρίου ή δικαστηρίου της ΕΕ</w:t>
                      </w:r>
                    </w:p>
                    <w:p w14:paraId="1F09F8F4"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923299850"/>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Δεν υπάρχει καμία δυνατότητα αποκατάστασης όσον αφορά το πρόβλημα</w:t>
                      </w:r>
                    </w:p>
                    <w:p w14:paraId="5CA05931"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640993246"/>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Υπάρχει δυνατότητα αποκατάστασης, αλλά είναι πολύ δαπανηρή</w:t>
                      </w:r>
                    </w:p>
                    <w:p w14:paraId="0E8AA19E" w14:textId="77777777" w:rsidR="00E421A0" w:rsidRPr="00EE541B" w:rsidRDefault="007B79A1"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602615820"/>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235433" w:rsidRPr="00235433">
                        <w:rPr>
                          <w:rFonts w:ascii="EC Square Sans Pro" w:hAnsi="EC Square Sans Pro"/>
                          <w:color w:val="002060"/>
                          <w:szCs w:val="22"/>
                          <w:lang w:eastAsia="en-GB" w:bidi="ar-SA"/>
                        </w:rPr>
                        <w:t xml:space="preserve"> </w:t>
                      </w:r>
                      <w:r w:rsidR="00602FB1">
                        <w:rPr>
                          <w:rFonts w:ascii="EC Square Sans Pro" w:hAnsi="EC Square Sans Pro"/>
                          <w:color w:val="002060"/>
                        </w:rPr>
                        <w:t>Έληξε η προθεσμία για ανάληψη δράσης</w:t>
                      </w:r>
                    </w:p>
                    <w:p w14:paraId="7766E4B1" w14:textId="77777777" w:rsidR="00E421A0" w:rsidRPr="00EE541B" w:rsidRDefault="007B79A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828868800"/>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 Έλλειψη ικανότητας διαδίκου (δεν υπήρχε νομική βάση για την άσκηση προσφυγής ενώπιον του δικαστηρίου), διευκρινίστε γιατί:</w:t>
                      </w:r>
                    </w:p>
                    <w:tbl>
                      <w:tblPr>
                        <w:tblStyle w:val="TableGrid"/>
                        <w:tblW w:w="9747" w:type="dxa"/>
                        <w:tblInd w:w="108" w:type="dxa"/>
                        <w:tblLook w:val="04A0" w:firstRow="1" w:lastRow="0" w:firstColumn="1" w:lastColumn="0" w:noHBand="0" w:noVBand="1"/>
                      </w:tblPr>
                      <w:tblGrid>
                        <w:gridCol w:w="9747"/>
                      </w:tblGrid>
                      <w:tr w:rsidR="001B08D8" w14:paraId="248EC5E0" w14:textId="77777777">
                        <w:trPr>
                          <w:trHeight w:val="903"/>
                        </w:trPr>
                        <w:tc>
                          <w:tcPr>
                            <w:tcW w:w="9747" w:type="dxa"/>
                            <w:shd w:val="clear" w:color="auto" w:fill="FFFFFF" w:themeFill="background1"/>
                          </w:tcPr>
                          <w:p w14:paraId="41604047" w14:textId="77777777" w:rsidR="00E421A0" w:rsidRPr="001348D8" w:rsidRDefault="00E421A0" w:rsidP="00E421A0">
                            <w:pPr>
                              <w:jc w:val="both"/>
                              <w:rPr>
                                <w:rFonts w:ascii="Century" w:hAnsi="Century"/>
                                <w:color w:val="002060"/>
                              </w:rPr>
                            </w:pPr>
                          </w:p>
                        </w:tc>
                      </w:tr>
                    </w:tbl>
                    <w:p w14:paraId="1449F34D" w14:textId="77777777" w:rsidR="00395437" w:rsidRPr="00EE541B" w:rsidRDefault="007B79A1"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414700415"/>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Έλλειψη νομικής βοήθειας/έλλειψη δικηγόρου</w:t>
                      </w:r>
                    </w:p>
                    <w:p w14:paraId="74078B0A" w14:textId="77777777" w:rsidR="00395437" w:rsidRPr="00EE541B" w:rsidRDefault="007B79A1"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253110595"/>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Δεν γνωρίζω ποια μέσα αποκατάστασης είναι διαθέσιμα για την αντιμετώπιση του προβλήματος</w:t>
                      </w:r>
                    </w:p>
                    <w:p w14:paraId="606DF611" w14:textId="77777777" w:rsidR="00E421A0" w:rsidRPr="00EE541B" w:rsidRDefault="007B79A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307308882"/>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Pr>
                          <w:rFonts w:ascii="EC Square Sans Pro" w:hAnsi="EC Square Sans Pro"/>
                          <w:color w:val="002060"/>
                          <w:szCs w:val="22"/>
                          <w:lang w:val="en-GB" w:eastAsia="en-GB" w:bidi="ar-SA"/>
                        </w:rPr>
                        <w:t xml:space="preserve"> </w:t>
                      </w:r>
                      <w:r w:rsidR="00602FB1">
                        <w:rPr>
                          <w:rFonts w:ascii="EC Square Sans Pro" w:hAnsi="EC Square Sans Pro"/>
                          <w:color w:val="002060"/>
                        </w:rPr>
                        <w:t>Άλλο – διευκρινίστε</w:t>
                      </w:r>
                    </w:p>
                    <w:tbl>
                      <w:tblPr>
                        <w:tblStyle w:val="TableGrid"/>
                        <w:tblW w:w="0" w:type="auto"/>
                        <w:tblInd w:w="108" w:type="dxa"/>
                        <w:tblLook w:val="04A0" w:firstRow="1" w:lastRow="0" w:firstColumn="1" w:lastColumn="0" w:noHBand="0" w:noVBand="1"/>
                      </w:tblPr>
                      <w:tblGrid>
                        <w:gridCol w:w="9781"/>
                      </w:tblGrid>
                      <w:tr w:rsidR="001B08D8" w14:paraId="2AD6FB6F" w14:textId="77777777">
                        <w:trPr>
                          <w:trHeight w:val="1552"/>
                        </w:trPr>
                        <w:tc>
                          <w:tcPr>
                            <w:tcW w:w="9781" w:type="dxa"/>
                            <w:shd w:val="clear" w:color="auto" w:fill="FFFFFF" w:themeFill="background1"/>
                          </w:tcPr>
                          <w:p w14:paraId="7585D8B1" w14:textId="77777777" w:rsidR="00E421A0" w:rsidRPr="001348D8" w:rsidRDefault="00E421A0" w:rsidP="00E421A0">
                            <w:pPr>
                              <w:jc w:val="both"/>
                              <w:rPr>
                                <w:rFonts w:ascii="Century" w:hAnsi="Century"/>
                                <w:color w:val="002060"/>
                              </w:rPr>
                            </w:pPr>
                          </w:p>
                        </w:tc>
                      </w:tr>
                    </w:tbl>
                    <w:p w14:paraId="147891FE" w14:textId="77777777" w:rsidR="00E421A0" w:rsidRDefault="00E421A0" w:rsidP="00E421A0">
                      <w:pPr>
                        <w:jc w:val="center"/>
                        <w:rPr>
                          <w:rFonts w:ascii="EC Square Sans Cond Pro" w:hAnsi="EC Square Sans Cond Pro"/>
                          <w:sz w:val="20"/>
                        </w:rPr>
                      </w:pPr>
                    </w:p>
                    <w:p w14:paraId="70856761" w14:textId="77777777" w:rsidR="00E421A0" w:rsidRDefault="00E421A0" w:rsidP="00E421A0">
                      <w:pPr>
                        <w:jc w:val="center"/>
                        <w:rPr>
                          <w:rFonts w:ascii="EC Square Sans Cond Pro" w:hAnsi="EC Square Sans Cond Pro"/>
                          <w:sz w:val="20"/>
                        </w:rPr>
                      </w:pPr>
                    </w:p>
                    <w:p w14:paraId="48DBF796" w14:textId="77777777" w:rsidR="00E421A0" w:rsidRDefault="00E421A0" w:rsidP="00E421A0">
                      <w:pPr>
                        <w:jc w:val="center"/>
                        <w:rPr>
                          <w:rFonts w:ascii="EC Square Sans Cond Pro" w:hAnsi="EC Square Sans Cond Pro"/>
                          <w:sz w:val="20"/>
                        </w:rPr>
                      </w:pPr>
                    </w:p>
                    <w:p w14:paraId="39B61F5E" w14:textId="77777777" w:rsidR="00E421A0" w:rsidRDefault="00E421A0" w:rsidP="00E421A0">
                      <w:pPr>
                        <w:jc w:val="center"/>
                        <w:rPr>
                          <w:rFonts w:ascii="EC Square Sans Cond Pro" w:hAnsi="EC Square Sans Cond Pro"/>
                          <w:sz w:val="20"/>
                        </w:rPr>
                      </w:pPr>
                    </w:p>
                    <w:p w14:paraId="1ADE25E1" w14:textId="77777777" w:rsidR="00E421A0" w:rsidRDefault="00E421A0" w:rsidP="00E421A0">
                      <w:pPr>
                        <w:jc w:val="center"/>
                        <w:rPr>
                          <w:rFonts w:ascii="EC Square Sans Cond Pro" w:hAnsi="EC Square Sans Cond Pro"/>
                          <w:sz w:val="20"/>
                        </w:rPr>
                      </w:pPr>
                    </w:p>
                    <w:p w14:paraId="575FDC37" w14:textId="77777777" w:rsidR="00E421A0" w:rsidRDefault="00E421A0" w:rsidP="00E421A0">
                      <w:pPr>
                        <w:jc w:val="center"/>
                        <w:rPr>
                          <w:rFonts w:ascii="EC Square Sans Cond Pro" w:hAnsi="EC Square Sans Cond Pro"/>
                          <w:sz w:val="20"/>
                        </w:rPr>
                      </w:pPr>
                    </w:p>
                    <w:p w14:paraId="138FFBA8" w14:textId="77777777" w:rsidR="00E421A0" w:rsidRDefault="00E421A0" w:rsidP="00E421A0">
                      <w:pPr>
                        <w:jc w:val="center"/>
                        <w:rPr>
                          <w:rFonts w:ascii="EC Square Sans Cond Pro" w:hAnsi="EC Square Sans Cond Pro"/>
                          <w:sz w:val="20"/>
                        </w:rPr>
                      </w:pPr>
                    </w:p>
                    <w:p w14:paraId="15B60F0F" w14:textId="77777777" w:rsidR="00E421A0" w:rsidRDefault="00E421A0" w:rsidP="00E421A0">
                      <w:pPr>
                        <w:jc w:val="center"/>
                        <w:rPr>
                          <w:rFonts w:ascii="EC Square Sans Cond Pro" w:hAnsi="EC Square Sans Cond Pro"/>
                          <w:sz w:val="20"/>
                        </w:rPr>
                      </w:pPr>
                    </w:p>
                    <w:p w14:paraId="046C80AE" w14:textId="77777777" w:rsidR="00E421A0" w:rsidRDefault="00E421A0" w:rsidP="00E421A0">
                      <w:pPr>
                        <w:jc w:val="center"/>
                        <w:rPr>
                          <w:rFonts w:ascii="EC Square Sans Cond Pro" w:hAnsi="EC Square Sans Cond Pro"/>
                          <w:sz w:val="20"/>
                        </w:rPr>
                      </w:pPr>
                    </w:p>
                    <w:p w14:paraId="51913899" w14:textId="77777777" w:rsidR="00E421A0" w:rsidRDefault="00E421A0" w:rsidP="00E421A0">
                      <w:pPr>
                        <w:jc w:val="center"/>
                        <w:rPr>
                          <w:rFonts w:ascii="EC Square Sans Cond Pro" w:hAnsi="EC Square Sans Cond Pro"/>
                          <w:sz w:val="20"/>
                        </w:rPr>
                      </w:pPr>
                    </w:p>
                    <w:p w14:paraId="4B3537EC" w14:textId="77777777" w:rsidR="00E421A0" w:rsidRDefault="00E421A0" w:rsidP="00E421A0">
                      <w:pPr>
                        <w:jc w:val="center"/>
                        <w:rPr>
                          <w:rFonts w:ascii="EC Square Sans Cond Pro" w:hAnsi="EC Square Sans Cond Pro"/>
                          <w:sz w:val="20"/>
                        </w:rPr>
                      </w:pPr>
                    </w:p>
                    <w:p w14:paraId="53AF399E" w14:textId="77777777" w:rsidR="00E421A0" w:rsidRDefault="00E421A0" w:rsidP="00E421A0">
                      <w:pPr>
                        <w:jc w:val="center"/>
                        <w:rPr>
                          <w:rFonts w:ascii="EC Square Sans Cond Pro" w:hAnsi="EC Square Sans Cond Pro"/>
                          <w:sz w:val="20"/>
                        </w:rPr>
                      </w:pPr>
                    </w:p>
                    <w:p w14:paraId="044236EC" w14:textId="77777777" w:rsidR="00E421A0" w:rsidRDefault="00E421A0" w:rsidP="00E421A0">
                      <w:pPr>
                        <w:jc w:val="center"/>
                        <w:rPr>
                          <w:rFonts w:ascii="EC Square Sans Cond Pro" w:hAnsi="EC Square Sans Cond Pro"/>
                          <w:sz w:val="20"/>
                        </w:rPr>
                      </w:pPr>
                    </w:p>
                    <w:p w14:paraId="7B41AB03" w14:textId="77777777" w:rsidR="00E421A0" w:rsidRDefault="00E421A0" w:rsidP="00E421A0">
                      <w:pPr>
                        <w:jc w:val="center"/>
                        <w:rPr>
                          <w:rFonts w:ascii="EC Square Sans Cond Pro" w:hAnsi="EC Square Sans Cond Pro"/>
                          <w:sz w:val="20"/>
                        </w:rPr>
                      </w:pPr>
                    </w:p>
                    <w:p w14:paraId="214A8389" w14:textId="77777777" w:rsidR="00E421A0" w:rsidRDefault="00E421A0" w:rsidP="00E421A0">
                      <w:pPr>
                        <w:jc w:val="center"/>
                        <w:rPr>
                          <w:rFonts w:ascii="EC Square Sans Cond Pro" w:hAnsi="EC Square Sans Cond Pro"/>
                          <w:sz w:val="20"/>
                        </w:rPr>
                      </w:pPr>
                    </w:p>
                    <w:p w14:paraId="42A4D28C" w14:textId="77777777" w:rsidR="00E421A0" w:rsidRDefault="00E421A0" w:rsidP="00E421A0">
                      <w:pPr>
                        <w:jc w:val="center"/>
                        <w:rPr>
                          <w:rFonts w:ascii="EC Square Sans Cond Pro" w:hAnsi="EC Square Sans Cond Pro"/>
                          <w:sz w:val="20"/>
                        </w:rPr>
                      </w:pPr>
                    </w:p>
                    <w:p w14:paraId="482E0C0B" w14:textId="77777777" w:rsidR="00E421A0" w:rsidRPr="00E421A0" w:rsidRDefault="00E421A0" w:rsidP="00E421A0">
                      <w:pPr>
                        <w:jc w:val="both"/>
                        <w:rPr>
                          <w:rFonts w:ascii="EC Square Sans Cond Pro" w:hAnsi="EC Square Sans Cond Pro"/>
                          <w:sz w:val="20"/>
                        </w:rPr>
                      </w:pPr>
                    </w:p>
                  </w:txbxContent>
                </v:textbox>
              </v:rect>
            </w:pict>
          </mc:Fallback>
        </mc:AlternateContent>
      </w:r>
    </w:p>
    <w:p w14:paraId="70B768FB" w14:textId="77777777" w:rsidR="00E421A0" w:rsidRPr="00602FB1" w:rsidRDefault="00E421A0" w:rsidP="007D633A">
      <w:pPr>
        <w:widowControl/>
        <w:jc w:val="both"/>
        <w:rPr>
          <w:rFonts w:ascii="Century" w:hAnsi="Century"/>
          <w:b/>
          <w:color w:val="002060"/>
          <w:sz w:val="22"/>
          <w:szCs w:val="22"/>
        </w:rPr>
      </w:pPr>
    </w:p>
    <w:p w14:paraId="47434D69" w14:textId="77777777" w:rsidR="00E421A0" w:rsidRPr="00602FB1" w:rsidRDefault="00E421A0" w:rsidP="007D633A">
      <w:pPr>
        <w:widowControl/>
        <w:jc w:val="both"/>
        <w:rPr>
          <w:rFonts w:ascii="Century" w:hAnsi="Century"/>
          <w:b/>
          <w:color w:val="002060"/>
          <w:sz w:val="22"/>
          <w:szCs w:val="22"/>
        </w:rPr>
      </w:pPr>
    </w:p>
    <w:p w14:paraId="7BFD8218" w14:textId="77777777" w:rsidR="00E421A0" w:rsidRPr="00602FB1" w:rsidRDefault="00E421A0" w:rsidP="007D633A">
      <w:pPr>
        <w:widowControl/>
        <w:jc w:val="both"/>
        <w:rPr>
          <w:rFonts w:ascii="Century" w:hAnsi="Century"/>
          <w:b/>
          <w:color w:val="002060"/>
          <w:sz w:val="22"/>
          <w:szCs w:val="22"/>
        </w:rPr>
      </w:pPr>
    </w:p>
    <w:p w14:paraId="4774C176" w14:textId="77777777" w:rsidR="00E421A0" w:rsidRPr="00602FB1" w:rsidRDefault="00E421A0" w:rsidP="007D633A">
      <w:pPr>
        <w:widowControl/>
        <w:jc w:val="both"/>
        <w:rPr>
          <w:rFonts w:ascii="Century" w:hAnsi="Century"/>
          <w:b/>
          <w:color w:val="002060"/>
          <w:sz w:val="22"/>
          <w:szCs w:val="22"/>
        </w:rPr>
      </w:pPr>
    </w:p>
    <w:p w14:paraId="652EB7B0" w14:textId="77777777" w:rsidR="00E421A0" w:rsidRPr="00602FB1" w:rsidRDefault="00E421A0" w:rsidP="007D633A">
      <w:pPr>
        <w:widowControl/>
        <w:jc w:val="both"/>
        <w:rPr>
          <w:rFonts w:ascii="Century" w:hAnsi="Century"/>
          <w:b/>
          <w:color w:val="002060"/>
          <w:sz w:val="22"/>
          <w:szCs w:val="22"/>
        </w:rPr>
      </w:pPr>
    </w:p>
    <w:p w14:paraId="4C49C363" w14:textId="77777777" w:rsidR="00E421A0" w:rsidRPr="00602FB1" w:rsidRDefault="00E421A0" w:rsidP="007D633A">
      <w:pPr>
        <w:widowControl/>
        <w:jc w:val="both"/>
        <w:rPr>
          <w:rFonts w:ascii="Century" w:hAnsi="Century"/>
          <w:b/>
          <w:color w:val="002060"/>
          <w:sz w:val="22"/>
          <w:szCs w:val="22"/>
        </w:rPr>
      </w:pPr>
    </w:p>
    <w:p w14:paraId="44D98EBF" w14:textId="77777777" w:rsidR="00E421A0" w:rsidRPr="00602FB1" w:rsidRDefault="00E421A0" w:rsidP="007D633A">
      <w:pPr>
        <w:widowControl/>
        <w:jc w:val="both"/>
        <w:rPr>
          <w:rFonts w:ascii="Century" w:hAnsi="Century"/>
          <w:b/>
          <w:color w:val="002060"/>
          <w:sz w:val="22"/>
          <w:szCs w:val="22"/>
        </w:rPr>
      </w:pPr>
    </w:p>
    <w:p w14:paraId="694610CC" w14:textId="77777777" w:rsidR="00E421A0" w:rsidRPr="00602FB1" w:rsidRDefault="00E421A0" w:rsidP="007D633A">
      <w:pPr>
        <w:widowControl/>
        <w:jc w:val="both"/>
        <w:rPr>
          <w:rFonts w:ascii="Century" w:hAnsi="Century"/>
          <w:b/>
          <w:color w:val="002060"/>
          <w:sz w:val="22"/>
          <w:szCs w:val="22"/>
        </w:rPr>
      </w:pPr>
    </w:p>
    <w:p w14:paraId="3FFF5307" w14:textId="77777777" w:rsidR="00E421A0" w:rsidRPr="00602FB1" w:rsidRDefault="00E421A0" w:rsidP="007D633A">
      <w:pPr>
        <w:widowControl/>
        <w:jc w:val="both"/>
        <w:rPr>
          <w:rFonts w:ascii="Century" w:hAnsi="Century"/>
          <w:b/>
          <w:color w:val="002060"/>
          <w:sz w:val="22"/>
          <w:szCs w:val="22"/>
        </w:rPr>
      </w:pPr>
    </w:p>
    <w:p w14:paraId="4121031E" w14:textId="77777777" w:rsidR="00E421A0" w:rsidRPr="00602FB1" w:rsidRDefault="00E421A0" w:rsidP="007D633A">
      <w:pPr>
        <w:widowControl/>
        <w:jc w:val="both"/>
        <w:rPr>
          <w:rFonts w:ascii="Century" w:hAnsi="Century"/>
          <w:b/>
          <w:color w:val="002060"/>
          <w:sz w:val="22"/>
          <w:szCs w:val="22"/>
        </w:rPr>
      </w:pPr>
    </w:p>
    <w:p w14:paraId="2A816BFE" w14:textId="77777777" w:rsidR="00E421A0" w:rsidRPr="00602FB1" w:rsidRDefault="00E421A0" w:rsidP="007D633A">
      <w:pPr>
        <w:widowControl/>
        <w:jc w:val="both"/>
        <w:rPr>
          <w:rFonts w:ascii="Century" w:hAnsi="Century"/>
          <w:b/>
          <w:color w:val="002060"/>
          <w:sz w:val="22"/>
          <w:szCs w:val="22"/>
        </w:rPr>
      </w:pPr>
    </w:p>
    <w:p w14:paraId="4218BDCC" w14:textId="77777777" w:rsidR="00E421A0" w:rsidRPr="00602FB1" w:rsidRDefault="00E421A0" w:rsidP="007D633A">
      <w:pPr>
        <w:widowControl/>
        <w:jc w:val="both"/>
        <w:rPr>
          <w:rFonts w:ascii="Century" w:hAnsi="Century"/>
          <w:b/>
          <w:color w:val="002060"/>
          <w:sz w:val="22"/>
          <w:szCs w:val="22"/>
        </w:rPr>
      </w:pPr>
    </w:p>
    <w:p w14:paraId="4A3622BC" w14:textId="77777777" w:rsidR="00E421A0" w:rsidRPr="00602FB1" w:rsidRDefault="00E421A0" w:rsidP="007D633A">
      <w:pPr>
        <w:widowControl/>
        <w:jc w:val="both"/>
        <w:rPr>
          <w:rFonts w:ascii="Century" w:hAnsi="Century"/>
          <w:b/>
          <w:color w:val="002060"/>
          <w:sz w:val="22"/>
          <w:szCs w:val="22"/>
        </w:rPr>
      </w:pPr>
    </w:p>
    <w:p w14:paraId="19DF6828" w14:textId="77777777" w:rsidR="00E421A0" w:rsidRPr="00602FB1" w:rsidRDefault="00E421A0" w:rsidP="007D633A">
      <w:pPr>
        <w:widowControl/>
        <w:jc w:val="both"/>
        <w:rPr>
          <w:rFonts w:ascii="Century" w:hAnsi="Century"/>
          <w:b/>
          <w:color w:val="002060"/>
          <w:sz w:val="22"/>
          <w:szCs w:val="22"/>
        </w:rPr>
      </w:pPr>
    </w:p>
    <w:p w14:paraId="2AAB828D" w14:textId="77777777" w:rsidR="00E421A0" w:rsidRPr="00602FB1" w:rsidRDefault="00E421A0" w:rsidP="007D633A">
      <w:pPr>
        <w:widowControl/>
        <w:jc w:val="both"/>
        <w:rPr>
          <w:rFonts w:ascii="Century" w:hAnsi="Century"/>
          <w:b/>
          <w:color w:val="002060"/>
          <w:sz w:val="22"/>
          <w:szCs w:val="22"/>
        </w:rPr>
      </w:pPr>
    </w:p>
    <w:p w14:paraId="10BC21A9" w14:textId="77777777" w:rsidR="00E421A0" w:rsidRPr="00602FB1" w:rsidRDefault="00E421A0" w:rsidP="007D633A">
      <w:pPr>
        <w:widowControl/>
        <w:jc w:val="both"/>
        <w:rPr>
          <w:rFonts w:ascii="Century" w:hAnsi="Century"/>
          <w:b/>
          <w:color w:val="002060"/>
          <w:sz w:val="22"/>
          <w:szCs w:val="22"/>
        </w:rPr>
      </w:pPr>
    </w:p>
    <w:p w14:paraId="1C63F9FB" w14:textId="77777777" w:rsidR="00E421A0" w:rsidRPr="00602FB1" w:rsidRDefault="00E421A0" w:rsidP="007D633A">
      <w:pPr>
        <w:widowControl/>
        <w:jc w:val="both"/>
        <w:rPr>
          <w:rFonts w:ascii="Century" w:hAnsi="Century"/>
          <w:b/>
          <w:color w:val="002060"/>
          <w:sz w:val="22"/>
          <w:szCs w:val="22"/>
        </w:rPr>
      </w:pPr>
    </w:p>
    <w:p w14:paraId="4279E4C1" w14:textId="77777777" w:rsidR="00E421A0" w:rsidRPr="00602FB1" w:rsidRDefault="00E421A0" w:rsidP="007D633A">
      <w:pPr>
        <w:widowControl/>
        <w:jc w:val="both"/>
        <w:rPr>
          <w:rFonts w:ascii="Century" w:hAnsi="Century"/>
          <w:b/>
          <w:color w:val="002060"/>
          <w:sz w:val="22"/>
          <w:szCs w:val="22"/>
        </w:rPr>
      </w:pPr>
    </w:p>
    <w:p w14:paraId="5949A065" w14:textId="77777777" w:rsidR="0064111F" w:rsidRPr="00602FB1" w:rsidRDefault="0064111F" w:rsidP="007D633A">
      <w:pPr>
        <w:widowControl/>
        <w:jc w:val="both"/>
        <w:rPr>
          <w:rFonts w:ascii="EC Square Sans Cond Pro" w:hAnsi="EC Square Sans Cond Pro"/>
          <w:color w:val="0070C0"/>
          <w:sz w:val="28"/>
          <w:szCs w:val="22"/>
        </w:rPr>
      </w:pPr>
    </w:p>
    <w:p w14:paraId="789B2C30" w14:textId="77777777" w:rsidR="0064111F" w:rsidRPr="00602FB1" w:rsidRDefault="0064111F" w:rsidP="007D633A">
      <w:pPr>
        <w:widowControl/>
        <w:jc w:val="both"/>
        <w:rPr>
          <w:rFonts w:ascii="EC Square Sans Cond Pro" w:hAnsi="EC Square Sans Cond Pro"/>
          <w:color w:val="0070C0"/>
          <w:sz w:val="28"/>
          <w:szCs w:val="22"/>
        </w:rPr>
      </w:pPr>
    </w:p>
    <w:p w14:paraId="73FB240C" w14:textId="77777777" w:rsidR="0064111F" w:rsidRPr="00602FB1" w:rsidRDefault="0064111F" w:rsidP="007D633A">
      <w:pPr>
        <w:widowControl/>
        <w:jc w:val="both"/>
        <w:rPr>
          <w:rFonts w:ascii="EC Square Sans Cond Pro" w:hAnsi="EC Square Sans Cond Pro"/>
          <w:color w:val="0070C0"/>
          <w:sz w:val="28"/>
          <w:szCs w:val="22"/>
        </w:rPr>
      </w:pPr>
    </w:p>
    <w:p w14:paraId="04A2CEE2" w14:textId="77777777" w:rsidR="007376DC" w:rsidRDefault="007376DC">
      <w:pPr>
        <w:rPr>
          <w:rFonts w:ascii="EC Square Sans Pro" w:hAnsi="EC Square Sans Pro"/>
          <w:color w:val="0070C0"/>
          <w:sz w:val="28"/>
        </w:rPr>
      </w:pPr>
      <w:r>
        <w:rPr>
          <w:rFonts w:ascii="EC Square Sans Pro" w:hAnsi="EC Square Sans Pro"/>
          <w:color w:val="0070C0"/>
          <w:sz w:val="28"/>
        </w:rPr>
        <w:br w:type="page"/>
      </w:r>
    </w:p>
    <w:p w14:paraId="74E76494" w14:textId="77777777" w:rsidR="001348D8" w:rsidRPr="00602FB1" w:rsidRDefault="001348D8" w:rsidP="0064111F">
      <w:pPr>
        <w:widowControl/>
        <w:spacing w:after="120"/>
        <w:jc w:val="both"/>
        <w:rPr>
          <w:rFonts w:ascii="EC Square Sans Pro" w:hAnsi="EC Square Sans Pro"/>
          <w:color w:val="0070C0"/>
          <w:sz w:val="28"/>
          <w:szCs w:val="22"/>
        </w:rPr>
      </w:pPr>
      <w:r>
        <w:rPr>
          <w:rFonts w:ascii="EC Square Sans Pro" w:hAnsi="EC Square Sans Pro"/>
          <w:color w:val="0070C0"/>
          <w:sz w:val="28"/>
        </w:rPr>
        <w:lastRenderedPageBreak/>
        <w:t>4. Αν επικοινωνήσατε ήδη με όργανα της ΕΕ που διεκπεραιώνουν προβλήματα τέτοιου είδους, δώστε μας τα στοιχεία του φακέλου/της αλληλογραφίας σας:</w:t>
      </w:r>
    </w:p>
    <w:p w14:paraId="6C0A6F9C" w14:textId="77777777" w:rsidR="001348D8" w:rsidRPr="00602FB1" w:rsidRDefault="007B79A1"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613175868"/>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Αναφορά προς το Ευρωπαϊκό Κοινοβούλιο - </w:t>
      </w:r>
      <w:proofErr w:type="spellStart"/>
      <w:r w:rsidR="00602FB1">
        <w:rPr>
          <w:rFonts w:ascii="EC Square Sans Pro" w:hAnsi="EC Square Sans Pro"/>
          <w:color w:val="002060"/>
        </w:rPr>
        <w:t>Στοιχ.αναφ</w:t>
      </w:r>
      <w:proofErr w:type="spellEnd"/>
      <w:r w:rsidR="00602FB1">
        <w:rPr>
          <w:rFonts w:ascii="EC Square Sans Pro" w:hAnsi="EC Square Sans Pro"/>
          <w:color w:val="002060"/>
        </w:rPr>
        <w:t>.:…………………………………..</w:t>
      </w:r>
    </w:p>
    <w:p w14:paraId="67689899" w14:textId="77777777" w:rsidR="001348D8" w:rsidRPr="00602FB1" w:rsidRDefault="007B79A1"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529103827"/>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Ευρωπαϊκή Επιτροπή - </w:t>
      </w:r>
      <w:proofErr w:type="spellStart"/>
      <w:r w:rsidR="00602FB1">
        <w:rPr>
          <w:rFonts w:ascii="EC Square Sans Pro" w:hAnsi="EC Square Sans Pro"/>
          <w:color w:val="002060"/>
        </w:rPr>
        <w:t>Στοιχ.αναφ</w:t>
      </w:r>
      <w:proofErr w:type="spellEnd"/>
      <w:r w:rsidR="00602FB1">
        <w:rPr>
          <w:rFonts w:ascii="EC Square Sans Pro" w:hAnsi="EC Square Sans Pro"/>
          <w:color w:val="002060"/>
        </w:rPr>
        <w:t>.:…………………………………..</w:t>
      </w:r>
    </w:p>
    <w:p w14:paraId="32B31933" w14:textId="77777777" w:rsidR="001348D8" w:rsidRPr="00602FB1" w:rsidRDefault="007B79A1"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252019996"/>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Ευρωπαίος Διαμεσολαβητής - </w:t>
      </w:r>
      <w:proofErr w:type="spellStart"/>
      <w:r w:rsidR="00602FB1">
        <w:rPr>
          <w:rFonts w:ascii="EC Square Sans Pro" w:hAnsi="EC Square Sans Pro"/>
          <w:color w:val="002060"/>
        </w:rPr>
        <w:t>Στοιχ.αναφ</w:t>
      </w:r>
      <w:proofErr w:type="spellEnd"/>
      <w:r w:rsidR="00602FB1">
        <w:rPr>
          <w:rFonts w:ascii="EC Square Sans Pro" w:hAnsi="EC Square Sans Pro"/>
          <w:color w:val="002060"/>
        </w:rPr>
        <w:t>.:…………………………………..</w:t>
      </w:r>
    </w:p>
    <w:p w14:paraId="1BDA776C" w14:textId="77777777" w:rsidR="001348D8" w:rsidRPr="00602FB1" w:rsidRDefault="007B79A1" w:rsidP="0064111F">
      <w:pPr>
        <w:widowControl/>
        <w:spacing w:after="120"/>
        <w:jc w:val="both"/>
        <w:rPr>
          <w:rFonts w:ascii="EC Square Sans Pro" w:hAnsi="EC Square Sans Pro"/>
          <w:color w:val="002060"/>
        </w:rPr>
      </w:pPr>
      <w:sdt>
        <w:sdtPr>
          <w:rPr>
            <w:rFonts w:ascii="EC Square Sans Pro" w:hAnsi="EC Square Sans Pro"/>
            <w:color w:val="002060"/>
            <w:sz w:val="22"/>
            <w:szCs w:val="22"/>
            <w:lang w:val="en-GB" w:eastAsia="en-GB" w:bidi="ar-SA"/>
          </w:rPr>
          <w:id w:val="2087805305"/>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214765">
        <w:rPr>
          <w:rFonts w:ascii="EC Square Sans Pro" w:hAnsi="EC Square Sans Pro"/>
          <w:color w:val="002060"/>
          <w:szCs w:val="22"/>
          <w:lang w:eastAsia="en-GB" w:bidi="ar-SA"/>
        </w:rPr>
        <w:t xml:space="preserve"> </w:t>
      </w:r>
      <w:r w:rsidR="00602FB1">
        <w:rPr>
          <w:rFonts w:ascii="EC Square Sans Pro" w:hAnsi="EC Square Sans Pro"/>
          <w:color w:val="002060"/>
        </w:rPr>
        <w:t>Άλλο - ονομασία του οργάνου ή του οργανισμού στον οποίο απευθυνθήκατε  και τα στοιχεία αναφοράς της καταγγελίας σας (π.χ. SOLVIT, FIN-</w:t>
      </w:r>
      <w:proofErr w:type="spellStart"/>
      <w:r w:rsidR="00602FB1">
        <w:rPr>
          <w:rFonts w:ascii="EC Square Sans Pro" w:hAnsi="EC Square Sans Pro"/>
          <w:color w:val="002060"/>
        </w:rPr>
        <w:t>Net</w:t>
      </w:r>
      <w:proofErr w:type="spellEnd"/>
      <w:r w:rsidR="00602FB1">
        <w:rPr>
          <w:rFonts w:ascii="EC Square Sans Pro" w:hAnsi="EC Square Sans Pro"/>
          <w:color w:val="002060"/>
        </w:rPr>
        <w:t>, ευρωπαϊκά κέντρα καταναλωτών)</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10632"/>
      </w:tblGrid>
      <w:tr w:rsidR="001348D8" w:rsidRPr="00602FB1" w14:paraId="2FC85E76" w14:textId="77777777" w:rsidTr="0064111F">
        <w:trPr>
          <w:trHeight w:val="1407"/>
        </w:trPr>
        <w:tc>
          <w:tcPr>
            <w:tcW w:w="10632" w:type="dxa"/>
          </w:tcPr>
          <w:p w14:paraId="27241F10" w14:textId="77777777" w:rsidR="001348D8" w:rsidRPr="00602FB1" w:rsidRDefault="001348D8" w:rsidP="007D633A">
            <w:pPr>
              <w:jc w:val="both"/>
              <w:rPr>
                <w:rFonts w:ascii="Century" w:hAnsi="Century"/>
                <w:color w:val="002060"/>
              </w:rPr>
            </w:pPr>
          </w:p>
        </w:tc>
      </w:tr>
    </w:tbl>
    <w:p w14:paraId="34DCB0CE" w14:textId="77777777" w:rsidR="001348D8" w:rsidRPr="00602FB1" w:rsidRDefault="001348D8" w:rsidP="0064111F">
      <w:pPr>
        <w:widowControl/>
        <w:spacing w:before="240" w:line="276" w:lineRule="auto"/>
        <w:jc w:val="both"/>
        <w:rPr>
          <w:rFonts w:ascii="EC Square Sans Pro" w:hAnsi="EC Square Sans Pro"/>
          <w:color w:val="002060"/>
          <w:sz w:val="22"/>
          <w:szCs w:val="22"/>
        </w:rPr>
      </w:pPr>
      <w:r>
        <w:rPr>
          <w:rFonts w:ascii="EC Square Sans Pro" w:hAnsi="EC Square Sans Pro"/>
          <w:color w:val="0070C0"/>
          <w:sz w:val="28"/>
        </w:rPr>
        <w:t>5. Απαριθμήστε κάθε δικαιολογητικό έγγραφο/αποδεικτικό στοιχείο το οποίο μπορείτε, εφόσον ζητηθεί, να διαβιβάσετε στην Επιτροπή.</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s="Arial"/>
          <w:noProof/>
          <w:color w:val="auto"/>
          <w:sz w:val="20"/>
          <w:lang w:val="fr-BE" w:eastAsia="fr-BE" w:bidi="ar-SA"/>
        </w:rPr>
        <w:drawing>
          <wp:inline distT="0" distB="0" distL="0" distR="0" wp14:anchorId="3DCA7B58" wp14:editId="1BEAA1BB">
            <wp:extent cx="155575" cy="155575"/>
            <wp:effectExtent l="0" t="0" r="0" b="0"/>
            <wp:docPr id="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arn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color w:val="auto"/>
          <w:sz w:val="22"/>
        </w:rPr>
        <w:t xml:space="preserve"> </w:t>
      </w:r>
      <w:r>
        <w:rPr>
          <w:rFonts w:ascii="EC Square Sans Pro" w:hAnsi="EC Square Sans Pro"/>
          <w:color w:val="002060"/>
          <w:sz w:val="22"/>
        </w:rPr>
        <w:t>Μην επισυνάπτετε έγγραφα σε αυτό το στάδιο.</w:t>
      </w:r>
    </w:p>
    <w:tbl>
      <w:tblPr>
        <w:tblStyle w:val="TableGrid"/>
        <w:tblW w:w="0" w:type="auto"/>
        <w:tblLook w:val="04A0" w:firstRow="1" w:lastRow="0" w:firstColumn="1" w:lastColumn="0" w:noHBand="0" w:noVBand="1"/>
      </w:tblPr>
      <w:tblGrid>
        <w:gridCol w:w="10682"/>
      </w:tblGrid>
      <w:tr w:rsidR="001348D8" w:rsidRPr="00602FB1" w14:paraId="35D3EEED" w14:textId="77777777" w:rsidTr="0064111F">
        <w:trPr>
          <w:trHeight w:val="1580"/>
        </w:trPr>
        <w:tc>
          <w:tcPr>
            <w:tcW w:w="10682" w:type="dxa"/>
          </w:tcPr>
          <w:p w14:paraId="1177A3CF" w14:textId="77777777" w:rsidR="001348D8" w:rsidRPr="00602FB1" w:rsidRDefault="001348D8" w:rsidP="007D633A">
            <w:pPr>
              <w:jc w:val="both"/>
              <w:rPr>
                <w:rFonts w:ascii="Century" w:hAnsi="Century"/>
                <w:color w:val="002060"/>
              </w:rPr>
            </w:pPr>
          </w:p>
        </w:tc>
      </w:tr>
    </w:tbl>
    <w:p w14:paraId="1E81D2D1" w14:textId="77777777" w:rsidR="001348D8" w:rsidRPr="00602FB1" w:rsidRDefault="001348D8" w:rsidP="007D633A">
      <w:pPr>
        <w:widowControl/>
        <w:spacing w:before="120" w:line="276" w:lineRule="auto"/>
        <w:jc w:val="both"/>
        <w:rPr>
          <w:rFonts w:ascii="EC Square Sans Pro" w:hAnsi="EC Square Sans Pro"/>
          <w:color w:val="0070C0"/>
          <w:sz w:val="28"/>
          <w:szCs w:val="22"/>
        </w:rPr>
      </w:pPr>
      <w:r>
        <w:rPr>
          <w:rFonts w:ascii="EC Square Sans Pro" w:hAnsi="EC Square Sans Pro"/>
          <w:color w:val="0070C0"/>
          <w:sz w:val="28"/>
        </w:rPr>
        <w:t>6. Προσωπικά δεδομένα*</w:t>
      </w:r>
    </w:p>
    <w:p w14:paraId="758151CC" w14:textId="77777777" w:rsidR="0064111F" w:rsidRPr="00602FB1" w:rsidRDefault="001348D8" w:rsidP="007D633A">
      <w:pPr>
        <w:widowControl/>
        <w:spacing w:after="120" w:line="276" w:lineRule="auto"/>
        <w:jc w:val="both"/>
        <w:rPr>
          <w:rFonts w:ascii="EC Square Sans Pro" w:hAnsi="EC Square Sans Pro"/>
          <w:color w:val="002060"/>
          <w:szCs w:val="22"/>
        </w:rPr>
      </w:pPr>
      <w:r>
        <w:rPr>
          <w:rFonts w:ascii="EC Square Sans Pro" w:hAnsi="EC Square Sans Pro"/>
          <w:color w:val="002060"/>
        </w:rPr>
        <w:t>Επιτρέπετε στην Ευρωπαϊκή Επιτροπή να αποκαλύψει την ταυτότητά σας στο πλαίσιο των επαφών της με τις αρχές κατά των οποίων υποβάλλετε καταγγελία;</w:t>
      </w:r>
    </w:p>
    <w:p w14:paraId="7D2BEFF3" w14:textId="77777777" w:rsidR="001348D8" w:rsidRPr="00602FB1" w:rsidRDefault="007B79A1" w:rsidP="007D633A">
      <w:pPr>
        <w:widowControl/>
        <w:spacing w:after="120" w:line="276" w:lineRule="auto"/>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250044761"/>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9D7DAD">
        <w:rPr>
          <w:rFonts w:ascii="EC Square Sans Pro" w:hAnsi="EC Square Sans Pro"/>
          <w:color w:val="002060"/>
          <w:szCs w:val="22"/>
          <w:lang w:eastAsia="en-GB" w:bidi="ar-SA"/>
        </w:rPr>
        <w:t xml:space="preserve"> </w:t>
      </w:r>
      <w:r w:rsidR="00814B29">
        <w:rPr>
          <w:rFonts w:ascii="EC Square Sans Pro" w:hAnsi="EC Square Sans Pro"/>
          <w:color w:val="002060"/>
        </w:rPr>
        <w:t xml:space="preserve">Ναι   </w:t>
      </w:r>
      <w:r w:rsidR="00235433" w:rsidRPr="00235433">
        <w:rPr>
          <w:rFonts w:ascii="EC Square Sans Pro" w:hAnsi="EC Square Sans Pro"/>
          <w:color w:val="002060"/>
        </w:rPr>
        <w:tab/>
      </w:r>
      <w:sdt>
        <w:sdtPr>
          <w:rPr>
            <w:rFonts w:ascii="EC Square Sans Pro" w:hAnsi="EC Square Sans Pro"/>
            <w:color w:val="002060"/>
            <w:sz w:val="22"/>
            <w:szCs w:val="22"/>
            <w:lang w:val="en-GB" w:eastAsia="en-GB" w:bidi="ar-SA"/>
          </w:rPr>
          <w:id w:val="-487559328"/>
          <w14:checkbox>
            <w14:checked w14:val="0"/>
            <w14:checkedState w14:val="0056" w14:font="Wingdings 2"/>
            <w14:uncheckedState w14:val="00A1" w14:font="Wingdings"/>
          </w14:checkbox>
        </w:sdtPr>
        <w:sdtEndPr/>
        <w:sdtContent>
          <w:r w:rsidR="00214765">
            <w:rPr>
              <w:rFonts w:ascii="EC Square Sans Pro" w:hAnsi="EC Square Sans Pro"/>
              <w:color w:val="002060"/>
              <w:sz w:val="22"/>
              <w:szCs w:val="22"/>
              <w:lang w:val="en-GB" w:eastAsia="en-GB" w:bidi="ar-SA"/>
            </w:rPr>
            <w:sym w:font="Wingdings" w:char="F0A1"/>
          </w:r>
        </w:sdtContent>
      </w:sdt>
      <w:r w:rsidR="00214765" w:rsidRPr="009D7DAD">
        <w:rPr>
          <w:rFonts w:ascii="EC Square Sans Pro" w:hAnsi="EC Square Sans Pro"/>
          <w:color w:val="002060"/>
          <w:szCs w:val="22"/>
          <w:lang w:eastAsia="en-GB" w:bidi="ar-SA"/>
        </w:rPr>
        <w:t xml:space="preserve"> </w:t>
      </w:r>
      <w:r w:rsidR="00814B29">
        <w:rPr>
          <w:rFonts w:ascii="EC Square Sans Pro" w:hAnsi="EC Square Sans Pro"/>
          <w:color w:val="002060"/>
        </w:rPr>
        <w:t xml:space="preserve"> Όχι</w:t>
      </w:r>
    </w:p>
    <w:p w14:paraId="19A12C66" w14:textId="77777777" w:rsidR="001348D8" w:rsidRPr="00602FB1" w:rsidRDefault="00B64D36" w:rsidP="007D633A">
      <w:pPr>
        <w:widowControl/>
        <w:spacing w:line="276" w:lineRule="auto"/>
        <w:jc w:val="both"/>
        <w:rPr>
          <w:rFonts w:ascii="EC Square Sans Pro" w:hAnsi="EC Square Sans Pro" w:cs="Cordia New"/>
          <w:i/>
          <w:color w:val="00B050"/>
          <w:sz w:val="18"/>
          <w:szCs w:val="22"/>
        </w:rPr>
      </w:pPr>
      <w:r>
        <w:rPr>
          <w:rFonts w:ascii="EC Square Sans Pro" w:hAnsi="EC Square Sans Pro" w:cs="Arial"/>
          <w:noProof/>
          <w:color w:val="auto"/>
          <w:sz w:val="20"/>
          <w:lang w:val="fr-BE" w:eastAsia="fr-BE" w:bidi="ar-SA"/>
        </w:rPr>
        <w:drawing>
          <wp:inline distT="0" distB="0" distL="0" distR="0" wp14:anchorId="134B56B5" wp14:editId="4C4A1414">
            <wp:extent cx="155575" cy="155575"/>
            <wp:effectExtent l="0" t="0" r="0" b="0"/>
            <wp:docPr id="3"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arn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235433" w:rsidRPr="00235433">
        <w:rPr>
          <w:rFonts w:ascii="EC Square Sans Pro" w:hAnsi="EC Square Sans Pro"/>
          <w:i/>
          <w:color w:val="002060"/>
          <w:sz w:val="22"/>
        </w:rPr>
        <w:t xml:space="preserve"> </w:t>
      </w:r>
      <w:r>
        <w:rPr>
          <w:rFonts w:ascii="EC Square Sans Pro" w:hAnsi="EC Square Sans Pro"/>
          <w:i/>
          <w:color w:val="002060"/>
          <w:sz w:val="22"/>
        </w:rPr>
        <w:t>Σε ορισμένες περιπτώσεις, η γνωστοποίηση της ταυτότητάς σας μπορεί να διευκολύνει τη διεκπεραίωση της καταγγελίας σας από την Ευρωπαϊκή Επιτροπή.</w:t>
      </w:r>
    </w:p>
    <w:sectPr w:rsidR="001348D8" w:rsidRPr="00602FB1"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0175" w14:textId="77777777" w:rsidR="00A15503" w:rsidRDefault="00A15503">
      <w:r>
        <w:separator/>
      </w:r>
    </w:p>
  </w:endnote>
  <w:endnote w:type="continuationSeparator" w:id="0">
    <w:p w14:paraId="02C61A3A" w14:textId="77777777" w:rsidR="00A15503" w:rsidRDefault="00A1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EC Square Sans Pro">
    <w:altName w:val="Bahnschrift Light"/>
    <w:panose1 w:val="020B0506040000020004"/>
    <w:charset w:val="00"/>
    <w:family w:val="swiss"/>
    <w:pitch w:val="variable"/>
    <w:sig w:usb0="20000287" w:usb1="00000001" w:usb2="00000000" w:usb3="00000000" w:csb0="0000019F" w:csb1="00000000"/>
  </w:font>
  <w:font w:name="EC Square Sans Cond Pro">
    <w:altName w:val="Bahnschrift Light"/>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D862" w14:textId="77777777" w:rsidR="00B76219" w:rsidRDefault="00B7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90FA" w14:textId="77777777" w:rsidR="00B76219" w:rsidRDefault="00B76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5C69" w14:textId="77777777" w:rsidR="00B76219" w:rsidRDefault="00B7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0750" w14:textId="77777777" w:rsidR="00A15503" w:rsidRDefault="00A15503"/>
  </w:footnote>
  <w:footnote w:type="continuationSeparator" w:id="0">
    <w:p w14:paraId="2C7B670C" w14:textId="77777777" w:rsidR="00A15503" w:rsidRDefault="00A15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4587" w14:textId="77777777" w:rsidR="00B76219" w:rsidRDefault="00B76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6B61" w14:textId="77777777" w:rsidR="00B76219" w:rsidRDefault="00B76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0D25" w14:textId="77777777" w:rsidR="00B76219" w:rsidRDefault="00B7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5E"/>
    <w:multiLevelType w:val="multilevel"/>
    <w:tmpl w:val="C608BA6C"/>
    <w:lvl w:ilvl="0">
      <w:start w:val="1"/>
      <w:numFmt w:val="upperRoman"/>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6481"/>
    <w:multiLevelType w:val="hybridMultilevel"/>
    <w:tmpl w:val="44026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C5282B"/>
    <w:multiLevelType w:val="multilevel"/>
    <w:tmpl w:val="52528ADE"/>
    <w:lvl w:ilvl="0">
      <w:start w:val="1"/>
      <w:numFmt w:val="bullet"/>
      <w:lvlText w:val="•"/>
      <w:lvlJc w:val="left"/>
      <w:rPr>
        <w:rFonts w:ascii="Arial" w:eastAsia="Times New Roman" w:hAnsi="Arial"/>
        <w:b/>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BAE1F19"/>
    <w:multiLevelType w:val="multilevel"/>
    <w:tmpl w:val="9516DC80"/>
    <w:lvl w:ilvl="0">
      <w:start w:val="1"/>
      <w:numFmt w:val="decimal"/>
      <w:lvlText w:val="%1."/>
      <w:lvlJc w:val="left"/>
      <w:rPr>
        <w:rFonts w:ascii="Arial" w:eastAsia="Times New Roman" w:hAnsi="Arial" w:cs="Arial"/>
        <w:b/>
        <w:bCs/>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34643"/>
    <w:multiLevelType w:val="multilevel"/>
    <w:tmpl w:val="920C580A"/>
    <w:lvl w:ilvl="0">
      <w:start w:val="1"/>
      <w:numFmt w:val="bullet"/>
      <w:lvlText w:val="□"/>
      <w:lvlJc w:val="left"/>
      <w:rPr>
        <w:rFonts w:ascii="Arial" w:eastAsia="Times New Roman" w:hAnsi="Arial"/>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EB114F7"/>
    <w:multiLevelType w:val="multilevel"/>
    <w:tmpl w:val="DE60B4AA"/>
    <w:lvl w:ilvl="0">
      <w:start w:val="1"/>
      <w:numFmt w:val="decimal"/>
      <w:lvlText w:val="%1."/>
      <w:lvlJc w:val="left"/>
      <w:rPr>
        <w:rFonts w:ascii="Arial" w:eastAsia="Times New Roman" w:hAnsi="Arial" w:cs="Arial"/>
        <w:b/>
        <w:bCs/>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941680">
    <w:abstractNumId w:val="3"/>
  </w:num>
  <w:num w:numId="2" w16cid:durableId="1573586526">
    <w:abstractNumId w:val="0"/>
  </w:num>
  <w:num w:numId="3" w16cid:durableId="1684672883">
    <w:abstractNumId w:val="4"/>
  </w:num>
  <w:num w:numId="4" w16cid:durableId="1386100424">
    <w:abstractNumId w:val="7"/>
  </w:num>
  <w:num w:numId="5" w16cid:durableId="797264469">
    <w:abstractNumId w:val="6"/>
  </w:num>
  <w:num w:numId="6" w16cid:durableId="1731617448">
    <w:abstractNumId w:val="10"/>
  </w:num>
  <w:num w:numId="7" w16cid:durableId="676544982">
    <w:abstractNumId w:val="1"/>
  </w:num>
  <w:num w:numId="8" w16cid:durableId="659696939">
    <w:abstractNumId w:val="5"/>
  </w:num>
  <w:num w:numId="9" w16cid:durableId="953826825">
    <w:abstractNumId w:val="9"/>
  </w:num>
  <w:num w:numId="10" w16cid:durableId="1182086045">
    <w:abstractNumId w:val="8"/>
  </w:num>
  <w:num w:numId="11" w16cid:durableId="8488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31E45"/>
    <w:rsid w:val="00017E2E"/>
    <w:rsid w:val="00063B47"/>
    <w:rsid w:val="000E4934"/>
    <w:rsid w:val="0010752B"/>
    <w:rsid w:val="001348D8"/>
    <w:rsid w:val="001B08D8"/>
    <w:rsid w:val="001D5E5A"/>
    <w:rsid w:val="00214765"/>
    <w:rsid w:val="00226107"/>
    <w:rsid w:val="00235433"/>
    <w:rsid w:val="00246E18"/>
    <w:rsid w:val="00262BE3"/>
    <w:rsid w:val="00272136"/>
    <w:rsid w:val="003172FB"/>
    <w:rsid w:val="003345E7"/>
    <w:rsid w:val="00395437"/>
    <w:rsid w:val="00456D92"/>
    <w:rsid w:val="004B14B2"/>
    <w:rsid w:val="004B4C32"/>
    <w:rsid w:val="00572D02"/>
    <w:rsid w:val="005B257F"/>
    <w:rsid w:val="005C6D40"/>
    <w:rsid w:val="005D4799"/>
    <w:rsid w:val="00602FB1"/>
    <w:rsid w:val="006319D1"/>
    <w:rsid w:val="0064111F"/>
    <w:rsid w:val="0070562B"/>
    <w:rsid w:val="007376DC"/>
    <w:rsid w:val="00752CC7"/>
    <w:rsid w:val="007B79A1"/>
    <w:rsid w:val="007D16AD"/>
    <w:rsid w:val="007D633A"/>
    <w:rsid w:val="00814B29"/>
    <w:rsid w:val="008669FE"/>
    <w:rsid w:val="008E7D36"/>
    <w:rsid w:val="00994BCB"/>
    <w:rsid w:val="009B7E18"/>
    <w:rsid w:val="009D7DAD"/>
    <w:rsid w:val="009E0625"/>
    <w:rsid w:val="009F57D0"/>
    <w:rsid w:val="00A06CB6"/>
    <w:rsid w:val="00A15503"/>
    <w:rsid w:val="00A50F2D"/>
    <w:rsid w:val="00AC7A9D"/>
    <w:rsid w:val="00B172AF"/>
    <w:rsid w:val="00B31E45"/>
    <w:rsid w:val="00B64D36"/>
    <w:rsid w:val="00B76219"/>
    <w:rsid w:val="00B97906"/>
    <w:rsid w:val="00BE0617"/>
    <w:rsid w:val="00C7564A"/>
    <w:rsid w:val="00D4695E"/>
    <w:rsid w:val="00DD1BD4"/>
    <w:rsid w:val="00E1615D"/>
    <w:rsid w:val="00E421A0"/>
    <w:rsid w:val="00EA59E8"/>
    <w:rsid w:val="00EE19A7"/>
    <w:rsid w:val="00EE541B"/>
    <w:rsid w:val="00EF5130"/>
    <w:rsid w:val="00F04359"/>
    <w:rsid w:val="00F949FB"/>
    <w:rsid w:val="00FE13A0"/>
    <w:rsid w:val="00FF3EB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3E8F5"/>
  <w14:defaultImageDpi w14:val="0"/>
  <w15:docId w15:val="{7AA502E1-7787-470D-ABBE-FC218898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locked/>
    <w:rPr>
      <w:rFonts w:ascii="Arial" w:eastAsia="Times New Roman" w:hAnsi="Arial" w:cs="Arial"/>
      <w:b/>
      <w:bCs/>
      <w:u w:val="none"/>
    </w:rPr>
  </w:style>
  <w:style w:type="character" w:customStyle="1" w:styleId="Bodytext2">
    <w:name w:val="Body text (2)_"/>
    <w:basedOn w:val="DefaultParagraphFont"/>
    <w:link w:val="Bodytext21"/>
    <w:locked/>
    <w:rPr>
      <w:rFonts w:ascii="Arial" w:eastAsia="Times New Roman" w:hAnsi="Arial" w:cs="Arial"/>
      <w:b/>
      <w:bCs/>
      <w:sz w:val="15"/>
      <w:szCs w:val="15"/>
      <w:u w:val="none"/>
    </w:rPr>
  </w:style>
  <w:style w:type="character" w:customStyle="1" w:styleId="Bodytext20">
    <w:name w:val="Body text (2)"/>
    <w:basedOn w:val="Bodytext2"/>
    <w:rPr>
      <w:rFonts w:ascii="Arial" w:eastAsia="Times New Roman" w:hAnsi="Arial" w:cs="Arial"/>
      <w:b/>
      <w:bCs/>
      <w:color w:val="0000FF"/>
      <w:spacing w:val="0"/>
      <w:w w:val="100"/>
      <w:position w:val="0"/>
      <w:sz w:val="15"/>
      <w:szCs w:val="15"/>
      <w:u w:val="single"/>
      <w:lang w:val="el-GR" w:eastAsia="el-GR"/>
    </w:rPr>
  </w:style>
  <w:style w:type="character" w:customStyle="1" w:styleId="Bodytext23">
    <w:name w:val="Body text (2)3"/>
    <w:basedOn w:val="Bodytext2"/>
    <w:rPr>
      <w:rFonts w:ascii="Arial" w:eastAsia="Times New Roman" w:hAnsi="Arial" w:cs="Arial"/>
      <w:b/>
      <w:bCs/>
      <w:color w:val="0000FF"/>
      <w:spacing w:val="0"/>
      <w:w w:val="100"/>
      <w:position w:val="0"/>
      <w:sz w:val="15"/>
      <w:szCs w:val="15"/>
      <w:u w:val="none"/>
      <w:lang w:val="el-GR" w:eastAsia="el-GR"/>
    </w:rPr>
  </w:style>
  <w:style w:type="character" w:customStyle="1" w:styleId="Heading42">
    <w:name w:val="Heading #4 (2)_"/>
    <w:basedOn w:val="DefaultParagraphFont"/>
    <w:link w:val="Heading420"/>
    <w:locked/>
    <w:rPr>
      <w:rFonts w:ascii="Arial" w:eastAsia="Times New Roman" w:hAnsi="Arial" w:cs="Arial"/>
      <w:b/>
      <w:bCs/>
      <w:sz w:val="15"/>
      <w:szCs w:val="15"/>
      <w:u w:val="none"/>
    </w:rPr>
  </w:style>
  <w:style w:type="character" w:customStyle="1" w:styleId="Heading1">
    <w:name w:val="Heading #1_"/>
    <w:basedOn w:val="DefaultParagraphFont"/>
    <w:link w:val="Heading10"/>
    <w:locked/>
    <w:rPr>
      <w:rFonts w:ascii="Arial" w:eastAsia="Times New Roman" w:hAnsi="Arial" w:cs="Arial"/>
      <w:sz w:val="28"/>
      <w:szCs w:val="28"/>
      <w:u w:val="none"/>
    </w:rPr>
  </w:style>
  <w:style w:type="character" w:customStyle="1" w:styleId="Heading4">
    <w:name w:val="Heading #4_"/>
    <w:basedOn w:val="DefaultParagraphFont"/>
    <w:link w:val="Heading40"/>
    <w:locked/>
    <w:rPr>
      <w:rFonts w:ascii="Arial" w:eastAsia="Times New Roman" w:hAnsi="Arial" w:cs="Arial"/>
      <w:b/>
      <w:bCs/>
      <w:sz w:val="16"/>
      <w:szCs w:val="16"/>
      <w:u w:val="none"/>
    </w:rPr>
  </w:style>
  <w:style w:type="character" w:customStyle="1" w:styleId="Bodytext4">
    <w:name w:val="Body text (4)_"/>
    <w:basedOn w:val="DefaultParagraphFont"/>
    <w:link w:val="Bodytext41"/>
    <w:locked/>
    <w:rPr>
      <w:rFonts w:ascii="Arial" w:eastAsia="Times New Roman" w:hAnsi="Arial" w:cs="Arial"/>
      <w:b/>
      <w:bCs/>
      <w:sz w:val="13"/>
      <w:szCs w:val="13"/>
      <w:u w:val="none"/>
    </w:rPr>
  </w:style>
  <w:style w:type="character" w:customStyle="1" w:styleId="Heading3">
    <w:name w:val="Heading #3_"/>
    <w:basedOn w:val="DefaultParagraphFont"/>
    <w:link w:val="Heading30"/>
    <w:locked/>
    <w:rPr>
      <w:rFonts w:ascii="Arial" w:eastAsia="Times New Roman" w:hAnsi="Arial" w:cs="Arial"/>
      <w:sz w:val="21"/>
      <w:szCs w:val="21"/>
      <w:u w:val="none"/>
    </w:rPr>
  </w:style>
  <w:style w:type="character" w:customStyle="1" w:styleId="Headerorfooter">
    <w:name w:val="Header or footer_"/>
    <w:basedOn w:val="DefaultParagraphFont"/>
    <w:link w:val="Headerorfooter1"/>
    <w:locked/>
    <w:rPr>
      <w:rFonts w:ascii="Arial" w:eastAsia="Times New Roman" w:hAnsi="Arial" w:cs="Arial"/>
      <w:b/>
      <w:bCs/>
      <w:sz w:val="12"/>
      <w:szCs w:val="12"/>
      <w:u w:val="none"/>
    </w:rPr>
  </w:style>
  <w:style w:type="character" w:customStyle="1" w:styleId="Headerorfooter0">
    <w:name w:val="Header or footer"/>
    <w:basedOn w:val="Headerorfooter"/>
    <w:rPr>
      <w:rFonts w:ascii="Arial" w:eastAsia="Times New Roman" w:hAnsi="Arial" w:cs="Arial"/>
      <w:b/>
      <w:bCs/>
      <w:color w:val="000000"/>
      <w:spacing w:val="0"/>
      <w:w w:val="100"/>
      <w:position w:val="0"/>
      <w:sz w:val="12"/>
      <w:szCs w:val="12"/>
      <w:u w:val="none"/>
      <w:lang w:val="el-GR" w:eastAsia="el-GR"/>
    </w:rPr>
  </w:style>
  <w:style w:type="character" w:customStyle="1" w:styleId="Bodytext5">
    <w:name w:val="Body text (5)_"/>
    <w:basedOn w:val="DefaultParagraphFont"/>
    <w:link w:val="Bodytext50"/>
    <w:locked/>
    <w:rPr>
      <w:rFonts w:ascii="Arial" w:eastAsia="Times New Roman" w:hAnsi="Arial" w:cs="Arial"/>
      <w:sz w:val="10"/>
      <w:szCs w:val="10"/>
      <w:u w:val="none"/>
    </w:rPr>
  </w:style>
  <w:style w:type="character" w:customStyle="1" w:styleId="Heading2">
    <w:name w:val="Heading #2_"/>
    <w:basedOn w:val="DefaultParagraphFont"/>
    <w:link w:val="Heading20"/>
    <w:locked/>
    <w:rPr>
      <w:rFonts w:ascii="Arial" w:eastAsia="Times New Roman" w:hAnsi="Arial" w:cs="Arial"/>
      <w:b/>
      <w:bCs/>
      <w:sz w:val="16"/>
      <w:szCs w:val="16"/>
      <w:u w:val="none"/>
    </w:rPr>
  </w:style>
  <w:style w:type="character" w:customStyle="1" w:styleId="Heading32">
    <w:name w:val="Heading #3 (2)_"/>
    <w:basedOn w:val="DefaultParagraphFont"/>
    <w:link w:val="Heading320"/>
    <w:locked/>
    <w:rPr>
      <w:rFonts w:ascii="Arial" w:eastAsia="Times New Roman" w:hAnsi="Arial" w:cs="Arial"/>
      <w:sz w:val="21"/>
      <w:szCs w:val="21"/>
      <w:u w:val="none"/>
    </w:rPr>
  </w:style>
  <w:style w:type="character" w:customStyle="1" w:styleId="Bodytext6">
    <w:name w:val="Body text (6)_"/>
    <w:basedOn w:val="DefaultParagraphFont"/>
    <w:link w:val="Bodytext60"/>
    <w:locked/>
    <w:rPr>
      <w:rFonts w:ascii="Arial" w:eastAsia="Times New Roman" w:hAnsi="Arial" w:cs="Arial"/>
      <w:b/>
      <w:bCs/>
      <w:sz w:val="15"/>
      <w:szCs w:val="15"/>
      <w:u w:val="none"/>
    </w:rPr>
  </w:style>
  <w:style w:type="character" w:customStyle="1" w:styleId="Bodytext613pt">
    <w:name w:val="Body text (6) + 13 pt"/>
    <w:aliases w:val="Not Bold,Italic"/>
    <w:basedOn w:val="Bodytext6"/>
    <w:rPr>
      <w:rFonts w:ascii="Arial" w:eastAsia="Times New Roman" w:hAnsi="Arial" w:cs="Arial"/>
      <w:b/>
      <w:bCs/>
      <w:i/>
      <w:iCs/>
      <w:color w:val="000000"/>
      <w:spacing w:val="0"/>
      <w:w w:val="100"/>
      <w:position w:val="0"/>
      <w:sz w:val="26"/>
      <w:szCs w:val="26"/>
      <w:u w:val="none"/>
      <w:lang w:val="el-GR" w:eastAsia="el-GR"/>
    </w:rPr>
  </w:style>
  <w:style w:type="character" w:customStyle="1" w:styleId="Bodytext40">
    <w:name w:val="Body text (4)"/>
    <w:basedOn w:val="Bodytext4"/>
    <w:rPr>
      <w:rFonts w:ascii="Arial" w:eastAsia="Times New Roman" w:hAnsi="Arial" w:cs="Arial"/>
      <w:b/>
      <w:bCs/>
      <w:color w:val="000000"/>
      <w:spacing w:val="0"/>
      <w:w w:val="100"/>
      <w:position w:val="0"/>
      <w:sz w:val="13"/>
      <w:szCs w:val="13"/>
      <w:u w:val="single"/>
      <w:lang w:val="el-GR" w:eastAsia="el-GR"/>
    </w:rPr>
  </w:style>
  <w:style w:type="character" w:customStyle="1" w:styleId="Bodytext22">
    <w:name w:val="Body text (2)2"/>
    <w:basedOn w:val="Bodytext2"/>
    <w:rPr>
      <w:rFonts w:ascii="Arial" w:eastAsia="Times New Roman" w:hAnsi="Arial" w:cs="Arial"/>
      <w:b/>
      <w:bCs/>
      <w:color w:val="000000"/>
      <w:spacing w:val="0"/>
      <w:w w:val="100"/>
      <w:position w:val="0"/>
      <w:sz w:val="15"/>
      <w:szCs w:val="15"/>
      <w:u w:val="single"/>
      <w:lang w:val="el-GR" w:eastAsia="el-GR"/>
    </w:rPr>
  </w:style>
  <w:style w:type="character" w:customStyle="1" w:styleId="Bodytext7">
    <w:name w:val="Body text (7)_"/>
    <w:basedOn w:val="DefaultParagraphFont"/>
    <w:link w:val="Bodytext70"/>
    <w:locked/>
    <w:rPr>
      <w:rFonts w:ascii="Arial" w:eastAsia="Times New Roman" w:hAnsi="Arial" w:cs="Arial"/>
      <w:b/>
      <w:bCs/>
      <w:sz w:val="14"/>
      <w:szCs w:val="14"/>
      <w:u w:val="none"/>
    </w:rPr>
  </w:style>
  <w:style w:type="paragraph" w:customStyle="1" w:styleId="Bodytext30">
    <w:name w:val="Body text (3)"/>
    <w:basedOn w:val="Normal"/>
    <w:link w:val="Bodytext3"/>
    <w:pPr>
      <w:shd w:val="clear" w:color="auto" w:fill="FFFFFF"/>
      <w:spacing w:after="820" w:line="268" w:lineRule="exact"/>
      <w:jc w:val="center"/>
    </w:pPr>
    <w:rPr>
      <w:rFonts w:ascii="Arial" w:hAnsi="Arial" w:cs="Arial"/>
      <w:b/>
      <w:bCs/>
    </w:rPr>
  </w:style>
  <w:style w:type="paragraph" w:customStyle="1" w:styleId="Bodytext21">
    <w:name w:val="Body text (2)1"/>
    <w:basedOn w:val="Normal"/>
    <w:link w:val="Bodytext2"/>
    <w:pPr>
      <w:shd w:val="clear" w:color="auto" w:fill="FFFFFF"/>
      <w:spacing w:before="820" w:after="200" w:line="278" w:lineRule="exact"/>
      <w:ind w:hanging="360"/>
    </w:pPr>
    <w:rPr>
      <w:rFonts w:ascii="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hAnsi="Arial" w:cs="Arial"/>
      <w:b/>
      <w:bCs/>
      <w:sz w:val="16"/>
      <w:szCs w:val="16"/>
    </w:rPr>
  </w:style>
  <w:style w:type="paragraph" w:customStyle="1" w:styleId="Bodytext41">
    <w:name w:val="Body text (4)1"/>
    <w:basedOn w:val="Normal"/>
    <w:link w:val="Bodytext4"/>
    <w:pPr>
      <w:shd w:val="clear" w:color="auto" w:fill="FFFFFF"/>
      <w:spacing w:before="380" w:after="240" w:line="146" w:lineRule="exact"/>
      <w:ind w:hanging="300"/>
    </w:pPr>
    <w:rPr>
      <w:rFonts w:ascii="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hAnsi="Arial" w:cs="Arial"/>
      <w:sz w:val="21"/>
      <w:szCs w:val="21"/>
    </w:rPr>
  </w:style>
  <w:style w:type="paragraph" w:customStyle="1" w:styleId="Headerorfooter1">
    <w:name w:val="Header or footer1"/>
    <w:basedOn w:val="Normal"/>
    <w:link w:val="Headerorfooter"/>
    <w:pPr>
      <w:shd w:val="clear" w:color="auto" w:fill="FFFFFF"/>
      <w:spacing w:line="134" w:lineRule="exact"/>
    </w:pPr>
    <w:rPr>
      <w:rFonts w:ascii="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hAnsi="Arial" w:cs="Arial"/>
      <w:b/>
      <w:bCs/>
      <w:sz w:val="14"/>
      <w:szCs w:val="14"/>
    </w:rPr>
  </w:style>
  <w:style w:type="paragraph" w:styleId="BalloonText">
    <w:name w:val="Balloon Text"/>
    <w:basedOn w:val="Normal"/>
    <w:link w:val="BalloonTextChar"/>
    <w:uiPriority w:val="99"/>
    <w:semiHidden/>
    <w:unhideWhenUsed/>
    <w:rsid w:val="008669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9FE"/>
    <w:rPr>
      <w:rFonts w:ascii="Tahoma" w:hAnsi="Tahoma" w:cs="Tahoma"/>
      <w:color w:val="000000"/>
      <w:sz w:val="16"/>
      <w:szCs w:val="16"/>
    </w:rPr>
  </w:style>
  <w:style w:type="table" w:styleId="TableGrid">
    <w:name w:val="Table Grid"/>
    <w:basedOn w:val="TableNormal"/>
    <w:uiPriority w:val="59"/>
    <w:rsid w:val="00994BCB"/>
    <w:pPr>
      <w:widowControl/>
    </w:pPr>
    <w:rPr>
      <w:rFonts w:asciiTheme="minorHAnsi" w:hAnsiTheme="minorHAns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BCB"/>
    <w:pPr>
      <w:tabs>
        <w:tab w:val="center" w:pos="4536"/>
        <w:tab w:val="right" w:pos="9072"/>
      </w:tabs>
    </w:pPr>
  </w:style>
  <w:style w:type="character" w:customStyle="1" w:styleId="HeaderChar">
    <w:name w:val="Header Char"/>
    <w:basedOn w:val="DefaultParagraphFont"/>
    <w:link w:val="Header"/>
    <w:uiPriority w:val="99"/>
    <w:locked/>
    <w:rsid w:val="00994BCB"/>
    <w:rPr>
      <w:rFonts w:cs="Times New Roman"/>
      <w:color w:val="000000"/>
    </w:rPr>
  </w:style>
  <w:style w:type="paragraph" w:styleId="Footer">
    <w:name w:val="footer"/>
    <w:basedOn w:val="Normal"/>
    <w:link w:val="FooterChar"/>
    <w:uiPriority w:val="99"/>
    <w:unhideWhenUsed/>
    <w:rsid w:val="00994BCB"/>
    <w:pPr>
      <w:tabs>
        <w:tab w:val="center" w:pos="4536"/>
        <w:tab w:val="right" w:pos="9072"/>
      </w:tabs>
    </w:pPr>
  </w:style>
  <w:style w:type="character" w:customStyle="1" w:styleId="FooterChar">
    <w:name w:val="Footer Char"/>
    <w:basedOn w:val="DefaultParagraphFont"/>
    <w:link w:val="Footer"/>
    <w:uiPriority w:val="99"/>
    <w:locked/>
    <w:rsid w:val="00994BCB"/>
    <w:rPr>
      <w:rFonts w:cs="Times New Roman"/>
      <w:color w:val="000000"/>
    </w:rPr>
  </w:style>
  <w:style w:type="paragraph" w:styleId="ListParagraph">
    <w:name w:val="List Paragraph"/>
    <w:basedOn w:val="Normal"/>
    <w:uiPriority w:val="34"/>
    <w:qFormat/>
    <w:rsid w:val="00E421A0"/>
    <w:pPr>
      <w:ind w:left="720"/>
      <w:contextualSpacing/>
    </w:pPr>
  </w:style>
  <w:style w:type="character" w:styleId="Hyperlink">
    <w:name w:val="Hyperlink"/>
    <w:basedOn w:val="DefaultParagraphFont"/>
    <w:uiPriority w:val="99"/>
    <w:unhideWhenUsed/>
    <w:rsid w:val="00EE19A7"/>
    <w:rPr>
      <w:rFonts w:cs="Times New Roman"/>
      <w:color w:val="0000FF" w:themeColor="hyperlink"/>
      <w:u w:val="single"/>
    </w:rPr>
  </w:style>
  <w:style w:type="character" w:styleId="FollowedHyperlink">
    <w:name w:val="FollowedHyperlink"/>
    <w:basedOn w:val="DefaultParagraphFont"/>
    <w:uiPriority w:val="99"/>
    <w:semiHidden/>
    <w:unhideWhenUsed/>
    <w:rsid w:val="004B14B2"/>
    <w:rPr>
      <w:rFonts w:cs="Times New Roman"/>
      <w:color w:val="800080" w:themeColor="followedHyperlink"/>
      <w:u w:val="single"/>
    </w:rPr>
  </w:style>
  <w:style w:type="paragraph" w:styleId="FootnoteText">
    <w:name w:val="footnote text"/>
    <w:basedOn w:val="Normal"/>
    <w:link w:val="FootnoteTextChar"/>
    <w:rsid w:val="009B7E18"/>
    <w:pPr>
      <w:autoSpaceDE w:val="0"/>
      <w:autoSpaceDN w:val="0"/>
      <w:adjustRightInd w:val="0"/>
      <w:spacing w:after="240"/>
      <w:ind w:left="357" w:hanging="357"/>
      <w:jc w:val="both"/>
    </w:pPr>
    <w:rPr>
      <w:snapToGrid w:val="0"/>
      <w:color w:val="auto"/>
      <w:sz w:val="20"/>
      <w:szCs w:val="20"/>
    </w:rPr>
  </w:style>
  <w:style w:type="character" w:customStyle="1" w:styleId="FootnoteTextChar">
    <w:name w:val="Footnote Text Char"/>
    <w:basedOn w:val="DefaultParagraphFont"/>
    <w:link w:val="FootnoteText"/>
    <w:rsid w:val="009B7E18"/>
    <w:rPr>
      <w:snapToGrid w:val="0"/>
      <w:sz w:val="20"/>
      <w:szCs w:val="20"/>
    </w:rPr>
  </w:style>
  <w:style w:type="character" w:styleId="FootnoteReference">
    <w:name w:val="footnote reference"/>
    <w:rsid w:val="009B7E18"/>
    <w:rPr>
      <w:rFonts w:cs="Times New Roman"/>
      <w:sz w:val="20"/>
      <w:szCs w:val="20"/>
      <w:vertAlign w:val="superscript"/>
    </w:rPr>
  </w:style>
  <w:style w:type="paragraph" w:customStyle="1" w:styleId="ZCom">
    <w:name w:val="Z_Com"/>
    <w:basedOn w:val="Normal"/>
    <w:next w:val="Normal"/>
    <w:uiPriority w:val="99"/>
    <w:rsid w:val="009B7E18"/>
    <w:pPr>
      <w:autoSpaceDE w:val="0"/>
      <w:autoSpaceDN w:val="0"/>
      <w:adjustRightInd w:val="0"/>
      <w:ind w:right="85"/>
      <w:jc w:val="both"/>
    </w:pPr>
    <w:rPr>
      <w:rFonts w:ascii="Arial" w:hAnsi="Arial" w:cs="Arial"/>
      <w:snapToGrid w:val="0"/>
      <w:color w:val="auto"/>
    </w:rPr>
  </w:style>
  <w:style w:type="paragraph" w:customStyle="1" w:styleId="ZDGName">
    <w:name w:val="Z_DGName"/>
    <w:basedOn w:val="Normal"/>
    <w:uiPriority w:val="99"/>
    <w:rsid w:val="009B7E18"/>
    <w:pPr>
      <w:autoSpaceDE w:val="0"/>
      <w:autoSpaceDN w:val="0"/>
      <w:ind w:right="85"/>
    </w:pPr>
    <w:rPr>
      <w:rFonts w:ascii="Arial" w:eastAsia="SimSun" w:hAnsi="Arial" w:cs="Arial"/>
      <w:color w:val="auto"/>
      <w:sz w:val="16"/>
      <w:szCs w:val="16"/>
    </w:rPr>
  </w:style>
  <w:style w:type="paragraph" w:styleId="Date">
    <w:name w:val="Date"/>
    <w:basedOn w:val="Normal"/>
    <w:next w:val="Normal"/>
    <w:link w:val="DateChar"/>
    <w:uiPriority w:val="99"/>
    <w:rsid w:val="009B7E18"/>
    <w:pPr>
      <w:widowControl/>
      <w:ind w:left="5103" w:right="-567"/>
    </w:pPr>
    <w:rPr>
      <w:color w:val="auto"/>
      <w:szCs w:val="20"/>
    </w:rPr>
  </w:style>
  <w:style w:type="character" w:customStyle="1" w:styleId="DateChar">
    <w:name w:val="Date Char"/>
    <w:basedOn w:val="DefaultParagraphFont"/>
    <w:link w:val="Date"/>
    <w:uiPriority w:val="99"/>
    <w:rsid w:val="009B7E18"/>
    <w:rPr>
      <w:szCs w:val="20"/>
    </w:rPr>
  </w:style>
  <w:style w:type="character" w:styleId="UnresolvedMention">
    <w:name w:val="Unresolved Mention"/>
    <w:basedOn w:val="DefaultParagraphFont"/>
    <w:uiPriority w:val="99"/>
    <w:semiHidden/>
    <w:unhideWhenUsed/>
    <w:rsid w:val="00B9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80874">
      <w:bodyDiv w:val="1"/>
      <w:marLeft w:val="0"/>
      <w:marRight w:val="0"/>
      <w:marTop w:val="0"/>
      <w:marBottom w:val="0"/>
      <w:divBdr>
        <w:top w:val="none" w:sz="0" w:space="0" w:color="auto"/>
        <w:left w:val="none" w:sz="0" w:space="0" w:color="auto"/>
        <w:bottom w:val="none" w:sz="0" w:space="0" w:color="auto"/>
        <w:right w:val="none" w:sz="0" w:space="0" w:color="auto"/>
      </w:divBdr>
    </w:div>
    <w:div w:id="1240678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amp;init=true" TargetMode="External"/><Relationship Id="rId18" Type="http://schemas.openxmlformats.org/officeDocument/2006/relationships/hyperlink" Target="http://www.europarl.europa.eu/aboutparliament/en/00533cec74/Petitions.html" TargetMode="External"/><Relationship Id="rId26" Type="http://schemas.openxmlformats.org/officeDocument/2006/relationships/hyperlink" Target="http://ec.europa.eu/atwork/applying-eu-law/complaints_receipt_en.htm" TargetMode="External"/><Relationship Id="rId21" Type="http://schemas.openxmlformats.org/officeDocument/2006/relationships/hyperlink" Target="http://www.ombudsman.europa.eu/home.faces" TargetMode="External"/><Relationship Id="rId34" Type="http://schemas.openxmlformats.org/officeDocument/2006/relationships/image" Target="media/image1.png"/><Relationship Id="rId7" Type="http://schemas.openxmlformats.org/officeDocument/2006/relationships/hyperlink" Target="http://europa.eu/europedirect/index_en.htm" TargetMode="External"/><Relationship Id="rId12" Type="http://schemas.openxmlformats.org/officeDocument/2006/relationships/hyperlink" Target="http://www.ombudsman.europa.eu/en/atyourservice/regionalombudsmen.faces" TargetMode="External"/><Relationship Id="rId17" Type="http://schemas.openxmlformats.org/officeDocument/2006/relationships/hyperlink" Target="http://eur-lex.europa.eu/legal-content/EN/TXT/?uri=uriserv:OJ.C_.2012.326.01.0001.01.ENG" TargetMode="External"/><Relationship Id="rId25" Type="http://schemas.openxmlformats.org/officeDocument/2006/relationships/hyperlink" Target="https://commission.europa.eu/about-european-commission/contact/representations-member-states_e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internal_market/fin-net/index_en.htm" TargetMode="External"/><Relationship Id="rId20" Type="http://schemas.openxmlformats.org/officeDocument/2006/relationships/hyperlink" Target="http://ec.europa.eu/justice/citizen/complaints/petition/index_en.ht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europa.eu/en/atyourservice/nationalombudsmen.faces" TargetMode="External"/><Relationship Id="rId24" Type="http://schemas.openxmlformats.org/officeDocument/2006/relationships/hyperlink" Target="http://eur-lex.europa.eu/legal-content/EN/TXT/?uri=uriserv%3AOJ.C_.2017.018.01.0010.01.ENG&amp;toc=OJ%3AC%3A2017%3A018%3ATOC"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c.europa.eu/consumers/ecc/contact_en.htm" TargetMode="External"/><Relationship Id="rId23" Type="http://schemas.openxmlformats.org/officeDocument/2006/relationships/hyperlink" Target="http://ec.europa.eu/dgs/translation/translating/officiallanguages/index_en.htm" TargetMode="External"/><Relationship Id="rId28" Type="http://schemas.openxmlformats.org/officeDocument/2006/relationships/header" Target="header1.xml"/><Relationship Id="rId36" Type="http://schemas.openxmlformats.org/officeDocument/2006/relationships/image" Target="media/image2.png"/><Relationship Id="rId10" Type="http://schemas.openxmlformats.org/officeDocument/2006/relationships/hyperlink" Target="http://europa.eu/youreurope/advice/" TargetMode="External"/><Relationship Id="rId19" Type="http://schemas.openxmlformats.org/officeDocument/2006/relationships/hyperlink" Target="http://www.europarl.europa.eu/aboutparliament/en/00533cec74/Petitions.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uropa.eu/youreurope/advice/" TargetMode="External"/><Relationship Id="rId14" Type="http://schemas.openxmlformats.org/officeDocument/2006/relationships/hyperlink" Target="http://ec.europa.eu/solvit/index_en.htm" TargetMode="External"/><Relationship Id="rId22" Type="http://schemas.openxmlformats.org/officeDocument/2006/relationships/hyperlink" Target="http://eur-lex.europa.eu/legal-content/EN/TXT/?uri=uriserv:OJ.C_.2012.326.01.0001.01.ENG" TargetMode="External"/><Relationship Id="rId27" Type="http://schemas.openxmlformats.org/officeDocument/2006/relationships/hyperlink" Target="http://ec.europa.eu/atwork/applying-eu-law/complaints_decisions_en.htm" TargetMode="External"/><Relationship Id="rId30" Type="http://schemas.openxmlformats.org/officeDocument/2006/relationships/footer" Target="footer1.xml"/><Relationship Id="rId35" Type="http://schemas.openxmlformats.org/officeDocument/2006/relationships/hyperlink" Target="https://ec.europa.eu/assets/sg/report-a-breach/complaints_el/" TargetMode="External"/><Relationship Id="rId8" Type="http://schemas.openxmlformats.org/officeDocument/2006/relationships/hyperlink" Target="http://europa.eu/youreurope/citizens/index_en.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2328</Words>
  <Characters>12106</Characters>
  <Application>Microsoft Office Word</Application>
  <DocSecurity>0</DocSecurity>
  <Lines>378</Lines>
  <Paragraphs>165</Paragraphs>
  <ScaleCrop>false</ScaleCrop>
  <HeadingPairs>
    <vt:vector size="2" baseType="variant">
      <vt:variant>
        <vt:lpstr>Title</vt:lpstr>
      </vt:variant>
      <vt:variant>
        <vt:i4>1</vt:i4>
      </vt:variant>
    </vt:vector>
  </HeadingPairs>
  <TitlesOfParts>
    <vt:vector size="1" baseType="lpstr">
      <vt:lpstr>untitled</vt:lpstr>
    </vt:vector>
  </TitlesOfParts>
  <Manager>SG-PLAINTES@ec.europa.eu</Manager>
  <Company>European Commission</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C3 Ela</dc:creator>
  <cp:lastModifiedBy>MCANGUS Raphaelle (SG)</cp:lastModifiedBy>
  <cp:revision>6</cp:revision>
  <cp:lastPrinted>2016-11-22T17:28:00Z</cp:lastPrinted>
  <dcterms:created xsi:type="dcterms:W3CDTF">2023-02-20T07:54:00Z</dcterms:created>
  <dcterms:modified xsi:type="dcterms:W3CDTF">2023-05-16T13:31:00Z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2023-02-16T15:51:30Z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c22f961e-d701-4f17-8d8e-3270c12a0525</vt:lpwstr>
  </property>
  <property fmtid="{D5CDD505-2E9C-101B-9397-08002B2CF9AE}" pid="8" name="MSIP_Label_6bd9ddd1-4d20-43f6-abfa-fc3c07406f94_ContentBits">
    <vt:lpwstr>0</vt:lpwstr>
  </property>
</Properties>
</file>