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A45D" w14:textId="77777777" w:rsidR="00B31E45" w:rsidRPr="00FE13A0" w:rsidRDefault="007D633A" w:rsidP="00FE13A0">
      <w:pPr>
        <w:pStyle w:val="Bodytext30"/>
        <w:shd w:val="clear" w:color="auto" w:fill="auto"/>
        <w:spacing w:after="120" w:line="240" w:lineRule="auto"/>
        <w:ind w:left="23"/>
        <w:rPr>
          <w:rFonts w:ascii="Verdana" w:hAnsi="Verdana"/>
          <w:sz w:val="20"/>
          <w:szCs w:val="20"/>
        </w:rPr>
      </w:pPr>
      <w:r>
        <w:rPr>
          <w:rFonts w:ascii="Verdana" w:hAnsi="Verdana"/>
          <w:sz w:val="20"/>
        </w:rPr>
        <w:t>Wat kan ik doen als de EU-wetgeving niet wordt nageleefd?</w:t>
      </w:r>
    </w:p>
    <w:p w14:paraId="499439A9"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Als u onderdaan van een lidstaat van de EU bent, of in een van de lidstaten woont of er een bedrijf hebt, geeft de EU-wetgeving u een aantal rechten.</w:t>
      </w:r>
    </w:p>
    <w:p w14:paraId="5674D2E0"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Als u meer wilt weten, kunt u:</w:t>
      </w:r>
    </w:p>
    <w:p w14:paraId="5ACABAFB" w14:textId="77777777" w:rsidR="00B31E45" w:rsidRPr="00FE13A0" w:rsidRDefault="00DC6744" w:rsidP="00FE13A0">
      <w:pPr>
        <w:pStyle w:val="Bodytext21"/>
        <w:numPr>
          <w:ilvl w:val="0"/>
          <w:numId w:val="1"/>
        </w:numPr>
        <w:shd w:val="clear" w:color="auto" w:fill="auto"/>
        <w:tabs>
          <w:tab w:val="left" w:pos="759"/>
        </w:tabs>
        <w:spacing w:before="0" w:after="120" w:line="240" w:lineRule="auto"/>
        <w:ind w:left="760"/>
        <w:jc w:val="both"/>
        <w:rPr>
          <w:rFonts w:ascii="Verdana" w:hAnsi="Verdana"/>
          <w:sz w:val="20"/>
          <w:szCs w:val="20"/>
        </w:rPr>
      </w:pPr>
      <w:hyperlink r:id="rId7">
        <w:proofErr w:type="gramStart"/>
        <w:r w:rsidR="00A06CB6">
          <w:rPr>
            <w:rStyle w:val="Bodytext20"/>
            <w:rFonts w:ascii="Verdana" w:hAnsi="Verdana"/>
            <w:sz w:val="20"/>
          </w:rPr>
          <w:t>een</w:t>
        </w:r>
        <w:proofErr w:type="gramEnd"/>
        <w:r w:rsidR="00A06CB6">
          <w:rPr>
            <w:rStyle w:val="Bodytext20"/>
            <w:rFonts w:ascii="Verdana" w:hAnsi="Verdana"/>
            <w:sz w:val="20"/>
          </w:rPr>
          <w:t xml:space="preserve"> vraag stellen over de EU (Europe Direct)</w:t>
        </w:r>
      </w:hyperlink>
    </w:p>
    <w:p w14:paraId="2E7426B2" w14:textId="77777777" w:rsidR="00B31E45" w:rsidRPr="00FE13A0" w:rsidRDefault="00DC6744" w:rsidP="00FE13A0">
      <w:pPr>
        <w:pStyle w:val="Bodytext21"/>
        <w:numPr>
          <w:ilvl w:val="0"/>
          <w:numId w:val="1"/>
        </w:numPr>
        <w:shd w:val="clear" w:color="auto" w:fill="auto"/>
        <w:tabs>
          <w:tab w:val="left" w:pos="759"/>
        </w:tabs>
        <w:spacing w:before="0" w:after="120" w:line="240" w:lineRule="auto"/>
        <w:ind w:left="760"/>
        <w:jc w:val="both"/>
        <w:rPr>
          <w:rFonts w:ascii="Verdana" w:hAnsi="Verdana"/>
          <w:sz w:val="20"/>
          <w:szCs w:val="20"/>
          <w:u w:val="single"/>
        </w:rPr>
      </w:pPr>
      <w:hyperlink r:id="rId8">
        <w:proofErr w:type="gramStart"/>
        <w:r w:rsidR="00A06CB6">
          <w:rPr>
            <w:rStyle w:val="Bodytext23"/>
            <w:rFonts w:ascii="Verdana" w:hAnsi="Verdana"/>
            <w:sz w:val="20"/>
            <w:u w:val="single"/>
          </w:rPr>
          <w:t>meer</w:t>
        </w:r>
        <w:proofErr w:type="gramEnd"/>
        <w:r w:rsidR="00A06CB6">
          <w:rPr>
            <w:rStyle w:val="Bodytext23"/>
            <w:rFonts w:ascii="Verdana" w:hAnsi="Verdana"/>
            <w:sz w:val="20"/>
            <w:u w:val="single"/>
          </w:rPr>
          <w:t xml:space="preserve"> lezen over uw rechten als u op reis bent in de EU (Uw Europa)</w:t>
        </w:r>
      </w:hyperlink>
    </w:p>
    <w:p w14:paraId="38FD49A4" w14:textId="77777777" w:rsidR="00B31E45" w:rsidRPr="00EE19A7" w:rsidRDefault="00DC6744" w:rsidP="00FE13A0">
      <w:pPr>
        <w:pStyle w:val="Bodytext21"/>
        <w:numPr>
          <w:ilvl w:val="0"/>
          <w:numId w:val="1"/>
        </w:numPr>
        <w:shd w:val="clear" w:color="auto" w:fill="auto"/>
        <w:tabs>
          <w:tab w:val="left" w:pos="759"/>
        </w:tabs>
        <w:spacing w:before="0" w:after="120" w:line="240" w:lineRule="auto"/>
        <w:ind w:left="760"/>
        <w:jc w:val="both"/>
        <w:rPr>
          <w:rStyle w:val="Hyperlink"/>
          <w:rFonts w:ascii="Verdana" w:hAnsi="Verdana" w:cs="Arial"/>
          <w:b w:val="0"/>
          <w:sz w:val="20"/>
          <w:szCs w:val="20"/>
        </w:rPr>
      </w:pPr>
      <w:hyperlink r:id="rId9" w:history="1">
        <w:proofErr w:type="gramStart"/>
        <w:r w:rsidR="00EE19A7">
          <w:rPr>
            <w:rStyle w:val="Hyperlink"/>
            <w:rFonts w:ascii="Verdana" w:hAnsi="Verdana"/>
            <w:b w:val="0"/>
            <w:sz w:val="20"/>
          </w:rPr>
          <w:t>een</w:t>
        </w:r>
        <w:proofErr w:type="gramEnd"/>
        <w:r w:rsidR="00EE19A7">
          <w:rPr>
            <w:rStyle w:val="Hyperlink"/>
            <w:rFonts w:ascii="Verdana" w:hAnsi="Verdana"/>
            <w:b w:val="0"/>
            <w:sz w:val="20"/>
          </w:rPr>
          <w:t xml:space="preserve"> vraag stellen over uw rechten in bepaalde omstandigheden (Uw Europa – Advies)</w:t>
        </w:r>
      </w:hyperlink>
    </w:p>
    <w:p w14:paraId="67FEDD49" w14:textId="77777777" w:rsidR="00B31E45" w:rsidRPr="00FE13A0" w:rsidRDefault="00DC6744" w:rsidP="00FE13A0">
      <w:pPr>
        <w:pStyle w:val="Bodytext21"/>
        <w:shd w:val="clear" w:color="auto" w:fill="auto"/>
        <w:spacing w:before="0" w:after="120" w:line="240" w:lineRule="auto"/>
        <w:ind w:firstLine="0"/>
        <w:jc w:val="both"/>
        <w:rPr>
          <w:rFonts w:ascii="Verdana" w:hAnsi="Verdana"/>
          <w:b w:val="0"/>
          <w:sz w:val="20"/>
          <w:szCs w:val="20"/>
        </w:rPr>
      </w:pPr>
      <w:hyperlink r:id="rId10" w:history="1"/>
      <w:r w:rsidR="00EE19A7">
        <w:rPr>
          <w:rFonts w:ascii="Verdana" w:hAnsi="Verdana"/>
          <w:b w:val="0"/>
          <w:sz w:val="20"/>
        </w:rPr>
        <w:t>Als u vindt dat de nationale overheid van een lidstaat uw rechten op grond van de EU-wetgeving niet heeft nageleefd, moet u eerst proberen om uw probleem bij nationale organen of autoriteiten aan te kaarten. Dat is vaak de snelste en doeltreffendste manier om de kwestie op te lossen.</w:t>
      </w:r>
    </w:p>
    <w:p w14:paraId="377C2904"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Wat kunt u doen op nationaal niveau?</w:t>
      </w:r>
    </w:p>
    <w:p w14:paraId="313E3CB8"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Volgens de Europese Verdragen zijn in de eerste plaats de overheden en de rechtbanken van de lidstaten bevoegd voor de toepassing van de EU-wetgeving.</w:t>
      </w:r>
    </w:p>
    <w:p w14:paraId="3BAC3683"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Het is dus in uw eigen belang dat u gebruik maakt van alle mogelijke rechtsmiddelen op nationaal niveau (met inbegrip van buitengerechtelijke bemiddeling).</w:t>
      </w:r>
    </w:p>
    <w:p w14:paraId="58B406FF" w14:textId="77777777" w:rsidR="00B31E45" w:rsidRPr="00FE13A0" w:rsidRDefault="007D633A" w:rsidP="00FE13A0">
      <w:pPr>
        <w:pStyle w:val="Bodytext21"/>
        <w:shd w:val="clear" w:color="auto" w:fill="auto"/>
        <w:spacing w:before="0" w:after="120" w:line="240" w:lineRule="auto"/>
        <w:ind w:firstLine="0"/>
        <w:jc w:val="both"/>
        <w:rPr>
          <w:rFonts w:ascii="Verdana" w:hAnsi="Verdana"/>
          <w:sz w:val="20"/>
          <w:szCs w:val="20"/>
        </w:rPr>
      </w:pPr>
      <w:r>
        <w:rPr>
          <w:rFonts w:ascii="Verdana" w:hAnsi="Verdana"/>
          <w:b w:val="0"/>
          <w:sz w:val="20"/>
        </w:rPr>
        <w:t xml:space="preserve">In sommige landen kunt u ook terecht bij een </w:t>
      </w:r>
      <w:hyperlink r:id="rId11">
        <w:r>
          <w:rPr>
            <w:rStyle w:val="Bodytext20"/>
            <w:rFonts w:ascii="Verdana" w:hAnsi="Verdana"/>
            <w:sz w:val="20"/>
          </w:rPr>
          <w:t>nationale ombudsman</w:t>
        </w:r>
      </w:hyperlink>
      <w:r w:rsidR="002F15E1">
        <w:rPr>
          <w:rFonts w:ascii="Verdana" w:hAnsi="Verdana"/>
          <w:b w:val="0"/>
          <w:sz w:val="20"/>
        </w:rPr>
        <w:t xml:space="preserve"> o</w:t>
      </w:r>
      <w:r>
        <w:rPr>
          <w:rFonts w:ascii="Verdana" w:hAnsi="Verdana"/>
          <w:b w:val="0"/>
          <w:sz w:val="20"/>
        </w:rPr>
        <w:t xml:space="preserve">f een </w:t>
      </w:r>
      <w:hyperlink r:id="rId12">
        <w:r>
          <w:rPr>
            <w:rStyle w:val="Bodytext20"/>
            <w:rFonts w:ascii="Verdana" w:hAnsi="Verdana"/>
            <w:sz w:val="20"/>
          </w:rPr>
          <w:t>regionale ombudsman</w:t>
        </w:r>
      </w:hyperlink>
      <w:r>
        <w:t>.</w:t>
      </w:r>
    </w:p>
    <w:p w14:paraId="0D7D4273"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 xml:space="preserve">U kunt ook een rechtszaak beginnen in het land waar het probleem zich heeft voorgedaan. </w:t>
      </w:r>
      <w:hyperlink r:id="rId13">
        <w:r>
          <w:rPr>
            <w:rStyle w:val="Hyperlink"/>
            <w:rFonts w:ascii="Verdana" w:hAnsi="Verdana"/>
            <w:b w:val="0"/>
            <w:sz w:val="20"/>
          </w:rPr>
          <w:t>Lees meer over nationale rechtsstelsels en processen.</w:t>
        </w:r>
      </w:hyperlink>
      <w:r>
        <w:rPr>
          <w:rStyle w:val="Bodytext23"/>
          <w:rFonts w:ascii="Verdana" w:hAnsi="Verdana"/>
          <w:sz w:val="20"/>
        </w:rPr>
        <w:t xml:space="preserve"> </w:t>
      </w:r>
      <w:r>
        <w:rPr>
          <w:rFonts w:ascii="Verdana" w:hAnsi="Verdana"/>
          <w:b w:val="0"/>
          <w:sz w:val="20"/>
        </w:rPr>
        <w:t>Als een nationaal besluit nietig moet worden verklaard om uw probleem op te lossen, moet u weten dat alleen nationale rechtbanken dat kunnen. Bovendien kunnen alleen zij nationale autoriteiten verplichten u schadeloos te stellen voor verliezen als gevolg van een schending van het EU-recht.</w:t>
      </w:r>
    </w:p>
    <w:p w14:paraId="196AF924"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Andere mogelijkheden voor probleemoplossing</w:t>
      </w:r>
    </w:p>
    <w:p w14:paraId="37E498DE"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Ook kunt u:</w:t>
      </w:r>
    </w:p>
    <w:p w14:paraId="57C95EBA" w14:textId="77777777" w:rsidR="00B31E45" w:rsidRPr="00FE13A0" w:rsidRDefault="007D633A" w:rsidP="00FE13A0">
      <w:pPr>
        <w:pStyle w:val="Bodytext21"/>
        <w:numPr>
          <w:ilvl w:val="0"/>
          <w:numId w:val="1"/>
        </w:numPr>
        <w:shd w:val="clear" w:color="auto" w:fill="auto"/>
        <w:tabs>
          <w:tab w:val="left" w:pos="759"/>
        </w:tabs>
        <w:spacing w:before="0" w:after="120" w:line="240" w:lineRule="auto"/>
        <w:ind w:left="760"/>
        <w:jc w:val="both"/>
        <w:rPr>
          <w:rFonts w:ascii="Verdana" w:hAnsi="Verdana"/>
          <w:b w:val="0"/>
          <w:sz w:val="20"/>
          <w:szCs w:val="20"/>
        </w:rPr>
      </w:pPr>
      <w:proofErr w:type="gramStart"/>
      <w:r>
        <w:rPr>
          <w:rFonts w:ascii="Verdana" w:hAnsi="Verdana"/>
          <w:sz w:val="20"/>
        </w:rPr>
        <w:t>contact</w:t>
      </w:r>
      <w:proofErr w:type="gramEnd"/>
      <w:r>
        <w:rPr>
          <w:rFonts w:ascii="Verdana" w:hAnsi="Verdana"/>
          <w:sz w:val="20"/>
        </w:rPr>
        <w:t xml:space="preserve"> opnemen met SOLVIT</w:t>
      </w:r>
      <w:r>
        <w:rPr>
          <w:rFonts w:ascii="Verdana" w:hAnsi="Verdana"/>
          <w:b w:val="0"/>
          <w:sz w:val="20"/>
        </w:rPr>
        <w:t>, een dienst van de nationale overheid die zich bezig houdt met grensoverschrijdende problemen, die verband houden met de onjuiste toepassing van het EU-recht door nationale overheidsdiensten op de interne markt. In alle EU-landen (plus Noorwegen, IJsland en Liechtenstein) is er een SOLVIT-centrum. Uw land zal uw probleem met het andere land proberen op te lossen. De weg via SOLVIT neemt minder tijd in beslag dan een formele klacht bij de Europese Commissie en kan uw probleem vaak oplossen. Als SOLVIT geen oplossing vindt of een oplossing voorstelt die u onaanvaardbaar vindt, kunt u alsnog een procedure bij een nationale rechtbank beginnen of een formele klacht indienen bij de Europese Commissie. Let wel: de inschakeling van SOLVIT heeft geen opschortende werking voor de termijnen bij de nationale rechter.</w:t>
      </w:r>
    </w:p>
    <w:p w14:paraId="6343FCDB" w14:textId="77777777" w:rsidR="00B31E45" w:rsidRPr="00FE13A0" w:rsidRDefault="00DC6744" w:rsidP="005D4799">
      <w:pPr>
        <w:pStyle w:val="Bodytext21"/>
        <w:shd w:val="clear" w:color="auto" w:fill="auto"/>
        <w:spacing w:before="0" w:after="120" w:line="240" w:lineRule="auto"/>
        <w:ind w:left="720" w:firstLine="0"/>
        <w:jc w:val="both"/>
        <w:rPr>
          <w:rFonts w:ascii="Verdana" w:hAnsi="Verdana"/>
          <w:sz w:val="20"/>
          <w:szCs w:val="20"/>
        </w:rPr>
      </w:pPr>
      <w:hyperlink r:id="rId14">
        <w:r w:rsidR="00A06CB6">
          <w:rPr>
            <w:rStyle w:val="Bodytext20"/>
            <w:rFonts w:ascii="Verdana" w:hAnsi="Verdana"/>
            <w:sz w:val="20"/>
          </w:rPr>
          <w:t>Hulp vragen aan SOLVIT</w:t>
        </w:r>
      </w:hyperlink>
    </w:p>
    <w:p w14:paraId="42483DFE" w14:textId="77777777" w:rsidR="00B31E45" w:rsidRPr="00FE13A0" w:rsidRDefault="007D633A" w:rsidP="00FE13A0">
      <w:pPr>
        <w:pStyle w:val="Bodytext21"/>
        <w:numPr>
          <w:ilvl w:val="0"/>
          <w:numId w:val="1"/>
        </w:numPr>
        <w:shd w:val="clear" w:color="auto" w:fill="auto"/>
        <w:tabs>
          <w:tab w:val="left" w:pos="755"/>
        </w:tabs>
        <w:spacing w:before="0" w:after="120" w:line="240" w:lineRule="auto"/>
        <w:ind w:left="760"/>
        <w:jc w:val="both"/>
        <w:rPr>
          <w:rFonts w:ascii="Verdana" w:hAnsi="Verdana"/>
          <w:b w:val="0"/>
          <w:sz w:val="20"/>
          <w:szCs w:val="20"/>
        </w:rPr>
      </w:pPr>
      <w:proofErr w:type="gramStart"/>
      <w:r>
        <w:rPr>
          <w:rFonts w:ascii="Verdana" w:hAnsi="Verdana"/>
          <w:sz w:val="20"/>
        </w:rPr>
        <w:t>contact</w:t>
      </w:r>
      <w:proofErr w:type="gramEnd"/>
      <w:r>
        <w:rPr>
          <w:rFonts w:ascii="Verdana" w:hAnsi="Verdana"/>
          <w:sz w:val="20"/>
        </w:rPr>
        <w:t xml:space="preserve"> opnemen met een van de Europese </w:t>
      </w:r>
      <w:proofErr w:type="spellStart"/>
      <w:r>
        <w:rPr>
          <w:rFonts w:ascii="Verdana" w:hAnsi="Verdana"/>
          <w:sz w:val="20"/>
        </w:rPr>
        <w:t>ConsumentenCentra</w:t>
      </w:r>
      <w:proofErr w:type="spellEnd"/>
      <w:r>
        <w:rPr>
          <w:rFonts w:ascii="Verdana" w:hAnsi="Verdana"/>
          <w:b w:val="0"/>
          <w:sz w:val="20"/>
        </w:rPr>
        <w:t>, die binnen een Europawijd netwerk samenwerken om geschillen op te lossen tussen consumenten en verkopers in alle EU-landen, Noorwegen, IJsland en Liechtenstein.</w:t>
      </w:r>
    </w:p>
    <w:p w14:paraId="687F0A58" w14:textId="77777777" w:rsidR="00B31E45" w:rsidRPr="00FE13A0" w:rsidRDefault="00DC6744" w:rsidP="004B4C32">
      <w:pPr>
        <w:pStyle w:val="Bodytext21"/>
        <w:shd w:val="clear" w:color="auto" w:fill="auto"/>
        <w:spacing w:before="0" w:after="120" w:line="240" w:lineRule="auto"/>
        <w:ind w:firstLine="720"/>
        <w:jc w:val="both"/>
        <w:rPr>
          <w:rFonts w:ascii="Verdana" w:hAnsi="Verdana"/>
          <w:sz w:val="20"/>
          <w:szCs w:val="20"/>
        </w:rPr>
      </w:pPr>
      <w:hyperlink r:id="rId15">
        <w:r w:rsidR="00A06CB6">
          <w:rPr>
            <w:rStyle w:val="Bodytext20"/>
            <w:rFonts w:ascii="Verdana" w:hAnsi="Verdana"/>
            <w:sz w:val="20"/>
          </w:rPr>
          <w:t xml:space="preserve">Hulp vragen aan de Europese </w:t>
        </w:r>
        <w:proofErr w:type="spellStart"/>
        <w:r w:rsidR="00A06CB6">
          <w:rPr>
            <w:rStyle w:val="Bodytext20"/>
            <w:rFonts w:ascii="Verdana" w:hAnsi="Verdana"/>
            <w:sz w:val="20"/>
          </w:rPr>
          <w:t>ConsumentenCentra</w:t>
        </w:r>
        <w:proofErr w:type="spellEnd"/>
      </w:hyperlink>
    </w:p>
    <w:p w14:paraId="6CBCC056" w14:textId="77777777" w:rsidR="00B31E45" w:rsidRPr="00FE13A0" w:rsidRDefault="007D633A" w:rsidP="00FE13A0">
      <w:pPr>
        <w:pStyle w:val="Bodytext21"/>
        <w:numPr>
          <w:ilvl w:val="0"/>
          <w:numId w:val="1"/>
        </w:numPr>
        <w:shd w:val="clear" w:color="auto" w:fill="auto"/>
        <w:tabs>
          <w:tab w:val="left" w:pos="755"/>
        </w:tabs>
        <w:spacing w:before="0" w:after="120" w:line="240" w:lineRule="auto"/>
        <w:ind w:left="760"/>
        <w:jc w:val="both"/>
        <w:rPr>
          <w:rFonts w:ascii="Verdana" w:hAnsi="Verdana"/>
          <w:b w:val="0"/>
          <w:sz w:val="20"/>
          <w:szCs w:val="20"/>
        </w:rPr>
      </w:pPr>
      <w:proofErr w:type="gramStart"/>
      <w:r>
        <w:rPr>
          <w:rFonts w:ascii="Verdana" w:hAnsi="Verdana"/>
          <w:sz w:val="20"/>
        </w:rPr>
        <w:t>contact</w:t>
      </w:r>
      <w:proofErr w:type="gramEnd"/>
      <w:r>
        <w:rPr>
          <w:rFonts w:ascii="Verdana" w:hAnsi="Verdana"/>
          <w:sz w:val="20"/>
        </w:rPr>
        <w:t xml:space="preserve"> opnemen met FIN-Net</w:t>
      </w:r>
      <w:r>
        <w:rPr>
          <w:rFonts w:ascii="Verdana" w:hAnsi="Verdana"/>
          <w:b w:val="0"/>
          <w:sz w:val="20"/>
        </w:rPr>
        <w:t>, een netwerk voor buitengerechtelijke beslechting van financiële geschillen in de EU-landen, IJsland, Liechtenstein en Noorwegen. Het behandelt geschillen tussen consumenten en financiële dienstverleners.</w:t>
      </w:r>
    </w:p>
    <w:p w14:paraId="202B9270" w14:textId="77777777" w:rsidR="00B31E45" w:rsidRPr="00FE13A0" w:rsidRDefault="00DC6744" w:rsidP="004B4C32">
      <w:pPr>
        <w:pStyle w:val="Bodytext21"/>
        <w:shd w:val="clear" w:color="auto" w:fill="auto"/>
        <w:spacing w:before="0" w:after="120" w:line="240" w:lineRule="auto"/>
        <w:ind w:firstLine="720"/>
        <w:jc w:val="both"/>
        <w:rPr>
          <w:rFonts w:ascii="Verdana" w:hAnsi="Verdana"/>
          <w:sz w:val="20"/>
          <w:szCs w:val="20"/>
        </w:rPr>
      </w:pPr>
      <w:hyperlink r:id="rId16">
        <w:r w:rsidR="00A06CB6">
          <w:rPr>
            <w:rStyle w:val="Bodytext20"/>
            <w:rFonts w:ascii="Verdana" w:hAnsi="Verdana"/>
            <w:sz w:val="20"/>
          </w:rPr>
          <w:t>Hulp vragen aan FIN-Net</w:t>
        </w:r>
      </w:hyperlink>
    </w:p>
    <w:p w14:paraId="429D9B71" w14:textId="77777777" w:rsidR="0010752B" w:rsidRPr="00FE13A0" w:rsidRDefault="0010752B" w:rsidP="00FE13A0">
      <w:pPr>
        <w:pStyle w:val="Bodytext21"/>
        <w:shd w:val="clear" w:color="auto" w:fill="auto"/>
        <w:spacing w:before="0" w:after="120" w:line="240" w:lineRule="auto"/>
        <w:ind w:firstLine="0"/>
        <w:jc w:val="both"/>
        <w:rPr>
          <w:rFonts w:ascii="Verdana" w:hAnsi="Verdana"/>
          <w:sz w:val="20"/>
          <w:szCs w:val="20"/>
        </w:rPr>
      </w:pPr>
    </w:p>
    <w:p w14:paraId="33612634"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lastRenderedPageBreak/>
        <w:t>Wat kunt u doen op EU-niveau?</w:t>
      </w:r>
    </w:p>
    <w:p w14:paraId="31035ECD"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Meestal is het makkelijker om uw rechten af te dwingen in het land waar u woont, maar de EU kan u soms ook helpen:</w:t>
      </w:r>
    </w:p>
    <w:p w14:paraId="6958A401" w14:textId="77777777" w:rsidR="00B31E45" w:rsidRPr="00FE13A0" w:rsidRDefault="007D633A" w:rsidP="004B4C32">
      <w:pPr>
        <w:pStyle w:val="Bodytext21"/>
        <w:numPr>
          <w:ilvl w:val="0"/>
          <w:numId w:val="1"/>
        </w:numPr>
        <w:shd w:val="clear" w:color="auto" w:fill="auto"/>
        <w:tabs>
          <w:tab w:val="left" w:pos="755"/>
        </w:tabs>
        <w:spacing w:before="0" w:after="120" w:line="240" w:lineRule="auto"/>
        <w:ind w:left="426" w:firstLine="0"/>
        <w:jc w:val="both"/>
        <w:rPr>
          <w:rFonts w:ascii="Verdana" w:hAnsi="Verdana"/>
          <w:sz w:val="20"/>
          <w:szCs w:val="20"/>
        </w:rPr>
      </w:pPr>
      <w:r>
        <w:rPr>
          <w:rFonts w:ascii="Verdana" w:hAnsi="Verdana"/>
          <w:sz w:val="20"/>
        </w:rPr>
        <w:t>De Commissie verzoekschriften van het Europees Parlement</w:t>
      </w:r>
    </w:p>
    <w:p w14:paraId="0898A9C9"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U hebt het recht (op grond van</w:t>
      </w:r>
      <w:hyperlink r:id="rId17">
        <w:r>
          <w:rPr>
            <w:rStyle w:val="Bodytext20"/>
            <w:rFonts w:ascii="Verdana" w:hAnsi="Verdana"/>
            <w:sz w:val="20"/>
          </w:rPr>
          <w:t xml:space="preserve"> artikel 27 VWEU</w:t>
        </w:r>
      </w:hyperlink>
      <w:r>
        <w:rPr>
          <w:rFonts w:ascii="Verdana" w:hAnsi="Verdana"/>
          <w:b w:val="0"/>
          <w:sz w:val="20"/>
        </w:rPr>
        <w:t xml:space="preserve">) bij het Europees Parlement een verzoekschrift in te dienen over de toepassing van het EU-recht. U kunt uw verzoekschrift per post indienen of online via de </w:t>
      </w:r>
      <w:hyperlink r:id="rId18">
        <w:r>
          <w:rPr>
            <w:rFonts w:ascii="Verdana" w:hAnsi="Verdana"/>
            <w:b w:val="0"/>
            <w:sz w:val="20"/>
          </w:rPr>
          <w:t xml:space="preserve">e </w:t>
        </w:r>
        <w:r>
          <w:rPr>
            <w:rStyle w:val="Bodytext20"/>
            <w:rFonts w:ascii="Verdana" w:hAnsi="Verdana"/>
            <w:sz w:val="20"/>
          </w:rPr>
          <w:t>website van het Europees Parlement</w:t>
        </w:r>
        <w:r>
          <w:rPr>
            <w:rFonts w:ascii="Verdana" w:hAnsi="Verdana"/>
            <w:sz w:val="20"/>
          </w:rPr>
          <w:t>.</w:t>
        </w:r>
        <w:r>
          <w:rPr>
            <w:rFonts w:ascii="Verdana" w:hAnsi="Verdana"/>
            <w:b w:val="0"/>
            <w:sz w:val="20"/>
          </w:rPr>
          <w:t xml:space="preserve"> </w:t>
        </w:r>
      </w:hyperlink>
      <w:r>
        <w:rPr>
          <w:rFonts w:ascii="Verdana" w:hAnsi="Verdana"/>
          <w:b w:val="0"/>
          <w:sz w:val="20"/>
        </w:rPr>
        <w:t xml:space="preserve">U vindt meer informatie over verzoekschriften aan het Europees Parlement op de </w:t>
      </w:r>
      <w:hyperlink r:id="rId19">
        <w:r>
          <w:rPr>
            <w:rStyle w:val="Bodytext20"/>
            <w:rFonts w:ascii="Verdana" w:hAnsi="Verdana"/>
            <w:sz w:val="20"/>
          </w:rPr>
          <w:t>website EU-burgerschap en vrij verkeer</w:t>
        </w:r>
        <w:r>
          <w:rPr>
            <w:rFonts w:ascii="Verdana" w:hAnsi="Verdana"/>
            <w:sz w:val="20"/>
          </w:rPr>
          <w:t>.</w:t>
        </w:r>
      </w:hyperlink>
    </w:p>
    <w:p w14:paraId="63B63B51" w14:textId="77777777" w:rsidR="00B31E45" w:rsidRPr="00FE13A0" w:rsidRDefault="007D633A" w:rsidP="004B4C32">
      <w:pPr>
        <w:pStyle w:val="Bodytext21"/>
        <w:numPr>
          <w:ilvl w:val="0"/>
          <w:numId w:val="1"/>
        </w:numPr>
        <w:shd w:val="clear" w:color="auto" w:fill="auto"/>
        <w:tabs>
          <w:tab w:val="left" w:pos="755"/>
        </w:tabs>
        <w:spacing w:before="0" w:after="120" w:line="240" w:lineRule="auto"/>
        <w:ind w:left="426" w:firstLine="0"/>
        <w:jc w:val="both"/>
        <w:rPr>
          <w:rFonts w:ascii="Verdana" w:hAnsi="Verdana"/>
          <w:sz w:val="20"/>
          <w:szCs w:val="20"/>
        </w:rPr>
      </w:pPr>
      <w:r>
        <w:rPr>
          <w:rFonts w:ascii="Verdana" w:hAnsi="Verdana"/>
          <w:sz w:val="20"/>
        </w:rPr>
        <w:t>Europese Commissie</w:t>
      </w:r>
    </w:p>
    <w:p w14:paraId="610E6E36"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U kunt contact opnemen met de Europese Commissie als u denkt dat een maatregel (wet, regelgeving, administratieve beslissing) of het uitblijven daarvan, of een handeling van een lidstaat strijdig is met het EU-recht.</w:t>
      </w:r>
    </w:p>
    <w:p w14:paraId="01A6FB04"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De Europese Commissie kan uw klacht alleen behandelen als het gaat om een inbreuk op het EU-recht door de overheid in een EU-land. Gaat uw klacht over een particuliere persoon of organisatie en kunt u niet aantonen dat de nationale autoriteiten daar op de een of andere manier bij betrokken zijn, dan moet u dit oplossen op nationaal niveau (al dan niet via de rechter). De Europese Commissie behandelt geen klachten die alleen betrekking hebben op particuliere personen of organisaties en waarbij geen overheidsinstelling betrokken is.</w:t>
      </w:r>
    </w:p>
    <w:p w14:paraId="7DF8836B"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Als u geen deskundige bent in EU-recht, weet u misschien niet welke EU-wetgeving geschonden is. Daarover kunt u snel, informeel en in uw eigen taal raad krijgen van Uw Europa – Advies.</w:t>
      </w:r>
    </w:p>
    <w:p w14:paraId="41D69E34" w14:textId="77777777" w:rsidR="00B31E45" w:rsidRPr="00FE13A0" w:rsidRDefault="007D633A" w:rsidP="004B4C32">
      <w:pPr>
        <w:pStyle w:val="Bodytext21"/>
        <w:numPr>
          <w:ilvl w:val="0"/>
          <w:numId w:val="1"/>
        </w:numPr>
        <w:shd w:val="clear" w:color="auto" w:fill="auto"/>
        <w:tabs>
          <w:tab w:val="left" w:pos="755"/>
        </w:tabs>
        <w:spacing w:before="0" w:after="120" w:line="240" w:lineRule="auto"/>
        <w:ind w:left="426" w:firstLine="0"/>
        <w:jc w:val="both"/>
        <w:rPr>
          <w:rFonts w:ascii="Verdana" w:hAnsi="Verdana"/>
          <w:sz w:val="20"/>
          <w:szCs w:val="20"/>
        </w:rPr>
      </w:pPr>
      <w:r>
        <w:rPr>
          <w:rFonts w:ascii="Verdana" w:hAnsi="Verdana"/>
          <w:sz w:val="20"/>
        </w:rPr>
        <w:t>Europese ombudsman</w:t>
      </w:r>
    </w:p>
    <w:p w14:paraId="617FF958" w14:textId="77777777" w:rsidR="00B31E45" w:rsidRPr="00FE13A0" w:rsidRDefault="007D633A" w:rsidP="00FE13A0">
      <w:pPr>
        <w:pStyle w:val="Bodytext21"/>
        <w:shd w:val="clear" w:color="auto" w:fill="auto"/>
        <w:spacing w:before="0" w:after="120" w:line="240" w:lineRule="auto"/>
        <w:ind w:firstLine="0"/>
        <w:jc w:val="both"/>
        <w:rPr>
          <w:rFonts w:ascii="Verdana" w:hAnsi="Verdana"/>
          <w:sz w:val="20"/>
          <w:szCs w:val="20"/>
        </w:rPr>
      </w:pPr>
      <w:r>
        <w:rPr>
          <w:rFonts w:ascii="Verdana" w:hAnsi="Verdana"/>
          <w:b w:val="0"/>
          <w:sz w:val="20"/>
        </w:rPr>
        <w:t xml:space="preserve">Als u van mening bent dat de Europese Commissie uw klacht niet correct behandeld heeft, kunt u contact opnemen met de </w:t>
      </w:r>
      <w:r>
        <w:rPr>
          <w:rFonts w:ascii="Verdana" w:hAnsi="Verdana"/>
          <w:sz w:val="20"/>
        </w:rPr>
        <w:t xml:space="preserve"> </w:t>
      </w:r>
      <w:hyperlink r:id="rId20">
        <w:r>
          <w:rPr>
            <w:rStyle w:val="Bodytext20"/>
            <w:rFonts w:ascii="Verdana" w:hAnsi="Verdana"/>
            <w:sz w:val="20"/>
          </w:rPr>
          <w:t>Europese Ombudsman</w:t>
        </w:r>
      </w:hyperlink>
      <w:hyperlink r:id="rId21">
        <w:r>
          <w:rPr>
            <w:rStyle w:val="Bodytext23"/>
            <w:rFonts w:ascii="Verdana" w:hAnsi="Verdana"/>
            <w:sz w:val="20"/>
          </w:rPr>
          <w:t xml:space="preserve"> </w:t>
        </w:r>
        <w:r>
          <w:rPr>
            <w:rFonts w:ascii="Verdana" w:hAnsi="Verdana"/>
            <w:b w:val="0"/>
            <w:sz w:val="20"/>
          </w:rPr>
          <w:t>(</w:t>
        </w:r>
        <w:r>
          <w:rPr>
            <w:rStyle w:val="Bodytext20"/>
            <w:rFonts w:ascii="Verdana" w:hAnsi="Verdana"/>
            <w:sz w:val="20"/>
          </w:rPr>
          <w:t>artikelen 24 en 228 VWEU</w:t>
        </w:r>
        <w:r>
          <w:rPr>
            <w:rFonts w:ascii="Verdana" w:hAnsi="Verdana"/>
            <w:b w:val="0"/>
            <w:sz w:val="20"/>
          </w:rPr>
          <w:t>)</w:t>
        </w:r>
      </w:hyperlink>
      <w:r>
        <w:rPr>
          <w:rFonts w:ascii="Verdana" w:hAnsi="Verdana"/>
          <w:b w:val="0"/>
          <w:sz w:val="20"/>
        </w:rPr>
        <w:t>.</w:t>
      </w:r>
    </w:p>
    <w:p w14:paraId="058D979D"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Een klacht indienen bij de Europese Commissie</w:t>
      </w:r>
    </w:p>
    <w:p w14:paraId="23FE1211" w14:textId="77777777" w:rsidR="00516745" w:rsidRPr="00516745" w:rsidRDefault="00516745" w:rsidP="00516745">
      <w:pPr>
        <w:spacing w:after="120"/>
        <w:jc w:val="both"/>
        <w:rPr>
          <w:rFonts w:ascii="Verdana" w:hAnsi="Verdana"/>
          <w:b/>
          <w:sz w:val="20"/>
          <w:szCs w:val="20"/>
        </w:rPr>
      </w:pPr>
      <w:r w:rsidRPr="00516745">
        <w:rPr>
          <w:rFonts w:ascii="Verdana" w:hAnsi="Verdana"/>
          <w:sz w:val="20"/>
        </w:rPr>
        <w:t>U moet bij klachten het standaardformulier gebruiken dat u in een van de</w:t>
      </w:r>
      <w:r>
        <w:t xml:space="preserve"> </w:t>
      </w:r>
      <w:hyperlink r:id="rId22">
        <w:r w:rsidRPr="00516745">
          <w:rPr>
            <w:rFonts w:ascii="Verdana" w:hAnsi="Verdana"/>
            <w:color w:val="0000FF"/>
            <w:sz w:val="20"/>
            <w:u w:val="single"/>
          </w:rPr>
          <w:t>officiële EU-talen</w:t>
        </w:r>
      </w:hyperlink>
      <w:r w:rsidRPr="00516745">
        <w:rPr>
          <w:rFonts w:ascii="Verdana" w:hAnsi="Verdana"/>
          <w:sz w:val="20"/>
        </w:rPr>
        <w:t xml:space="preserve"> moet invullen.</w:t>
      </w:r>
      <w:hyperlink r:id="rId23">
        <w:r w:rsidRPr="00516745">
          <w:rPr>
            <w:rFonts w:ascii="Verdana" w:hAnsi="Verdana"/>
            <w:sz w:val="20"/>
          </w:rPr>
          <w:t xml:space="preserve"> </w:t>
        </w:r>
      </w:hyperlink>
      <w:r w:rsidRPr="00516745">
        <w:rPr>
          <w:rFonts w:ascii="Verdana" w:hAnsi="Verdana"/>
          <w:sz w:val="20"/>
        </w:rPr>
        <w:t>Let op:</w:t>
      </w:r>
    </w:p>
    <w:p w14:paraId="6507DA35" w14:textId="77777777" w:rsidR="00B31E45" w:rsidRPr="004B4C32" w:rsidRDefault="007D633A" w:rsidP="004B4C32">
      <w:pPr>
        <w:pStyle w:val="Bodytext21"/>
        <w:numPr>
          <w:ilvl w:val="0"/>
          <w:numId w:val="1"/>
        </w:numPr>
        <w:shd w:val="clear" w:color="auto" w:fill="auto"/>
        <w:tabs>
          <w:tab w:val="left" w:pos="755"/>
        </w:tabs>
        <w:spacing w:before="0" w:after="120" w:line="240" w:lineRule="auto"/>
        <w:ind w:left="425" w:firstLine="0"/>
        <w:jc w:val="both"/>
        <w:rPr>
          <w:rFonts w:ascii="Verdana" w:hAnsi="Verdana"/>
          <w:b w:val="0"/>
          <w:sz w:val="20"/>
          <w:szCs w:val="20"/>
        </w:rPr>
      </w:pPr>
      <w:r>
        <w:rPr>
          <w:rFonts w:ascii="Verdana" w:hAnsi="Verdana"/>
          <w:b w:val="0"/>
          <w:sz w:val="20"/>
        </w:rPr>
        <w:t>Geef aan welke EU-wet de nationale autoriteiten volgens u hebben geschonden en hoe zij dat gedaan hebben.</w:t>
      </w:r>
    </w:p>
    <w:p w14:paraId="794B20C1" w14:textId="77777777" w:rsidR="00B31E45" w:rsidRPr="004B4C32" w:rsidRDefault="007D633A" w:rsidP="004B4C32">
      <w:pPr>
        <w:pStyle w:val="Bodytext21"/>
        <w:numPr>
          <w:ilvl w:val="0"/>
          <w:numId w:val="1"/>
        </w:numPr>
        <w:shd w:val="clear" w:color="auto" w:fill="auto"/>
        <w:tabs>
          <w:tab w:val="left" w:pos="755"/>
        </w:tabs>
        <w:spacing w:before="0" w:after="120" w:line="240" w:lineRule="auto"/>
        <w:ind w:left="426" w:firstLine="0"/>
        <w:jc w:val="both"/>
        <w:rPr>
          <w:rFonts w:ascii="Verdana" w:hAnsi="Verdana"/>
          <w:b w:val="0"/>
          <w:sz w:val="20"/>
          <w:szCs w:val="20"/>
        </w:rPr>
      </w:pPr>
      <w:r>
        <w:rPr>
          <w:rFonts w:ascii="Verdana" w:hAnsi="Verdana"/>
          <w:b w:val="0"/>
          <w:sz w:val="20"/>
        </w:rPr>
        <w:t>Beschrijf nauwkeurig welke stappen u hiertegen heeft ondernomen.</w:t>
      </w:r>
    </w:p>
    <w:p w14:paraId="523495D5"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Wat doet de Europese Commissie met uw klacht?</w:t>
      </w:r>
    </w:p>
    <w:p w14:paraId="4664E0D3" w14:textId="77777777" w:rsidR="00B31E45" w:rsidRPr="00C20619" w:rsidRDefault="00D4695E" w:rsidP="00D4695E">
      <w:pPr>
        <w:pStyle w:val="Bodytext21"/>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Zij bevestigt binnen 15 werkdagen dat zij uw klacht heeft ontvangen.</w:t>
      </w:r>
    </w:p>
    <w:p w14:paraId="2711CD54" w14:textId="77777777" w:rsidR="00C20619" w:rsidRPr="00FE13A0" w:rsidRDefault="00C20619" w:rsidP="00C20619">
      <w:pPr>
        <w:pStyle w:val="Bodytext21"/>
        <w:numPr>
          <w:ilvl w:val="0"/>
          <w:numId w:val="8"/>
        </w:numPr>
        <w:shd w:val="clear" w:color="auto" w:fill="auto"/>
        <w:spacing w:before="0" w:after="120" w:line="240" w:lineRule="auto"/>
        <w:jc w:val="both"/>
        <w:rPr>
          <w:rFonts w:ascii="Verdana" w:hAnsi="Verdana"/>
          <w:b w:val="0"/>
          <w:sz w:val="20"/>
          <w:szCs w:val="20"/>
        </w:rPr>
      </w:pPr>
      <w:r w:rsidRPr="00C20619">
        <w:rPr>
          <w:rFonts w:ascii="Verdana" w:hAnsi="Verdana"/>
          <w:b w:val="0"/>
          <w:sz w:val="20"/>
          <w:szCs w:val="20"/>
        </w:rPr>
        <w:t>Dient u een klacht in zonder het klachtenformulier, dan zal de Europese Commissie u verzoeken dat formulier alsnog in te vullen.</w:t>
      </w:r>
    </w:p>
    <w:p w14:paraId="70FEDEB6" w14:textId="77777777" w:rsidR="00516745" w:rsidRPr="00516745" w:rsidRDefault="00516745" w:rsidP="00516745">
      <w:pPr>
        <w:numPr>
          <w:ilvl w:val="0"/>
          <w:numId w:val="8"/>
        </w:numPr>
        <w:spacing w:after="120"/>
        <w:jc w:val="both"/>
        <w:rPr>
          <w:rFonts w:ascii="Verdana" w:eastAsia="Arial" w:hAnsi="Verdana" w:cs="Arial"/>
          <w:bCs/>
          <w:sz w:val="20"/>
          <w:szCs w:val="20"/>
        </w:rPr>
      </w:pPr>
      <w:r w:rsidRPr="00516745">
        <w:rPr>
          <w:rFonts w:ascii="Verdana" w:eastAsia="Arial" w:hAnsi="Verdana" w:cs="Arial"/>
          <w:bCs/>
          <w:sz w:val="20"/>
          <w:szCs w:val="15"/>
        </w:rPr>
        <w:t>Binnen de volgende 12 maanden gaat zij na of er een formele inbreukprocedure tegen het betrokken EU-land gestart moet worden. Als de kwestie die u aan de orde stelt erg ingewikkeld is, of als de Europese Commissie u of anderen om meer informatie of gegevens moet vragen, kan het langer duren dan 12 maanden om tot een besluit te komen. In dat geval wordt u daarvan op de hoogte gesteld. Als de Commissie besluit dat uw klacht gegrond is en een formele inbreukprocedure start, wordt u op de hoogte gehouden van het verloop van de zaak.</w:t>
      </w:r>
    </w:p>
    <w:p w14:paraId="7CB2EC17" w14:textId="77777777" w:rsidR="00B31E45" w:rsidRPr="00FE13A0" w:rsidRDefault="007D633A" w:rsidP="00D4695E">
      <w:pPr>
        <w:pStyle w:val="Bodytext21"/>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Als de Commissie van mening is dat uw probleem efficiënter via een informele of buitengerechtelijke hulpdienst opgelost kan worden, kan zij voorstellen uw dossier door te sturen naar zo'n dienst.</w:t>
      </w:r>
    </w:p>
    <w:p w14:paraId="771837D9" w14:textId="77777777" w:rsidR="00B31E45" w:rsidRPr="00FE13A0" w:rsidRDefault="007D633A" w:rsidP="004B4C32">
      <w:pPr>
        <w:pStyle w:val="Bodytext21"/>
        <w:keepLines/>
        <w:numPr>
          <w:ilvl w:val="0"/>
          <w:numId w:val="8"/>
        </w:numPr>
        <w:shd w:val="clear" w:color="auto" w:fill="auto"/>
        <w:spacing w:before="0" w:after="120" w:line="240" w:lineRule="auto"/>
        <w:ind w:left="357" w:hanging="357"/>
        <w:jc w:val="both"/>
        <w:rPr>
          <w:rFonts w:ascii="Verdana" w:hAnsi="Verdana"/>
          <w:b w:val="0"/>
          <w:sz w:val="20"/>
          <w:szCs w:val="20"/>
        </w:rPr>
      </w:pPr>
      <w:r>
        <w:rPr>
          <w:rFonts w:ascii="Verdana" w:hAnsi="Verdana"/>
          <w:b w:val="0"/>
          <w:sz w:val="20"/>
        </w:rPr>
        <w:t>Als de Commissie besluit dat er in uw zaak geen sprake is van een schending van het EU-recht, wordt u daarover per brief op de hoogte gesteld voordat uw dossier gesloten wordt.</w:t>
      </w:r>
    </w:p>
    <w:p w14:paraId="772365A8" w14:textId="77777777" w:rsidR="00B31E45" w:rsidRPr="00FE13A0" w:rsidRDefault="007D633A" w:rsidP="00D4695E">
      <w:pPr>
        <w:pStyle w:val="Bodytext21"/>
        <w:numPr>
          <w:ilvl w:val="0"/>
          <w:numId w:val="8"/>
        </w:numPr>
        <w:shd w:val="clear" w:color="auto" w:fill="auto"/>
        <w:spacing w:before="0" w:after="120" w:line="240" w:lineRule="auto"/>
        <w:jc w:val="both"/>
        <w:rPr>
          <w:rFonts w:ascii="Verdana" w:hAnsi="Verdana"/>
          <w:b w:val="0"/>
          <w:sz w:val="20"/>
          <w:szCs w:val="20"/>
        </w:rPr>
      </w:pPr>
      <w:r>
        <w:rPr>
          <w:rFonts w:ascii="Verdana" w:hAnsi="Verdana"/>
          <w:b w:val="0"/>
          <w:sz w:val="20"/>
        </w:rPr>
        <w:t xml:space="preserve">U mag op elk moment de Europese Commissie extra materiaal over uw klacht of vraag </w:t>
      </w:r>
      <w:r>
        <w:rPr>
          <w:rFonts w:ascii="Verdana" w:hAnsi="Verdana"/>
          <w:b w:val="0"/>
          <w:sz w:val="20"/>
        </w:rPr>
        <w:lastRenderedPageBreak/>
        <w:t>geven of verzoeken om een gesprek met een vertegenwoordiger van de Europese Commissie.</w:t>
      </w:r>
    </w:p>
    <w:p w14:paraId="23FFD88B" w14:textId="77777777" w:rsidR="00B31E45" w:rsidRPr="00516745"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Meer over hoe de Commissie met klachten omgaat:</w:t>
      </w:r>
      <w:hyperlink r:id="rId24">
        <w:r>
          <w:rPr>
            <w:rFonts w:ascii="Verdana" w:hAnsi="Verdana"/>
            <w:sz w:val="20"/>
            <w:u w:val="single"/>
          </w:rPr>
          <w:t xml:space="preserve"> </w:t>
        </w:r>
      </w:hyperlink>
      <w:hyperlink r:id="rId25" w:history="1">
        <w:r w:rsidRPr="00516745">
          <w:rPr>
            <w:rStyle w:val="Hyperlink"/>
            <w:rFonts w:ascii="Verdana" w:hAnsi="Verdana" w:cs="Arial"/>
            <w:b w:val="0"/>
            <w:sz w:val="20"/>
          </w:rPr>
          <w:t xml:space="preserve">Mededeling over contacten met klagers </w:t>
        </w:r>
        <w:proofErr w:type="gramStart"/>
        <w:r w:rsidRPr="00516745">
          <w:rPr>
            <w:rStyle w:val="Hyperlink"/>
            <w:rFonts w:ascii="Verdana" w:hAnsi="Verdana" w:cs="Arial"/>
            <w:b w:val="0"/>
            <w:sz w:val="20"/>
          </w:rPr>
          <w:t>inzake</w:t>
        </w:r>
        <w:proofErr w:type="gramEnd"/>
        <w:r w:rsidRPr="00516745">
          <w:rPr>
            <w:rStyle w:val="Hyperlink"/>
            <w:rFonts w:ascii="Verdana" w:hAnsi="Verdana" w:cs="Arial"/>
            <w:b w:val="0"/>
            <w:sz w:val="20"/>
          </w:rPr>
          <w:t xml:space="preserve"> de toepassing van het EU-recht.</w:t>
        </w:r>
      </w:hyperlink>
    </w:p>
    <w:p w14:paraId="17F58E64" w14:textId="77777777" w:rsidR="00FD6A62" w:rsidRPr="00FD6A62" w:rsidRDefault="00FD6A62" w:rsidP="00FD6A62">
      <w:pPr>
        <w:rPr>
          <w:rFonts w:ascii="Verdana" w:hAnsi="Verdana" w:cs="Arial"/>
          <w:bCs/>
          <w:sz w:val="20"/>
          <w:szCs w:val="15"/>
        </w:rPr>
      </w:pPr>
      <w:r w:rsidRPr="00FD6A62">
        <w:rPr>
          <w:rFonts w:ascii="Verdana" w:hAnsi="Verdana" w:cs="Arial"/>
          <w:bCs/>
          <w:sz w:val="20"/>
          <w:szCs w:val="15"/>
        </w:rPr>
        <w:t>U kunt een ingevuld klachtenformulier op twee manieren indienen:</w:t>
      </w:r>
    </w:p>
    <w:p w14:paraId="5502425A" w14:textId="52B84CDD" w:rsidR="00FD6A62" w:rsidRDefault="00FD6A62" w:rsidP="00FD6A62">
      <w:pPr>
        <w:pStyle w:val="ListParagraph"/>
        <w:numPr>
          <w:ilvl w:val="0"/>
          <w:numId w:val="11"/>
        </w:numPr>
        <w:spacing w:before="120" w:after="120"/>
        <w:ind w:left="714" w:hanging="357"/>
        <w:contextualSpacing w:val="0"/>
        <w:rPr>
          <w:rFonts w:ascii="Verdana" w:hAnsi="Verdana" w:cs="Arial"/>
          <w:bCs/>
          <w:sz w:val="20"/>
          <w:szCs w:val="15"/>
        </w:rPr>
      </w:pPr>
      <w:proofErr w:type="gramStart"/>
      <w:r w:rsidRPr="00FD6A62">
        <w:rPr>
          <w:rFonts w:ascii="Verdana" w:hAnsi="Verdana" w:cs="Arial"/>
          <w:bCs/>
          <w:sz w:val="20"/>
          <w:szCs w:val="15"/>
        </w:rPr>
        <w:t>per</w:t>
      </w:r>
      <w:proofErr w:type="gramEnd"/>
      <w:r w:rsidRPr="00FD6A62">
        <w:rPr>
          <w:rFonts w:ascii="Verdana" w:hAnsi="Verdana" w:cs="Arial"/>
          <w:bCs/>
          <w:sz w:val="20"/>
          <w:szCs w:val="15"/>
        </w:rPr>
        <w:t xml:space="preserve"> post:</w:t>
      </w:r>
      <w:r w:rsidRPr="00FD6A62">
        <w:rPr>
          <w:rFonts w:ascii="Verdana" w:hAnsi="Verdana" w:cs="Arial"/>
          <w:bCs/>
          <w:sz w:val="20"/>
          <w:szCs w:val="15"/>
        </w:rPr>
        <w:cr/>
        <w:t>Secretaris-generaal van de Europese Commissie</w:t>
      </w:r>
      <w:r w:rsidRPr="00FD6A62">
        <w:rPr>
          <w:rFonts w:ascii="Verdana" w:hAnsi="Verdana" w:cs="Arial"/>
          <w:bCs/>
          <w:sz w:val="20"/>
          <w:szCs w:val="15"/>
        </w:rPr>
        <w:cr/>
        <w:t xml:space="preserve">1049 Brussel BELGIË </w:t>
      </w:r>
    </w:p>
    <w:p w14:paraId="7E60CE4C" w14:textId="650D9461" w:rsidR="00FD6A62" w:rsidRDefault="00FD6A62" w:rsidP="00FD6A62">
      <w:pPr>
        <w:pStyle w:val="ListParagraph"/>
        <w:spacing w:before="120" w:after="120"/>
        <w:ind w:left="714"/>
        <w:contextualSpacing w:val="0"/>
        <w:rPr>
          <w:rFonts w:ascii="Verdana" w:hAnsi="Verdana" w:cs="Arial"/>
          <w:bCs/>
          <w:sz w:val="20"/>
          <w:szCs w:val="15"/>
        </w:rPr>
      </w:pPr>
      <w:proofErr w:type="gramStart"/>
      <w:r w:rsidRPr="00FD6A62">
        <w:rPr>
          <w:rFonts w:ascii="Verdana" w:hAnsi="Verdana" w:cs="Arial"/>
          <w:bCs/>
          <w:sz w:val="20"/>
          <w:szCs w:val="15"/>
        </w:rPr>
        <w:t>of</w:t>
      </w:r>
      <w:proofErr w:type="gramEnd"/>
    </w:p>
    <w:p w14:paraId="458C5883" w14:textId="64C20690" w:rsidR="00FD6A62" w:rsidRPr="00FD6A62" w:rsidRDefault="00DC6744" w:rsidP="00FD6A62">
      <w:pPr>
        <w:pStyle w:val="ListParagraph"/>
        <w:numPr>
          <w:ilvl w:val="0"/>
          <w:numId w:val="11"/>
        </w:numPr>
        <w:rPr>
          <w:rFonts w:ascii="Verdana" w:hAnsi="Verdana" w:cs="Arial"/>
          <w:bCs/>
          <w:sz w:val="20"/>
          <w:szCs w:val="15"/>
        </w:rPr>
      </w:pPr>
      <w:hyperlink r:id="rId26" w:history="1">
        <w:proofErr w:type="gramStart"/>
        <w:r w:rsidR="00FD6A62" w:rsidRPr="00FD6A62">
          <w:rPr>
            <w:rStyle w:val="Hyperlink"/>
            <w:rFonts w:ascii="Verdana" w:hAnsi="Verdana" w:cs="Arial"/>
            <w:bCs/>
            <w:sz w:val="20"/>
            <w:szCs w:val="15"/>
          </w:rPr>
          <w:t>via</w:t>
        </w:r>
        <w:proofErr w:type="gramEnd"/>
        <w:r w:rsidR="00FD6A62" w:rsidRPr="00FD6A62">
          <w:rPr>
            <w:rStyle w:val="Hyperlink"/>
            <w:rFonts w:ascii="Verdana" w:hAnsi="Verdana" w:cs="Arial"/>
            <w:bCs/>
            <w:sz w:val="20"/>
            <w:szCs w:val="15"/>
          </w:rPr>
          <w:t xml:space="preserve"> het Bureau van de Europese Commissie in uw land</w:t>
        </w:r>
        <w:r w:rsidR="00FD6A62" w:rsidRPr="00FD6A62">
          <w:rPr>
            <w:rStyle w:val="Hyperlink"/>
            <w:rFonts w:ascii="Verdana" w:hAnsi="Verdana" w:cs="Arial"/>
            <w:bCs/>
            <w:sz w:val="20"/>
            <w:szCs w:val="15"/>
          </w:rPr>
          <w:cr/>
        </w:r>
      </w:hyperlink>
    </w:p>
    <w:p w14:paraId="36B1A9A4" w14:textId="77777777" w:rsidR="0010752B"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Klachten zijn een belangrijke bron van informatie om eventuele inbreuken tegen het EU-recht op te sporen. De Commissie is niet verplicht een formele inbreukprocedure te starten, ook niet als uit de klacht blijkt dat het EU-recht geschonden wordt. De Commissie mag zelf besluiten in welke gevallen en wanneer zij een inbreukprocedure start. Wanneer de Commissie een lidstaat voor het Hof van Justitie daagt en in het gelijk wordt gesteld, moet de lidstaat maatregelen treffen om een einde aan de schending te maken. Dit betekent echter niet dat klagers automatisch recht hebben op schadevergoeding. Wilt u schadevergoeding eisen, dan moet u uw zaak alsnog voor de nationale rechter brengen, en wel binnen de termijn die is vastgelegd in de nationale wetgeving.</w:t>
      </w:r>
    </w:p>
    <w:p w14:paraId="58C5C574" w14:textId="77777777" w:rsidR="00B31E45" w:rsidRPr="00FE13A0" w:rsidRDefault="007D633A" w:rsidP="00EF5130">
      <w:pPr>
        <w:pStyle w:val="Bodytext21"/>
        <w:shd w:val="clear" w:color="auto" w:fill="auto"/>
        <w:spacing w:before="360" w:after="120" w:line="240" w:lineRule="auto"/>
        <w:ind w:firstLine="0"/>
        <w:jc w:val="both"/>
        <w:rPr>
          <w:rFonts w:ascii="Verdana" w:hAnsi="Verdana"/>
          <w:sz w:val="20"/>
          <w:szCs w:val="20"/>
        </w:rPr>
      </w:pPr>
      <w:r>
        <w:rPr>
          <w:rFonts w:ascii="Verdana" w:hAnsi="Verdana"/>
          <w:sz w:val="20"/>
        </w:rPr>
        <w:t>Meervoudige klachten</w:t>
      </w:r>
    </w:p>
    <w:p w14:paraId="3634DAEB" w14:textId="77777777" w:rsidR="00B31E45" w:rsidRPr="00FE13A0" w:rsidRDefault="007D633A" w:rsidP="00FE13A0">
      <w:pPr>
        <w:pStyle w:val="Bodytext21"/>
        <w:shd w:val="clear" w:color="auto" w:fill="auto"/>
        <w:spacing w:before="0" w:after="120" w:line="240" w:lineRule="auto"/>
        <w:ind w:right="200" w:firstLine="0"/>
        <w:jc w:val="both"/>
        <w:rPr>
          <w:rFonts w:ascii="Verdana" w:hAnsi="Verdana"/>
          <w:b w:val="0"/>
          <w:sz w:val="20"/>
          <w:szCs w:val="20"/>
        </w:rPr>
      </w:pPr>
      <w:r>
        <w:rPr>
          <w:rFonts w:ascii="Verdana" w:hAnsi="Verdana"/>
          <w:b w:val="0"/>
          <w:sz w:val="20"/>
        </w:rPr>
        <w:t>Als meerdere klachten worden ingediend met betrekking tot hetzelfde feit kan de Commissie de klachten onder hetzelfde nummer registreren.</w:t>
      </w:r>
    </w:p>
    <w:p w14:paraId="24BF32CE" w14:textId="77777777" w:rsidR="00B31E45" w:rsidRPr="00FE13A0" w:rsidRDefault="007D633A" w:rsidP="00FE13A0">
      <w:pPr>
        <w:pStyle w:val="Bodytext21"/>
        <w:shd w:val="clear" w:color="auto" w:fill="auto"/>
        <w:spacing w:before="0" w:after="120" w:line="240" w:lineRule="auto"/>
        <w:ind w:firstLine="0"/>
        <w:jc w:val="both"/>
        <w:rPr>
          <w:rFonts w:ascii="Verdana" w:hAnsi="Verdana"/>
          <w:b w:val="0"/>
          <w:sz w:val="20"/>
          <w:szCs w:val="20"/>
        </w:rPr>
      </w:pPr>
      <w:r>
        <w:rPr>
          <w:rFonts w:ascii="Verdana" w:hAnsi="Verdana"/>
          <w:b w:val="0"/>
          <w:sz w:val="20"/>
        </w:rPr>
        <w:t>De Commissie verstuurt dan geen individuele ontvangstbevestigingen en brieven, maar zij plaatst een bekendmaking in het Publicatieblad van de Europese Unie en op de Europa-website.</w:t>
      </w:r>
    </w:p>
    <w:p w14:paraId="560CBC9C" w14:textId="77777777" w:rsidR="008669FE" w:rsidRPr="00FE13A0" w:rsidRDefault="00DC6744" w:rsidP="00FE13A0">
      <w:pPr>
        <w:pStyle w:val="Bodytext21"/>
        <w:shd w:val="clear" w:color="auto" w:fill="auto"/>
        <w:spacing w:before="0" w:after="120" w:line="240" w:lineRule="auto"/>
        <w:ind w:firstLine="0"/>
        <w:jc w:val="both"/>
        <w:rPr>
          <w:rFonts w:ascii="Verdana" w:hAnsi="Verdana"/>
          <w:sz w:val="20"/>
          <w:szCs w:val="20"/>
        </w:rPr>
      </w:pPr>
      <w:hyperlink r:id="rId27">
        <w:r w:rsidR="00A06CB6">
          <w:rPr>
            <w:rStyle w:val="Bodytext20"/>
            <w:rFonts w:ascii="Verdana" w:hAnsi="Verdana"/>
            <w:sz w:val="20"/>
          </w:rPr>
          <w:t>Ontvangstbevestigingen van meervoudige klachten</w:t>
        </w:r>
      </w:hyperlink>
    </w:p>
    <w:p w14:paraId="41AC9A38" w14:textId="77777777" w:rsidR="00A50F2D" w:rsidRPr="004B14B2" w:rsidRDefault="00DC6744" w:rsidP="00FE13A0">
      <w:pPr>
        <w:pStyle w:val="Bodytext21"/>
        <w:shd w:val="clear" w:color="auto" w:fill="auto"/>
        <w:spacing w:before="0" w:after="120" w:line="240" w:lineRule="auto"/>
        <w:ind w:firstLine="0"/>
        <w:jc w:val="both"/>
        <w:rPr>
          <w:rStyle w:val="Bodytext20"/>
          <w:rFonts w:ascii="Verdana" w:hAnsi="Verdana"/>
          <w:b/>
          <w:bCs/>
          <w:sz w:val="20"/>
          <w:szCs w:val="20"/>
        </w:rPr>
      </w:pPr>
      <w:hyperlink r:id="rId28">
        <w:r w:rsidR="00A06CB6">
          <w:rPr>
            <w:rStyle w:val="Hyperlink"/>
            <w:rFonts w:ascii="Verdana" w:hAnsi="Verdana"/>
            <w:b w:val="0"/>
            <w:sz w:val="20"/>
          </w:rPr>
          <w:t xml:space="preserve">Beschikkingen </w:t>
        </w:r>
        <w:proofErr w:type="gramStart"/>
        <w:r w:rsidR="00A06CB6">
          <w:rPr>
            <w:rStyle w:val="Hyperlink"/>
            <w:rFonts w:ascii="Verdana" w:hAnsi="Verdana"/>
            <w:b w:val="0"/>
            <w:sz w:val="20"/>
          </w:rPr>
          <w:t>inzake</w:t>
        </w:r>
        <w:proofErr w:type="gramEnd"/>
        <w:r w:rsidR="00A06CB6">
          <w:rPr>
            <w:rStyle w:val="Hyperlink"/>
            <w:rFonts w:ascii="Verdana" w:hAnsi="Verdana"/>
            <w:b w:val="0"/>
            <w:sz w:val="20"/>
          </w:rPr>
          <w:t xml:space="preserve"> meervoudige klachten</w:t>
        </w:r>
      </w:hyperlink>
    </w:p>
    <w:p w14:paraId="15A51F40" w14:textId="77777777" w:rsidR="00D4695E" w:rsidRDefault="00D4695E" w:rsidP="00D4695E">
      <w:pPr>
        <w:rPr>
          <w:rStyle w:val="Bodytext20"/>
          <w:b w:val="0"/>
        </w:rPr>
      </w:pPr>
    </w:p>
    <w:p w14:paraId="7AACA9F8" w14:textId="77777777" w:rsidR="00D4695E" w:rsidRPr="00602FB1" w:rsidRDefault="00D4695E" w:rsidP="00D4695E">
      <w:pPr>
        <w:rPr>
          <w:rStyle w:val="Bodytext20"/>
          <w:b w:val="0"/>
        </w:rPr>
      </w:pPr>
    </w:p>
    <w:p w14:paraId="4D01997C" w14:textId="77777777" w:rsidR="001348D8" w:rsidRPr="00602FB1" w:rsidRDefault="001348D8" w:rsidP="008669FE">
      <w:pPr>
        <w:pStyle w:val="Bodytext21"/>
        <w:shd w:val="clear" w:color="auto" w:fill="auto"/>
        <w:spacing w:before="0" w:after="300" w:line="168" w:lineRule="exact"/>
        <w:ind w:firstLine="0"/>
        <w:jc w:val="both"/>
        <w:rPr>
          <w:rStyle w:val="Bodytext20"/>
          <w:bCs/>
        </w:rPr>
        <w:sectPr w:rsidR="001348D8" w:rsidRPr="00602FB1" w:rsidSect="00A50F2D">
          <w:headerReference w:type="even" r:id="rId29"/>
          <w:headerReference w:type="default" r:id="rId30"/>
          <w:footerReference w:type="even" r:id="rId31"/>
          <w:footerReference w:type="default" r:id="rId32"/>
          <w:headerReference w:type="first" r:id="rId33"/>
          <w:footerReference w:type="first" r:id="rId34"/>
          <w:pgSz w:w="11900" w:h="16840"/>
          <w:pgMar w:top="1135" w:right="1080" w:bottom="1440" w:left="1080" w:header="0" w:footer="3" w:gutter="0"/>
          <w:cols w:space="720"/>
          <w:noEndnote/>
          <w:docGrid w:linePitch="360"/>
        </w:sectPr>
      </w:pPr>
    </w:p>
    <w:tbl>
      <w:tblPr>
        <w:tblW w:w="9468" w:type="dxa"/>
        <w:jc w:val="center"/>
        <w:tblLayout w:type="fixed"/>
        <w:tblCellMar>
          <w:left w:w="0" w:type="dxa"/>
          <w:right w:w="0" w:type="dxa"/>
        </w:tblCellMar>
        <w:tblLook w:val="0000" w:firstRow="0" w:lastRow="0" w:firstColumn="0" w:lastColumn="0" w:noHBand="0" w:noVBand="0"/>
      </w:tblPr>
      <w:tblGrid>
        <w:gridCol w:w="2381"/>
        <w:gridCol w:w="7087"/>
      </w:tblGrid>
      <w:tr w:rsidR="001348D8" w:rsidRPr="00602FB1" w14:paraId="7BA8B0E0" w14:textId="77777777" w:rsidTr="00AC7A9D">
        <w:trPr>
          <w:trHeight w:val="1206"/>
          <w:jc w:val="center"/>
        </w:trPr>
        <w:tc>
          <w:tcPr>
            <w:tcW w:w="2381" w:type="dxa"/>
            <w:tcBorders>
              <w:top w:val="nil"/>
              <w:left w:val="nil"/>
              <w:bottom w:val="nil"/>
              <w:right w:val="nil"/>
            </w:tcBorders>
          </w:tcPr>
          <w:p w14:paraId="516A16C4" w14:textId="77777777" w:rsidR="001348D8" w:rsidRPr="00602FB1" w:rsidRDefault="00B64D36" w:rsidP="007D633A">
            <w:pPr>
              <w:widowControl/>
              <w:ind w:right="85"/>
              <w:jc w:val="both"/>
              <w:rPr>
                <w:rFonts w:ascii="Century" w:hAnsi="Century"/>
                <w:color w:val="002060"/>
                <w:szCs w:val="20"/>
              </w:rPr>
            </w:pPr>
            <w:r>
              <w:rPr>
                <w:rFonts w:ascii="Century" w:hAnsi="Century"/>
                <w:noProof/>
                <w:color w:val="002060"/>
                <w:sz w:val="20"/>
                <w:szCs w:val="20"/>
                <w:lang w:val="fr-BE" w:eastAsia="fr-BE" w:bidi="ar-SA"/>
              </w:rPr>
              <w:lastRenderedPageBreak/>
              <w:drawing>
                <wp:inline distT="0" distB="0" distL="0" distR="0" wp14:anchorId="26F8E55F" wp14:editId="358429D4">
                  <wp:extent cx="1259205" cy="621030"/>
                  <wp:effectExtent l="0" t="0" r="0" b="0"/>
                  <wp:docPr id="1" name="Picture 5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_ec_17_colors_300dpi"/>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59205" cy="621030"/>
                          </a:xfrm>
                          <a:prstGeom prst="rect">
                            <a:avLst/>
                          </a:prstGeom>
                          <a:noFill/>
                          <a:ln>
                            <a:noFill/>
                          </a:ln>
                        </pic:spPr>
                      </pic:pic>
                    </a:graphicData>
                  </a:graphic>
                </wp:inline>
              </w:drawing>
            </w:r>
          </w:p>
        </w:tc>
        <w:tc>
          <w:tcPr>
            <w:tcW w:w="7087" w:type="dxa"/>
            <w:tcBorders>
              <w:top w:val="nil"/>
              <w:left w:val="nil"/>
              <w:bottom w:val="nil"/>
              <w:right w:val="nil"/>
            </w:tcBorders>
          </w:tcPr>
          <w:p w14:paraId="6DF84C8B" w14:textId="77777777" w:rsidR="001348D8" w:rsidRPr="00602FB1" w:rsidRDefault="0064111F" w:rsidP="007D633A">
            <w:pPr>
              <w:widowControl/>
              <w:spacing w:before="90"/>
              <w:ind w:right="85"/>
              <w:jc w:val="both"/>
              <w:rPr>
                <w:rFonts w:ascii="Arial" w:hAnsi="Arial" w:cs="Arial"/>
                <w:color w:val="002060"/>
                <w:szCs w:val="20"/>
              </w:rPr>
            </w:pPr>
            <w:r>
              <w:rPr>
                <w:rFonts w:ascii="Arial" w:hAnsi="Arial"/>
                <w:color w:val="002060"/>
              </w:rPr>
              <w:t>EUROPESE COMMISSIE</w:t>
            </w:r>
          </w:p>
          <w:p w14:paraId="699D6D8D" w14:textId="77777777" w:rsidR="0064111F" w:rsidRPr="00602FB1" w:rsidRDefault="0064111F" w:rsidP="007D633A">
            <w:pPr>
              <w:widowControl/>
              <w:spacing w:before="90"/>
              <w:ind w:right="85"/>
              <w:jc w:val="both"/>
              <w:rPr>
                <w:rFonts w:ascii="Arial" w:hAnsi="Arial" w:cs="Arial"/>
                <w:color w:val="002060"/>
                <w:sz w:val="10"/>
                <w:szCs w:val="20"/>
              </w:rPr>
            </w:pPr>
          </w:p>
          <w:p w14:paraId="57809A34" w14:textId="77777777" w:rsidR="001348D8" w:rsidRPr="00602FB1" w:rsidRDefault="001348D8" w:rsidP="00EE541B">
            <w:pPr>
              <w:widowControl/>
              <w:jc w:val="both"/>
              <w:rPr>
                <w:rFonts w:ascii="Century" w:hAnsi="Century"/>
                <w:color w:val="002060"/>
                <w:sz w:val="16"/>
                <w:szCs w:val="20"/>
              </w:rPr>
            </w:pPr>
            <w:r>
              <w:rPr>
                <w:rFonts w:ascii="Arial" w:hAnsi="Arial"/>
                <w:color w:val="002060"/>
                <w:sz w:val="28"/>
              </w:rPr>
              <w:t>Klacht – Inbreuk op het EU-recht</w:t>
            </w:r>
          </w:p>
        </w:tc>
      </w:tr>
    </w:tbl>
    <w:p w14:paraId="11968879" w14:textId="77777777" w:rsidR="001348D8" w:rsidRPr="00602FB1" w:rsidRDefault="001348D8"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rPr>
      </w:pPr>
      <w:r>
        <w:rPr>
          <w:rFonts w:ascii="EC Square Sans Pro" w:hAnsi="EC Square Sans Pro"/>
          <w:color w:val="002060"/>
          <w:sz w:val="20"/>
        </w:rPr>
        <w:t xml:space="preserve">Lees voordat u dit formulier invult, aandachtig alles over </w:t>
      </w:r>
      <w:r>
        <w:rPr>
          <w:rFonts w:ascii="EC Square Sans Pro" w:hAnsi="EC Square Sans Pro"/>
          <w:i/>
          <w:color w:val="002060"/>
          <w:sz w:val="20"/>
        </w:rPr>
        <w:t>Een klacht indienen bij de Europese Commissie</w:t>
      </w:r>
      <w:r>
        <w:rPr>
          <w:rFonts w:ascii="EC Square Sans Pro" w:hAnsi="EC Square Sans Pro"/>
          <w:color w:val="002060"/>
          <w:sz w:val="20"/>
        </w:rPr>
        <w:t>:</w:t>
      </w:r>
      <w:r>
        <w:rPr>
          <w:rFonts w:ascii="EC Square Sans Pro" w:hAnsi="EC Square Sans Pro"/>
          <w:color w:val="auto"/>
          <w:sz w:val="20"/>
        </w:rPr>
        <w:t xml:space="preserve"> </w:t>
      </w:r>
      <w:r>
        <w:rPr>
          <w:rFonts w:ascii="EC Square Sans Pro" w:hAnsi="EC Square Sans Pro"/>
          <w:color w:val="auto"/>
          <w:sz w:val="20"/>
          <w:szCs w:val="20"/>
        </w:rPr>
        <w:br/>
      </w:r>
      <w:hyperlink r:id="rId36" w:history="1">
        <w:r w:rsidR="00597CFE" w:rsidRPr="0095308A">
          <w:rPr>
            <w:rStyle w:val="Hyperlink"/>
            <w:rFonts w:ascii="EC Square Sans Pro" w:hAnsi="EC Square Sans Pro"/>
            <w:sz w:val="20"/>
            <w:szCs w:val="20"/>
          </w:rPr>
          <w:t>https://ec.europa.eu/assets/sg/report-a-breach/complaints_nl/</w:t>
        </w:r>
      </w:hyperlink>
      <w:r w:rsidR="00597CFE">
        <w:rPr>
          <w:rFonts w:ascii="EC Square Sans Pro" w:hAnsi="EC Square Sans Pro"/>
          <w:color w:val="002060"/>
          <w:sz w:val="20"/>
          <w:szCs w:val="20"/>
        </w:rPr>
        <w:t xml:space="preserve"> </w:t>
      </w:r>
    </w:p>
    <w:p w14:paraId="56FE509D" w14:textId="77777777" w:rsidR="001348D8" w:rsidRPr="00602FB1" w:rsidRDefault="001348D8"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rPr>
      </w:pPr>
      <w:r>
        <w:rPr>
          <w:rFonts w:ascii="EC Square Sans Pro" w:hAnsi="EC Square Sans Pro"/>
          <w:color w:val="002060"/>
          <w:sz w:val="20"/>
        </w:rPr>
        <w:t xml:space="preserve">Alle velden met een * zijn verplicht. Wees zo kort en duidelijk mogelijk. Gebruik eventueel een </w:t>
      </w:r>
      <w:proofErr w:type="gramStart"/>
      <w:r>
        <w:rPr>
          <w:rFonts w:ascii="EC Square Sans Pro" w:hAnsi="EC Square Sans Pro"/>
          <w:color w:val="002060"/>
          <w:sz w:val="20"/>
        </w:rPr>
        <w:t>extra blad</w:t>
      </w:r>
      <w:proofErr w:type="gramEnd"/>
      <w:r>
        <w:rPr>
          <w:rFonts w:ascii="EC Square Sans Pro" w:hAnsi="EC Square Sans Pro"/>
          <w:color w:val="002060"/>
          <w:sz w:val="20"/>
        </w:rPr>
        <w:t>.</w:t>
      </w:r>
    </w:p>
    <w:p w14:paraId="75677BE3" w14:textId="77777777" w:rsidR="00572D02" w:rsidRDefault="00572D02" w:rsidP="007D633A">
      <w:pPr>
        <w:widowControl/>
        <w:jc w:val="both"/>
        <w:rPr>
          <w:rFonts w:ascii="Century" w:hAnsi="Century"/>
          <w:b/>
          <w:color w:val="002060"/>
          <w:sz w:val="14"/>
          <w:szCs w:val="22"/>
        </w:rPr>
      </w:pPr>
    </w:p>
    <w:p w14:paraId="1E08A00A" w14:textId="77777777" w:rsidR="00081FE8" w:rsidRPr="00081FE8" w:rsidRDefault="00081FE8" w:rsidP="007D633A">
      <w:pPr>
        <w:widowControl/>
        <w:jc w:val="both"/>
        <w:rPr>
          <w:rFonts w:ascii="Century" w:hAnsi="Century"/>
          <w:b/>
          <w:color w:val="002060"/>
          <w:sz w:val="18"/>
          <w:szCs w:val="18"/>
        </w:rPr>
      </w:pPr>
      <w:r w:rsidRPr="00081FE8">
        <w:rPr>
          <w:rFonts w:ascii="Century" w:hAnsi="Century"/>
          <w:b/>
          <w:color w:val="002060"/>
          <w:sz w:val="18"/>
          <w:szCs w:val="18"/>
        </w:rPr>
        <w:t>De Commissie kan e-mails ontvangen van een "gecertificeerde e-maildienst" (bv..... @pec.it), maar om technische redenen kunnen we geen antwoorden naar een gecertificeerd e-mailadres sturen. Daarom moet u op het klachtenformulier een standaard-e-mailadres en/of postadres opgeven, zodat wij u kunnen antwoorden.</w:t>
      </w:r>
    </w:p>
    <w:p w14:paraId="4BF05AC0" w14:textId="77777777" w:rsidR="00081FE8" w:rsidRPr="004B14B2" w:rsidRDefault="00081FE8" w:rsidP="007D633A">
      <w:pPr>
        <w:widowControl/>
        <w:jc w:val="both"/>
        <w:rPr>
          <w:rFonts w:ascii="Century" w:hAnsi="Century"/>
          <w:b/>
          <w:color w:val="002060"/>
          <w:sz w:val="14"/>
          <w:szCs w:val="22"/>
        </w:rPr>
      </w:pPr>
    </w:p>
    <w:p w14:paraId="5ED65DA7" w14:textId="77777777" w:rsidR="001348D8" w:rsidRPr="00602FB1" w:rsidRDefault="001348D8" w:rsidP="007D633A">
      <w:pPr>
        <w:widowControl/>
        <w:jc w:val="both"/>
        <w:rPr>
          <w:rFonts w:ascii="EC Square Sans Pro" w:hAnsi="EC Square Sans Pro"/>
          <w:b/>
          <w:color w:val="0070C0"/>
          <w:sz w:val="22"/>
          <w:szCs w:val="22"/>
        </w:rPr>
      </w:pPr>
      <w:r>
        <w:rPr>
          <w:rFonts w:ascii="EC Square Sans Pro" w:hAnsi="EC Square Sans Pro"/>
          <w:color w:val="0070C0"/>
          <w:sz w:val="28"/>
        </w:rPr>
        <w:t>1.</w:t>
      </w:r>
      <w:r>
        <w:rPr>
          <w:rFonts w:ascii="EC Square Sans Pro" w:hAnsi="EC Square Sans Pro"/>
          <w:b/>
          <w:color w:val="0070C0"/>
          <w:sz w:val="28"/>
        </w:rPr>
        <w:t xml:space="preserve"> </w:t>
      </w:r>
      <w:r>
        <w:rPr>
          <w:rFonts w:ascii="EC Square Sans Pro" w:hAnsi="EC Square Sans Pro"/>
          <w:color w:val="0070C0"/>
          <w:sz w:val="28"/>
        </w:rPr>
        <w:t>Identiteit en contactgegevens</w:t>
      </w:r>
    </w:p>
    <w:tbl>
      <w:tblPr>
        <w:tblStyle w:val="TableGrid"/>
        <w:tblW w:w="0" w:type="auto"/>
        <w:tblLook w:val="04A0" w:firstRow="1" w:lastRow="0" w:firstColumn="1" w:lastColumn="0" w:noHBand="0" w:noVBand="1"/>
      </w:tblPr>
      <w:tblGrid>
        <w:gridCol w:w="2518"/>
        <w:gridCol w:w="3969"/>
        <w:gridCol w:w="3969"/>
      </w:tblGrid>
      <w:tr w:rsidR="001348D8" w:rsidRPr="00602FB1" w14:paraId="19A81E63" w14:textId="77777777" w:rsidTr="0064111F">
        <w:tc>
          <w:tcPr>
            <w:tcW w:w="2518" w:type="dxa"/>
          </w:tcPr>
          <w:p w14:paraId="60D3AAB4" w14:textId="77777777" w:rsidR="001348D8" w:rsidRPr="00602FB1" w:rsidRDefault="001348D8" w:rsidP="007D633A">
            <w:pPr>
              <w:jc w:val="both"/>
              <w:rPr>
                <w:rFonts w:ascii="EC Square Sans Pro" w:hAnsi="EC Square Sans Pro"/>
                <w:color w:val="002060"/>
              </w:rPr>
            </w:pPr>
          </w:p>
        </w:tc>
        <w:tc>
          <w:tcPr>
            <w:tcW w:w="3969" w:type="dxa"/>
            <w:vAlign w:val="center"/>
          </w:tcPr>
          <w:p w14:paraId="3348AFD5" w14:textId="77777777" w:rsidR="001348D8" w:rsidRPr="00602FB1" w:rsidRDefault="001348D8" w:rsidP="0064111F">
            <w:pPr>
              <w:jc w:val="center"/>
              <w:rPr>
                <w:rFonts w:ascii="EC Square Sans Pro" w:hAnsi="EC Square Sans Pro"/>
                <w:color w:val="002060"/>
              </w:rPr>
            </w:pPr>
            <w:r>
              <w:rPr>
                <w:rFonts w:ascii="EC Square Sans Pro" w:hAnsi="EC Square Sans Pro"/>
                <w:color w:val="002060"/>
                <w:sz w:val="24"/>
              </w:rPr>
              <w:t>Klager*</w:t>
            </w:r>
          </w:p>
        </w:tc>
        <w:tc>
          <w:tcPr>
            <w:tcW w:w="3969" w:type="dxa"/>
            <w:vAlign w:val="center"/>
          </w:tcPr>
          <w:p w14:paraId="068E3C33" w14:textId="77777777" w:rsidR="001348D8" w:rsidRPr="00602FB1" w:rsidRDefault="001348D8" w:rsidP="0064111F">
            <w:pPr>
              <w:jc w:val="center"/>
              <w:rPr>
                <w:rFonts w:ascii="EC Square Sans Pro" w:hAnsi="EC Square Sans Pro"/>
                <w:color w:val="002060"/>
              </w:rPr>
            </w:pPr>
            <w:r>
              <w:rPr>
                <w:rFonts w:ascii="EC Square Sans Pro" w:hAnsi="EC Square Sans Pro"/>
                <w:color w:val="002060"/>
                <w:sz w:val="24"/>
              </w:rPr>
              <w:t>Uw vertegenwoordiger (</w:t>
            </w:r>
            <w:r>
              <w:rPr>
                <w:rFonts w:ascii="EC Square Sans Pro" w:hAnsi="EC Square Sans Pro"/>
                <w:i/>
                <w:color w:val="002060"/>
                <w:sz w:val="24"/>
              </w:rPr>
              <w:t>indien van toepassing</w:t>
            </w:r>
            <w:r>
              <w:rPr>
                <w:rFonts w:ascii="EC Square Sans Pro" w:hAnsi="EC Square Sans Pro"/>
                <w:color w:val="002060"/>
                <w:sz w:val="24"/>
              </w:rPr>
              <w:t>):</w:t>
            </w:r>
          </w:p>
        </w:tc>
      </w:tr>
      <w:tr w:rsidR="001348D8" w:rsidRPr="00602FB1" w14:paraId="609701D6" w14:textId="77777777" w:rsidTr="0064111F">
        <w:tc>
          <w:tcPr>
            <w:tcW w:w="2518" w:type="dxa"/>
            <w:vAlign w:val="center"/>
          </w:tcPr>
          <w:p w14:paraId="61A275BC" w14:textId="77777777" w:rsidR="001348D8" w:rsidRPr="00602FB1" w:rsidRDefault="00081FE8" w:rsidP="0064111F">
            <w:pPr>
              <w:rPr>
                <w:rFonts w:ascii="EC Square Sans Pro" w:hAnsi="EC Square Sans Pro"/>
                <w:color w:val="002060"/>
                <w:sz w:val="20"/>
              </w:rPr>
            </w:pPr>
            <w:proofErr w:type="gramStart"/>
            <w:r>
              <w:rPr>
                <w:rFonts w:ascii="EC Square Sans Pro" w:hAnsi="EC Square Sans Pro"/>
                <w:color w:val="002060"/>
                <w:sz w:val="20"/>
              </w:rPr>
              <w:t>Aanspreekvorm</w:t>
            </w:r>
            <w:r w:rsidR="001348D8">
              <w:rPr>
                <w:rFonts w:ascii="EC Square Sans Pro" w:hAnsi="EC Square Sans Pro"/>
                <w:color w:val="002060"/>
                <w:sz w:val="20"/>
              </w:rPr>
              <w:t xml:space="preserve">  Dhr.</w:t>
            </w:r>
            <w:proofErr w:type="gramEnd"/>
            <w:r w:rsidR="001348D8">
              <w:rPr>
                <w:rFonts w:ascii="EC Square Sans Pro" w:hAnsi="EC Square Sans Pro"/>
                <w:color w:val="002060"/>
                <w:sz w:val="20"/>
              </w:rPr>
              <w:t>/Mevr.</w:t>
            </w:r>
          </w:p>
        </w:tc>
        <w:tc>
          <w:tcPr>
            <w:tcW w:w="3969" w:type="dxa"/>
          </w:tcPr>
          <w:p w14:paraId="308B88DC" w14:textId="77777777" w:rsidR="001348D8" w:rsidRPr="00602FB1" w:rsidRDefault="001348D8" w:rsidP="007D633A">
            <w:pPr>
              <w:jc w:val="both"/>
              <w:rPr>
                <w:rFonts w:ascii="Century" w:hAnsi="Century"/>
                <w:color w:val="002060"/>
                <w:sz w:val="28"/>
              </w:rPr>
            </w:pPr>
          </w:p>
        </w:tc>
        <w:tc>
          <w:tcPr>
            <w:tcW w:w="3969" w:type="dxa"/>
          </w:tcPr>
          <w:p w14:paraId="740E3869" w14:textId="77777777" w:rsidR="001348D8" w:rsidRPr="00602FB1" w:rsidRDefault="001348D8" w:rsidP="007D633A">
            <w:pPr>
              <w:jc w:val="both"/>
              <w:rPr>
                <w:rFonts w:ascii="Century" w:hAnsi="Century"/>
                <w:color w:val="002060"/>
              </w:rPr>
            </w:pPr>
          </w:p>
        </w:tc>
      </w:tr>
      <w:tr w:rsidR="001348D8" w:rsidRPr="00602FB1" w14:paraId="6F4BEE37" w14:textId="77777777" w:rsidTr="0064111F">
        <w:tc>
          <w:tcPr>
            <w:tcW w:w="2518" w:type="dxa"/>
            <w:vAlign w:val="center"/>
          </w:tcPr>
          <w:p w14:paraId="1C2E6BF3"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Voornaam*</w:t>
            </w:r>
          </w:p>
        </w:tc>
        <w:tc>
          <w:tcPr>
            <w:tcW w:w="3969" w:type="dxa"/>
          </w:tcPr>
          <w:p w14:paraId="3BF010C2" w14:textId="77777777" w:rsidR="001348D8" w:rsidRPr="00602FB1" w:rsidRDefault="001348D8" w:rsidP="007D633A">
            <w:pPr>
              <w:jc w:val="both"/>
              <w:rPr>
                <w:rFonts w:ascii="Century" w:hAnsi="Century"/>
                <w:color w:val="002060"/>
                <w:sz w:val="28"/>
              </w:rPr>
            </w:pPr>
          </w:p>
        </w:tc>
        <w:tc>
          <w:tcPr>
            <w:tcW w:w="3969" w:type="dxa"/>
          </w:tcPr>
          <w:p w14:paraId="03BFC742" w14:textId="77777777" w:rsidR="001348D8" w:rsidRPr="00602FB1" w:rsidRDefault="001348D8" w:rsidP="007D633A">
            <w:pPr>
              <w:jc w:val="both"/>
              <w:rPr>
                <w:rFonts w:ascii="Century" w:hAnsi="Century"/>
                <w:color w:val="002060"/>
                <w:sz w:val="28"/>
              </w:rPr>
            </w:pPr>
          </w:p>
        </w:tc>
      </w:tr>
      <w:tr w:rsidR="001348D8" w:rsidRPr="00602FB1" w14:paraId="6CCF5A39" w14:textId="77777777" w:rsidTr="0064111F">
        <w:tc>
          <w:tcPr>
            <w:tcW w:w="2518" w:type="dxa"/>
            <w:vAlign w:val="center"/>
          </w:tcPr>
          <w:p w14:paraId="4EFE9982"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Achternaam*</w:t>
            </w:r>
          </w:p>
        </w:tc>
        <w:tc>
          <w:tcPr>
            <w:tcW w:w="3969" w:type="dxa"/>
          </w:tcPr>
          <w:p w14:paraId="1853EEDD" w14:textId="77777777" w:rsidR="001348D8" w:rsidRPr="00602FB1" w:rsidRDefault="001348D8" w:rsidP="007D633A">
            <w:pPr>
              <w:jc w:val="both"/>
              <w:rPr>
                <w:rFonts w:ascii="Century" w:hAnsi="Century"/>
                <w:color w:val="002060"/>
                <w:sz w:val="28"/>
              </w:rPr>
            </w:pPr>
          </w:p>
        </w:tc>
        <w:tc>
          <w:tcPr>
            <w:tcW w:w="3969" w:type="dxa"/>
          </w:tcPr>
          <w:p w14:paraId="66FF5792" w14:textId="77777777" w:rsidR="001348D8" w:rsidRPr="00602FB1" w:rsidRDefault="001348D8" w:rsidP="007D633A">
            <w:pPr>
              <w:jc w:val="both"/>
              <w:rPr>
                <w:rFonts w:ascii="Century" w:hAnsi="Century"/>
                <w:color w:val="002060"/>
                <w:sz w:val="28"/>
              </w:rPr>
            </w:pPr>
          </w:p>
        </w:tc>
      </w:tr>
      <w:tr w:rsidR="001348D8" w:rsidRPr="00602FB1" w14:paraId="2637BDCB" w14:textId="77777777" w:rsidTr="0064111F">
        <w:tc>
          <w:tcPr>
            <w:tcW w:w="2518" w:type="dxa"/>
            <w:vAlign w:val="center"/>
          </w:tcPr>
          <w:p w14:paraId="69C522E8"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Organisatie</w:t>
            </w:r>
          </w:p>
        </w:tc>
        <w:tc>
          <w:tcPr>
            <w:tcW w:w="3969" w:type="dxa"/>
          </w:tcPr>
          <w:p w14:paraId="4AD91531" w14:textId="77777777" w:rsidR="001348D8" w:rsidRPr="00602FB1" w:rsidRDefault="001348D8" w:rsidP="007D633A">
            <w:pPr>
              <w:jc w:val="both"/>
              <w:rPr>
                <w:rFonts w:ascii="Century" w:hAnsi="Century"/>
                <w:color w:val="002060"/>
                <w:sz w:val="28"/>
              </w:rPr>
            </w:pPr>
          </w:p>
        </w:tc>
        <w:tc>
          <w:tcPr>
            <w:tcW w:w="3969" w:type="dxa"/>
          </w:tcPr>
          <w:p w14:paraId="050EDCC2" w14:textId="77777777" w:rsidR="001348D8" w:rsidRPr="00602FB1" w:rsidRDefault="001348D8" w:rsidP="007D633A">
            <w:pPr>
              <w:jc w:val="both"/>
              <w:rPr>
                <w:rFonts w:ascii="Century" w:hAnsi="Century"/>
                <w:color w:val="002060"/>
                <w:sz w:val="28"/>
              </w:rPr>
            </w:pPr>
          </w:p>
        </w:tc>
      </w:tr>
      <w:tr w:rsidR="001348D8" w:rsidRPr="00602FB1" w14:paraId="6C2AAF33" w14:textId="77777777" w:rsidTr="0064111F">
        <w:tc>
          <w:tcPr>
            <w:tcW w:w="2518" w:type="dxa"/>
            <w:vAlign w:val="center"/>
          </w:tcPr>
          <w:p w14:paraId="4378DAE1"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Adres*</w:t>
            </w:r>
          </w:p>
        </w:tc>
        <w:tc>
          <w:tcPr>
            <w:tcW w:w="3969" w:type="dxa"/>
          </w:tcPr>
          <w:p w14:paraId="0E71C42E" w14:textId="77777777" w:rsidR="001348D8" w:rsidRPr="00602FB1" w:rsidRDefault="001348D8" w:rsidP="007D633A">
            <w:pPr>
              <w:jc w:val="both"/>
              <w:rPr>
                <w:rFonts w:ascii="Century" w:hAnsi="Century"/>
                <w:color w:val="002060"/>
                <w:sz w:val="28"/>
              </w:rPr>
            </w:pPr>
          </w:p>
        </w:tc>
        <w:tc>
          <w:tcPr>
            <w:tcW w:w="3969" w:type="dxa"/>
          </w:tcPr>
          <w:p w14:paraId="3D7FD567" w14:textId="77777777" w:rsidR="001348D8" w:rsidRPr="00602FB1" w:rsidRDefault="001348D8" w:rsidP="007D633A">
            <w:pPr>
              <w:jc w:val="both"/>
              <w:rPr>
                <w:rFonts w:ascii="Century" w:hAnsi="Century"/>
                <w:color w:val="002060"/>
                <w:sz w:val="28"/>
              </w:rPr>
            </w:pPr>
          </w:p>
        </w:tc>
      </w:tr>
      <w:tr w:rsidR="001348D8" w:rsidRPr="00602FB1" w14:paraId="686162EF" w14:textId="77777777" w:rsidTr="0064111F">
        <w:tc>
          <w:tcPr>
            <w:tcW w:w="2518" w:type="dxa"/>
            <w:vAlign w:val="center"/>
          </w:tcPr>
          <w:p w14:paraId="3C902F1D"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Plaats*</w:t>
            </w:r>
          </w:p>
        </w:tc>
        <w:tc>
          <w:tcPr>
            <w:tcW w:w="3969" w:type="dxa"/>
          </w:tcPr>
          <w:p w14:paraId="026C417B" w14:textId="77777777" w:rsidR="001348D8" w:rsidRPr="00602FB1" w:rsidRDefault="001348D8" w:rsidP="007D633A">
            <w:pPr>
              <w:jc w:val="both"/>
              <w:rPr>
                <w:rFonts w:ascii="Century" w:hAnsi="Century"/>
                <w:color w:val="002060"/>
                <w:sz w:val="28"/>
              </w:rPr>
            </w:pPr>
          </w:p>
        </w:tc>
        <w:tc>
          <w:tcPr>
            <w:tcW w:w="3969" w:type="dxa"/>
          </w:tcPr>
          <w:p w14:paraId="0E18CC46" w14:textId="77777777" w:rsidR="001348D8" w:rsidRPr="00602FB1" w:rsidRDefault="001348D8" w:rsidP="007D633A">
            <w:pPr>
              <w:jc w:val="both"/>
              <w:rPr>
                <w:rFonts w:ascii="Century" w:hAnsi="Century"/>
                <w:color w:val="002060"/>
                <w:sz w:val="28"/>
              </w:rPr>
            </w:pPr>
          </w:p>
        </w:tc>
      </w:tr>
      <w:tr w:rsidR="001348D8" w:rsidRPr="00602FB1" w14:paraId="5FF6B494" w14:textId="77777777" w:rsidTr="0064111F">
        <w:tc>
          <w:tcPr>
            <w:tcW w:w="2518" w:type="dxa"/>
            <w:vAlign w:val="center"/>
          </w:tcPr>
          <w:p w14:paraId="7B1D62EE"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Postcode*</w:t>
            </w:r>
          </w:p>
        </w:tc>
        <w:tc>
          <w:tcPr>
            <w:tcW w:w="3969" w:type="dxa"/>
          </w:tcPr>
          <w:p w14:paraId="31694B2F" w14:textId="77777777" w:rsidR="001348D8" w:rsidRPr="00602FB1" w:rsidRDefault="001348D8" w:rsidP="007D633A">
            <w:pPr>
              <w:jc w:val="both"/>
              <w:rPr>
                <w:rFonts w:ascii="Century" w:hAnsi="Century"/>
                <w:color w:val="002060"/>
                <w:sz w:val="28"/>
              </w:rPr>
            </w:pPr>
          </w:p>
        </w:tc>
        <w:tc>
          <w:tcPr>
            <w:tcW w:w="3969" w:type="dxa"/>
          </w:tcPr>
          <w:p w14:paraId="2F761454" w14:textId="77777777" w:rsidR="001348D8" w:rsidRPr="00602FB1" w:rsidRDefault="001348D8" w:rsidP="007D633A">
            <w:pPr>
              <w:jc w:val="both"/>
              <w:rPr>
                <w:rFonts w:ascii="Century" w:hAnsi="Century"/>
                <w:color w:val="002060"/>
                <w:sz w:val="28"/>
              </w:rPr>
            </w:pPr>
          </w:p>
        </w:tc>
      </w:tr>
      <w:tr w:rsidR="001348D8" w:rsidRPr="00602FB1" w14:paraId="1010B02D" w14:textId="77777777" w:rsidTr="0064111F">
        <w:tc>
          <w:tcPr>
            <w:tcW w:w="2518" w:type="dxa"/>
            <w:vAlign w:val="center"/>
          </w:tcPr>
          <w:p w14:paraId="167A7858"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Land*</w:t>
            </w:r>
          </w:p>
        </w:tc>
        <w:tc>
          <w:tcPr>
            <w:tcW w:w="3969" w:type="dxa"/>
          </w:tcPr>
          <w:p w14:paraId="736794FE" w14:textId="77777777" w:rsidR="001348D8" w:rsidRPr="00602FB1" w:rsidRDefault="001348D8" w:rsidP="007D633A">
            <w:pPr>
              <w:jc w:val="both"/>
              <w:rPr>
                <w:rFonts w:ascii="Century" w:hAnsi="Century"/>
                <w:color w:val="002060"/>
                <w:sz w:val="28"/>
              </w:rPr>
            </w:pPr>
          </w:p>
        </w:tc>
        <w:tc>
          <w:tcPr>
            <w:tcW w:w="3969" w:type="dxa"/>
          </w:tcPr>
          <w:p w14:paraId="67CBC9FC" w14:textId="77777777" w:rsidR="001348D8" w:rsidRPr="00602FB1" w:rsidRDefault="001348D8" w:rsidP="007D633A">
            <w:pPr>
              <w:jc w:val="both"/>
              <w:rPr>
                <w:rFonts w:ascii="Century" w:hAnsi="Century"/>
                <w:color w:val="002060"/>
                <w:sz w:val="28"/>
              </w:rPr>
            </w:pPr>
          </w:p>
        </w:tc>
      </w:tr>
      <w:tr w:rsidR="001348D8" w:rsidRPr="00602FB1" w14:paraId="78BC6249" w14:textId="77777777" w:rsidTr="0064111F">
        <w:tc>
          <w:tcPr>
            <w:tcW w:w="2518" w:type="dxa"/>
            <w:vAlign w:val="center"/>
          </w:tcPr>
          <w:p w14:paraId="6B4369D7"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Telefoon</w:t>
            </w:r>
          </w:p>
        </w:tc>
        <w:tc>
          <w:tcPr>
            <w:tcW w:w="3969" w:type="dxa"/>
          </w:tcPr>
          <w:p w14:paraId="14403F7D" w14:textId="77777777" w:rsidR="001348D8" w:rsidRPr="00602FB1" w:rsidRDefault="001348D8" w:rsidP="007D633A">
            <w:pPr>
              <w:jc w:val="both"/>
              <w:rPr>
                <w:rFonts w:ascii="Century" w:hAnsi="Century"/>
                <w:color w:val="002060"/>
                <w:sz w:val="28"/>
              </w:rPr>
            </w:pPr>
          </w:p>
        </w:tc>
        <w:tc>
          <w:tcPr>
            <w:tcW w:w="3969" w:type="dxa"/>
          </w:tcPr>
          <w:p w14:paraId="7FD064EA" w14:textId="77777777" w:rsidR="001348D8" w:rsidRPr="00602FB1" w:rsidRDefault="001348D8" w:rsidP="007D633A">
            <w:pPr>
              <w:jc w:val="both"/>
              <w:rPr>
                <w:rFonts w:ascii="Century" w:hAnsi="Century"/>
                <w:color w:val="002060"/>
                <w:sz w:val="28"/>
              </w:rPr>
            </w:pPr>
          </w:p>
        </w:tc>
      </w:tr>
      <w:tr w:rsidR="001348D8" w:rsidRPr="00602FB1" w14:paraId="3C64243B" w14:textId="77777777" w:rsidTr="0064111F">
        <w:tc>
          <w:tcPr>
            <w:tcW w:w="2518" w:type="dxa"/>
            <w:vAlign w:val="center"/>
          </w:tcPr>
          <w:p w14:paraId="6E137F55"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E-mail</w:t>
            </w:r>
          </w:p>
        </w:tc>
        <w:tc>
          <w:tcPr>
            <w:tcW w:w="3969" w:type="dxa"/>
          </w:tcPr>
          <w:p w14:paraId="7D08C09C" w14:textId="77777777" w:rsidR="001348D8" w:rsidRPr="00602FB1" w:rsidRDefault="001348D8" w:rsidP="007D633A">
            <w:pPr>
              <w:jc w:val="both"/>
              <w:rPr>
                <w:rFonts w:ascii="Century" w:hAnsi="Century"/>
                <w:color w:val="002060"/>
                <w:sz w:val="28"/>
              </w:rPr>
            </w:pPr>
          </w:p>
        </w:tc>
        <w:tc>
          <w:tcPr>
            <w:tcW w:w="3969" w:type="dxa"/>
          </w:tcPr>
          <w:p w14:paraId="53D20DB1" w14:textId="77777777" w:rsidR="001348D8" w:rsidRPr="00602FB1" w:rsidRDefault="001348D8" w:rsidP="007D633A">
            <w:pPr>
              <w:jc w:val="both"/>
              <w:rPr>
                <w:rFonts w:ascii="Century" w:hAnsi="Century"/>
                <w:color w:val="002060"/>
                <w:sz w:val="28"/>
              </w:rPr>
            </w:pPr>
          </w:p>
        </w:tc>
      </w:tr>
      <w:tr w:rsidR="001348D8" w:rsidRPr="00602FB1" w14:paraId="1FA6D3B4" w14:textId="77777777" w:rsidTr="0064111F">
        <w:tc>
          <w:tcPr>
            <w:tcW w:w="2518" w:type="dxa"/>
            <w:vAlign w:val="center"/>
          </w:tcPr>
          <w:p w14:paraId="68CEB89C"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Taal*</w:t>
            </w:r>
          </w:p>
        </w:tc>
        <w:tc>
          <w:tcPr>
            <w:tcW w:w="3969" w:type="dxa"/>
          </w:tcPr>
          <w:p w14:paraId="5D8D15F5" w14:textId="77777777" w:rsidR="001348D8" w:rsidRPr="00602FB1" w:rsidRDefault="001348D8" w:rsidP="007D633A">
            <w:pPr>
              <w:jc w:val="both"/>
              <w:rPr>
                <w:rFonts w:ascii="Century" w:hAnsi="Century"/>
                <w:color w:val="002060"/>
                <w:sz w:val="28"/>
              </w:rPr>
            </w:pPr>
          </w:p>
        </w:tc>
        <w:tc>
          <w:tcPr>
            <w:tcW w:w="3969" w:type="dxa"/>
          </w:tcPr>
          <w:p w14:paraId="08903751" w14:textId="77777777" w:rsidR="001348D8" w:rsidRPr="00602FB1" w:rsidRDefault="001348D8" w:rsidP="007D633A">
            <w:pPr>
              <w:jc w:val="both"/>
              <w:rPr>
                <w:rFonts w:ascii="Century" w:hAnsi="Century"/>
                <w:color w:val="002060"/>
                <w:sz w:val="28"/>
              </w:rPr>
            </w:pPr>
          </w:p>
        </w:tc>
      </w:tr>
      <w:tr w:rsidR="00A97021" w:rsidRPr="00602FB1" w14:paraId="0D6DCE26" w14:textId="77777777" w:rsidTr="0064111F">
        <w:tc>
          <w:tcPr>
            <w:tcW w:w="2518" w:type="dxa"/>
            <w:vAlign w:val="center"/>
          </w:tcPr>
          <w:p w14:paraId="5E14597C" w14:textId="77777777" w:rsidR="00A97021" w:rsidRPr="00602FB1" w:rsidRDefault="00A97021" w:rsidP="0064111F">
            <w:pPr>
              <w:rPr>
                <w:rFonts w:ascii="EC Square Sans Pro" w:hAnsi="EC Square Sans Pro"/>
                <w:color w:val="002060"/>
              </w:rPr>
            </w:pPr>
            <w:r>
              <w:rPr>
                <w:rFonts w:ascii="EC Square Sans Pro" w:hAnsi="EC Square Sans Pro"/>
                <w:color w:val="002060"/>
                <w:sz w:val="20"/>
              </w:rPr>
              <w:t>Moeten we de correspondentie naar u sturen, of naar uw vertegenwoordiger?</w:t>
            </w:r>
          </w:p>
        </w:tc>
        <w:tc>
          <w:tcPr>
            <w:tcW w:w="3969" w:type="dxa"/>
            <w:vAlign w:val="center"/>
          </w:tcPr>
          <w:p w14:paraId="4DB9D39F" w14:textId="77777777" w:rsidR="00A97021" w:rsidRDefault="00DC6744">
            <w:pPr>
              <w:widowControl w:val="0"/>
              <w:jc w:val="center"/>
              <w:rPr>
                <w:rFonts w:ascii="Century" w:hAnsi="Century"/>
                <w:color w:val="002060"/>
                <w:lang w:val="en-GB" w:eastAsia="en-GB" w:bidi="ar-SA"/>
              </w:rPr>
            </w:pPr>
            <w:sdt>
              <w:sdtPr>
                <w:rPr>
                  <w:rFonts w:ascii="EC Square Sans Cond Pro" w:hAnsi="EC Square Sans Cond Pro"/>
                  <w:color w:val="002060"/>
                  <w:sz w:val="32"/>
                  <w:szCs w:val="32"/>
                  <w:lang w:val="en-GB" w:eastAsia="en-GB" w:bidi="ar-SA"/>
                </w:rPr>
                <w:id w:val="609637286"/>
                <w14:checkbox>
                  <w14:checked w14:val="0"/>
                  <w14:checkedState w14:val="2612" w14:font="MS Gothic"/>
                  <w14:uncheckedState w14:val="2610" w14:font="MS Gothic"/>
                </w14:checkbox>
              </w:sdtPr>
              <w:sdtEndPr/>
              <w:sdtContent>
                <w:r w:rsidR="00A97021">
                  <w:rPr>
                    <w:rFonts w:ascii="MS Gothic" w:eastAsia="MS Gothic" w:hAnsi="MS Gothic" w:hint="eastAsia"/>
                    <w:color w:val="002060"/>
                    <w:sz w:val="32"/>
                    <w:szCs w:val="32"/>
                    <w:lang w:val="en-GB" w:eastAsia="en-GB" w:bidi="ar-SA"/>
                  </w:rPr>
                  <w:t>☐</w:t>
                </w:r>
              </w:sdtContent>
            </w:sdt>
          </w:p>
        </w:tc>
        <w:tc>
          <w:tcPr>
            <w:tcW w:w="3969" w:type="dxa"/>
            <w:vAlign w:val="center"/>
          </w:tcPr>
          <w:p w14:paraId="6CF851FA" w14:textId="77777777" w:rsidR="00A97021" w:rsidRDefault="00DC6744">
            <w:pPr>
              <w:widowControl w:val="0"/>
              <w:jc w:val="center"/>
              <w:rPr>
                <w:rFonts w:ascii="Century" w:hAnsi="Century"/>
                <w:color w:val="002060"/>
                <w:lang w:val="en-GB" w:eastAsia="en-GB" w:bidi="ar-SA"/>
              </w:rPr>
            </w:pPr>
            <w:sdt>
              <w:sdtPr>
                <w:rPr>
                  <w:rFonts w:ascii="EC Square Sans Cond Pro" w:hAnsi="EC Square Sans Cond Pro"/>
                  <w:color w:val="002060"/>
                  <w:sz w:val="32"/>
                  <w:szCs w:val="32"/>
                  <w:lang w:val="en-GB" w:eastAsia="en-GB" w:bidi="ar-SA"/>
                </w:rPr>
                <w:id w:val="943427261"/>
                <w14:checkbox>
                  <w14:checked w14:val="0"/>
                  <w14:checkedState w14:val="2612" w14:font="MS Gothic"/>
                  <w14:uncheckedState w14:val="2610" w14:font="MS Gothic"/>
                </w14:checkbox>
              </w:sdtPr>
              <w:sdtEndPr/>
              <w:sdtContent>
                <w:r w:rsidR="00A97021">
                  <w:rPr>
                    <w:rFonts w:ascii="MS Gothic" w:eastAsia="MS Gothic" w:hAnsi="MS Gothic" w:hint="eastAsia"/>
                    <w:color w:val="002060"/>
                    <w:sz w:val="32"/>
                    <w:szCs w:val="32"/>
                    <w:lang w:val="en-GB" w:eastAsia="en-GB" w:bidi="ar-SA"/>
                  </w:rPr>
                  <w:t>☐</w:t>
                </w:r>
              </w:sdtContent>
            </w:sdt>
          </w:p>
        </w:tc>
      </w:tr>
    </w:tbl>
    <w:p w14:paraId="488A31B0" w14:textId="77777777" w:rsidR="001348D8" w:rsidRPr="004B14B2" w:rsidRDefault="001348D8" w:rsidP="007D633A">
      <w:pPr>
        <w:widowControl/>
        <w:jc w:val="both"/>
        <w:rPr>
          <w:rFonts w:ascii="EC Square Sans Cond Pro" w:hAnsi="EC Square Sans Cond Pro"/>
          <w:color w:val="auto"/>
          <w:sz w:val="20"/>
          <w:szCs w:val="22"/>
        </w:rPr>
      </w:pPr>
    </w:p>
    <w:p w14:paraId="78A11B61" w14:textId="77777777" w:rsidR="001348D8" w:rsidRPr="00602FB1" w:rsidRDefault="001348D8" w:rsidP="007D633A">
      <w:pPr>
        <w:widowControl/>
        <w:jc w:val="both"/>
        <w:rPr>
          <w:rFonts w:ascii="EC Square Sans Pro" w:hAnsi="EC Square Sans Pro"/>
          <w:color w:val="0070C0"/>
          <w:sz w:val="28"/>
          <w:szCs w:val="22"/>
        </w:rPr>
      </w:pPr>
      <w:r>
        <w:rPr>
          <w:rFonts w:ascii="EC Square Sans Pro" w:hAnsi="EC Square Sans Pro"/>
          <w:color w:val="0070C0"/>
          <w:sz w:val="28"/>
        </w:rPr>
        <w:t>2. Hoe is het EU-recht geschonden?</w:t>
      </w:r>
    </w:p>
    <w:tbl>
      <w:tblPr>
        <w:tblStyle w:val="TableGrid"/>
        <w:tblW w:w="0" w:type="auto"/>
        <w:tblLook w:val="04A0" w:firstRow="1" w:lastRow="0" w:firstColumn="1" w:lastColumn="0" w:noHBand="0" w:noVBand="1"/>
      </w:tblPr>
      <w:tblGrid>
        <w:gridCol w:w="2518"/>
        <w:gridCol w:w="7938"/>
      </w:tblGrid>
      <w:tr w:rsidR="001348D8" w:rsidRPr="00602FB1" w14:paraId="739FDD1E" w14:textId="77777777" w:rsidTr="0064111F">
        <w:tc>
          <w:tcPr>
            <w:tcW w:w="2518" w:type="dxa"/>
            <w:vAlign w:val="center"/>
          </w:tcPr>
          <w:p w14:paraId="57A44E66" w14:textId="77777777" w:rsidR="001348D8" w:rsidRPr="00602FB1" w:rsidRDefault="001348D8" w:rsidP="0064111F">
            <w:pPr>
              <w:rPr>
                <w:rFonts w:ascii="EC Square Sans Pro" w:hAnsi="EC Square Sans Pro"/>
                <w:color w:val="002060"/>
                <w:sz w:val="20"/>
              </w:rPr>
            </w:pPr>
          </w:p>
        </w:tc>
        <w:tc>
          <w:tcPr>
            <w:tcW w:w="7938" w:type="dxa"/>
          </w:tcPr>
          <w:p w14:paraId="55608A20" w14:textId="77777777" w:rsidR="001348D8" w:rsidRPr="00602FB1" w:rsidRDefault="00EE19A7" w:rsidP="00EE19A7">
            <w:pPr>
              <w:jc w:val="center"/>
              <w:rPr>
                <w:rFonts w:ascii="Century" w:hAnsi="Century"/>
                <w:color w:val="002060"/>
                <w:sz w:val="28"/>
              </w:rPr>
            </w:pPr>
            <w:r>
              <w:rPr>
                <w:rFonts w:ascii="ECSquareSansPro" w:hAnsi="ECSquareSansPro"/>
                <w:color w:val="auto"/>
                <w:sz w:val="24"/>
              </w:rPr>
              <w:t>Instantie/orgaan waarop klacht betrekking heeft</w:t>
            </w:r>
          </w:p>
        </w:tc>
      </w:tr>
      <w:tr w:rsidR="00EE19A7" w:rsidRPr="00602FB1" w14:paraId="205F8366" w14:textId="77777777" w:rsidTr="0064111F">
        <w:tc>
          <w:tcPr>
            <w:tcW w:w="2518" w:type="dxa"/>
            <w:vAlign w:val="center"/>
          </w:tcPr>
          <w:p w14:paraId="56F2AC87" w14:textId="77777777" w:rsidR="00EE19A7" w:rsidRPr="00602FB1" w:rsidRDefault="00EE19A7" w:rsidP="0064111F">
            <w:pPr>
              <w:rPr>
                <w:rFonts w:ascii="EC Square Sans Pro" w:hAnsi="EC Square Sans Pro"/>
                <w:color w:val="002060"/>
                <w:sz w:val="20"/>
              </w:rPr>
            </w:pPr>
            <w:r>
              <w:rPr>
                <w:rFonts w:ascii="EC Square Sans Pro" w:hAnsi="EC Square Sans Pro"/>
                <w:color w:val="002060"/>
                <w:sz w:val="20"/>
              </w:rPr>
              <w:t>Naam*</w:t>
            </w:r>
          </w:p>
        </w:tc>
        <w:tc>
          <w:tcPr>
            <w:tcW w:w="7938" w:type="dxa"/>
          </w:tcPr>
          <w:p w14:paraId="36D18EC9" w14:textId="77777777" w:rsidR="00EE19A7" w:rsidRPr="00602FB1" w:rsidRDefault="00EE19A7" w:rsidP="007D633A">
            <w:pPr>
              <w:jc w:val="both"/>
              <w:rPr>
                <w:rFonts w:ascii="Century" w:hAnsi="Century"/>
                <w:color w:val="002060"/>
                <w:sz w:val="28"/>
              </w:rPr>
            </w:pPr>
          </w:p>
        </w:tc>
      </w:tr>
      <w:tr w:rsidR="001348D8" w:rsidRPr="00602FB1" w14:paraId="365EF6E0" w14:textId="77777777" w:rsidTr="0064111F">
        <w:tc>
          <w:tcPr>
            <w:tcW w:w="2518" w:type="dxa"/>
            <w:vAlign w:val="center"/>
          </w:tcPr>
          <w:p w14:paraId="0B409362"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Adres</w:t>
            </w:r>
          </w:p>
        </w:tc>
        <w:tc>
          <w:tcPr>
            <w:tcW w:w="7938" w:type="dxa"/>
          </w:tcPr>
          <w:p w14:paraId="4762DA56" w14:textId="77777777" w:rsidR="001348D8" w:rsidRPr="00602FB1" w:rsidRDefault="001348D8" w:rsidP="007D633A">
            <w:pPr>
              <w:jc w:val="both"/>
              <w:rPr>
                <w:rFonts w:ascii="Century" w:hAnsi="Century"/>
                <w:color w:val="002060"/>
                <w:sz w:val="28"/>
              </w:rPr>
            </w:pPr>
          </w:p>
        </w:tc>
      </w:tr>
      <w:tr w:rsidR="001348D8" w:rsidRPr="00602FB1" w14:paraId="721FE42C" w14:textId="77777777" w:rsidTr="0064111F">
        <w:tc>
          <w:tcPr>
            <w:tcW w:w="2518" w:type="dxa"/>
            <w:vAlign w:val="center"/>
          </w:tcPr>
          <w:p w14:paraId="7431BCD9"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Plaats</w:t>
            </w:r>
          </w:p>
        </w:tc>
        <w:tc>
          <w:tcPr>
            <w:tcW w:w="7938" w:type="dxa"/>
          </w:tcPr>
          <w:p w14:paraId="3326C9FE" w14:textId="77777777" w:rsidR="001348D8" w:rsidRPr="00602FB1" w:rsidRDefault="001348D8" w:rsidP="007D633A">
            <w:pPr>
              <w:jc w:val="both"/>
              <w:rPr>
                <w:rFonts w:ascii="Century" w:hAnsi="Century"/>
                <w:color w:val="002060"/>
                <w:sz w:val="28"/>
              </w:rPr>
            </w:pPr>
          </w:p>
        </w:tc>
      </w:tr>
      <w:tr w:rsidR="001348D8" w:rsidRPr="00602FB1" w14:paraId="12FCD191" w14:textId="77777777" w:rsidTr="0064111F">
        <w:tc>
          <w:tcPr>
            <w:tcW w:w="2518" w:type="dxa"/>
            <w:vAlign w:val="center"/>
          </w:tcPr>
          <w:p w14:paraId="4C815017"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Postcode</w:t>
            </w:r>
          </w:p>
        </w:tc>
        <w:tc>
          <w:tcPr>
            <w:tcW w:w="7938" w:type="dxa"/>
          </w:tcPr>
          <w:p w14:paraId="17EA4F9C" w14:textId="77777777" w:rsidR="001348D8" w:rsidRPr="00602FB1" w:rsidRDefault="001348D8" w:rsidP="007D633A">
            <w:pPr>
              <w:jc w:val="both"/>
              <w:rPr>
                <w:rFonts w:ascii="Century" w:hAnsi="Century"/>
                <w:color w:val="002060"/>
                <w:sz w:val="28"/>
              </w:rPr>
            </w:pPr>
          </w:p>
        </w:tc>
      </w:tr>
      <w:tr w:rsidR="001348D8" w:rsidRPr="00602FB1" w14:paraId="67745B86" w14:textId="77777777" w:rsidTr="0064111F">
        <w:tc>
          <w:tcPr>
            <w:tcW w:w="2518" w:type="dxa"/>
            <w:vAlign w:val="center"/>
          </w:tcPr>
          <w:p w14:paraId="08005C81"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EU-lidstaat*</w:t>
            </w:r>
          </w:p>
        </w:tc>
        <w:tc>
          <w:tcPr>
            <w:tcW w:w="7938" w:type="dxa"/>
          </w:tcPr>
          <w:p w14:paraId="10E97684" w14:textId="77777777" w:rsidR="001348D8" w:rsidRPr="00602FB1" w:rsidRDefault="001348D8" w:rsidP="007D633A">
            <w:pPr>
              <w:jc w:val="both"/>
              <w:rPr>
                <w:rFonts w:ascii="Century" w:hAnsi="Century"/>
                <w:color w:val="002060"/>
                <w:sz w:val="28"/>
              </w:rPr>
            </w:pPr>
          </w:p>
        </w:tc>
      </w:tr>
      <w:tr w:rsidR="001348D8" w:rsidRPr="00602FB1" w14:paraId="7B53B07F" w14:textId="77777777" w:rsidTr="0064111F">
        <w:tc>
          <w:tcPr>
            <w:tcW w:w="2518" w:type="dxa"/>
            <w:vAlign w:val="center"/>
          </w:tcPr>
          <w:p w14:paraId="75E81F02"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Telefoon</w:t>
            </w:r>
          </w:p>
        </w:tc>
        <w:tc>
          <w:tcPr>
            <w:tcW w:w="7938" w:type="dxa"/>
          </w:tcPr>
          <w:p w14:paraId="64FA8F2D" w14:textId="77777777" w:rsidR="001348D8" w:rsidRPr="00602FB1" w:rsidRDefault="001348D8" w:rsidP="007D633A">
            <w:pPr>
              <w:jc w:val="both"/>
              <w:rPr>
                <w:rFonts w:ascii="Century" w:hAnsi="Century"/>
                <w:color w:val="002060"/>
                <w:sz w:val="28"/>
              </w:rPr>
            </w:pPr>
          </w:p>
        </w:tc>
      </w:tr>
      <w:tr w:rsidR="001348D8" w:rsidRPr="00602FB1" w14:paraId="66907883" w14:textId="77777777" w:rsidTr="0064111F">
        <w:tc>
          <w:tcPr>
            <w:tcW w:w="2518" w:type="dxa"/>
            <w:vAlign w:val="center"/>
          </w:tcPr>
          <w:p w14:paraId="54A701B4"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Mobiel</w:t>
            </w:r>
          </w:p>
        </w:tc>
        <w:tc>
          <w:tcPr>
            <w:tcW w:w="7938" w:type="dxa"/>
          </w:tcPr>
          <w:p w14:paraId="25F9431D" w14:textId="77777777" w:rsidR="001348D8" w:rsidRPr="00602FB1" w:rsidRDefault="001348D8" w:rsidP="007D633A">
            <w:pPr>
              <w:jc w:val="both"/>
              <w:rPr>
                <w:rFonts w:ascii="Century" w:hAnsi="Century"/>
                <w:color w:val="002060"/>
                <w:sz w:val="28"/>
              </w:rPr>
            </w:pPr>
          </w:p>
        </w:tc>
      </w:tr>
      <w:tr w:rsidR="001348D8" w:rsidRPr="00602FB1" w14:paraId="16606CDB" w14:textId="77777777" w:rsidTr="0064111F">
        <w:tc>
          <w:tcPr>
            <w:tcW w:w="2518" w:type="dxa"/>
            <w:vAlign w:val="center"/>
          </w:tcPr>
          <w:p w14:paraId="4F6C36A5" w14:textId="77777777" w:rsidR="001348D8" w:rsidRPr="00602FB1" w:rsidRDefault="001348D8" w:rsidP="0064111F">
            <w:pPr>
              <w:rPr>
                <w:rFonts w:ascii="EC Square Sans Pro" w:hAnsi="EC Square Sans Pro"/>
                <w:color w:val="002060"/>
                <w:sz w:val="20"/>
              </w:rPr>
            </w:pPr>
            <w:r>
              <w:rPr>
                <w:rFonts w:ascii="EC Square Sans Pro" w:hAnsi="EC Square Sans Pro"/>
                <w:color w:val="002060"/>
                <w:sz w:val="20"/>
              </w:rPr>
              <w:t>E-mail</w:t>
            </w:r>
          </w:p>
        </w:tc>
        <w:tc>
          <w:tcPr>
            <w:tcW w:w="7938" w:type="dxa"/>
          </w:tcPr>
          <w:p w14:paraId="057937DB" w14:textId="77777777" w:rsidR="001348D8" w:rsidRPr="00602FB1" w:rsidRDefault="001348D8" w:rsidP="007D633A">
            <w:pPr>
              <w:jc w:val="both"/>
              <w:rPr>
                <w:rFonts w:ascii="Century" w:hAnsi="Century"/>
                <w:color w:val="002060"/>
                <w:sz w:val="28"/>
              </w:rPr>
            </w:pPr>
          </w:p>
        </w:tc>
      </w:tr>
    </w:tbl>
    <w:p w14:paraId="0C3CCC0D" w14:textId="77777777" w:rsidR="003172FB" w:rsidRPr="004B14B2" w:rsidRDefault="003172FB" w:rsidP="007D633A">
      <w:pPr>
        <w:widowControl/>
        <w:jc w:val="both"/>
        <w:rPr>
          <w:rFonts w:ascii="EC Square Sans Cond Pro" w:hAnsi="EC Square Sans Cond Pro"/>
          <w:color w:val="0070C0"/>
          <w:sz w:val="20"/>
          <w:szCs w:val="22"/>
        </w:rPr>
      </w:pPr>
    </w:p>
    <w:p w14:paraId="136CD4EF" w14:textId="77777777" w:rsidR="001348D8" w:rsidRPr="00602FB1" w:rsidRDefault="001348D8" w:rsidP="007D633A">
      <w:pPr>
        <w:widowControl/>
        <w:jc w:val="both"/>
        <w:rPr>
          <w:rFonts w:ascii="EC Square Sans Pro" w:hAnsi="EC Square Sans Pro"/>
          <w:color w:val="002060"/>
          <w:szCs w:val="22"/>
        </w:rPr>
      </w:pPr>
      <w:r>
        <w:rPr>
          <w:rFonts w:ascii="EC Square Sans Pro" w:hAnsi="EC Square Sans Pro"/>
          <w:color w:val="0070C0"/>
        </w:rPr>
        <w:t>2.1</w:t>
      </w:r>
      <w:r>
        <w:rPr>
          <w:rFonts w:ascii="EC Square Sans Pro" w:hAnsi="EC Square Sans Pro"/>
          <w:color w:val="002060"/>
          <w:sz w:val="22"/>
        </w:rPr>
        <w:t xml:space="preserve"> </w:t>
      </w:r>
      <w:r>
        <w:rPr>
          <w:rFonts w:ascii="EC Square Sans Pro" w:hAnsi="EC Square Sans Pro"/>
          <w:color w:val="002060"/>
        </w:rPr>
        <w:t xml:space="preserve">Welke </w:t>
      </w:r>
      <w:r>
        <w:rPr>
          <w:rFonts w:ascii="EC Square Sans Pro" w:hAnsi="EC Square Sans Pro"/>
          <w:b/>
          <w:color w:val="002060"/>
        </w:rPr>
        <w:t>nationale maatregelen</w:t>
      </w:r>
      <w:r>
        <w:rPr>
          <w:rFonts w:ascii="EC Square Sans Pro" w:hAnsi="EC Square Sans Pro"/>
          <w:color w:val="002060"/>
        </w:rPr>
        <w:t xml:space="preserve"> zijn volgens u in strijd met het EU-recht, en </w:t>
      </w:r>
      <w:proofErr w:type="gramStart"/>
      <w:r>
        <w:rPr>
          <w:rFonts w:ascii="EC Square Sans Pro" w:hAnsi="EC Square Sans Pro"/>
          <w:color w:val="002060"/>
        </w:rPr>
        <w:t>waarom?*</w:t>
      </w:r>
      <w:proofErr w:type="gramEnd"/>
    </w:p>
    <w:tbl>
      <w:tblPr>
        <w:tblStyle w:val="TableGrid"/>
        <w:tblW w:w="0" w:type="auto"/>
        <w:tblLook w:val="04A0" w:firstRow="1" w:lastRow="0" w:firstColumn="1" w:lastColumn="0" w:noHBand="0" w:noVBand="1"/>
      </w:tblPr>
      <w:tblGrid>
        <w:gridCol w:w="10682"/>
      </w:tblGrid>
      <w:tr w:rsidR="001348D8" w:rsidRPr="00602FB1" w14:paraId="75691694" w14:textId="77777777" w:rsidTr="0064111F">
        <w:trPr>
          <w:trHeight w:val="1562"/>
        </w:trPr>
        <w:tc>
          <w:tcPr>
            <w:tcW w:w="10682" w:type="dxa"/>
          </w:tcPr>
          <w:p w14:paraId="51318FDE" w14:textId="77777777" w:rsidR="001348D8" w:rsidRPr="00602FB1" w:rsidRDefault="001348D8" w:rsidP="007D633A">
            <w:pPr>
              <w:jc w:val="both"/>
              <w:rPr>
                <w:rFonts w:ascii="Century" w:hAnsi="Century"/>
                <w:color w:val="002060"/>
              </w:rPr>
            </w:pPr>
          </w:p>
        </w:tc>
      </w:tr>
    </w:tbl>
    <w:p w14:paraId="5B943149" w14:textId="77777777" w:rsidR="003172FB" w:rsidRPr="004B14B2" w:rsidRDefault="003172FB" w:rsidP="007D633A">
      <w:pPr>
        <w:widowControl/>
        <w:jc w:val="both"/>
        <w:rPr>
          <w:rFonts w:ascii="EC Square Sans Pro" w:hAnsi="EC Square Sans Pro"/>
          <w:color w:val="0070C0"/>
          <w:sz w:val="20"/>
          <w:szCs w:val="22"/>
        </w:rPr>
      </w:pPr>
    </w:p>
    <w:p w14:paraId="5F33B1BB" w14:textId="77777777" w:rsidR="001348D8" w:rsidRPr="00602FB1" w:rsidRDefault="001348D8" w:rsidP="00B86EB1">
      <w:pPr>
        <w:keepNext/>
        <w:widowControl/>
        <w:jc w:val="both"/>
        <w:rPr>
          <w:rFonts w:ascii="EC Square Sans Pro" w:hAnsi="EC Square Sans Pro"/>
          <w:color w:val="002060"/>
          <w:sz w:val="22"/>
          <w:szCs w:val="22"/>
        </w:rPr>
      </w:pPr>
      <w:r>
        <w:rPr>
          <w:rFonts w:ascii="EC Square Sans Pro" w:hAnsi="EC Square Sans Pro"/>
          <w:color w:val="0070C0"/>
        </w:rPr>
        <w:lastRenderedPageBreak/>
        <w:t>2.2</w:t>
      </w:r>
      <w:r>
        <w:rPr>
          <w:rFonts w:ascii="EC Square Sans Pro" w:hAnsi="EC Square Sans Pro"/>
          <w:color w:val="002060"/>
          <w:sz w:val="22"/>
        </w:rPr>
        <w:t xml:space="preserve"> </w:t>
      </w:r>
      <w:r>
        <w:rPr>
          <w:rFonts w:ascii="EC Square Sans Pro" w:hAnsi="EC Square Sans Pro"/>
          <w:color w:val="002060"/>
        </w:rPr>
        <w:t xml:space="preserve">Om welke </w:t>
      </w:r>
      <w:r>
        <w:rPr>
          <w:rFonts w:ascii="EC Square Sans Pro" w:hAnsi="EC Square Sans Pro"/>
          <w:b/>
          <w:color w:val="002060"/>
        </w:rPr>
        <w:t>EU-regels</w:t>
      </w:r>
      <w:r>
        <w:rPr>
          <w:rFonts w:ascii="EC Square Sans Pro" w:hAnsi="EC Square Sans Pro"/>
          <w:color w:val="002060"/>
        </w:rPr>
        <w:t xml:space="preserve"> gaat het?</w:t>
      </w:r>
    </w:p>
    <w:tbl>
      <w:tblPr>
        <w:tblStyle w:val="TableGrid"/>
        <w:tblW w:w="0" w:type="auto"/>
        <w:tblLook w:val="04A0" w:firstRow="1" w:lastRow="0" w:firstColumn="1" w:lastColumn="0" w:noHBand="0" w:noVBand="1"/>
      </w:tblPr>
      <w:tblGrid>
        <w:gridCol w:w="10682"/>
      </w:tblGrid>
      <w:tr w:rsidR="001348D8" w:rsidRPr="00602FB1" w14:paraId="068AE9A0" w14:textId="77777777" w:rsidTr="004B14B2">
        <w:trPr>
          <w:trHeight w:val="1691"/>
        </w:trPr>
        <w:tc>
          <w:tcPr>
            <w:tcW w:w="10682" w:type="dxa"/>
          </w:tcPr>
          <w:p w14:paraId="5D364892" w14:textId="77777777" w:rsidR="001348D8" w:rsidRPr="00602FB1" w:rsidRDefault="001348D8" w:rsidP="007D633A">
            <w:pPr>
              <w:jc w:val="both"/>
              <w:rPr>
                <w:rFonts w:ascii="Century" w:hAnsi="Century"/>
                <w:color w:val="002060"/>
              </w:rPr>
            </w:pPr>
          </w:p>
        </w:tc>
      </w:tr>
    </w:tbl>
    <w:p w14:paraId="1A3157C6" w14:textId="77777777" w:rsidR="001348D8"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2.3</w:t>
      </w:r>
      <w:r>
        <w:rPr>
          <w:rFonts w:ascii="EC Square Sans Pro" w:hAnsi="EC Square Sans Pro"/>
          <w:color w:val="002060"/>
          <w:sz w:val="22"/>
        </w:rPr>
        <w:t xml:space="preserve"> </w:t>
      </w:r>
      <w:r>
        <w:rPr>
          <w:rFonts w:ascii="EC Square Sans Pro" w:hAnsi="EC Square Sans Pro"/>
          <w:color w:val="002060"/>
        </w:rPr>
        <w:t>Omschrijf het probleem, geef de nodige feiten en vertel waarom u een klacht indient (max. 2000 tekens)</w:t>
      </w:r>
    </w:p>
    <w:tbl>
      <w:tblPr>
        <w:tblStyle w:val="TableGrid"/>
        <w:tblW w:w="0" w:type="auto"/>
        <w:tblLook w:val="04A0" w:firstRow="1" w:lastRow="0" w:firstColumn="1" w:lastColumn="0" w:noHBand="0" w:noVBand="1"/>
      </w:tblPr>
      <w:tblGrid>
        <w:gridCol w:w="10682"/>
      </w:tblGrid>
      <w:tr w:rsidR="001348D8" w:rsidRPr="00602FB1" w14:paraId="2C6AA43F" w14:textId="77777777" w:rsidTr="00E421A0">
        <w:trPr>
          <w:trHeight w:val="4113"/>
        </w:trPr>
        <w:tc>
          <w:tcPr>
            <w:tcW w:w="10682" w:type="dxa"/>
          </w:tcPr>
          <w:p w14:paraId="720106B1" w14:textId="77777777" w:rsidR="0070562B" w:rsidRPr="00602FB1" w:rsidRDefault="0070562B" w:rsidP="007D633A">
            <w:pPr>
              <w:jc w:val="both"/>
              <w:rPr>
                <w:rFonts w:ascii="Century" w:hAnsi="Century"/>
                <w:color w:val="002060"/>
              </w:rPr>
            </w:pPr>
          </w:p>
        </w:tc>
      </w:tr>
    </w:tbl>
    <w:p w14:paraId="122BC6C0" w14:textId="77777777" w:rsidR="003172FB" w:rsidRPr="00602FB1" w:rsidRDefault="003172FB" w:rsidP="007D633A">
      <w:pPr>
        <w:widowControl/>
        <w:jc w:val="both"/>
        <w:rPr>
          <w:rFonts w:ascii="EC Square Sans Cond Pro" w:hAnsi="EC Square Sans Cond Pro"/>
          <w:color w:val="0070C0"/>
          <w:szCs w:val="22"/>
        </w:rPr>
      </w:pPr>
    </w:p>
    <w:p w14:paraId="347480A1" w14:textId="77777777" w:rsidR="003172FB"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2.4</w:t>
      </w:r>
      <w:r>
        <w:rPr>
          <w:rFonts w:ascii="EC Square Sans Pro" w:hAnsi="EC Square Sans Pro"/>
          <w:color w:val="002060"/>
          <w:sz w:val="22"/>
        </w:rPr>
        <w:t xml:space="preserve"> </w:t>
      </w:r>
      <w:r>
        <w:rPr>
          <w:rFonts w:ascii="EC Square Sans Pro" w:hAnsi="EC Square Sans Pro"/>
          <w:color w:val="002060"/>
        </w:rPr>
        <w:t>Ontvangt het betrokken land nu (of eventueel in de toekomst) EU-geld voor de kwestie waarop uw klacht betrekking heeft?</w:t>
      </w:r>
      <w:r>
        <w:rPr>
          <w:rFonts w:ascii="EC Square Sans Pro" w:hAnsi="EC Square Sans Pro"/>
          <w:color w:val="002060"/>
          <w:sz w:val="22"/>
        </w:rPr>
        <w:t xml:space="preserve">   </w:t>
      </w:r>
    </w:p>
    <w:p w14:paraId="747761E6" w14:textId="77777777" w:rsidR="001348D8" w:rsidRPr="00602FB1" w:rsidRDefault="00DC6744" w:rsidP="007D633A">
      <w:pPr>
        <w:widowControl/>
        <w:jc w:val="both"/>
        <w:rPr>
          <w:rFonts w:ascii="EC Square Sans Pro" w:hAnsi="EC Square Sans Pro"/>
          <w:color w:val="002060"/>
          <w:sz w:val="22"/>
          <w:szCs w:val="22"/>
        </w:rPr>
      </w:pPr>
      <w:sdt>
        <w:sdtPr>
          <w:rPr>
            <w:rFonts w:ascii="EC Square Sans Pro" w:hAnsi="EC Square Sans Pro"/>
            <w:color w:val="002060"/>
            <w:sz w:val="22"/>
            <w:szCs w:val="22"/>
            <w:lang w:val="en-GB" w:eastAsia="en-GB" w:bidi="ar-SA"/>
          </w:rPr>
          <w:id w:val="-1250044761"/>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 xml:space="preserve">Ja (licht hieronder toe) </w:t>
      </w:r>
      <w:r w:rsidR="00F83816">
        <w:rPr>
          <w:rFonts w:ascii="EC Square Sans Pro" w:hAnsi="EC Square Sans Pro"/>
          <w:color w:val="002060"/>
        </w:rPr>
        <w:tab/>
      </w:r>
      <w:r w:rsidR="00F83816">
        <w:rPr>
          <w:rFonts w:ascii="EC Square Sans Pro" w:hAnsi="EC Square Sans Pro"/>
          <w:color w:val="002060"/>
        </w:rPr>
        <w:tab/>
      </w:r>
      <w:sdt>
        <w:sdtPr>
          <w:rPr>
            <w:rFonts w:ascii="EC Square Sans Pro" w:hAnsi="EC Square Sans Pro"/>
            <w:color w:val="002060"/>
            <w:sz w:val="22"/>
            <w:szCs w:val="22"/>
            <w:lang w:val="en-GB" w:eastAsia="en-GB" w:bidi="ar-SA"/>
          </w:rPr>
          <w:id w:val="963315696"/>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Nee</w:t>
      </w:r>
      <w:r w:rsidR="00F83816">
        <w:rPr>
          <w:rFonts w:ascii="EC Square Sans Pro" w:hAnsi="EC Square Sans Pro"/>
          <w:color w:val="002060"/>
        </w:rPr>
        <w:tab/>
      </w:r>
      <w:r w:rsidR="00F83816">
        <w:rPr>
          <w:rFonts w:ascii="EC Square Sans Pro" w:hAnsi="EC Square Sans Pro"/>
          <w:color w:val="002060"/>
        </w:rPr>
        <w:tab/>
      </w:r>
      <w:sdt>
        <w:sdtPr>
          <w:rPr>
            <w:rFonts w:ascii="EC Square Sans Pro" w:hAnsi="EC Square Sans Pro"/>
            <w:color w:val="002060"/>
            <w:sz w:val="22"/>
            <w:szCs w:val="22"/>
            <w:lang w:val="en-GB" w:eastAsia="en-GB" w:bidi="ar-SA"/>
          </w:rPr>
          <w:id w:val="1643540315"/>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Weet ik niet</w:t>
      </w:r>
    </w:p>
    <w:tbl>
      <w:tblPr>
        <w:tblStyle w:val="TableGrid"/>
        <w:tblW w:w="0" w:type="auto"/>
        <w:tblLook w:val="04A0" w:firstRow="1" w:lastRow="0" w:firstColumn="1" w:lastColumn="0" w:noHBand="0" w:noVBand="1"/>
      </w:tblPr>
      <w:tblGrid>
        <w:gridCol w:w="10682"/>
      </w:tblGrid>
      <w:tr w:rsidR="001348D8" w:rsidRPr="00602FB1" w14:paraId="77F4C478" w14:textId="77777777" w:rsidTr="0064111F">
        <w:trPr>
          <w:trHeight w:val="873"/>
        </w:trPr>
        <w:tc>
          <w:tcPr>
            <w:tcW w:w="10682" w:type="dxa"/>
          </w:tcPr>
          <w:p w14:paraId="22F3A45A" w14:textId="77777777" w:rsidR="001348D8" w:rsidRPr="00602FB1" w:rsidRDefault="001348D8" w:rsidP="007D633A">
            <w:pPr>
              <w:jc w:val="both"/>
              <w:rPr>
                <w:rFonts w:ascii="Century" w:hAnsi="Century"/>
                <w:color w:val="002060"/>
              </w:rPr>
            </w:pPr>
          </w:p>
        </w:tc>
      </w:tr>
    </w:tbl>
    <w:p w14:paraId="04221D25" w14:textId="77777777" w:rsidR="003172FB" w:rsidRPr="00602FB1" w:rsidRDefault="003172FB" w:rsidP="007D633A">
      <w:pPr>
        <w:widowControl/>
        <w:jc w:val="both"/>
        <w:rPr>
          <w:rFonts w:ascii="Century" w:hAnsi="Century"/>
          <w:b/>
          <w:color w:val="002060"/>
          <w:sz w:val="22"/>
          <w:szCs w:val="22"/>
        </w:rPr>
      </w:pPr>
    </w:p>
    <w:p w14:paraId="2BC4B723" w14:textId="77777777" w:rsidR="001348D8" w:rsidRPr="00602FB1" w:rsidRDefault="001348D8" w:rsidP="007D633A">
      <w:pPr>
        <w:widowControl/>
        <w:jc w:val="both"/>
        <w:rPr>
          <w:rFonts w:ascii="EC Square Sans Pro" w:hAnsi="EC Square Sans Pro"/>
          <w:color w:val="002060"/>
          <w:sz w:val="22"/>
          <w:szCs w:val="22"/>
        </w:rPr>
      </w:pPr>
      <w:r>
        <w:rPr>
          <w:rFonts w:ascii="EC Square Sans Pro" w:hAnsi="EC Square Sans Pro"/>
          <w:color w:val="0070C0"/>
        </w:rPr>
        <w:t>2.5</w:t>
      </w:r>
      <w:r>
        <w:rPr>
          <w:rFonts w:ascii="EC Square Sans Pro" w:hAnsi="EC Square Sans Pro"/>
          <w:color w:val="002060"/>
          <w:sz w:val="22"/>
        </w:rPr>
        <w:t xml:space="preserve"> </w:t>
      </w:r>
      <w:r>
        <w:rPr>
          <w:rFonts w:ascii="EC Square Sans Pro" w:hAnsi="EC Square Sans Pro"/>
          <w:color w:val="002060"/>
        </w:rPr>
        <w:t>Heeft uw klacht betrekking heeft op het EU-Handvest van de grondrechten?</w:t>
      </w:r>
      <w:r>
        <w:rPr>
          <w:rFonts w:ascii="EC Square Sans Pro" w:hAnsi="EC Square Sans Pro"/>
          <w:color w:val="002060"/>
          <w:sz w:val="22"/>
        </w:rPr>
        <w:t xml:space="preserve"> </w:t>
      </w:r>
      <w:r>
        <w:rPr>
          <w:rFonts w:ascii="EC Square Sans Pro" w:hAnsi="EC Square Sans Pro"/>
          <w:color w:val="002060"/>
          <w:sz w:val="22"/>
          <w:szCs w:val="22"/>
        </w:rPr>
        <w:br/>
      </w:r>
      <w:r>
        <w:rPr>
          <w:rFonts w:ascii="EC Square Sans Pro" w:hAnsi="EC Square Sans Pro"/>
          <w:color w:val="002060"/>
          <w:sz w:val="18"/>
        </w:rPr>
        <w:t>De Commissie kan een zaak alleen onderzoeken als het gaat om de toepassing van EU-wetgeving door een lidstaat.</w:t>
      </w:r>
    </w:p>
    <w:p w14:paraId="34B27103" w14:textId="77777777" w:rsidR="001348D8" w:rsidRPr="00602FB1" w:rsidRDefault="00DC6744" w:rsidP="00EA59E8">
      <w:pPr>
        <w:widowControl/>
        <w:contextualSpacing/>
        <w:jc w:val="both"/>
        <w:rPr>
          <w:rFonts w:ascii="EC Square Sans Pro" w:hAnsi="EC Square Sans Pro"/>
          <w:color w:val="002060"/>
          <w:sz w:val="22"/>
          <w:szCs w:val="22"/>
        </w:rPr>
      </w:pPr>
      <w:sdt>
        <w:sdtPr>
          <w:rPr>
            <w:rFonts w:ascii="EC Square Sans Pro" w:hAnsi="EC Square Sans Pro"/>
            <w:color w:val="002060"/>
            <w:sz w:val="22"/>
            <w:szCs w:val="22"/>
            <w:lang w:val="en-GB" w:eastAsia="en-GB" w:bidi="ar-SA"/>
          </w:rPr>
          <w:id w:val="937488153"/>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Ja (licht hieronder toe)</w:t>
      </w:r>
      <w:r w:rsidR="00F83816">
        <w:rPr>
          <w:rFonts w:ascii="EC Square Sans Pro" w:hAnsi="EC Square Sans Pro"/>
          <w:color w:val="002060"/>
        </w:rPr>
        <w:tab/>
      </w:r>
      <w:r w:rsidR="00F83816">
        <w:rPr>
          <w:rFonts w:ascii="EC Square Sans Pro" w:hAnsi="EC Square Sans Pro"/>
          <w:color w:val="002060"/>
        </w:rPr>
        <w:tab/>
      </w:r>
      <w:sdt>
        <w:sdtPr>
          <w:rPr>
            <w:rFonts w:ascii="EC Square Sans Pro" w:hAnsi="EC Square Sans Pro"/>
            <w:color w:val="002060"/>
            <w:sz w:val="22"/>
            <w:szCs w:val="22"/>
            <w:lang w:val="en-GB" w:eastAsia="en-GB" w:bidi="ar-SA"/>
          </w:rPr>
          <w:id w:val="1134759173"/>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Nee</w:t>
      </w:r>
      <w:r w:rsidR="00F83816">
        <w:rPr>
          <w:rFonts w:ascii="EC Square Sans Pro" w:hAnsi="EC Square Sans Pro"/>
          <w:color w:val="002060"/>
        </w:rPr>
        <w:tab/>
      </w:r>
      <w:r w:rsidR="00F83816">
        <w:rPr>
          <w:rFonts w:ascii="EC Square Sans Pro" w:hAnsi="EC Square Sans Pro"/>
          <w:color w:val="002060"/>
        </w:rPr>
        <w:tab/>
      </w:r>
      <w:sdt>
        <w:sdtPr>
          <w:rPr>
            <w:rFonts w:ascii="EC Square Sans Pro" w:hAnsi="EC Square Sans Pro"/>
            <w:color w:val="002060"/>
            <w:sz w:val="22"/>
            <w:szCs w:val="22"/>
            <w:lang w:val="en-GB" w:eastAsia="en-GB" w:bidi="ar-SA"/>
          </w:rPr>
          <w:id w:val="2140220189"/>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Weet ik niet</w:t>
      </w:r>
    </w:p>
    <w:tbl>
      <w:tblPr>
        <w:tblStyle w:val="TableGrid"/>
        <w:tblW w:w="0" w:type="auto"/>
        <w:tblLook w:val="04A0" w:firstRow="1" w:lastRow="0" w:firstColumn="1" w:lastColumn="0" w:noHBand="0" w:noVBand="1"/>
      </w:tblPr>
      <w:tblGrid>
        <w:gridCol w:w="10682"/>
      </w:tblGrid>
      <w:tr w:rsidR="001348D8" w:rsidRPr="00602FB1" w14:paraId="368E9FE6" w14:textId="77777777" w:rsidTr="0064111F">
        <w:trPr>
          <w:trHeight w:val="1355"/>
        </w:trPr>
        <w:tc>
          <w:tcPr>
            <w:tcW w:w="10682" w:type="dxa"/>
          </w:tcPr>
          <w:p w14:paraId="3CA65BE1" w14:textId="77777777" w:rsidR="001348D8" w:rsidRPr="00246E18" w:rsidRDefault="001348D8" w:rsidP="007D633A">
            <w:pPr>
              <w:jc w:val="both"/>
              <w:rPr>
                <w:rFonts w:ascii="Century" w:hAnsi="Century"/>
                <w:color w:val="002060"/>
              </w:rPr>
            </w:pPr>
          </w:p>
          <w:p w14:paraId="551F8DC5" w14:textId="77777777" w:rsidR="001348D8" w:rsidRPr="00602FB1" w:rsidRDefault="001348D8" w:rsidP="007D633A">
            <w:pPr>
              <w:jc w:val="both"/>
              <w:rPr>
                <w:rFonts w:ascii="Century" w:hAnsi="Century"/>
                <w:color w:val="002060"/>
                <w:sz w:val="18"/>
              </w:rPr>
            </w:pPr>
          </w:p>
        </w:tc>
      </w:tr>
    </w:tbl>
    <w:p w14:paraId="18991286" w14:textId="77777777" w:rsidR="001348D8" w:rsidRPr="00602FB1" w:rsidRDefault="001348D8" w:rsidP="007D633A">
      <w:pPr>
        <w:widowControl/>
        <w:spacing w:after="200" w:line="276" w:lineRule="auto"/>
        <w:jc w:val="both"/>
        <w:rPr>
          <w:rFonts w:ascii="Century" w:hAnsi="Century"/>
          <w:b/>
          <w:color w:val="002060"/>
          <w:sz w:val="20"/>
          <w:szCs w:val="22"/>
        </w:rPr>
      </w:pPr>
    </w:p>
    <w:p w14:paraId="43685B99" w14:textId="77777777" w:rsidR="00081FE8" w:rsidRDefault="00081FE8">
      <w:pPr>
        <w:rPr>
          <w:rFonts w:ascii="EC Square Sans Pro" w:hAnsi="EC Square Sans Pro"/>
          <w:color w:val="0070C0"/>
          <w:sz w:val="28"/>
        </w:rPr>
      </w:pPr>
      <w:r>
        <w:rPr>
          <w:rFonts w:ascii="EC Square Sans Pro" w:hAnsi="EC Square Sans Pro"/>
          <w:color w:val="0070C0"/>
          <w:sz w:val="28"/>
        </w:rPr>
        <w:br w:type="page"/>
      </w:r>
    </w:p>
    <w:p w14:paraId="158EC9E9" w14:textId="77777777" w:rsidR="001348D8" w:rsidRPr="00602FB1" w:rsidRDefault="001348D8" w:rsidP="007D633A">
      <w:pPr>
        <w:widowControl/>
        <w:jc w:val="both"/>
        <w:rPr>
          <w:rFonts w:ascii="EC Square Sans Pro" w:hAnsi="EC Square Sans Pro"/>
          <w:color w:val="0070C0"/>
          <w:sz w:val="28"/>
          <w:szCs w:val="22"/>
        </w:rPr>
      </w:pPr>
      <w:r>
        <w:rPr>
          <w:rFonts w:ascii="EC Square Sans Pro" w:hAnsi="EC Square Sans Pro"/>
          <w:color w:val="0070C0"/>
          <w:sz w:val="28"/>
        </w:rPr>
        <w:lastRenderedPageBreak/>
        <w:t>3. Eerdere stappen om het probleem op te lossen*</w:t>
      </w:r>
    </w:p>
    <w:p w14:paraId="21E4B481" w14:textId="77777777" w:rsidR="001348D8" w:rsidRPr="00602FB1" w:rsidRDefault="001348D8" w:rsidP="0064111F">
      <w:pPr>
        <w:widowControl/>
        <w:contextualSpacing/>
        <w:jc w:val="both"/>
        <w:rPr>
          <w:rFonts w:ascii="EC Square Sans Pro" w:hAnsi="EC Square Sans Pro"/>
          <w:color w:val="002060"/>
          <w:szCs w:val="22"/>
        </w:rPr>
      </w:pPr>
      <w:r>
        <w:rPr>
          <w:rFonts w:ascii="EC Square Sans Pro" w:hAnsi="EC Square Sans Pro"/>
          <w:color w:val="002060"/>
        </w:rPr>
        <w:t xml:space="preserve">Hebt u al maatregelen genomen in het betrokken EU-land om dit probleem op te </w:t>
      </w:r>
      <w:proofErr w:type="gramStart"/>
      <w:r>
        <w:rPr>
          <w:rFonts w:ascii="EC Square Sans Pro" w:hAnsi="EC Square Sans Pro"/>
          <w:color w:val="002060"/>
        </w:rPr>
        <w:t>lossen?*</w:t>
      </w:r>
      <w:proofErr w:type="gramEnd"/>
    </w:p>
    <w:p w14:paraId="5DED8FEE" w14:textId="77777777" w:rsidR="00E421A0" w:rsidRPr="00602FB1" w:rsidRDefault="00B86EB1" w:rsidP="007D633A">
      <w:pPr>
        <w:widowControl/>
        <w:jc w:val="both"/>
        <w:rPr>
          <w:rFonts w:ascii="EC Square Sans Cond Pro" w:hAnsi="EC Square Sans Cond Pro"/>
          <w:color w:val="002060"/>
          <w:szCs w:val="22"/>
        </w:rPr>
      </w:pPr>
      <w:r>
        <w:rPr>
          <w:noProof/>
          <w:lang w:val="fr-BE" w:eastAsia="fr-BE" w:bidi="ar-SA"/>
        </w:rPr>
        <mc:AlternateContent>
          <mc:Choice Requires="wps">
            <w:drawing>
              <wp:inline distT="0" distB="0" distL="0" distR="0" wp14:anchorId="2A458C53" wp14:editId="49250B9E">
                <wp:extent cx="6393815" cy="3248660"/>
                <wp:effectExtent l="0" t="0" r="26035" b="27940"/>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815" cy="3248660"/>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EC7FC9D" w14:textId="77777777" w:rsidR="00E421A0" w:rsidRPr="00EE541B" w:rsidRDefault="00E421A0" w:rsidP="00E421A0">
                            <w:pPr>
                              <w:widowControl/>
                              <w:jc w:val="both"/>
                              <w:rPr>
                                <w:rFonts w:ascii="EC Square Sans Pro" w:hAnsi="EC Square Sans Pro"/>
                                <w:color w:val="002060"/>
                                <w:sz w:val="22"/>
                                <w:szCs w:val="22"/>
                              </w:rPr>
                            </w:pPr>
                            <w:r>
                              <w:rPr>
                                <w:rFonts w:ascii="EC Square Sans Pro" w:hAnsi="EC Square Sans Pro"/>
                                <w:b/>
                                <w:color w:val="002060"/>
                              </w:rPr>
                              <w:t>Zo ja</w:t>
                            </w:r>
                            <w:r>
                              <w:rPr>
                                <w:rFonts w:ascii="EC Square Sans Pro" w:hAnsi="EC Square Sans Pro"/>
                                <w:color w:val="002060"/>
                                <w:sz w:val="22"/>
                              </w:rPr>
                              <w:t xml:space="preserve">, om wat voor stappen ging het? </w:t>
                            </w:r>
                            <w:r>
                              <w:rPr>
                                <w:rFonts w:ascii="EC Square Sans Pro" w:hAnsi="EC Square Sans Pro"/>
                                <w:noProof/>
                                <w:color w:val="auto"/>
                              </w:rPr>
                              <w:t xml:space="preserve"> </w:t>
                            </w:r>
                            <w:sdt>
                              <w:sdtPr>
                                <w:rPr>
                                  <w:rFonts w:ascii="EC Square Sans Pro" w:hAnsi="EC Square Sans Pro"/>
                                  <w:color w:val="002060"/>
                                  <w:sz w:val="22"/>
                                  <w:szCs w:val="22"/>
                                  <w:lang w:val="en-GB" w:eastAsia="en-GB" w:bidi="ar-SA"/>
                                </w:rPr>
                                <w:id w:val="-1017078286"/>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Pr>
                                <w:rFonts w:ascii="EC Square Sans Pro" w:hAnsi="EC Square Sans Pro"/>
                                <w:color w:val="002060"/>
                                <w:sz w:val="22"/>
                              </w:rPr>
                              <w:t xml:space="preserve">Administratieve stappen </w:t>
                            </w:r>
                            <w:r w:rsidR="00F83816">
                              <w:rPr>
                                <w:rFonts w:ascii="EC Square Sans Pro" w:hAnsi="EC Square Sans Pro"/>
                                <w:color w:val="002060"/>
                                <w:sz w:val="22"/>
                              </w:rPr>
                              <w:t xml:space="preserve"> </w:t>
                            </w:r>
                            <w:r>
                              <w:rPr>
                                <w:rFonts w:ascii="EC Square Sans Pro" w:hAnsi="EC Square Sans Pro"/>
                                <w:color w:val="002060"/>
                                <w:sz w:val="22"/>
                              </w:rPr>
                              <w:t xml:space="preserve">    </w:t>
                            </w:r>
                            <w:sdt>
                              <w:sdtPr>
                                <w:rPr>
                                  <w:rFonts w:ascii="EC Square Sans Pro" w:hAnsi="EC Square Sans Pro"/>
                                  <w:color w:val="002060"/>
                                  <w:sz w:val="22"/>
                                  <w:szCs w:val="22"/>
                                  <w:lang w:val="en-GB" w:eastAsia="en-GB" w:bidi="ar-SA"/>
                                </w:rPr>
                                <w:id w:val="-2102175454"/>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516745">
                              <w:rPr>
                                <w:rFonts w:ascii="EC Square Sans Pro" w:hAnsi="EC Square Sans Pro"/>
                                <w:color w:val="002060"/>
                                <w:szCs w:val="22"/>
                                <w:lang w:eastAsia="en-GB" w:bidi="ar-SA"/>
                              </w:rPr>
                              <w:t xml:space="preserve"> </w:t>
                            </w:r>
                            <w:r>
                              <w:rPr>
                                <w:rFonts w:ascii="EC Square Sans Pro" w:hAnsi="EC Square Sans Pro"/>
                                <w:color w:val="002060"/>
                                <w:sz w:val="22"/>
                              </w:rPr>
                              <w:t>Juridische stappen</w:t>
                            </w:r>
                          </w:p>
                          <w:p w14:paraId="4932E348" w14:textId="77777777" w:rsidR="00E421A0" w:rsidRPr="00EE541B" w:rsidRDefault="00E421A0" w:rsidP="00E421A0">
                            <w:pPr>
                              <w:jc w:val="center"/>
                              <w:rPr>
                                <w:rFonts w:ascii="EC Square Sans Pro" w:hAnsi="EC Square Sans Pro"/>
                                <w:sz w:val="20"/>
                              </w:rPr>
                            </w:pPr>
                          </w:p>
                          <w:p w14:paraId="40462F9A" w14:textId="77777777" w:rsidR="00E421A0" w:rsidRPr="00EE541B" w:rsidRDefault="00E421A0" w:rsidP="00E421A0">
                            <w:pPr>
                              <w:rPr>
                                <w:rFonts w:ascii="EC Square Sans Pro" w:hAnsi="EC Square Sans Pro"/>
                                <w:sz w:val="20"/>
                              </w:rPr>
                            </w:pPr>
                            <w:r>
                              <w:rPr>
                                <w:rFonts w:ascii="EC Square Sans Pro" w:hAnsi="EC Square Sans Pro"/>
                                <w:color w:val="0070C0"/>
                              </w:rPr>
                              <w:t xml:space="preserve">3.1 </w:t>
                            </w:r>
                            <w:r>
                              <w:rPr>
                                <w:rFonts w:ascii="EC Square Sans Pro" w:hAnsi="EC Square Sans Pro"/>
                                <w:color w:val="002060"/>
                              </w:rPr>
                              <w:t>Geef een korte beschrijving van: (a) de betrokken instantie/autoriteit/rechtbank en het uiteindelijke resultaat; (b) andere stappen waarvan u op de hoogte bent.</w:t>
                            </w:r>
                          </w:p>
                          <w:tbl>
                            <w:tblPr>
                              <w:tblStyle w:val="TableGrid"/>
                              <w:tblW w:w="9747" w:type="dxa"/>
                              <w:tblInd w:w="108" w:type="dxa"/>
                              <w:tblLook w:val="04A0" w:firstRow="1" w:lastRow="0" w:firstColumn="1" w:lastColumn="0" w:noHBand="0" w:noVBand="1"/>
                            </w:tblPr>
                            <w:tblGrid>
                              <w:gridCol w:w="9747"/>
                            </w:tblGrid>
                            <w:tr w:rsidR="00873232" w14:paraId="23B2C206" w14:textId="77777777">
                              <w:trPr>
                                <w:trHeight w:val="921"/>
                              </w:trPr>
                              <w:tc>
                                <w:tcPr>
                                  <w:tcW w:w="9747" w:type="dxa"/>
                                  <w:shd w:val="clear" w:color="auto" w:fill="FFFFFF" w:themeFill="background1"/>
                                </w:tcPr>
                                <w:p w14:paraId="5F9CF6BE" w14:textId="77777777" w:rsidR="00E421A0" w:rsidRPr="001348D8" w:rsidRDefault="00E421A0" w:rsidP="00E421A0">
                                  <w:pPr>
                                    <w:jc w:val="both"/>
                                    <w:rPr>
                                      <w:rFonts w:ascii="Century" w:hAnsi="Century"/>
                                      <w:color w:val="002060"/>
                                    </w:rPr>
                                  </w:pPr>
                                </w:p>
                              </w:tc>
                            </w:tr>
                          </w:tbl>
                          <w:p w14:paraId="1BCA2258" w14:textId="77777777" w:rsidR="00E421A0" w:rsidRDefault="00E421A0" w:rsidP="00E421A0">
                            <w:pPr>
                              <w:jc w:val="center"/>
                              <w:rPr>
                                <w:rFonts w:ascii="EC Square Sans Cond Pro" w:hAnsi="EC Square Sans Cond Pro"/>
                                <w:sz w:val="20"/>
                              </w:rPr>
                            </w:pPr>
                          </w:p>
                          <w:p w14:paraId="34944C5B" w14:textId="77777777" w:rsidR="00E421A0" w:rsidRPr="00EE541B" w:rsidRDefault="00E421A0" w:rsidP="00E421A0">
                            <w:pPr>
                              <w:rPr>
                                <w:rFonts w:ascii="EC Square Sans Pro" w:hAnsi="EC Square Sans Pro"/>
                                <w:sz w:val="20"/>
                              </w:rPr>
                            </w:pPr>
                            <w:r>
                              <w:rPr>
                                <w:rFonts w:ascii="EC Square Sans Pro" w:hAnsi="EC Square Sans Pro"/>
                                <w:color w:val="0070C0"/>
                              </w:rPr>
                              <w:t>3.2</w:t>
                            </w:r>
                            <w:r>
                              <w:rPr>
                                <w:rFonts w:ascii="EC Square Sans Pro" w:hAnsi="EC Square Sans Pro"/>
                                <w:color w:val="002060"/>
                                <w:sz w:val="22"/>
                              </w:rPr>
                              <w:t xml:space="preserve"> </w:t>
                            </w:r>
                            <w:r>
                              <w:rPr>
                                <w:rFonts w:ascii="EC Square Sans Pro" w:hAnsi="EC Square Sans Pro"/>
                                <w:color w:val="002060"/>
                              </w:rPr>
                              <w:t>Is uw zaak door de instantie/autoriteit/rechtbank afgehandeld, of nog steeds hangende? Is de zaak nog hangende, wanneer kan er dan een beslissing worden verwacht?*</w:t>
                            </w:r>
                          </w:p>
                          <w:p w14:paraId="3842165A" w14:textId="77777777" w:rsidR="00E421A0" w:rsidRDefault="00E421A0" w:rsidP="00E421A0">
                            <w:pPr>
                              <w:jc w:val="center"/>
                              <w:rPr>
                                <w:rFonts w:ascii="EC Square Sans Cond Pro" w:hAnsi="EC Square Sans Cond Pro"/>
                                <w:sz w:val="20"/>
                              </w:rPr>
                            </w:pPr>
                          </w:p>
                          <w:tbl>
                            <w:tblPr>
                              <w:tblStyle w:val="TableGrid"/>
                              <w:tblW w:w="0" w:type="auto"/>
                              <w:tblInd w:w="108" w:type="dxa"/>
                              <w:tblLook w:val="04A0" w:firstRow="1" w:lastRow="0" w:firstColumn="1" w:lastColumn="0" w:noHBand="0" w:noVBand="1"/>
                            </w:tblPr>
                            <w:tblGrid>
                              <w:gridCol w:w="9781"/>
                            </w:tblGrid>
                            <w:tr w:rsidR="00873232" w14:paraId="3A5BD72E" w14:textId="77777777">
                              <w:trPr>
                                <w:trHeight w:val="1756"/>
                              </w:trPr>
                              <w:tc>
                                <w:tcPr>
                                  <w:tcW w:w="9781" w:type="dxa"/>
                                  <w:shd w:val="clear" w:color="auto" w:fill="FFFFFF" w:themeFill="background1"/>
                                </w:tcPr>
                                <w:p w14:paraId="5A60459F" w14:textId="77777777" w:rsidR="00E421A0" w:rsidRPr="001348D8" w:rsidRDefault="00E421A0" w:rsidP="00E421A0">
                                  <w:pPr>
                                    <w:jc w:val="both"/>
                                    <w:rPr>
                                      <w:rFonts w:ascii="Century" w:hAnsi="Century"/>
                                      <w:color w:val="002060"/>
                                    </w:rPr>
                                  </w:pPr>
                                </w:p>
                              </w:tc>
                            </w:tr>
                          </w:tbl>
                          <w:p w14:paraId="705AC132" w14:textId="77777777" w:rsidR="00E421A0" w:rsidRDefault="00E421A0" w:rsidP="00E421A0">
                            <w:pPr>
                              <w:jc w:val="center"/>
                              <w:rPr>
                                <w:rFonts w:ascii="EC Square Sans Cond Pro" w:hAnsi="EC Square Sans Cond Pro"/>
                                <w:sz w:val="20"/>
                              </w:rPr>
                            </w:pPr>
                          </w:p>
                          <w:p w14:paraId="64B291EC" w14:textId="77777777" w:rsidR="00E421A0" w:rsidRDefault="00E421A0" w:rsidP="00E421A0">
                            <w:pPr>
                              <w:jc w:val="center"/>
                              <w:rPr>
                                <w:rFonts w:ascii="EC Square Sans Cond Pro" w:hAnsi="EC Square Sans Cond Pro"/>
                                <w:sz w:val="20"/>
                              </w:rPr>
                            </w:pPr>
                          </w:p>
                          <w:p w14:paraId="31950731" w14:textId="77777777" w:rsidR="00E421A0" w:rsidRDefault="00E421A0" w:rsidP="00E421A0">
                            <w:pPr>
                              <w:jc w:val="center"/>
                              <w:rPr>
                                <w:rFonts w:ascii="EC Square Sans Cond Pro" w:hAnsi="EC Square Sans Cond Pro"/>
                                <w:sz w:val="20"/>
                              </w:rPr>
                            </w:pPr>
                          </w:p>
                          <w:p w14:paraId="3D41B153" w14:textId="77777777" w:rsidR="00E421A0" w:rsidRDefault="00E421A0" w:rsidP="00E421A0">
                            <w:pPr>
                              <w:jc w:val="center"/>
                              <w:rPr>
                                <w:rFonts w:ascii="EC Square Sans Cond Pro" w:hAnsi="EC Square Sans Cond Pro"/>
                                <w:sz w:val="20"/>
                              </w:rPr>
                            </w:pPr>
                          </w:p>
                          <w:p w14:paraId="1C3CA4C8" w14:textId="77777777" w:rsidR="00E421A0" w:rsidRDefault="00E421A0" w:rsidP="00E421A0">
                            <w:pPr>
                              <w:jc w:val="center"/>
                              <w:rPr>
                                <w:rFonts w:ascii="EC Square Sans Cond Pro" w:hAnsi="EC Square Sans Cond Pro"/>
                                <w:sz w:val="20"/>
                              </w:rPr>
                            </w:pPr>
                          </w:p>
                          <w:p w14:paraId="5D8A4826" w14:textId="77777777" w:rsidR="00E421A0" w:rsidRDefault="00E421A0" w:rsidP="00E421A0">
                            <w:pPr>
                              <w:jc w:val="center"/>
                              <w:rPr>
                                <w:rFonts w:ascii="EC Square Sans Cond Pro" w:hAnsi="EC Square Sans Cond Pro"/>
                                <w:sz w:val="20"/>
                              </w:rPr>
                            </w:pPr>
                          </w:p>
                          <w:p w14:paraId="1CFEBC30" w14:textId="77777777" w:rsidR="00E421A0" w:rsidRDefault="00E421A0" w:rsidP="00E421A0">
                            <w:pPr>
                              <w:jc w:val="center"/>
                              <w:rPr>
                                <w:rFonts w:ascii="EC Square Sans Cond Pro" w:hAnsi="EC Square Sans Cond Pro"/>
                                <w:sz w:val="20"/>
                              </w:rPr>
                            </w:pPr>
                          </w:p>
                          <w:p w14:paraId="738643DE" w14:textId="77777777" w:rsidR="00E421A0" w:rsidRDefault="00E421A0" w:rsidP="00E421A0">
                            <w:pPr>
                              <w:jc w:val="center"/>
                              <w:rPr>
                                <w:rFonts w:ascii="EC Square Sans Cond Pro" w:hAnsi="EC Square Sans Cond Pro"/>
                                <w:sz w:val="20"/>
                              </w:rPr>
                            </w:pPr>
                          </w:p>
                          <w:p w14:paraId="00E691F7" w14:textId="77777777" w:rsidR="00E421A0" w:rsidRDefault="00E421A0" w:rsidP="00E421A0">
                            <w:pPr>
                              <w:jc w:val="center"/>
                              <w:rPr>
                                <w:rFonts w:ascii="EC Square Sans Cond Pro" w:hAnsi="EC Square Sans Cond Pro"/>
                                <w:sz w:val="20"/>
                              </w:rPr>
                            </w:pPr>
                          </w:p>
                          <w:p w14:paraId="287A5D04" w14:textId="77777777" w:rsidR="00E421A0" w:rsidRDefault="00E421A0" w:rsidP="00E421A0">
                            <w:pPr>
                              <w:jc w:val="center"/>
                              <w:rPr>
                                <w:rFonts w:ascii="EC Square Sans Cond Pro" w:hAnsi="EC Square Sans Cond Pro"/>
                                <w:sz w:val="20"/>
                              </w:rPr>
                            </w:pPr>
                          </w:p>
                          <w:p w14:paraId="794F2357" w14:textId="77777777" w:rsidR="00E421A0" w:rsidRDefault="00E421A0" w:rsidP="00E421A0">
                            <w:pPr>
                              <w:jc w:val="center"/>
                              <w:rPr>
                                <w:rFonts w:ascii="EC Square Sans Cond Pro" w:hAnsi="EC Square Sans Cond Pro"/>
                                <w:sz w:val="20"/>
                              </w:rPr>
                            </w:pPr>
                          </w:p>
                          <w:p w14:paraId="6C0BB17C" w14:textId="77777777" w:rsidR="00E421A0" w:rsidRDefault="00E421A0" w:rsidP="00E421A0">
                            <w:pPr>
                              <w:jc w:val="center"/>
                              <w:rPr>
                                <w:rFonts w:ascii="EC Square Sans Cond Pro" w:hAnsi="EC Square Sans Cond Pro"/>
                                <w:sz w:val="20"/>
                              </w:rPr>
                            </w:pPr>
                          </w:p>
                          <w:p w14:paraId="17A4C16F" w14:textId="77777777" w:rsidR="00E421A0" w:rsidRDefault="00E421A0" w:rsidP="00E421A0">
                            <w:pPr>
                              <w:jc w:val="center"/>
                              <w:rPr>
                                <w:rFonts w:ascii="EC Square Sans Cond Pro" w:hAnsi="EC Square Sans Cond Pro"/>
                                <w:sz w:val="20"/>
                              </w:rPr>
                            </w:pPr>
                          </w:p>
                          <w:p w14:paraId="269D7BA5" w14:textId="77777777" w:rsidR="00E421A0" w:rsidRDefault="00E421A0" w:rsidP="00E421A0">
                            <w:pPr>
                              <w:jc w:val="center"/>
                              <w:rPr>
                                <w:rFonts w:ascii="EC Square Sans Cond Pro" w:hAnsi="EC Square Sans Cond Pro"/>
                                <w:sz w:val="20"/>
                              </w:rPr>
                            </w:pPr>
                          </w:p>
                          <w:p w14:paraId="029D24E3" w14:textId="77777777" w:rsidR="00E421A0" w:rsidRDefault="00E421A0" w:rsidP="00E421A0">
                            <w:pPr>
                              <w:jc w:val="center"/>
                              <w:rPr>
                                <w:rFonts w:ascii="EC Square Sans Cond Pro" w:hAnsi="EC Square Sans Cond Pro"/>
                                <w:sz w:val="20"/>
                              </w:rPr>
                            </w:pPr>
                          </w:p>
                          <w:p w14:paraId="619CD7ED" w14:textId="77777777" w:rsidR="00E421A0" w:rsidRDefault="00E421A0" w:rsidP="00E421A0">
                            <w:pPr>
                              <w:jc w:val="center"/>
                              <w:rPr>
                                <w:rFonts w:ascii="EC Square Sans Cond Pro" w:hAnsi="EC Square Sans Cond Pro"/>
                                <w:sz w:val="20"/>
                              </w:rPr>
                            </w:pPr>
                          </w:p>
                          <w:p w14:paraId="59149988" w14:textId="77777777" w:rsidR="00E421A0" w:rsidRPr="00E421A0" w:rsidRDefault="00E421A0" w:rsidP="00E421A0">
                            <w:pPr>
                              <w:jc w:val="both"/>
                              <w:rPr>
                                <w:rFonts w:ascii="EC Square Sans Cond Pro" w:hAnsi="EC Square Sans Cond 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458C53" id="Rectangle 3" o:spid="_x0000_s1026" style="width:503.45pt;height:25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GemQIAAKAFAAAOAAAAZHJzL2Uyb0RvYy54bWysVE1v2zAMvQ/YfxB0X+2kSZYadYqgRYcB&#10;WVusHXpWZCk2JouapMTOfv0o+aNZV+ww7CKIIvlIPpG8vGprRQ7Cugp0TidnKSVCcygqvcvpt6fb&#10;D0tKnGe6YAq0yOlROHq1ev/usjGZmEIJqhCWIIh2WWNyWnpvsiRxvBQ1c2dghEalBFszj6LdJYVl&#10;DaLXKpmm6SJpwBbGAhfO4etNp6SriC+l4P5eSic8UTnF3Hw8bTy34UxWlyzbWWbKivdpsH/IomaV&#10;xqAj1A3zjOxt9QdUXXELDqQ/41AnIGXFRawBq5mkr6p5LJkRsRYkx5mRJvf/YPnd4dE82JC6Mxvg&#10;3x0ykjTGZaMmCK63aaWtgy0mTtrI4nFkUbSecHxcnF+cLydzSjjqzqez5WIReU5YNrgb6/wnATUJ&#10;l5xa/KbIHjtsnA8JsGwwiZmBqorbSqkohNYQ18qSA8NP3e4m0VXt6y9QdG/LeZoOIWMnBfOI6k6R&#10;lCYN9uxFOu+MXwqNN39UIgRU+quQpCqwtGkMNUJ20RjnQvsuC1eyQnTPIYe3k4iAAVliSSN2D/B7&#10;dQN2x0lvH1xF7O3ROf1bYp3z6BEjg/ajc11psG8BKKyqj9zZ963hOmoCS77dtmgSrlsojg+WWOiG&#10;zBl+W+H3bpjzD8ziVOH84abw93hIBUg99DdKSrA/33oP9tjsqKWkwSnNqfuxZ1ZQoj5rHIOLyWwW&#10;xjoKs/nHKQr2VLM91eh9fQ3YMxPcSYbHa7D3arhKC/UzLpR1iIoqpjnGzin3dhCufbc9cCVxsV5H&#10;Mxxlw/xGPxoewAPBoX2f2mdmTd/jHsfjDoaJZtmrVu9sg6eG9d6DrOIcvPDaU49rIDZyv7LCnjmV&#10;o9XLYl39AgAA//8DAFBLAwQUAAYACAAAACEAVf/0i9wAAAAGAQAADwAAAGRycy9kb3ducmV2Lnht&#10;bEyPQU/CQBCF7yb+h82QeJNtTSRYuyXQBKNHUON12h3aane2drdQ+PUsXPTyksmbvPe9dDGaVuyp&#10;d41lBfE0AkFcWt1wpeDjfX0/B+E8ssbWMik4koNFdnuTYqLtgTe03/pKhBB2CSqove8SKV1Zk0E3&#10;tR1x8Ha2N+jD2VdS93gI4aaVD1E0kwYbDg01dpTXVP5sB6NgM7y51Wr3S1/FZ969fL+e1nl+Uupu&#10;Mi6fQXga/d8zXPADOmSBqbADaydaBWGIv+rFC01PIAoFj3E8A5ml8j9+dgYAAP//AwBQSwECLQAU&#10;AAYACAAAACEAtoM4kv4AAADhAQAAEwAAAAAAAAAAAAAAAAAAAAAAW0NvbnRlbnRfVHlwZXNdLnht&#10;bFBLAQItABQABgAIAAAAIQA4/SH/1gAAAJQBAAALAAAAAAAAAAAAAAAAAC8BAABfcmVscy8ucmVs&#10;c1BLAQItABQABgAIAAAAIQCqPCGemQIAAKAFAAAOAAAAAAAAAAAAAAAAAC4CAABkcnMvZTJvRG9j&#10;LnhtbFBLAQItABQABgAIAAAAIQBV//SL3AAAAAYBAAAPAAAAAAAAAAAAAAAAAPMEAABkcnMvZG93&#10;bnJldi54bWxQSwUGAAAAAAQABADzAAAA/AUAAAAA&#10;" fillcolor="#d8d8d8 [2732]" strokecolor="#243f60 [1604]" strokeweight="1.5pt">
                <v:path arrowok="t"/>
                <v:textbox>
                  <w:txbxContent>
                    <w:p w14:paraId="2EC7FC9D" w14:textId="77777777" w:rsidR="00E421A0" w:rsidRPr="00EE541B" w:rsidRDefault="00E421A0" w:rsidP="00E421A0">
                      <w:pPr>
                        <w:widowControl/>
                        <w:jc w:val="both"/>
                        <w:rPr>
                          <w:rFonts w:ascii="EC Square Sans Pro" w:hAnsi="EC Square Sans Pro"/>
                          <w:color w:val="002060"/>
                          <w:sz w:val="22"/>
                          <w:szCs w:val="22"/>
                        </w:rPr>
                      </w:pPr>
                      <w:r>
                        <w:rPr>
                          <w:rFonts w:ascii="EC Square Sans Pro" w:hAnsi="EC Square Sans Pro"/>
                          <w:b/>
                          <w:color w:val="002060"/>
                        </w:rPr>
                        <w:t>Zo ja</w:t>
                      </w:r>
                      <w:r>
                        <w:rPr>
                          <w:rFonts w:ascii="EC Square Sans Pro" w:hAnsi="EC Square Sans Pro"/>
                          <w:color w:val="002060"/>
                          <w:sz w:val="22"/>
                        </w:rPr>
                        <w:t xml:space="preserve">, om wat voor stappen ging het? </w:t>
                      </w:r>
                      <w:r>
                        <w:rPr>
                          <w:rFonts w:ascii="EC Square Sans Pro" w:hAnsi="EC Square Sans Pro"/>
                          <w:noProof/>
                          <w:color w:val="auto"/>
                        </w:rPr>
                        <w:t xml:space="preserve"> </w:t>
                      </w:r>
                      <w:sdt>
                        <w:sdtPr>
                          <w:rPr>
                            <w:rFonts w:ascii="EC Square Sans Pro" w:hAnsi="EC Square Sans Pro"/>
                            <w:color w:val="002060"/>
                            <w:sz w:val="22"/>
                            <w:szCs w:val="22"/>
                            <w:lang w:val="en-GB" w:eastAsia="en-GB" w:bidi="ar-SA"/>
                          </w:rPr>
                          <w:id w:val="-1017078286"/>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Pr>
                          <w:rFonts w:ascii="EC Square Sans Pro" w:hAnsi="EC Square Sans Pro"/>
                          <w:color w:val="002060"/>
                          <w:sz w:val="22"/>
                        </w:rPr>
                        <w:t xml:space="preserve">Administratieve stappen </w:t>
                      </w:r>
                      <w:r w:rsidR="00F83816">
                        <w:rPr>
                          <w:rFonts w:ascii="EC Square Sans Pro" w:hAnsi="EC Square Sans Pro"/>
                          <w:color w:val="002060"/>
                          <w:sz w:val="22"/>
                        </w:rPr>
                        <w:t xml:space="preserve"> </w:t>
                      </w:r>
                      <w:r>
                        <w:rPr>
                          <w:rFonts w:ascii="EC Square Sans Pro" w:hAnsi="EC Square Sans Pro"/>
                          <w:color w:val="002060"/>
                          <w:sz w:val="22"/>
                        </w:rPr>
                        <w:t xml:space="preserve">    </w:t>
                      </w:r>
                      <w:sdt>
                        <w:sdtPr>
                          <w:rPr>
                            <w:rFonts w:ascii="EC Square Sans Pro" w:hAnsi="EC Square Sans Pro"/>
                            <w:color w:val="002060"/>
                            <w:sz w:val="22"/>
                            <w:szCs w:val="22"/>
                            <w:lang w:val="en-GB" w:eastAsia="en-GB" w:bidi="ar-SA"/>
                          </w:rPr>
                          <w:id w:val="-2102175454"/>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516745">
                        <w:rPr>
                          <w:rFonts w:ascii="EC Square Sans Pro" w:hAnsi="EC Square Sans Pro"/>
                          <w:color w:val="002060"/>
                          <w:szCs w:val="22"/>
                          <w:lang w:eastAsia="en-GB" w:bidi="ar-SA"/>
                        </w:rPr>
                        <w:t xml:space="preserve"> </w:t>
                      </w:r>
                      <w:r>
                        <w:rPr>
                          <w:rFonts w:ascii="EC Square Sans Pro" w:hAnsi="EC Square Sans Pro"/>
                          <w:color w:val="002060"/>
                          <w:sz w:val="22"/>
                        </w:rPr>
                        <w:t>Juridische stappen</w:t>
                      </w:r>
                    </w:p>
                    <w:p w14:paraId="4932E348" w14:textId="77777777" w:rsidR="00E421A0" w:rsidRPr="00EE541B" w:rsidRDefault="00E421A0" w:rsidP="00E421A0">
                      <w:pPr>
                        <w:jc w:val="center"/>
                        <w:rPr>
                          <w:rFonts w:ascii="EC Square Sans Pro" w:hAnsi="EC Square Sans Pro"/>
                          <w:sz w:val="20"/>
                        </w:rPr>
                      </w:pPr>
                    </w:p>
                    <w:p w14:paraId="40462F9A" w14:textId="77777777" w:rsidR="00E421A0" w:rsidRPr="00EE541B" w:rsidRDefault="00E421A0" w:rsidP="00E421A0">
                      <w:pPr>
                        <w:rPr>
                          <w:rFonts w:ascii="EC Square Sans Pro" w:hAnsi="EC Square Sans Pro"/>
                          <w:sz w:val="20"/>
                        </w:rPr>
                      </w:pPr>
                      <w:r>
                        <w:rPr>
                          <w:rFonts w:ascii="EC Square Sans Pro" w:hAnsi="EC Square Sans Pro"/>
                          <w:color w:val="0070C0"/>
                        </w:rPr>
                        <w:t xml:space="preserve">3.1 </w:t>
                      </w:r>
                      <w:r>
                        <w:rPr>
                          <w:rFonts w:ascii="EC Square Sans Pro" w:hAnsi="EC Square Sans Pro"/>
                          <w:color w:val="002060"/>
                        </w:rPr>
                        <w:t>Geef een korte beschrijving van: (a) de betrokken instantie/autoriteit/rechtbank en het uiteindelijke resultaat; (b) andere stappen waarvan u op de hoogte bent.</w:t>
                      </w:r>
                    </w:p>
                    <w:tbl>
                      <w:tblPr>
                        <w:tblStyle w:val="TableGrid"/>
                        <w:tblW w:w="9747" w:type="dxa"/>
                        <w:tblInd w:w="108" w:type="dxa"/>
                        <w:tblLook w:val="04A0" w:firstRow="1" w:lastRow="0" w:firstColumn="1" w:lastColumn="0" w:noHBand="0" w:noVBand="1"/>
                      </w:tblPr>
                      <w:tblGrid>
                        <w:gridCol w:w="9747"/>
                      </w:tblGrid>
                      <w:tr w:rsidR="00873232" w14:paraId="23B2C206" w14:textId="77777777">
                        <w:trPr>
                          <w:trHeight w:val="921"/>
                        </w:trPr>
                        <w:tc>
                          <w:tcPr>
                            <w:tcW w:w="9747" w:type="dxa"/>
                            <w:shd w:val="clear" w:color="auto" w:fill="FFFFFF" w:themeFill="background1"/>
                          </w:tcPr>
                          <w:p w14:paraId="5F9CF6BE" w14:textId="77777777" w:rsidR="00E421A0" w:rsidRPr="001348D8" w:rsidRDefault="00E421A0" w:rsidP="00E421A0">
                            <w:pPr>
                              <w:jc w:val="both"/>
                              <w:rPr>
                                <w:rFonts w:ascii="Century" w:hAnsi="Century"/>
                                <w:color w:val="002060"/>
                              </w:rPr>
                            </w:pPr>
                          </w:p>
                        </w:tc>
                      </w:tr>
                    </w:tbl>
                    <w:p w14:paraId="1BCA2258" w14:textId="77777777" w:rsidR="00E421A0" w:rsidRDefault="00E421A0" w:rsidP="00E421A0">
                      <w:pPr>
                        <w:jc w:val="center"/>
                        <w:rPr>
                          <w:rFonts w:ascii="EC Square Sans Cond Pro" w:hAnsi="EC Square Sans Cond Pro"/>
                          <w:sz w:val="20"/>
                        </w:rPr>
                      </w:pPr>
                    </w:p>
                    <w:p w14:paraId="34944C5B" w14:textId="77777777" w:rsidR="00E421A0" w:rsidRPr="00EE541B" w:rsidRDefault="00E421A0" w:rsidP="00E421A0">
                      <w:pPr>
                        <w:rPr>
                          <w:rFonts w:ascii="EC Square Sans Pro" w:hAnsi="EC Square Sans Pro"/>
                          <w:sz w:val="20"/>
                        </w:rPr>
                      </w:pPr>
                      <w:r>
                        <w:rPr>
                          <w:rFonts w:ascii="EC Square Sans Pro" w:hAnsi="EC Square Sans Pro"/>
                          <w:color w:val="0070C0"/>
                        </w:rPr>
                        <w:t>3.2</w:t>
                      </w:r>
                      <w:r>
                        <w:rPr>
                          <w:rFonts w:ascii="EC Square Sans Pro" w:hAnsi="EC Square Sans Pro"/>
                          <w:color w:val="002060"/>
                          <w:sz w:val="22"/>
                        </w:rPr>
                        <w:t xml:space="preserve"> </w:t>
                      </w:r>
                      <w:r>
                        <w:rPr>
                          <w:rFonts w:ascii="EC Square Sans Pro" w:hAnsi="EC Square Sans Pro"/>
                          <w:color w:val="002060"/>
                        </w:rPr>
                        <w:t>Is uw zaak door de instantie/autoriteit/rechtbank afgehandeld, of nog steeds hangende? Is de zaak nog hangende, wanneer kan er dan een beslissing worden verwacht?*</w:t>
                      </w:r>
                    </w:p>
                    <w:p w14:paraId="3842165A" w14:textId="77777777" w:rsidR="00E421A0" w:rsidRDefault="00E421A0" w:rsidP="00E421A0">
                      <w:pPr>
                        <w:jc w:val="center"/>
                        <w:rPr>
                          <w:rFonts w:ascii="EC Square Sans Cond Pro" w:hAnsi="EC Square Sans Cond Pro"/>
                          <w:sz w:val="20"/>
                        </w:rPr>
                      </w:pPr>
                    </w:p>
                    <w:tbl>
                      <w:tblPr>
                        <w:tblStyle w:val="TableGrid"/>
                        <w:tblW w:w="0" w:type="auto"/>
                        <w:tblInd w:w="108" w:type="dxa"/>
                        <w:tblLook w:val="04A0" w:firstRow="1" w:lastRow="0" w:firstColumn="1" w:lastColumn="0" w:noHBand="0" w:noVBand="1"/>
                      </w:tblPr>
                      <w:tblGrid>
                        <w:gridCol w:w="9781"/>
                      </w:tblGrid>
                      <w:tr w:rsidR="00873232" w14:paraId="3A5BD72E" w14:textId="77777777">
                        <w:trPr>
                          <w:trHeight w:val="1756"/>
                        </w:trPr>
                        <w:tc>
                          <w:tcPr>
                            <w:tcW w:w="9781" w:type="dxa"/>
                            <w:shd w:val="clear" w:color="auto" w:fill="FFFFFF" w:themeFill="background1"/>
                          </w:tcPr>
                          <w:p w14:paraId="5A60459F" w14:textId="77777777" w:rsidR="00E421A0" w:rsidRPr="001348D8" w:rsidRDefault="00E421A0" w:rsidP="00E421A0">
                            <w:pPr>
                              <w:jc w:val="both"/>
                              <w:rPr>
                                <w:rFonts w:ascii="Century" w:hAnsi="Century"/>
                                <w:color w:val="002060"/>
                              </w:rPr>
                            </w:pPr>
                          </w:p>
                        </w:tc>
                      </w:tr>
                    </w:tbl>
                    <w:p w14:paraId="705AC132" w14:textId="77777777" w:rsidR="00E421A0" w:rsidRDefault="00E421A0" w:rsidP="00E421A0">
                      <w:pPr>
                        <w:jc w:val="center"/>
                        <w:rPr>
                          <w:rFonts w:ascii="EC Square Sans Cond Pro" w:hAnsi="EC Square Sans Cond Pro"/>
                          <w:sz w:val="20"/>
                        </w:rPr>
                      </w:pPr>
                    </w:p>
                    <w:p w14:paraId="64B291EC" w14:textId="77777777" w:rsidR="00E421A0" w:rsidRDefault="00E421A0" w:rsidP="00E421A0">
                      <w:pPr>
                        <w:jc w:val="center"/>
                        <w:rPr>
                          <w:rFonts w:ascii="EC Square Sans Cond Pro" w:hAnsi="EC Square Sans Cond Pro"/>
                          <w:sz w:val="20"/>
                        </w:rPr>
                      </w:pPr>
                    </w:p>
                    <w:p w14:paraId="31950731" w14:textId="77777777" w:rsidR="00E421A0" w:rsidRDefault="00E421A0" w:rsidP="00E421A0">
                      <w:pPr>
                        <w:jc w:val="center"/>
                        <w:rPr>
                          <w:rFonts w:ascii="EC Square Sans Cond Pro" w:hAnsi="EC Square Sans Cond Pro"/>
                          <w:sz w:val="20"/>
                        </w:rPr>
                      </w:pPr>
                    </w:p>
                    <w:p w14:paraId="3D41B153" w14:textId="77777777" w:rsidR="00E421A0" w:rsidRDefault="00E421A0" w:rsidP="00E421A0">
                      <w:pPr>
                        <w:jc w:val="center"/>
                        <w:rPr>
                          <w:rFonts w:ascii="EC Square Sans Cond Pro" w:hAnsi="EC Square Sans Cond Pro"/>
                          <w:sz w:val="20"/>
                        </w:rPr>
                      </w:pPr>
                    </w:p>
                    <w:p w14:paraId="1C3CA4C8" w14:textId="77777777" w:rsidR="00E421A0" w:rsidRDefault="00E421A0" w:rsidP="00E421A0">
                      <w:pPr>
                        <w:jc w:val="center"/>
                        <w:rPr>
                          <w:rFonts w:ascii="EC Square Sans Cond Pro" w:hAnsi="EC Square Sans Cond Pro"/>
                          <w:sz w:val="20"/>
                        </w:rPr>
                      </w:pPr>
                    </w:p>
                    <w:p w14:paraId="5D8A4826" w14:textId="77777777" w:rsidR="00E421A0" w:rsidRDefault="00E421A0" w:rsidP="00E421A0">
                      <w:pPr>
                        <w:jc w:val="center"/>
                        <w:rPr>
                          <w:rFonts w:ascii="EC Square Sans Cond Pro" w:hAnsi="EC Square Sans Cond Pro"/>
                          <w:sz w:val="20"/>
                        </w:rPr>
                      </w:pPr>
                    </w:p>
                    <w:p w14:paraId="1CFEBC30" w14:textId="77777777" w:rsidR="00E421A0" w:rsidRDefault="00E421A0" w:rsidP="00E421A0">
                      <w:pPr>
                        <w:jc w:val="center"/>
                        <w:rPr>
                          <w:rFonts w:ascii="EC Square Sans Cond Pro" w:hAnsi="EC Square Sans Cond Pro"/>
                          <w:sz w:val="20"/>
                        </w:rPr>
                      </w:pPr>
                    </w:p>
                    <w:p w14:paraId="738643DE" w14:textId="77777777" w:rsidR="00E421A0" w:rsidRDefault="00E421A0" w:rsidP="00E421A0">
                      <w:pPr>
                        <w:jc w:val="center"/>
                        <w:rPr>
                          <w:rFonts w:ascii="EC Square Sans Cond Pro" w:hAnsi="EC Square Sans Cond Pro"/>
                          <w:sz w:val="20"/>
                        </w:rPr>
                      </w:pPr>
                    </w:p>
                    <w:p w14:paraId="00E691F7" w14:textId="77777777" w:rsidR="00E421A0" w:rsidRDefault="00E421A0" w:rsidP="00E421A0">
                      <w:pPr>
                        <w:jc w:val="center"/>
                        <w:rPr>
                          <w:rFonts w:ascii="EC Square Sans Cond Pro" w:hAnsi="EC Square Sans Cond Pro"/>
                          <w:sz w:val="20"/>
                        </w:rPr>
                      </w:pPr>
                    </w:p>
                    <w:p w14:paraId="287A5D04" w14:textId="77777777" w:rsidR="00E421A0" w:rsidRDefault="00E421A0" w:rsidP="00E421A0">
                      <w:pPr>
                        <w:jc w:val="center"/>
                        <w:rPr>
                          <w:rFonts w:ascii="EC Square Sans Cond Pro" w:hAnsi="EC Square Sans Cond Pro"/>
                          <w:sz w:val="20"/>
                        </w:rPr>
                      </w:pPr>
                    </w:p>
                    <w:p w14:paraId="794F2357" w14:textId="77777777" w:rsidR="00E421A0" w:rsidRDefault="00E421A0" w:rsidP="00E421A0">
                      <w:pPr>
                        <w:jc w:val="center"/>
                        <w:rPr>
                          <w:rFonts w:ascii="EC Square Sans Cond Pro" w:hAnsi="EC Square Sans Cond Pro"/>
                          <w:sz w:val="20"/>
                        </w:rPr>
                      </w:pPr>
                    </w:p>
                    <w:p w14:paraId="6C0BB17C" w14:textId="77777777" w:rsidR="00E421A0" w:rsidRDefault="00E421A0" w:rsidP="00E421A0">
                      <w:pPr>
                        <w:jc w:val="center"/>
                        <w:rPr>
                          <w:rFonts w:ascii="EC Square Sans Cond Pro" w:hAnsi="EC Square Sans Cond Pro"/>
                          <w:sz w:val="20"/>
                        </w:rPr>
                      </w:pPr>
                    </w:p>
                    <w:p w14:paraId="17A4C16F" w14:textId="77777777" w:rsidR="00E421A0" w:rsidRDefault="00E421A0" w:rsidP="00E421A0">
                      <w:pPr>
                        <w:jc w:val="center"/>
                        <w:rPr>
                          <w:rFonts w:ascii="EC Square Sans Cond Pro" w:hAnsi="EC Square Sans Cond Pro"/>
                          <w:sz w:val="20"/>
                        </w:rPr>
                      </w:pPr>
                    </w:p>
                    <w:p w14:paraId="269D7BA5" w14:textId="77777777" w:rsidR="00E421A0" w:rsidRDefault="00E421A0" w:rsidP="00E421A0">
                      <w:pPr>
                        <w:jc w:val="center"/>
                        <w:rPr>
                          <w:rFonts w:ascii="EC Square Sans Cond Pro" w:hAnsi="EC Square Sans Cond Pro"/>
                          <w:sz w:val="20"/>
                        </w:rPr>
                      </w:pPr>
                    </w:p>
                    <w:p w14:paraId="029D24E3" w14:textId="77777777" w:rsidR="00E421A0" w:rsidRDefault="00E421A0" w:rsidP="00E421A0">
                      <w:pPr>
                        <w:jc w:val="center"/>
                        <w:rPr>
                          <w:rFonts w:ascii="EC Square Sans Cond Pro" w:hAnsi="EC Square Sans Cond Pro"/>
                          <w:sz w:val="20"/>
                        </w:rPr>
                      </w:pPr>
                    </w:p>
                    <w:p w14:paraId="619CD7ED" w14:textId="77777777" w:rsidR="00E421A0" w:rsidRDefault="00E421A0" w:rsidP="00E421A0">
                      <w:pPr>
                        <w:jc w:val="center"/>
                        <w:rPr>
                          <w:rFonts w:ascii="EC Square Sans Cond Pro" w:hAnsi="EC Square Sans Cond Pro"/>
                          <w:sz w:val="20"/>
                        </w:rPr>
                      </w:pPr>
                    </w:p>
                    <w:p w14:paraId="59149988" w14:textId="77777777" w:rsidR="00E421A0" w:rsidRPr="00E421A0" w:rsidRDefault="00E421A0" w:rsidP="00E421A0">
                      <w:pPr>
                        <w:jc w:val="both"/>
                        <w:rPr>
                          <w:rFonts w:ascii="EC Square Sans Cond Pro" w:hAnsi="EC Square Sans Cond Pro"/>
                          <w:sz w:val="20"/>
                        </w:rPr>
                      </w:pPr>
                    </w:p>
                  </w:txbxContent>
                </v:textbox>
                <w10:anchorlock/>
              </v:rect>
            </w:pict>
          </mc:Fallback>
        </mc:AlternateContent>
      </w:r>
    </w:p>
    <w:p w14:paraId="7DB779D8" w14:textId="77777777" w:rsidR="00E421A0" w:rsidRPr="00602FB1" w:rsidRDefault="00E421A0" w:rsidP="007D633A">
      <w:pPr>
        <w:widowControl/>
        <w:jc w:val="both"/>
        <w:rPr>
          <w:rFonts w:ascii="EC Square Sans Cond Pro" w:hAnsi="EC Square Sans Cond Pro"/>
          <w:color w:val="002060"/>
          <w:szCs w:val="22"/>
        </w:rPr>
      </w:pPr>
    </w:p>
    <w:p w14:paraId="02CA5240" w14:textId="77777777" w:rsidR="001348D8" w:rsidRPr="00602FB1" w:rsidRDefault="00B86EB1" w:rsidP="007D633A">
      <w:pPr>
        <w:widowControl/>
        <w:spacing w:before="120"/>
        <w:ind w:right="-23"/>
        <w:jc w:val="both"/>
        <w:rPr>
          <w:rFonts w:ascii="Century" w:hAnsi="Century"/>
          <w:color w:val="002060"/>
          <w:sz w:val="22"/>
          <w:szCs w:val="22"/>
        </w:rPr>
      </w:pPr>
      <w:r>
        <w:rPr>
          <w:noProof/>
          <w:lang w:val="fr-BE" w:eastAsia="fr-BE" w:bidi="ar-SA"/>
        </w:rPr>
        <mc:AlternateContent>
          <mc:Choice Requires="wps">
            <w:drawing>
              <wp:anchor distT="0" distB="0" distL="114300" distR="114300" simplePos="0" relativeHeight="251661312" behindDoc="0" locked="0" layoutInCell="1" allowOverlap="1" wp14:anchorId="2D3B8078" wp14:editId="5EBC4DCA">
                <wp:simplePos x="0" y="0"/>
                <wp:positionH relativeFrom="column">
                  <wp:posOffset>41275</wp:posOffset>
                </wp:positionH>
                <wp:positionV relativeFrom="paragraph">
                  <wp:posOffset>104140</wp:posOffset>
                </wp:positionV>
                <wp:extent cx="6393815" cy="3629660"/>
                <wp:effectExtent l="0" t="0" r="26035"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815" cy="3629660"/>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459180C" w14:textId="77777777" w:rsidR="00E421A0" w:rsidRPr="00EE541B" w:rsidRDefault="00E421A0" w:rsidP="0064111F">
                            <w:pPr>
                              <w:widowControl/>
                              <w:spacing w:after="120"/>
                              <w:jc w:val="both"/>
                              <w:rPr>
                                <w:rFonts w:ascii="EC Square Sans Pro" w:hAnsi="EC Square Sans Pro"/>
                                <w:color w:val="002060"/>
                                <w:sz w:val="22"/>
                                <w:szCs w:val="22"/>
                              </w:rPr>
                            </w:pPr>
                            <w:r>
                              <w:rPr>
                                <w:rFonts w:ascii="EC Square Sans Pro" w:hAnsi="EC Square Sans Pro"/>
                                <w:b/>
                                <w:color w:val="002060"/>
                              </w:rPr>
                              <w:t>Zo</w:t>
                            </w:r>
                            <w:r>
                              <w:rPr>
                                <w:rFonts w:ascii="EC Square Sans Pro" w:hAnsi="EC Square Sans Pro"/>
                                <w:color w:val="002060"/>
                              </w:rPr>
                              <w:t xml:space="preserve"> </w:t>
                            </w:r>
                            <w:r>
                              <w:rPr>
                                <w:rFonts w:ascii="EC Square Sans Pro" w:hAnsi="EC Square Sans Pro"/>
                                <w:b/>
                                <w:color w:val="002060"/>
                              </w:rPr>
                              <w:t>nee</w:t>
                            </w:r>
                            <w:r>
                              <w:rPr>
                                <w:rFonts w:ascii="EC Square Sans Pro" w:hAnsi="EC Square Sans Pro"/>
                                <w:color w:val="002060"/>
                                <w:sz w:val="22"/>
                              </w:rPr>
                              <w:t xml:space="preserve"> licht dan hieronder toe (indien van toepassing).</w:t>
                            </w:r>
                          </w:p>
                          <w:p w14:paraId="58FC5CEC" w14:textId="77777777" w:rsidR="00E421A0" w:rsidRPr="00EE541B" w:rsidRDefault="00DC6744"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628474378"/>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Er is nog een zaak over deze kwestie aanhangig bij een nationale of Europese rechtbank</w:t>
                            </w:r>
                          </w:p>
                          <w:p w14:paraId="6485BE65" w14:textId="77777777" w:rsidR="00E421A0" w:rsidRPr="00EE541B" w:rsidRDefault="00DC6744"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492097709"/>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Er is geen oplossing voor het probleem</w:t>
                            </w:r>
                          </w:p>
                          <w:p w14:paraId="79E621C6" w14:textId="77777777" w:rsidR="00E421A0" w:rsidRPr="00EE541B" w:rsidRDefault="00DC6744"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417834232"/>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Er is een oplossing, maar die is te duur</w:t>
                            </w:r>
                          </w:p>
                          <w:p w14:paraId="0CAA9727" w14:textId="77777777" w:rsidR="00E421A0" w:rsidRPr="00EE541B" w:rsidRDefault="00DC6744"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33420900"/>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De termijn is verstreken</w:t>
                            </w:r>
                          </w:p>
                          <w:p w14:paraId="07756E24" w14:textId="77777777" w:rsidR="00E421A0" w:rsidRPr="00EE541B" w:rsidRDefault="00DC6744"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1006907528"/>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Geen juridische status (niet in een positie om juridische stappen te ondernemen, licht toe waarom niet)</w:t>
                            </w:r>
                          </w:p>
                          <w:tbl>
                            <w:tblPr>
                              <w:tblStyle w:val="TableGrid"/>
                              <w:tblW w:w="9747" w:type="dxa"/>
                              <w:tblInd w:w="108" w:type="dxa"/>
                              <w:tblLook w:val="04A0" w:firstRow="1" w:lastRow="0" w:firstColumn="1" w:lastColumn="0" w:noHBand="0" w:noVBand="1"/>
                            </w:tblPr>
                            <w:tblGrid>
                              <w:gridCol w:w="9747"/>
                            </w:tblGrid>
                            <w:tr w:rsidR="00873232" w14:paraId="3F66527E" w14:textId="77777777">
                              <w:trPr>
                                <w:trHeight w:val="903"/>
                              </w:trPr>
                              <w:tc>
                                <w:tcPr>
                                  <w:tcW w:w="9747" w:type="dxa"/>
                                  <w:shd w:val="clear" w:color="auto" w:fill="FFFFFF" w:themeFill="background1"/>
                                </w:tcPr>
                                <w:p w14:paraId="3F0F0CAE" w14:textId="77777777" w:rsidR="00E421A0" w:rsidRPr="001348D8" w:rsidRDefault="00E421A0" w:rsidP="00E421A0">
                                  <w:pPr>
                                    <w:jc w:val="both"/>
                                    <w:rPr>
                                      <w:rFonts w:ascii="Century" w:hAnsi="Century"/>
                                      <w:color w:val="002060"/>
                                    </w:rPr>
                                  </w:pPr>
                                </w:p>
                              </w:tc>
                            </w:tr>
                          </w:tbl>
                          <w:p w14:paraId="53777919" w14:textId="77777777" w:rsidR="00395437" w:rsidRPr="00EE541B" w:rsidRDefault="00DC6744"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903353583"/>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Geen advocaat/rechtsbijstand</w:t>
                            </w:r>
                          </w:p>
                          <w:p w14:paraId="296D9F4E" w14:textId="77777777" w:rsidR="00395437" w:rsidRPr="00EE541B" w:rsidRDefault="00DC6744"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315369044"/>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Ik weet niet welke oplossingen beschikbaar zijn voor het probleem</w:t>
                            </w:r>
                          </w:p>
                          <w:p w14:paraId="6D854A66" w14:textId="77777777" w:rsidR="00E421A0" w:rsidRPr="00EE541B" w:rsidRDefault="00DC6744"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202939300"/>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Pr>
                                <w:rFonts w:ascii="EC Square Sans Pro" w:hAnsi="EC Square Sans Pro"/>
                                <w:color w:val="002060"/>
                                <w:szCs w:val="22"/>
                                <w:lang w:val="en-GB" w:eastAsia="en-GB" w:bidi="ar-SA"/>
                              </w:rPr>
                              <w:t xml:space="preserve"> </w:t>
                            </w:r>
                            <w:r w:rsidR="00602FB1">
                              <w:rPr>
                                <w:rFonts w:ascii="EC Square Sans Pro" w:hAnsi="EC Square Sans Pro"/>
                                <w:color w:val="002060"/>
                              </w:rPr>
                              <w:t>Overige (toelichten)</w:t>
                            </w:r>
                          </w:p>
                          <w:tbl>
                            <w:tblPr>
                              <w:tblStyle w:val="TableGrid"/>
                              <w:tblW w:w="0" w:type="auto"/>
                              <w:tblInd w:w="108" w:type="dxa"/>
                              <w:tblLook w:val="04A0" w:firstRow="1" w:lastRow="0" w:firstColumn="1" w:lastColumn="0" w:noHBand="0" w:noVBand="1"/>
                            </w:tblPr>
                            <w:tblGrid>
                              <w:gridCol w:w="9781"/>
                            </w:tblGrid>
                            <w:tr w:rsidR="00873232" w14:paraId="42DE1054" w14:textId="77777777">
                              <w:trPr>
                                <w:trHeight w:val="1552"/>
                              </w:trPr>
                              <w:tc>
                                <w:tcPr>
                                  <w:tcW w:w="9781" w:type="dxa"/>
                                  <w:shd w:val="clear" w:color="auto" w:fill="FFFFFF" w:themeFill="background1"/>
                                </w:tcPr>
                                <w:p w14:paraId="2D842DCE" w14:textId="77777777" w:rsidR="00E421A0" w:rsidRPr="001348D8" w:rsidRDefault="00E421A0" w:rsidP="00E421A0">
                                  <w:pPr>
                                    <w:jc w:val="both"/>
                                    <w:rPr>
                                      <w:rFonts w:ascii="Century" w:hAnsi="Century"/>
                                      <w:color w:val="002060"/>
                                    </w:rPr>
                                  </w:pPr>
                                </w:p>
                              </w:tc>
                            </w:tr>
                          </w:tbl>
                          <w:p w14:paraId="5C252DD9" w14:textId="77777777" w:rsidR="00E421A0" w:rsidRDefault="00E421A0" w:rsidP="00E421A0">
                            <w:pPr>
                              <w:jc w:val="center"/>
                              <w:rPr>
                                <w:rFonts w:ascii="EC Square Sans Cond Pro" w:hAnsi="EC Square Sans Cond Pro"/>
                                <w:sz w:val="20"/>
                              </w:rPr>
                            </w:pPr>
                          </w:p>
                          <w:p w14:paraId="195CB4AD" w14:textId="77777777" w:rsidR="00E421A0" w:rsidRDefault="00E421A0" w:rsidP="00E421A0">
                            <w:pPr>
                              <w:jc w:val="center"/>
                              <w:rPr>
                                <w:rFonts w:ascii="EC Square Sans Cond Pro" w:hAnsi="EC Square Sans Cond Pro"/>
                                <w:sz w:val="20"/>
                              </w:rPr>
                            </w:pPr>
                          </w:p>
                          <w:p w14:paraId="148C1855" w14:textId="77777777" w:rsidR="00E421A0" w:rsidRDefault="00E421A0" w:rsidP="00E421A0">
                            <w:pPr>
                              <w:jc w:val="center"/>
                              <w:rPr>
                                <w:rFonts w:ascii="EC Square Sans Cond Pro" w:hAnsi="EC Square Sans Cond Pro"/>
                                <w:sz w:val="20"/>
                              </w:rPr>
                            </w:pPr>
                          </w:p>
                          <w:p w14:paraId="5D8E334B" w14:textId="77777777" w:rsidR="00E421A0" w:rsidRDefault="00E421A0" w:rsidP="00E421A0">
                            <w:pPr>
                              <w:jc w:val="center"/>
                              <w:rPr>
                                <w:rFonts w:ascii="EC Square Sans Cond Pro" w:hAnsi="EC Square Sans Cond Pro"/>
                                <w:sz w:val="20"/>
                              </w:rPr>
                            </w:pPr>
                          </w:p>
                          <w:p w14:paraId="3352A9DA" w14:textId="77777777" w:rsidR="00E421A0" w:rsidRDefault="00E421A0" w:rsidP="00E421A0">
                            <w:pPr>
                              <w:jc w:val="center"/>
                              <w:rPr>
                                <w:rFonts w:ascii="EC Square Sans Cond Pro" w:hAnsi="EC Square Sans Cond Pro"/>
                                <w:sz w:val="20"/>
                              </w:rPr>
                            </w:pPr>
                          </w:p>
                          <w:p w14:paraId="054ACF5D" w14:textId="77777777" w:rsidR="00E421A0" w:rsidRDefault="00E421A0" w:rsidP="00E421A0">
                            <w:pPr>
                              <w:jc w:val="center"/>
                              <w:rPr>
                                <w:rFonts w:ascii="EC Square Sans Cond Pro" w:hAnsi="EC Square Sans Cond Pro"/>
                                <w:sz w:val="20"/>
                              </w:rPr>
                            </w:pPr>
                          </w:p>
                          <w:p w14:paraId="2201DAFC" w14:textId="77777777" w:rsidR="00E421A0" w:rsidRDefault="00E421A0" w:rsidP="00E421A0">
                            <w:pPr>
                              <w:jc w:val="center"/>
                              <w:rPr>
                                <w:rFonts w:ascii="EC Square Sans Cond Pro" w:hAnsi="EC Square Sans Cond Pro"/>
                                <w:sz w:val="20"/>
                              </w:rPr>
                            </w:pPr>
                          </w:p>
                          <w:p w14:paraId="3C3AB1DD" w14:textId="77777777" w:rsidR="00E421A0" w:rsidRDefault="00E421A0" w:rsidP="00E421A0">
                            <w:pPr>
                              <w:jc w:val="center"/>
                              <w:rPr>
                                <w:rFonts w:ascii="EC Square Sans Cond Pro" w:hAnsi="EC Square Sans Cond Pro"/>
                                <w:sz w:val="20"/>
                              </w:rPr>
                            </w:pPr>
                          </w:p>
                          <w:p w14:paraId="32C64D98" w14:textId="77777777" w:rsidR="00E421A0" w:rsidRDefault="00E421A0" w:rsidP="00E421A0">
                            <w:pPr>
                              <w:jc w:val="center"/>
                              <w:rPr>
                                <w:rFonts w:ascii="EC Square Sans Cond Pro" w:hAnsi="EC Square Sans Cond Pro"/>
                                <w:sz w:val="20"/>
                              </w:rPr>
                            </w:pPr>
                          </w:p>
                          <w:p w14:paraId="7C9B7FAE" w14:textId="77777777" w:rsidR="00E421A0" w:rsidRDefault="00E421A0" w:rsidP="00E421A0">
                            <w:pPr>
                              <w:jc w:val="center"/>
                              <w:rPr>
                                <w:rFonts w:ascii="EC Square Sans Cond Pro" w:hAnsi="EC Square Sans Cond Pro"/>
                                <w:sz w:val="20"/>
                              </w:rPr>
                            </w:pPr>
                          </w:p>
                          <w:p w14:paraId="747E30A4" w14:textId="77777777" w:rsidR="00E421A0" w:rsidRDefault="00E421A0" w:rsidP="00E421A0">
                            <w:pPr>
                              <w:jc w:val="center"/>
                              <w:rPr>
                                <w:rFonts w:ascii="EC Square Sans Cond Pro" w:hAnsi="EC Square Sans Cond Pro"/>
                                <w:sz w:val="20"/>
                              </w:rPr>
                            </w:pPr>
                          </w:p>
                          <w:p w14:paraId="281CFC4A" w14:textId="77777777" w:rsidR="00E421A0" w:rsidRDefault="00E421A0" w:rsidP="00E421A0">
                            <w:pPr>
                              <w:jc w:val="center"/>
                              <w:rPr>
                                <w:rFonts w:ascii="EC Square Sans Cond Pro" w:hAnsi="EC Square Sans Cond Pro"/>
                                <w:sz w:val="20"/>
                              </w:rPr>
                            </w:pPr>
                          </w:p>
                          <w:p w14:paraId="7B076E55" w14:textId="77777777" w:rsidR="00E421A0" w:rsidRDefault="00E421A0" w:rsidP="00E421A0">
                            <w:pPr>
                              <w:jc w:val="center"/>
                              <w:rPr>
                                <w:rFonts w:ascii="EC Square Sans Cond Pro" w:hAnsi="EC Square Sans Cond Pro"/>
                                <w:sz w:val="20"/>
                              </w:rPr>
                            </w:pPr>
                          </w:p>
                          <w:p w14:paraId="6720AFB5" w14:textId="77777777" w:rsidR="00E421A0" w:rsidRDefault="00E421A0" w:rsidP="00E421A0">
                            <w:pPr>
                              <w:jc w:val="center"/>
                              <w:rPr>
                                <w:rFonts w:ascii="EC Square Sans Cond Pro" w:hAnsi="EC Square Sans Cond Pro"/>
                                <w:sz w:val="20"/>
                              </w:rPr>
                            </w:pPr>
                          </w:p>
                          <w:p w14:paraId="6C01A445" w14:textId="77777777" w:rsidR="00E421A0" w:rsidRDefault="00E421A0" w:rsidP="00E421A0">
                            <w:pPr>
                              <w:jc w:val="center"/>
                              <w:rPr>
                                <w:rFonts w:ascii="EC Square Sans Cond Pro" w:hAnsi="EC Square Sans Cond Pro"/>
                                <w:sz w:val="20"/>
                              </w:rPr>
                            </w:pPr>
                          </w:p>
                          <w:p w14:paraId="1607CC07" w14:textId="77777777" w:rsidR="00E421A0" w:rsidRDefault="00E421A0" w:rsidP="00E421A0">
                            <w:pPr>
                              <w:jc w:val="center"/>
                              <w:rPr>
                                <w:rFonts w:ascii="EC Square Sans Cond Pro" w:hAnsi="EC Square Sans Cond Pro"/>
                                <w:sz w:val="20"/>
                              </w:rPr>
                            </w:pPr>
                          </w:p>
                          <w:p w14:paraId="442ADDD1" w14:textId="77777777" w:rsidR="00E421A0" w:rsidRPr="00E421A0" w:rsidRDefault="00E421A0" w:rsidP="00E421A0">
                            <w:pPr>
                              <w:jc w:val="both"/>
                              <w:rPr>
                                <w:rFonts w:ascii="EC Square Sans Cond Pro" w:hAnsi="EC Square Sans Cond 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3B8078" id="Rectangle 4" o:spid="_x0000_s1027" style="position:absolute;left:0;text-align:left;margin-left:3.25pt;margin-top:8.2pt;width:503.45pt;height:28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pUnQIAAKcFAAAOAAAAZHJzL2Uyb0RvYy54bWysVE1v2zAMvQ/YfxB0X+2kTZYYdYqgRYcB&#10;WVusHXpWZCk2JouapMTOfv0o+aNZV+ww7CKIIvlIPpG8vGprRQ7Cugp0TidnKSVCcygqvcvpt6fb&#10;DwtKnGe6YAq0yOlROHq1ev/usjGZmEIJqhCWIIh2WWNyWnpvsiRxvBQ1c2dghEalBFszj6LdJYVl&#10;DaLXKpmm6TxpwBbGAhfO4etNp6SriC+l4P5eSic8UTnF3Hw8bTy34UxWlyzbWWbKivdpsH/IomaV&#10;xqAj1A3zjOxt9QdUXXELDqQ/41AnIGXFRawBq5mkr6p5LJkRsRYkx5mRJvf/YPnd4dE82JC6Mxvg&#10;3x0ykjTGZaMmCK63aaWtgy0mTtrI4nFkUbSecHycny/PF5MZJRx15/Ppcj6PPCcsG9yNdf6TgJqE&#10;S04tflNkjx02zocEWDaYxMxAVcVtpVQUQmuIa2XJgeGnbneT6Kr29RcourfFLE2HkLGTgnlEdadI&#10;SpMGe3aZzjrjl0LjzR+VCAGV/iokqQosbRpDjZBdNMa50L7LwpWsEN1zyOHtJCJgQJZY0ojdA/xe&#10;3YDdcdLbB1cRe3t0Tv+WWOc8esTIoP3oXFca7FsACqvqI3f2fWu4jprAkm+3LXKDNAbL8LKF4vhg&#10;iYVu1pzhtxX+8oY5/8AsDheOIS4Mf4+HVIA/AP2NkhLsz7fegz32PGopaXBYc+p+7JkVlKjPGqdh&#10;Obm4CNMdhYvZxykK9lSzPdXofX0N2DoTXE2Gx2uw92q4Sgv1M+6VdYiKKqY5xs4p93YQrn23RHAz&#10;cbFeRzOcaMP8Rj8aHsADz6GLn9pnZk3f6h6n5A6GwWbZq47vbIOnhvXeg6ziOLzw2v8AboPYz/3m&#10;CuvmVI5WL/t19QsAAP//AwBQSwMEFAAGAAgAAAAhADn7rmHfAAAACQEAAA8AAABkcnMvZG93bnJl&#10;di54bWxMj0FPwzAMhe9I/IfISNxYOmBV1TWdWKUhOG6Adk0bry00TmnSrezX453gZvs9PX8vW022&#10;E0ccfOtIwXwWgUCqnGmpVvD+trlLQPigyejOESr4QQ+r/Poq06lxJ9ricRdqwSHkU62gCaFPpfRV&#10;g1b7meuRWDu4werA61BLM+gTh9tO3kdRLK1uiT80useiweprN1oF2/HVr9eHb9yXH0X//Ply3hTF&#10;Wanbm+lpCSLgFP7McMFndMiZqXQjGS86BfGCjXyOH0Fc5Gj+wFOpYJEkEcg8k/8b5L8AAAD//wMA&#10;UEsBAi0AFAAGAAgAAAAhALaDOJL+AAAA4QEAABMAAAAAAAAAAAAAAAAAAAAAAFtDb250ZW50X1R5&#10;cGVzXS54bWxQSwECLQAUAAYACAAAACEAOP0h/9YAAACUAQAACwAAAAAAAAAAAAAAAAAvAQAAX3Jl&#10;bHMvLnJlbHNQSwECLQAUAAYACAAAACEADyrKVJ0CAACnBQAADgAAAAAAAAAAAAAAAAAuAgAAZHJz&#10;L2Uyb0RvYy54bWxQSwECLQAUAAYACAAAACEAOfuuYd8AAAAJAQAADwAAAAAAAAAAAAAAAAD3BAAA&#10;ZHJzL2Rvd25yZXYueG1sUEsFBgAAAAAEAAQA8wAAAAMGAAAAAA==&#10;" fillcolor="#d8d8d8 [2732]" strokecolor="#243f60 [1604]" strokeweight="1.5pt">
                <v:path arrowok="t"/>
                <v:textbox>
                  <w:txbxContent>
                    <w:p w14:paraId="3459180C" w14:textId="77777777" w:rsidR="00E421A0" w:rsidRPr="00EE541B" w:rsidRDefault="00E421A0" w:rsidP="0064111F">
                      <w:pPr>
                        <w:widowControl/>
                        <w:spacing w:after="120"/>
                        <w:jc w:val="both"/>
                        <w:rPr>
                          <w:rFonts w:ascii="EC Square Sans Pro" w:hAnsi="EC Square Sans Pro"/>
                          <w:color w:val="002060"/>
                          <w:sz w:val="22"/>
                          <w:szCs w:val="22"/>
                        </w:rPr>
                      </w:pPr>
                      <w:r>
                        <w:rPr>
                          <w:rFonts w:ascii="EC Square Sans Pro" w:hAnsi="EC Square Sans Pro"/>
                          <w:b/>
                          <w:color w:val="002060"/>
                        </w:rPr>
                        <w:t>Zo</w:t>
                      </w:r>
                      <w:r>
                        <w:rPr>
                          <w:rFonts w:ascii="EC Square Sans Pro" w:hAnsi="EC Square Sans Pro"/>
                          <w:color w:val="002060"/>
                        </w:rPr>
                        <w:t xml:space="preserve"> </w:t>
                      </w:r>
                      <w:r>
                        <w:rPr>
                          <w:rFonts w:ascii="EC Square Sans Pro" w:hAnsi="EC Square Sans Pro"/>
                          <w:b/>
                          <w:color w:val="002060"/>
                        </w:rPr>
                        <w:t>nee</w:t>
                      </w:r>
                      <w:r>
                        <w:rPr>
                          <w:rFonts w:ascii="EC Square Sans Pro" w:hAnsi="EC Square Sans Pro"/>
                          <w:color w:val="002060"/>
                          <w:sz w:val="22"/>
                        </w:rPr>
                        <w:t xml:space="preserve"> licht dan hieronder toe (indien van toepassing).</w:t>
                      </w:r>
                    </w:p>
                    <w:p w14:paraId="58FC5CEC" w14:textId="77777777" w:rsidR="00E421A0" w:rsidRPr="00EE541B" w:rsidRDefault="00DC6744"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628474378"/>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Er is nog een zaak over deze kwestie aanhangig bij een nationale of Europese rechtbank</w:t>
                      </w:r>
                    </w:p>
                    <w:p w14:paraId="6485BE65" w14:textId="77777777" w:rsidR="00E421A0" w:rsidRPr="00EE541B" w:rsidRDefault="00DC6744"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492097709"/>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Er is geen oplossing voor het probleem</w:t>
                      </w:r>
                    </w:p>
                    <w:p w14:paraId="79E621C6" w14:textId="77777777" w:rsidR="00E421A0" w:rsidRPr="00EE541B" w:rsidRDefault="00DC6744"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417834232"/>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Er is een oplossing, maar die is te duur</w:t>
                      </w:r>
                    </w:p>
                    <w:p w14:paraId="0CAA9727" w14:textId="77777777" w:rsidR="00E421A0" w:rsidRPr="00EE541B" w:rsidRDefault="00DC6744" w:rsidP="00E421A0">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33420900"/>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De termijn is verstreken</w:t>
                      </w:r>
                    </w:p>
                    <w:p w14:paraId="07756E24" w14:textId="77777777" w:rsidR="00E421A0" w:rsidRPr="00EE541B" w:rsidRDefault="00DC6744"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1006907528"/>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Geen juridische status (niet in een positie om juridische stappen te ondernemen, licht toe waarom niet)</w:t>
                      </w:r>
                    </w:p>
                    <w:tbl>
                      <w:tblPr>
                        <w:tblStyle w:val="TableGrid"/>
                        <w:tblW w:w="9747" w:type="dxa"/>
                        <w:tblInd w:w="108" w:type="dxa"/>
                        <w:tblLook w:val="04A0" w:firstRow="1" w:lastRow="0" w:firstColumn="1" w:lastColumn="0" w:noHBand="0" w:noVBand="1"/>
                      </w:tblPr>
                      <w:tblGrid>
                        <w:gridCol w:w="9747"/>
                      </w:tblGrid>
                      <w:tr w:rsidR="00873232" w14:paraId="3F66527E" w14:textId="77777777">
                        <w:trPr>
                          <w:trHeight w:val="903"/>
                        </w:trPr>
                        <w:tc>
                          <w:tcPr>
                            <w:tcW w:w="9747" w:type="dxa"/>
                            <w:shd w:val="clear" w:color="auto" w:fill="FFFFFF" w:themeFill="background1"/>
                          </w:tcPr>
                          <w:p w14:paraId="3F0F0CAE" w14:textId="77777777" w:rsidR="00E421A0" w:rsidRPr="001348D8" w:rsidRDefault="00E421A0" w:rsidP="00E421A0">
                            <w:pPr>
                              <w:jc w:val="both"/>
                              <w:rPr>
                                <w:rFonts w:ascii="Century" w:hAnsi="Century"/>
                                <w:color w:val="002060"/>
                              </w:rPr>
                            </w:pPr>
                          </w:p>
                        </w:tc>
                      </w:tr>
                    </w:tbl>
                    <w:p w14:paraId="53777919" w14:textId="77777777" w:rsidR="00395437" w:rsidRPr="00EE541B" w:rsidRDefault="00DC6744"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903353583"/>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Geen advocaat/rechtsbijstand</w:t>
                      </w:r>
                    </w:p>
                    <w:p w14:paraId="296D9F4E" w14:textId="77777777" w:rsidR="00395437" w:rsidRPr="00EE541B" w:rsidRDefault="00DC6744" w:rsidP="00395437">
                      <w:pPr>
                        <w:widowControl/>
                        <w:jc w:val="both"/>
                        <w:rPr>
                          <w:rFonts w:ascii="EC Square Sans Pro" w:hAnsi="EC Square Sans Pro"/>
                          <w:color w:val="002060"/>
                          <w:szCs w:val="22"/>
                        </w:rPr>
                      </w:pPr>
                      <w:sdt>
                        <w:sdtPr>
                          <w:rPr>
                            <w:rFonts w:ascii="EC Square Sans Pro" w:hAnsi="EC Square Sans Pro"/>
                            <w:color w:val="002060"/>
                            <w:sz w:val="22"/>
                            <w:szCs w:val="22"/>
                            <w:lang w:val="en-GB" w:eastAsia="en-GB" w:bidi="ar-SA"/>
                          </w:rPr>
                          <w:id w:val="1315369044"/>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Ik weet niet welke oplossingen beschikbaar zijn voor het probleem</w:t>
                      </w:r>
                    </w:p>
                    <w:p w14:paraId="6D854A66" w14:textId="77777777" w:rsidR="00E421A0" w:rsidRPr="00EE541B" w:rsidRDefault="00DC6744"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202939300"/>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Pr>
                          <w:rFonts w:ascii="EC Square Sans Pro" w:hAnsi="EC Square Sans Pro"/>
                          <w:color w:val="002060"/>
                          <w:szCs w:val="22"/>
                          <w:lang w:val="en-GB" w:eastAsia="en-GB" w:bidi="ar-SA"/>
                        </w:rPr>
                        <w:t xml:space="preserve"> </w:t>
                      </w:r>
                      <w:r w:rsidR="00602FB1">
                        <w:rPr>
                          <w:rFonts w:ascii="EC Square Sans Pro" w:hAnsi="EC Square Sans Pro"/>
                          <w:color w:val="002060"/>
                        </w:rPr>
                        <w:t>Overige (toelichten)</w:t>
                      </w:r>
                    </w:p>
                    <w:tbl>
                      <w:tblPr>
                        <w:tblStyle w:val="TableGrid"/>
                        <w:tblW w:w="0" w:type="auto"/>
                        <w:tblInd w:w="108" w:type="dxa"/>
                        <w:tblLook w:val="04A0" w:firstRow="1" w:lastRow="0" w:firstColumn="1" w:lastColumn="0" w:noHBand="0" w:noVBand="1"/>
                      </w:tblPr>
                      <w:tblGrid>
                        <w:gridCol w:w="9781"/>
                      </w:tblGrid>
                      <w:tr w:rsidR="00873232" w14:paraId="42DE1054" w14:textId="77777777">
                        <w:trPr>
                          <w:trHeight w:val="1552"/>
                        </w:trPr>
                        <w:tc>
                          <w:tcPr>
                            <w:tcW w:w="9781" w:type="dxa"/>
                            <w:shd w:val="clear" w:color="auto" w:fill="FFFFFF" w:themeFill="background1"/>
                          </w:tcPr>
                          <w:p w14:paraId="2D842DCE" w14:textId="77777777" w:rsidR="00E421A0" w:rsidRPr="001348D8" w:rsidRDefault="00E421A0" w:rsidP="00E421A0">
                            <w:pPr>
                              <w:jc w:val="both"/>
                              <w:rPr>
                                <w:rFonts w:ascii="Century" w:hAnsi="Century"/>
                                <w:color w:val="002060"/>
                              </w:rPr>
                            </w:pPr>
                          </w:p>
                        </w:tc>
                      </w:tr>
                    </w:tbl>
                    <w:p w14:paraId="5C252DD9" w14:textId="77777777" w:rsidR="00E421A0" w:rsidRDefault="00E421A0" w:rsidP="00E421A0">
                      <w:pPr>
                        <w:jc w:val="center"/>
                        <w:rPr>
                          <w:rFonts w:ascii="EC Square Sans Cond Pro" w:hAnsi="EC Square Sans Cond Pro"/>
                          <w:sz w:val="20"/>
                        </w:rPr>
                      </w:pPr>
                    </w:p>
                    <w:p w14:paraId="195CB4AD" w14:textId="77777777" w:rsidR="00E421A0" w:rsidRDefault="00E421A0" w:rsidP="00E421A0">
                      <w:pPr>
                        <w:jc w:val="center"/>
                        <w:rPr>
                          <w:rFonts w:ascii="EC Square Sans Cond Pro" w:hAnsi="EC Square Sans Cond Pro"/>
                          <w:sz w:val="20"/>
                        </w:rPr>
                      </w:pPr>
                    </w:p>
                    <w:p w14:paraId="148C1855" w14:textId="77777777" w:rsidR="00E421A0" w:rsidRDefault="00E421A0" w:rsidP="00E421A0">
                      <w:pPr>
                        <w:jc w:val="center"/>
                        <w:rPr>
                          <w:rFonts w:ascii="EC Square Sans Cond Pro" w:hAnsi="EC Square Sans Cond Pro"/>
                          <w:sz w:val="20"/>
                        </w:rPr>
                      </w:pPr>
                    </w:p>
                    <w:p w14:paraId="5D8E334B" w14:textId="77777777" w:rsidR="00E421A0" w:rsidRDefault="00E421A0" w:rsidP="00E421A0">
                      <w:pPr>
                        <w:jc w:val="center"/>
                        <w:rPr>
                          <w:rFonts w:ascii="EC Square Sans Cond Pro" w:hAnsi="EC Square Sans Cond Pro"/>
                          <w:sz w:val="20"/>
                        </w:rPr>
                      </w:pPr>
                    </w:p>
                    <w:p w14:paraId="3352A9DA" w14:textId="77777777" w:rsidR="00E421A0" w:rsidRDefault="00E421A0" w:rsidP="00E421A0">
                      <w:pPr>
                        <w:jc w:val="center"/>
                        <w:rPr>
                          <w:rFonts w:ascii="EC Square Sans Cond Pro" w:hAnsi="EC Square Sans Cond Pro"/>
                          <w:sz w:val="20"/>
                        </w:rPr>
                      </w:pPr>
                    </w:p>
                    <w:p w14:paraId="054ACF5D" w14:textId="77777777" w:rsidR="00E421A0" w:rsidRDefault="00E421A0" w:rsidP="00E421A0">
                      <w:pPr>
                        <w:jc w:val="center"/>
                        <w:rPr>
                          <w:rFonts w:ascii="EC Square Sans Cond Pro" w:hAnsi="EC Square Sans Cond Pro"/>
                          <w:sz w:val="20"/>
                        </w:rPr>
                      </w:pPr>
                    </w:p>
                    <w:p w14:paraId="2201DAFC" w14:textId="77777777" w:rsidR="00E421A0" w:rsidRDefault="00E421A0" w:rsidP="00E421A0">
                      <w:pPr>
                        <w:jc w:val="center"/>
                        <w:rPr>
                          <w:rFonts w:ascii="EC Square Sans Cond Pro" w:hAnsi="EC Square Sans Cond Pro"/>
                          <w:sz w:val="20"/>
                        </w:rPr>
                      </w:pPr>
                    </w:p>
                    <w:p w14:paraId="3C3AB1DD" w14:textId="77777777" w:rsidR="00E421A0" w:rsidRDefault="00E421A0" w:rsidP="00E421A0">
                      <w:pPr>
                        <w:jc w:val="center"/>
                        <w:rPr>
                          <w:rFonts w:ascii="EC Square Sans Cond Pro" w:hAnsi="EC Square Sans Cond Pro"/>
                          <w:sz w:val="20"/>
                        </w:rPr>
                      </w:pPr>
                    </w:p>
                    <w:p w14:paraId="32C64D98" w14:textId="77777777" w:rsidR="00E421A0" w:rsidRDefault="00E421A0" w:rsidP="00E421A0">
                      <w:pPr>
                        <w:jc w:val="center"/>
                        <w:rPr>
                          <w:rFonts w:ascii="EC Square Sans Cond Pro" w:hAnsi="EC Square Sans Cond Pro"/>
                          <w:sz w:val="20"/>
                        </w:rPr>
                      </w:pPr>
                    </w:p>
                    <w:p w14:paraId="7C9B7FAE" w14:textId="77777777" w:rsidR="00E421A0" w:rsidRDefault="00E421A0" w:rsidP="00E421A0">
                      <w:pPr>
                        <w:jc w:val="center"/>
                        <w:rPr>
                          <w:rFonts w:ascii="EC Square Sans Cond Pro" w:hAnsi="EC Square Sans Cond Pro"/>
                          <w:sz w:val="20"/>
                        </w:rPr>
                      </w:pPr>
                    </w:p>
                    <w:p w14:paraId="747E30A4" w14:textId="77777777" w:rsidR="00E421A0" w:rsidRDefault="00E421A0" w:rsidP="00E421A0">
                      <w:pPr>
                        <w:jc w:val="center"/>
                        <w:rPr>
                          <w:rFonts w:ascii="EC Square Sans Cond Pro" w:hAnsi="EC Square Sans Cond Pro"/>
                          <w:sz w:val="20"/>
                        </w:rPr>
                      </w:pPr>
                    </w:p>
                    <w:p w14:paraId="281CFC4A" w14:textId="77777777" w:rsidR="00E421A0" w:rsidRDefault="00E421A0" w:rsidP="00E421A0">
                      <w:pPr>
                        <w:jc w:val="center"/>
                        <w:rPr>
                          <w:rFonts w:ascii="EC Square Sans Cond Pro" w:hAnsi="EC Square Sans Cond Pro"/>
                          <w:sz w:val="20"/>
                        </w:rPr>
                      </w:pPr>
                    </w:p>
                    <w:p w14:paraId="7B076E55" w14:textId="77777777" w:rsidR="00E421A0" w:rsidRDefault="00E421A0" w:rsidP="00E421A0">
                      <w:pPr>
                        <w:jc w:val="center"/>
                        <w:rPr>
                          <w:rFonts w:ascii="EC Square Sans Cond Pro" w:hAnsi="EC Square Sans Cond Pro"/>
                          <w:sz w:val="20"/>
                        </w:rPr>
                      </w:pPr>
                    </w:p>
                    <w:p w14:paraId="6720AFB5" w14:textId="77777777" w:rsidR="00E421A0" w:rsidRDefault="00E421A0" w:rsidP="00E421A0">
                      <w:pPr>
                        <w:jc w:val="center"/>
                        <w:rPr>
                          <w:rFonts w:ascii="EC Square Sans Cond Pro" w:hAnsi="EC Square Sans Cond Pro"/>
                          <w:sz w:val="20"/>
                        </w:rPr>
                      </w:pPr>
                    </w:p>
                    <w:p w14:paraId="6C01A445" w14:textId="77777777" w:rsidR="00E421A0" w:rsidRDefault="00E421A0" w:rsidP="00E421A0">
                      <w:pPr>
                        <w:jc w:val="center"/>
                        <w:rPr>
                          <w:rFonts w:ascii="EC Square Sans Cond Pro" w:hAnsi="EC Square Sans Cond Pro"/>
                          <w:sz w:val="20"/>
                        </w:rPr>
                      </w:pPr>
                    </w:p>
                    <w:p w14:paraId="1607CC07" w14:textId="77777777" w:rsidR="00E421A0" w:rsidRDefault="00E421A0" w:rsidP="00E421A0">
                      <w:pPr>
                        <w:jc w:val="center"/>
                        <w:rPr>
                          <w:rFonts w:ascii="EC Square Sans Cond Pro" w:hAnsi="EC Square Sans Cond Pro"/>
                          <w:sz w:val="20"/>
                        </w:rPr>
                      </w:pPr>
                    </w:p>
                    <w:p w14:paraId="442ADDD1" w14:textId="77777777" w:rsidR="00E421A0" w:rsidRPr="00E421A0" w:rsidRDefault="00E421A0" w:rsidP="00E421A0">
                      <w:pPr>
                        <w:jc w:val="both"/>
                        <w:rPr>
                          <w:rFonts w:ascii="EC Square Sans Cond Pro" w:hAnsi="EC Square Sans Cond Pro"/>
                          <w:sz w:val="20"/>
                        </w:rPr>
                      </w:pPr>
                    </w:p>
                  </w:txbxContent>
                </v:textbox>
              </v:rect>
            </w:pict>
          </mc:Fallback>
        </mc:AlternateContent>
      </w:r>
    </w:p>
    <w:p w14:paraId="26C2219E" w14:textId="77777777" w:rsidR="001348D8" w:rsidRPr="00602FB1" w:rsidRDefault="001348D8" w:rsidP="007D633A">
      <w:pPr>
        <w:widowControl/>
        <w:jc w:val="both"/>
        <w:rPr>
          <w:rFonts w:ascii="Century" w:hAnsi="Century"/>
          <w:b/>
          <w:color w:val="002060"/>
          <w:sz w:val="20"/>
          <w:szCs w:val="22"/>
        </w:rPr>
      </w:pPr>
    </w:p>
    <w:p w14:paraId="00905F01" w14:textId="77777777" w:rsidR="00E421A0" w:rsidRPr="00602FB1" w:rsidRDefault="00E421A0" w:rsidP="007D633A">
      <w:pPr>
        <w:widowControl/>
        <w:jc w:val="both"/>
        <w:rPr>
          <w:rFonts w:ascii="Century" w:hAnsi="Century"/>
          <w:b/>
          <w:color w:val="002060"/>
          <w:sz w:val="22"/>
          <w:szCs w:val="22"/>
        </w:rPr>
      </w:pPr>
    </w:p>
    <w:p w14:paraId="3D99611C" w14:textId="77777777" w:rsidR="00E421A0" w:rsidRPr="00602FB1" w:rsidRDefault="00E421A0" w:rsidP="007D633A">
      <w:pPr>
        <w:widowControl/>
        <w:jc w:val="both"/>
        <w:rPr>
          <w:rFonts w:ascii="Century" w:hAnsi="Century"/>
          <w:b/>
          <w:color w:val="002060"/>
          <w:sz w:val="22"/>
          <w:szCs w:val="22"/>
        </w:rPr>
      </w:pPr>
    </w:p>
    <w:p w14:paraId="402F4E68" w14:textId="77777777" w:rsidR="00E421A0" w:rsidRPr="00602FB1" w:rsidRDefault="00E421A0" w:rsidP="007D633A">
      <w:pPr>
        <w:widowControl/>
        <w:jc w:val="both"/>
        <w:rPr>
          <w:rFonts w:ascii="Century" w:hAnsi="Century"/>
          <w:b/>
          <w:color w:val="002060"/>
          <w:sz w:val="22"/>
          <w:szCs w:val="22"/>
        </w:rPr>
      </w:pPr>
    </w:p>
    <w:p w14:paraId="71DFCBE9" w14:textId="77777777" w:rsidR="00E421A0" w:rsidRPr="00602FB1" w:rsidRDefault="00E421A0" w:rsidP="007D633A">
      <w:pPr>
        <w:widowControl/>
        <w:jc w:val="both"/>
        <w:rPr>
          <w:rFonts w:ascii="Century" w:hAnsi="Century"/>
          <w:b/>
          <w:color w:val="002060"/>
          <w:sz w:val="22"/>
          <w:szCs w:val="22"/>
        </w:rPr>
      </w:pPr>
    </w:p>
    <w:p w14:paraId="319EAB92" w14:textId="77777777" w:rsidR="00E421A0" w:rsidRPr="00602FB1" w:rsidRDefault="00E421A0" w:rsidP="007D633A">
      <w:pPr>
        <w:widowControl/>
        <w:jc w:val="both"/>
        <w:rPr>
          <w:rFonts w:ascii="Century" w:hAnsi="Century"/>
          <w:b/>
          <w:color w:val="002060"/>
          <w:sz w:val="22"/>
          <w:szCs w:val="22"/>
        </w:rPr>
      </w:pPr>
    </w:p>
    <w:p w14:paraId="2F28D8AE" w14:textId="77777777" w:rsidR="00E421A0" w:rsidRPr="00602FB1" w:rsidRDefault="00E421A0" w:rsidP="007D633A">
      <w:pPr>
        <w:widowControl/>
        <w:jc w:val="both"/>
        <w:rPr>
          <w:rFonts w:ascii="Century" w:hAnsi="Century"/>
          <w:b/>
          <w:color w:val="002060"/>
          <w:sz w:val="22"/>
          <w:szCs w:val="22"/>
        </w:rPr>
      </w:pPr>
    </w:p>
    <w:p w14:paraId="4D0D607B" w14:textId="77777777" w:rsidR="00E421A0" w:rsidRPr="00602FB1" w:rsidRDefault="00E421A0" w:rsidP="007D633A">
      <w:pPr>
        <w:widowControl/>
        <w:jc w:val="both"/>
        <w:rPr>
          <w:rFonts w:ascii="Century" w:hAnsi="Century"/>
          <w:b/>
          <w:color w:val="002060"/>
          <w:sz w:val="22"/>
          <w:szCs w:val="22"/>
        </w:rPr>
      </w:pPr>
    </w:p>
    <w:p w14:paraId="153B1D49" w14:textId="77777777" w:rsidR="00E421A0" w:rsidRPr="00602FB1" w:rsidRDefault="00E421A0" w:rsidP="007D633A">
      <w:pPr>
        <w:widowControl/>
        <w:jc w:val="both"/>
        <w:rPr>
          <w:rFonts w:ascii="Century" w:hAnsi="Century"/>
          <w:b/>
          <w:color w:val="002060"/>
          <w:sz w:val="22"/>
          <w:szCs w:val="22"/>
        </w:rPr>
      </w:pPr>
    </w:p>
    <w:p w14:paraId="17DF41C1" w14:textId="77777777" w:rsidR="00E421A0" w:rsidRPr="00602FB1" w:rsidRDefault="00E421A0" w:rsidP="007D633A">
      <w:pPr>
        <w:widowControl/>
        <w:jc w:val="both"/>
        <w:rPr>
          <w:rFonts w:ascii="Century" w:hAnsi="Century"/>
          <w:b/>
          <w:color w:val="002060"/>
          <w:sz w:val="22"/>
          <w:szCs w:val="22"/>
        </w:rPr>
      </w:pPr>
    </w:p>
    <w:p w14:paraId="6AEA407C" w14:textId="77777777" w:rsidR="00E421A0" w:rsidRPr="00602FB1" w:rsidRDefault="00E421A0" w:rsidP="007D633A">
      <w:pPr>
        <w:widowControl/>
        <w:jc w:val="both"/>
        <w:rPr>
          <w:rFonts w:ascii="Century" w:hAnsi="Century"/>
          <w:b/>
          <w:color w:val="002060"/>
          <w:sz w:val="22"/>
          <w:szCs w:val="22"/>
        </w:rPr>
      </w:pPr>
    </w:p>
    <w:p w14:paraId="37B8B7CE" w14:textId="77777777" w:rsidR="00E421A0" w:rsidRPr="00602FB1" w:rsidRDefault="00E421A0" w:rsidP="007D633A">
      <w:pPr>
        <w:widowControl/>
        <w:jc w:val="both"/>
        <w:rPr>
          <w:rFonts w:ascii="Century" w:hAnsi="Century"/>
          <w:b/>
          <w:color w:val="002060"/>
          <w:sz w:val="22"/>
          <w:szCs w:val="22"/>
        </w:rPr>
      </w:pPr>
    </w:p>
    <w:p w14:paraId="44701CE6" w14:textId="77777777" w:rsidR="00E421A0" w:rsidRPr="00602FB1" w:rsidRDefault="00E421A0" w:rsidP="007D633A">
      <w:pPr>
        <w:widowControl/>
        <w:jc w:val="both"/>
        <w:rPr>
          <w:rFonts w:ascii="Century" w:hAnsi="Century"/>
          <w:b/>
          <w:color w:val="002060"/>
          <w:sz w:val="22"/>
          <w:szCs w:val="22"/>
        </w:rPr>
      </w:pPr>
    </w:p>
    <w:p w14:paraId="1C116CD6" w14:textId="77777777" w:rsidR="00E421A0" w:rsidRPr="00602FB1" w:rsidRDefault="00E421A0" w:rsidP="007D633A">
      <w:pPr>
        <w:widowControl/>
        <w:jc w:val="both"/>
        <w:rPr>
          <w:rFonts w:ascii="Century" w:hAnsi="Century"/>
          <w:b/>
          <w:color w:val="002060"/>
          <w:sz w:val="22"/>
          <w:szCs w:val="22"/>
        </w:rPr>
      </w:pPr>
    </w:p>
    <w:p w14:paraId="638919F1" w14:textId="77777777" w:rsidR="00E421A0" w:rsidRPr="00602FB1" w:rsidRDefault="00E421A0" w:rsidP="007D633A">
      <w:pPr>
        <w:widowControl/>
        <w:jc w:val="both"/>
        <w:rPr>
          <w:rFonts w:ascii="Century" w:hAnsi="Century"/>
          <w:b/>
          <w:color w:val="002060"/>
          <w:sz w:val="22"/>
          <w:szCs w:val="22"/>
        </w:rPr>
      </w:pPr>
    </w:p>
    <w:p w14:paraId="1DB52857" w14:textId="77777777" w:rsidR="00E421A0" w:rsidRPr="00602FB1" w:rsidRDefault="00E421A0" w:rsidP="007D633A">
      <w:pPr>
        <w:widowControl/>
        <w:jc w:val="both"/>
        <w:rPr>
          <w:rFonts w:ascii="Century" w:hAnsi="Century"/>
          <w:b/>
          <w:color w:val="002060"/>
          <w:sz w:val="22"/>
          <w:szCs w:val="22"/>
        </w:rPr>
      </w:pPr>
    </w:p>
    <w:p w14:paraId="49D959C3" w14:textId="77777777" w:rsidR="00E421A0" w:rsidRPr="00602FB1" w:rsidRDefault="00E421A0" w:rsidP="007D633A">
      <w:pPr>
        <w:widowControl/>
        <w:jc w:val="both"/>
        <w:rPr>
          <w:rFonts w:ascii="Century" w:hAnsi="Century"/>
          <w:b/>
          <w:color w:val="002060"/>
          <w:sz w:val="22"/>
          <w:szCs w:val="22"/>
        </w:rPr>
      </w:pPr>
    </w:p>
    <w:p w14:paraId="3255649C" w14:textId="77777777" w:rsidR="00E421A0" w:rsidRPr="00602FB1" w:rsidRDefault="00E421A0" w:rsidP="007D633A">
      <w:pPr>
        <w:widowControl/>
        <w:jc w:val="both"/>
        <w:rPr>
          <w:rFonts w:ascii="Century" w:hAnsi="Century"/>
          <w:b/>
          <w:color w:val="002060"/>
          <w:sz w:val="22"/>
          <w:szCs w:val="22"/>
        </w:rPr>
      </w:pPr>
    </w:p>
    <w:p w14:paraId="11017530" w14:textId="77777777" w:rsidR="00E421A0" w:rsidRPr="00602FB1" w:rsidRDefault="00E421A0" w:rsidP="007D633A">
      <w:pPr>
        <w:widowControl/>
        <w:jc w:val="both"/>
        <w:rPr>
          <w:rFonts w:ascii="Century" w:hAnsi="Century"/>
          <w:b/>
          <w:color w:val="002060"/>
          <w:sz w:val="22"/>
          <w:szCs w:val="22"/>
        </w:rPr>
      </w:pPr>
    </w:p>
    <w:p w14:paraId="7FF974F8" w14:textId="77777777" w:rsidR="0064111F" w:rsidRPr="00602FB1" w:rsidRDefault="0064111F" w:rsidP="007D633A">
      <w:pPr>
        <w:widowControl/>
        <w:jc w:val="both"/>
        <w:rPr>
          <w:rFonts w:ascii="EC Square Sans Cond Pro" w:hAnsi="EC Square Sans Cond Pro"/>
          <w:color w:val="0070C0"/>
          <w:sz w:val="28"/>
          <w:szCs w:val="22"/>
        </w:rPr>
      </w:pPr>
    </w:p>
    <w:p w14:paraId="200959B0" w14:textId="77777777" w:rsidR="0064111F" w:rsidRPr="00602FB1" w:rsidRDefault="0064111F" w:rsidP="007D633A">
      <w:pPr>
        <w:widowControl/>
        <w:jc w:val="both"/>
        <w:rPr>
          <w:rFonts w:ascii="EC Square Sans Cond Pro" w:hAnsi="EC Square Sans Cond Pro"/>
          <w:color w:val="0070C0"/>
          <w:sz w:val="28"/>
          <w:szCs w:val="22"/>
        </w:rPr>
      </w:pPr>
    </w:p>
    <w:p w14:paraId="21C277B3" w14:textId="77777777" w:rsidR="0064111F" w:rsidRPr="00602FB1" w:rsidRDefault="0064111F" w:rsidP="007D633A">
      <w:pPr>
        <w:widowControl/>
        <w:jc w:val="both"/>
        <w:rPr>
          <w:rFonts w:ascii="EC Square Sans Cond Pro" w:hAnsi="EC Square Sans Cond Pro"/>
          <w:color w:val="0070C0"/>
          <w:sz w:val="28"/>
          <w:szCs w:val="22"/>
        </w:rPr>
      </w:pPr>
    </w:p>
    <w:p w14:paraId="3C76E1CC" w14:textId="77777777" w:rsidR="00081FE8" w:rsidRDefault="00081FE8">
      <w:pPr>
        <w:rPr>
          <w:rFonts w:ascii="EC Square Sans Pro" w:hAnsi="EC Square Sans Pro"/>
          <w:color w:val="0070C0"/>
          <w:sz w:val="28"/>
        </w:rPr>
      </w:pPr>
      <w:r>
        <w:rPr>
          <w:rFonts w:ascii="EC Square Sans Pro" w:hAnsi="EC Square Sans Pro"/>
          <w:color w:val="0070C0"/>
          <w:sz w:val="28"/>
        </w:rPr>
        <w:br w:type="page"/>
      </w:r>
    </w:p>
    <w:p w14:paraId="37C12BCC" w14:textId="77777777" w:rsidR="001348D8" w:rsidRPr="00602FB1" w:rsidRDefault="001348D8" w:rsidP="0064111F">
      <w:pPr>
        <w:widowControl/>
        <w:spacing w:after="120"/>
        <w:jc w:val="both"/>
        <w:rPr>
          <w:rFonts w:ascii="EC Square Sans Pro" w:hAnsi="EC Square Sans Pro"/>
          <w:color w:val="0070C0"/>
          <w:sz w:val="28"/>
          <w:szCs w:val="22"/>
        </w:rPr>
      </w:pPr>
      <w:r>
        <w:rPr>
          <w:rFonts w:ascii="EC Square Sans Pro" w:hAnsi="EC Square Sans Pro"/>
          <w:color w:val="0070C0"/>
          <w:sz w:val="28"/>
        </w:rPr>
        <w:lastRenderedPageBreak/>
        <w:t>4. Heeft u al contact gehad met andere instellingen of organen van de EU om hulp te vragen bij het oplossen van uw probleem? Zo ja, vermeld de referenties:</w:t>
      </w:r>
    </w:p>
    <w:p w14:paraId="08B9FF0A" w14:textId="77777777" w:rsidR="001348D8" w:rsidRPr="00602FB1" w:rsidRDefault="00DC6744" w:rsidP="007D633A">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526333387"/>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 xml:space="preserve">Verzoekschrift aan het Europees Parlement – </w:t>
      </w:r>
      <w:proofErr w:type="gramStart"/>
      <w:r w:rsidR="00602FB1">
        <w:rPr>
          <w:rFonts w:ascii="EC Square Sans Pro" w:hAnsi="EC Square Sans Pro"/>
          <w:color w:val="002060"/>
        </w:rPr>
        <w:t>Ref:…</w:t>
      </w:r>
      <w:proofErr w:type="gramEnd"/>
      <w:r w:rsidR="00602FB1">
        <w:rPr>
          <w:rFonts w:ascii="EC Square Sans Pro" w:hAnsi="EC Square Sans Pro"/>
          <w:color w:val="002060"/>
        </w:rPr>
        <w:t>………………………………..</w:t>
      </w:r>
    </w:p>
    <w:p w14:paraId="6279D283" w14:textId="77777777" w:rsidR="001348D8" w:rsidRPr="00602FB1" w:rsidRDefault="00DC6744" w:rsidP="007D633A">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1856995104"/>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516745">
        <w:rPr>
          <w:rFonts w:ascii="EC Square Sans Pro" w:hAnsi="EC Square Sans Pro"/>
          <w:color w:val="002060"/>
          <w:szCs w:val="22"/>
          <w:lang w:eastAsia="en-GB" w:bidi="ar-SA"/>
        </w:rPr>
        <w:t xml:space="preserve"> </w:t>
      </w:r>
      <w:r w:rsidR="00602FB1">
        <w:rPr>
          <w:rFonts w:ascii="EC Square Sans Pro" w:hAnsi="EC Square Sans Pro"/>
          <w:color w:val="002060"/>
        </w:rPr>
        <w:t xml:space="preserve">Europese Commissie – </w:t>
      </w:r>
      <w:proofErr w:type="gramStart"/>
      <w:r w:rsidR="00602FB1">
        <w:rPr>
          <w:rFonts w:ascii="EC Square Sans Pro" w:hAnsi="EC Square Sans Pro"/>
          <w:color w:val="002060"/>
        </w:rPr>
        <w:t>Ref:…</w:t>
      </w:r>
      <w:proofErr w:type="gramEnd"/>
      <w:r w:rsidR="00602FB1">
        <w:rPr>
          <w:rFonts w:ascii="EC Square Sans Pro" w:hAnsi="EC Square Sans Pro"/>
          <w:color w:val="002060"/>
        </w:rPr>
        <w:t>……………………………………..</w:t>
      </w:r>
    </w:p>
    <w:p w14:paraId="768DC80C" w14:textId="77777777" w:rsidR="001348D8" w:rsidRPr="00602FB1" w:rsidRDefault="00DC6744" w:rsidP="007D633A">
      <w:pPr>
        <w:widowControl/>
        <w:jc w:val="both"/>
        <w:rPr>
          <w:rFonts w:ascii="EC Square Sans Pro" w:hAnsi="EC Square Sans Pro"/>
          <w:color w:val="002060"/>
        </w:rPr>
      </w:pPr>
      <w:sdt>
        <w:sdtPr>
          <w:rPr>
            <w:rFonts w:ascii="EC Square Sans Pro" w:hAnsi="EC Square Sans Pro"/>
            <w:color w:val="002060"/>
            <w:sz w:val="22"/>
            <w:szCs w:val="22"/>
            <w:lang w:val="en-GB" w:eastAsia="en-GB" w:bidi="ar-SA"/>
          </w:rPr>
          <w:id w:val="823405942"/>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516745">
        <w:rPr>
          <w:rFonts w:ascii="EC Square Sans Pro" w:hAnsi="EC Square Sans Pro"/>
          <w:color w:val="002060"/>
          <w:szCs w:val="22"/>
          <w:lang w:eastAsia="en-GB" w:bidi="ar-SA"/>
        </w:rPr>
        <w:t xml:space="preserve"> </w:t>
      </w:r>
      <w:r w:rsidR="00602FB1">
        <w:rPr>
          <w:rFonts w:ascii="EC Square Sans Pro" w:hAnsi="EC Square Sans Pro"/>
          <w:color w:val="002060"/>
        </w:rPr>
        <w:t xml:space="preserve">Europese Ombudsman – </w:t>
      </w:r>
      <w:proofErr w:type="gramStart"/>
      <w:r w:rsidR="00602FB1">
        <w:rPr>
          <w:rFonts w:ascii="EC Square Sans Pro" w:hAnsi="EC Square Sans Pro"/>
          <w:color w:val="002060"/>
        </w:rPr>
        <w:t>Ref:…</w:t>
      </w:r>
      <w:proofErr w:type="gramEnd"/>
      <w:r w:rsidR="00602FB1">
        <w:rPr>
          <w:rFonts w:ascii="EC Square Sans Pro" w:hAnsi="EC Square Sans Pro"/>
          <w:color w:val="002060"/>
        </w:rPr>
        <w:t>…………………………………………..</w:t>
      </w:r>
    </w:p>
    <w:p w14:paraId="38407A1B" w14:textId="77777777" w:rsidR="001348D8" w:rsidRPr="00602FB1" w:rsidRDefault="00DC6744" w:rsidP="0064111F">
      <w:pPr>
        <w:widowControl/>
        <w:spacing w:after="120"/>
        <w:jc w:val="both"/>
        <w:rPr>
          <w:rFonts w:ascii="EC Square Sans Pro" w:hAnsi="EC Square Sans Pro"/>
          <w:color w:val="002060"/>
        </w:rPr>
      </w:pPr>
      <w:sdt>
        <w:sdtPr>
          <w:rPr>
            <w:rFonts w:ascii="EC Square Sans Pro" w:hAnsi="EC Square Sans Pro"/>
            <w:color w:val="002060"/>
            <w:sz w:val="22"/>
            <w:szCs w:val="22"/>
            <w:lang w:val="en-GB" w:eastAsia="en-GB" w:bidi="ar-SA"/>
          </w:rPr>
          <w:id w:val="-1970731330"/>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F83816">
        <w:rPr>
          <w:rFonts w:ascii="EC Square Sans Pro" w:hAnsi="EC Square Sans Pro"/>
          <w:color w:val="002060"/>
          <w:szCs w:val="22"/>
          <w:lang w:eastAsia="en-GB" w:bidi="ar-SA"/>
        </w:rPr>
        <w:t xml:space="preserve"> </w:t>
      </w:r>
      <w:r w:rsidR="00602FB1">
        <w:rPr>
          <w:rFonts w:ascii="EC Square Sans Pro" w:hAnsi="EC Square Sans Pro"/>
          <w:color w:val="002060"/>
        </w:rPr>
        <w:t xml:space="preserve">Overig – vermeld de instelling of het orgaan waarmee u contact heeft gehad, en het referentienummer van uw </w:t>
      </w:r>
      <w:proofErr w:type="gramStart"/>
      <w:r w:rsidR="00602FB1">
        <w:rPr>
          <w:rFonts w:ascii="EC Square Sans Pro" w:hAnsi="EC Square Sans Pro"/>
          <w:color w:val="002060"/>
        </w:rPr>
        <w:t>klacht  (</w:t>
      </w:r>
      <w:proofErr w:type="gramEnd"/>
      <w:r w:rsidR="00602FB1">
        <w:rPr>
          <w:rFonts w:ascii="EC Square Sans Pro" w:hAnsi="EC Square Sans Pro"/>
          <w:color w:val="002060"/>
        </w:rPr>
        <w:t>bijv. SOLVIT, FIN-Net, Europees Consumenten Centrum)</w:t>
      </w:r>
    </w:p>
    <w:tbl>
      <w:tblPr>
        <w:tblStyle w:val="TableGrid"/>
        <w:tblpPr w:leftFromText="180" w:rightFromText="180" w:vertAnchor="text" w:horzAnchor="margin" w:tblpXSpec="center" w:tblpY="26"/>
        <w:tblW w:w="0" w:type="auto"/>
        <w:tblLook w:val="04A0" w:firstRow="1" w:lastRow="0" w:firstColumn="1" w:lastColumn="0" w:noHBand="0" w:noVBand="1"/>
      </w:tblPr>
      <w:tblGrid>
        <w:gridCol w:w="10632"/>
      </w:tblGrid>
      <w:tr w:rsidR="001348D8" w:rsidRPr="00602FB1" w14:paraId="3E4BDDB7" w14:textId="77777777" w:rsidTr="0064111F">
        <w:trPr>
          <w:trHeight w:val="1407"/>
        </w:trPr>
        <w:tc>
          <w:tcPr>
            <w:tcW w:w="10632" w:type="dxa"/>
          </w:tcPr>
          <w:p w14:paraId="1C99407E" w14:textId="77777777" w:rsidR="001348D8" w:rsidRPr="00602FB1" w:rsidRDefault="001348D8" w:rsidP="007D633A">
            <w:pPr>
              <w:jc w:val="both"/>
              <w:rPr>
                <w:rFonts w:ascii="Century" w:hAnsi="Century"/>
                <w:color w:val="002060"/>
              </w:rPr>
            </w:pPr>
          </w:p>
        </w:tc>
      </w:tr>
    </w:tbl>
    <w:p w14:paraId="7F859B4E" w14:textId="77777777" w:rsidR="001348D8" w:rsidRPr="00602FB1" w:rsidRDefault="001348D8" w:rsidP="0064111F">
      <w:pPr>
        <w:widowControl/>
        <w:spacing w:before="240" w:line="276" w:lineRule="auto"/>
        <w:jc w:val="both"/>
        <w:rPr>
          <w:rFonts w:ascii="EC Square Sans Pro" w:hAnsi="EC Square Sans Pro"/>
          <w:color w:val="002060"/>
          <w:sz w:val="22"/>
          <w:szCs w:val="22"/>
        </w:rPr>
      </w:pPr>
      <w:r>
        <w:rPr>
          <w:rFonts w:ascii="EC Square Sans Pro" w:hAnsi="EC Square Sans Pro"/>
          <w:color w:val="0070C0"/>
          <w:sz w:val="28"/>
        </w:rPr>
        <w:t>5. Vermeld alle documenten/bewijsstukken die u de Commissie, als zij daarom verzoekt, zou kunnen verstrekken.</w:t>
      </w:r>
      <w:r>
        <w:rPr>
          <w:rFonts w:ascii="EC Square Sans Pro" w:hAnsi="EC Square Sans Pro"/>
          <w:color w:val="002060"/>
          <w:sz w:val="22"/>
        </w:rPr>
        <w:t xml:space="preserve"> </w:t>
      </w:r>
      <w:r>
        <w:rPr>
          <w:rFonts w:ascii="EC Square Sans Pro" w:hAnsi="EC Square Sans Pro"/>
          <w:color w:val="002060"/>
          <w:sz w:val="22"/>
          <w:szCs w:val="22"/>
        </w:rPr>
        <w:br/>
      </w:r>
      <w:r>
        <w:rPr>
          <w:rFonts w:ascii="EC Square Sans Pro" w:hAnsi="EC Square Sans Pro" w:cs="Arial"/>
          <w:noProof/>
          <w:color w:val="auto"/>
          <w:sz w:val="20"/>
          <w:lang w:val="fr-BE" w:eastAsia="fr-BE" w:bidi="ar-SA"/>
        </w:rPr>
        <w:drawing>
          <wp:inline distT="0" distB="0" distL="0" distR="0" wp14:anchorId="7901222F" wp14:editId="3B89632E">
            <wp:extent cx="155575" cy="155575"/>
            <wp:effectExtent l="0" t="0" r="0" b="0"/>
            <wp:docPr id="2" name="Picture 7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warn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EC Square Sans Pro" w:hAnsi="EC Square Sans Pro"/>
          <w:color w:val="auto"/>
          <w:sz w:val="22"/>
        </w:rPr>
        <w:t xml:space="preserve"> </w:t>
      </w:r>
      <w:r>
        <w:rPr>
          <w:rFonts w:ascii="EC Square Sans Pro" w:hAnsi="EC Square Sans Pro"/>
          <w:color w:val="002060"/>
          <w:sz w:val="22"/>
        </w:rPr>
        <w:t>Stuur de Commissie nu nog geen documenten.</w:t>
      </w:r>
    </w:p>
    <w:tbl>
      <w:tblPr>
        <w:tblStyle w:val="TableGrid"/>
        <w:tblW w:w="0" w:type="auto"/>
        <w:tblLook w:val="04A0" w:firstRow="1" w:lastRow="0" w:firstColumn="1" w:lastColumn="0" w:noHBand="0" w:noVBand="1"/>
      </w:tblPr>
      <w:tblGrid>
        <w:gridCol w:w="10682"/>
      </w:tblGrid>
      <w:tr w:rsidR="001348D8" w:rsidRPr="00602FB1" w14:paraId="04B1CCEB" w14:textId="77777777" w:rsidTr="0064111F">
        <w:trPr>
          <w:trHeight w:val="1580"/>
        </w:trPr>
        <w:tc>
          <w:tcPr>
            <w:tcW w:w="10682" w:type="dxa"/>
          </w:tcPr>
          <w:p w14:paraId="43A3F9C5" w14:textId="77777777" w:rsidR="001348D8" w:rsidRPr="00602FB1" w:rsidRDefault="001348D8" w:rsidP="007D633A">
            <w:pPr>
              <w:jc w:val="both"/>
              <w:rPr>
                <w:rFonts w:ascii="Century" w:hAnsi="Century"/>
                <w:color w:val="002060"/>
              </w:rPr>
            </w:pPr>
          </w:p>
        </w:tc>
      </w:tr>
    </w:tbl>
    <w:p w14:paraId="340EF863" w14:textId="77777777" w:rsidR="001348D8" w:rsidRPr="00602FB1" w:rsidRDefault="001348D8" w:rsidP="007D633A">
      <w:pPr>
        <w:widowControl/>
        <w:spacing w:before="120" w:line="276" w:lineRule="auto"/>
        <w:jc w:val="both"/>
        <w:rPr>
          <w:rFonts w:ascii="EC Square Sans Pro" w:hAnsi="EC Square Sans Pro"/>
          <w:color w:val="0070C0"/>
          <w:sz w:val="28"/>
          <w:szCs w:val="22"/>
        </w:rPr>
      </w:pPr>
      <w:r>
        <w:rPr>
          <w:rFonts w:ascii="EC Square Sans Pro" w:hAnsi="EC Square Sans Pro"/>
          <w:color w:val="0070C0"/>
          <w:sz w:val="28"/>
        </w:rPr>
        <w:t>6. Persoonsgegevens*</w:t>
      </w:r>
    </w:p>
    <w:p w14:paraId="3D5BBD77" w14:textId="77777777" w:rsidR="0064111F" w:rsidRPr="00602FB1" w:rsidRDefault="001348D8" w:rsidP="007D633A">
      <w:pPr>
        <w:widowControl/>
        <w:spacing w:after="120" w:line="276" w:lineRule="auto"/>
        <w:jc w:val="both"/>
        <w:rPr>
          <w:rFonts w:ascii="EC Square Sans Pro" w:hAnsi="EC Square Sans Pro"/>
          <w:color w:val="002060"/>
          <w:szCs w:val="22"/>
        </w:rPr>
      </w:pPr>
      <w:r>
        <w:rPr>
          <w:rFonts w:ascii="EC Square Sans Pro" w:hAnsi="EC Square Sans Pro"/>
          <w:color w:val="002060"/>
        </w:rPr>
        <w:t>Mag de Commissie uw identiteit bekendmaken bij contacten met de autoriteiten van het EU-land waartegen uw klacht is gericht?</w:t>
      </w:r>
    </w:p>
    <w:p w14:paraId="03804D5C" w14:textId="77777777" w:rsidR="001348D8" w:rsidRPr="00602FB1" w:rsidRDefault="00DC6744" w:rsidP="007D633A">
      <w:pPr>
        <w:widowControl/>
        <w:spacing w:after="120" w:line="276" w:lineRule="auto"/>
        <w:jc w:val="both"/>
        <w:rPr>
          <w:rFonts w:ascii="EC Square Sans Pro" w:hAnsi="EC Square Sans Pro"/>
          <w:color w:val="002060"/>
          <w:sz w:val="22"/>
          <w:szCs w:val="22"/>
        </w:rPr>
      </w:pPr>
      <w:sdt>
        <w:sdtPr>
          <w:rPr>
            <w:rFonts w:ascii="EC Square Sans Pro" w:hAnsi="EC Square Sans Pro"/>
            <w:color w:val="002060"/>
            <w:sz w:val="22"/>
            <w:szCs w:val="22"/>
            <w:lang w:val="en-GB" w:eastAsia="en-GB" w:bidi="ar-SA"/>
          </w:rPr>
          <w:id w:val="472105399"/>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516745">
        <w:rPr>
          <w:rFonts w:ascii="EC Square Sans Pro" w:hAnsi="EC Square Sans Pro"/>
          <w:color w:val="002060"/>
          <w:szCs w:val="22"/>
          <w:lang w:eastAsia="en-GB" w:bidi="ar-SA"/>
        </w:rPr>
        <w:t xml:space="preserve"> </w:t>
      </w:r>
      <w:r w:rsidR="00814B29">
        <w:rPr>
          <w:rFonts w:ascii="EC Square Sans Pro" w:hAnsi="EC Square Sans Pro"/>
          <w:color w:val="002060"/>
        </w:rPr>
        <w:t xml:space="preserve">Ja           </w:t>
      </w:r>
      <w:sdt>
        <w:sdtPr>
          <w:rPr>
            <w:rFonts w:ascii="EC Square Sans Pro" w:hAnsi="EC Square Sans Pro"/>
            <w:color w:val="002060"/>
            <w:sz w:val="22"/>
            <w:szCs w:val="22"/>
            <w:lang w:val="en-GB" w:eastAsia="en-GB" w:bidi="ar-SA"/>
          </w:rPr>
          <w:id w:val="1399017926"/>
          <w14:checkbox>
            <w14:checked w14:val="0"/>
            <w14:checkedState w14:val="0056" w14:font="Wingdings 2"/>
            <w14:uncheckedState w14:val="00A1" w14:font="Wingdings"/>
          </w14:checkbox>
        </w:sdtPr>
        <w:sdtEndPr/>
        <w:sdtContent>
          <w:r w:rsidR="00F83816">
            <w:rPr>
              <w:rFonts w:ascii="EC Square Sans Pro" w:hAnsi="EC Square Sans Pro"/>
              <w:color w:val="002060"/>
              <w:sz w:val="22"/>
              <w:szCs w:val="22"/>
              <w:lang w:val="en-GB" w:eastAsia="en-GB" w:bidi="ar-SA"/>
            </w:rPr>
            <w:sym w:font="Wingdings" w:char="F0A1"/>
          </w:r>
        </w:sdtContent>
      </w:sdt>
      <w:r w:rsidR="00F83816" w:rsidRPr="00516745">
        <w:rPr>
          <w:rFonts w:ascii="EC Square Sans Pro" w:hAnsi="EC Square Sans Pro"/>
          <w:color w:val="002060"/>
          <w:szCs w:val="22"/>
          <w:lang w:eastAsia="en-GB" w:bidi="ar-SA"/>
        </w:rPr>
        <w:t xml:space="preserve"> </w:t>
      </w:r>
      <w:r w:rsidR="00814B29">
        <w:rPr>
          <w:rFonts w:ascii="EC Square Sans Pro" w:hAnsi="EC Square Sans Pro"/>
          <w:color w:val="002060"/>
        </w:rPr>
        <w:t>Nee</w:t>
      </w:r>
    </w:p>
    <w:p w14:paraId="6C246EB4" w14:textId="77777777" w:rsidR="001348D8" w:rsidRPr="00602FB1" w:rsidRDefault="00B64D36" w:rsidP="007D633A">
      <w:pPr>
        <w:widowControl/>
        <w:spacing w:line="276" w:lineRule="auto"/>
        <w:jc w:val="both"/>
        <w:rPr>
          <w:rFonts w:ascii="EC Square Sans Pro" w:hAnsi="EC Square Sans Pro" w:cs="Cordia New"/>
          <w:i/>
          <w:color w:val="00B050"/>
          <w:sz w:val="18"/>
          <w:szCs w:val="22"/>
        </w:rPr>
      </w:pPr>
      <w:r>
        <w:rPr>
          <w:rFonts w:ascii="EC Square Sans Pro" w:hAnsi="EC Square Sans Pro" w:cs="Arial"/>
          <w:noProof/>
          <w:color w:val="auto"/>
          <w:sz w:val="20"/>
          <w:lang w:val="fr-BE" w:eastAsia="fr-BE" w:bidi="ar-SA"/>
        </w:rPr>
        <w:drawing>
          <wp:inline distT="0" distB="0" distL="0" distR="0" wp14:anchorId="20AEAA2A" wp14:editId="67C2C78D">
            <wp:extent cx="155575" cy="155575"/>
            <wp:effectExtent l="0" t="0" r="0" b="0"/>
            <wp:docPr id="3" name="Picture 7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arn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EC Square Sans Pro" w:hAnsi="EC Square Sans Pro"/>
          <w:i/>
          <w:color w:val="002060"/>
          <w:sz w:val="22"/>
        </w:rPr>
        <w:t xml:space="preserve"> Soms kan de Commissie uw klacht makkelijker behandelen als zij uw identiteit bekend mag maken.</w:t>
      </w:r>
    </w:p>
    <w:sectPr w:rsidR="001348D8" w:rsidRPr="00602FB1" w:rsidSect="00063B4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BC67" w14:textId="77777777" w:rsidR="004060B9" w:rsidRDefault="004060B9">
      <w:r>
        <w:separator/>
      </w:r>
    </w:p>
  </w:endnote>
  <w:endnote w:type="continuationSeparator" w:id="0">
    <w:p w14:paraId="52ABDCF8" w14:textId="77777777" w:rsidR="004060B9" w:rsidRDefault="0040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EC Square Sans Pro">
    <w:altName w:val="Bahnschrift Light"/>
    <w:panose1 w:val="020B0506040000020004"/>
    <w:charset w:val="00"/>
    <w:family w:val="swiss"/>
    <w:pitch w:val="variable"/>
    <w:sig w:usb0="20000287" w:usb1="00000001" w:usb2="00000000" w:usb3="00000000" w:csb0="0000019F" w:csb1="00000000"/>
  </w:font>
  <w:font w:name="EC Square Sans Cond Pro">
    <w:altName w:val="Bahnschrift Light"/>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SquareSans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E34D" w14:textId="77777777" w:rsidR="006A73F8" w:rsidRDefault="006A7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B08F" w14:textId="77777777" w:rsidR="006A73F8" w:rsidRDefault="006A7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B37C" w14:textId="77777777" w:rsidR="006A73F8" w:rsidRDefault="006A7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8A03" w14:textId="77777777" w:rsidR="004060B9" w:rsidRDefault="004060B9"/>
  </w:footnote>
  <w:footnote w:type="continuationSeparator" w:id="0">
    <w:p w14:paraId="23870563" w14:textId="77777777" w:rsidR="004060B9" w:rsidRDefault="004060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50D6" w14:textId="77777777" w:rsidR="006A73F8" w:rsidRDefault="006A7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4423" w14:textId="77777777" w:rsidR="006A73F8" w:rsidRDefault="006A7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1A46" w14:textId="77777777" w:rsidR="006A73F8" w:rsidRDefault="006A7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55E"/>
    <w:multiLevelType w:val="multilevel"/>
    <w:tmpl w:val="C608BA6C"/>
    <w:lvl w:ilvl="0">
      <w:start w:val="1"/>
      <w:numFmt w:val="upperRoman"/>
      <w:lvlText w:val="%1."/>
      <w:lvlJc w:val="left"/>
      <w:rPr>
        <w:rFonts w:ascii="Arial" w:eastAsia="Times New Roman" w:hAnsi="Arial" w:cs="Arial"/>
        <w:b/>
        <w:bCs/>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C135745"/>
    <w:multiLevelType w:val="hybridMultilevel"/>
    <w:tmpl w:val="6FB4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5282B"/>
    <w:multiLevelType w:val="multilevel"/>
    <w:tmpl w:val="52528ADE"/>
    <w:lvl w:ilvl="0">
      <w:start w:val="1"/>
      <w:numFmt w:val="bullet"/>
      <w:lvlText w:val="•"/>
      <w:lvlJc w:val="left"/>
      <w:rPr>
        <w:rFonts w:ascii="Arial" w:eastAsia="Times New Roman" w:hAnsi="Arial"/>
        <w:b/>
        <w:i w:val="0"/>
        <w:smallCaps w:val="0"/>
        <w:strike w:val="0"/>
        <w:color w:val="000000"/>
        <w:spacing w:val="0"/>
        <w:w w:val="100"/>
        <w:position w:val="0"/>
        <w:sz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BAE1F19"/>
    <w:multiLevelType w:val="multilevel"/>
    <w:tmpl w:val="9516DC80"/>
    <w:lvl w:ilvl="0">
      <w:start w:val="1"/>
      <w:numFmt w:val="decimal"/>
      <w:lvlText w:val="%1."/>
      <w:lvlJc w:val="left"/>
      <w:rPr>
        <w:rFonts w:ascii="Arial" w:eastAsia="Times New Roman" w:hAnsi="Arial" w:cs="Arial"/>
        <w:b/>
        <w:bCs/>
        <w:i w:val="0"/>
        <w:iCs w:val="0"/>
        <w:smallCaps w:val="0"/>
        <w:strike w:val="0"/>
        <w:color w:val="000000"/>
        <w:spacing w:val="0"/>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C894F79"/>
    <w:multiLevelType w:val="hybridMultilevel"/>
    <w:tmpl w:val="3C841790"/>
    <w:lvl w:ilvl="0" w:tplc="813C5F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534643"/>
    <w:multiLevelType w:val="multilevel"/>
    <w:tmpl w:val="920C580A"/>
    <w:lvl w:ilvl="0">
      <w:start w:val="1"/>
      <w:numFmt w:val="bullet"/>
      <w:lvlText w:val="□"/>
      <w:lvlJc w:val="left"/>
      <w:rPr>
        <w:rFonts w:ascii="Arial" w:eastAsia="Times New Roman" w:hAnsi="Arial"/>
        <w:b/>
        <w:i w:val="0"/>
        <w:smallCaps w:val="0"/>
        <w:strike w:val="0"/>
        <w:color w:val="000000"/>
        <w:spacing w:val="0"/>
        <w:w w:val="100"/>
        <w:position w:val="0"/>
        <w:sz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4EB114F7"/>
    <w:multiLevelType w:val="multilevel"/>
    <w:tmpl w:val="DE60B4AA"/>
    <w:lvl w:ilvl="0">
      <w:start w:val="1"/>
      <w:numFmt w:val="decimal"/>
      <w:lvlText w:val="%1."/>
      <w:lvlJc w:val="left"/>
      <w:rPr>
        <w:rFonts w:ascii="Arial" w:eastAsia="Times New Roman" w:hAnsi="Arial" w:cs="Arial"/>
        <w:b/>
        <w:bCs/>
        <w:i w:val="0"/>
        <w:iCs w:val="0"/>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C17708C"/>
    <w:multiLevelType w:val="hybridMultilevel"/>
    <w:tmpl w:val="D670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A1E38"/>
    <w:multiLevelType w:val="hybridMultilevel"/>
    <w:tmpl w:val="072C8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59F2FBD"/>
    <w:multiLevelType w:val="hybridMultilevel"/>
    <w:tmpl w:val="57C44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302904"/>
    <w:multiLevelType w:val="hybridMultilevel"/>
    <w:tmpl w:val="69A6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367664">
    <w:abstractNumId w:val="2"/>
  </w:num>
  <w:num w:numId="2" w16cid:durableId="361639990">
    <w:abstractNumId w:val="0"/>
  </w:num>
  <w:num w:numId="3" w16cid:durableId="905064682">
    <w:abstractNumId w:val="3"/>
  </w:num>
  <w:num w:numId="4" w16cid:durableId="35206236">
    <w:abstractNumId w:val="6"/>
  </w:num>
  <w:num w:numId="5" w16cid:durableId="1510172855">
    <w:abstractNumId w:val="5"/>
  </w:num>
  <w:num w:numId="6" w16cid:durableId="797459412">
    <w:abstractNumId w:val="10"/>
  </w:num>
  <w:num w:numId="7" w16cid:durableId="1043676214">
    <w:abstractNumId w:val="1"/>
  </w:num>
  <w:num w:numId="8" w16cid:durableId="1677684992">
    <w:abstractNumId w:val="4"/>
  </w:num>
  <w:num w:numId="9" w16cid:durableId="192042736">
    <w:abstractNumId w:val="9"/>
  </w:num>
  <w:num w:numId="10" w16cid:durableId="789590492">
    <w:abstractNumId w:val="7"/>
  </w:num>
  <w:num w:numId="11" w16cid:durableId="7587911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B31E45"/>
    <w:rsid w:val="00017E2E"/>
    <w:rsid w:val="00063B47"/>
    <w:rsid w:val="00081FE8"/>
    <w:rsid w:val="000E4934"/>
    <w:rsid w:val="0010752B"/>
    <w:rsid w:val="001348D8"/>
    <w:rsid w:val="001D5E5A"/>
    <w:rsid w:val="00226107"/>
    <w:rsid w:val="00246E18"/>
    <w:rsid w:val="00272136"/>
    <w:rsid w:val="002F15E1"/>
    <w:rsid w:val="003172FB"/>
    <w:rsid w:val="003345E7"/>
    <w:rsid w:val="00395437"/>
    <w:rsid w:val="004060B9"/>
    <w:rsid w:val="004B14B2"/>
    <w:rsid w:val="004B4C32"/>
    <w:rsid w:val="00516745"/>
    <w:rsid w:val="00572D02"/>
    <w:rsid w:val="00597CFE"/>
    <w:rsid w:val="005B257F"/>
    <w:rsid w:val="005D4799"/>
    <w:rsid w:val="00602FB1"/>
    <w:rsid w:val="0064111F"/>
    <w:rsid w:val="006A73F8"/>
    <w:rsid w:val="0070562B"/>
    <w:rsid w:val="00752CC7"/>
    <w:rsid w:val="007D16AD"/>
    <w:rsid w:val="007D633A"/>
    <w:rsid w:val="00814B29"/>
    <w:rsid w:val="008669FE"/>
    <w:rsid w:val="00873232"/>
    <w:rsid w:val="008E7D36"/>
    <w:rsid w:val="009412D5"/>
    <w:rsid w:val="00994BCB"/>
    <w:rsid w:val="009F57D0"/>
    <w:rsid w:val="00A06CB6"/>
    <w:rsid w:val="00A50F2D"/>
    <w:rsid w:val="00A97021"/>
    <w:rsid w:val="00AC7A9D"/>
    <w:rsid w:val="00B172AF"/>
    <w:rsid w:val="00B31E45"/>
    <w:rsid w:val="00B64D36"/>
    <w:rsid w:val="00B86EB1"/>
    <w:rsid w:val="00C20619"/>
    <w:rsid w:val="00C50025"/>
    <w:rsid w:val="00C7564A"/>
    <w:rsid w:val="00CA071F"/>
    <w:rsid w:val="00D4695E"/>
    <w:rsid w:val="00DC6744"/>
    <w:rsid w:val="00E1615D"/>
    <w:rsid w:val="00E421A0"/>
    <w:rsid w:val="00EA59E8"/>
    <w:rsid w:val="00EE19A7"/>
    <w:rsid w:val="00EE541B"/>
    <w:rsid w:val="00EF5130"/>
    <w:rsid w:val="00F04359"/>
    <w:rsid w:val="00F83816"/>
    <w:rsid w:val="00F949FB"/>
    <w:rsid w:val="00FD6A62"/>
    <w:rsid w:val="00FE13A0"/>
    <w:rsid w:val="00FF3EB4"/>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C22A3"/>
  <w14:defaultImageDpi w14:val="0"/>
  <w15:docId w15:val="{50BBA5C9-02A1-4B5E-875B-5174734A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locked/>
    <w:rPr>
      <w:rFonts w:ascii="Arial" w:eastAsia="Times New Roman" w:hAnsi="Arial" w:cs="Arial"/>
      <w:b/>
      <w:bCs/>
      <w:u w:val="none"/>
    </w:rPr>
  </w:style>
  <w:style w:type="character" w:customStyle="1" w:styleId="Bodytext2">
    <w:name w:val="Body text (2)_"/>
    <w:basedOn w:val="DefaultParagraphFont"/>
    <w:link w:val="Bodytext21"/>
    <w:locked/>
    <w:rPr>
      <w:rFonts w:ascii="Arial" w:eastAsia="Times New Roman" w:hAnsi="Arial" w:cs="Arial"/>
      <w:b/>
      <w:bCs/>
      <w:sz w:val="15"/>
      <w:szCs w:val="15"/>
      <w:u w:val="none"/>
    </w:rPr>
  </w:style>
  <w:style w:type="character" w:customStyle="1" w:styleId="Bodytext20">
    <w:name w:val="Body text (2)"/>
    <w:basedOn w:val="Bodytext2"/>
    <w:rPr>
      <w:rFonts w:ascii="Arial" w:eastAsia="Times New Roman" w:hAnsi="Arial" w:cs="Arial"/>
      <w:b/>
      <w:bCs/>
      <w:color w:val="0000FF"/>
      <w:spacing w:val="0"/>
      <w:w w:val="100"/>
      <w:position w:val="0"/>
      <w:sz w:val="15"/>
      <w:szCs w:val="15"/>
      <w:u w:val="single"/>
      <w:lang w:val="nl-NL" w:eastAsia="nl-NL"/>
    </w:rPr>
  </w:style>
  <w:style w:type="character" w:customStyle="1" w:styleId="Bodytext23">
    <w:name w:val="Body text (2)3"/>
    <w:basedOn w:val="Bodytext2"/>
    <w:rPr>
      <w:rFonts w:ascii="Arial" w:eastAsia="Times New Roman" w:hAnsi="Arial" w:cs="Arial"/>
      <w:b/>
      <w:bCs/>
      <w:color w:val="0000FF"/>
      <w:spacing w:val="0"/>
      <w:w w:val="100"/>
      <w:position w:val="0"/>
      <w:sz w:val="15"/>
      <w:szCs w:val="15"/>
      <w:u w:val="none"/>
      <w:lang w:val="nl-NL" w:eastAsia="nl-NL"/>
    </w:rPr>
  </w:style>
  <w:style w:type="character" w:customStyle="1" w:styleId="Heading42">
    <w:name w:val="Heading #4 (2)_"/>
    <w:basedOn w:val="DefaultParagraphFont"/>
    <w:link w:val="Heading420"/>
    <w:locked/>
    <w:rPr>
      <w:rFonts w:ascii="Arial" w:eastAsia="Times New Roman" w:hAnsi="Arial" w:cs="Arial"/>
      <w:b/>
      <w:bCs/>
      <w:sz w:val="15"/>
      <w:szCs w:val="15"/>
      <w:u w:val="none"/>
    </w:rPr>
  </w:style>
  <w:style w:type="character" w:customStyle="1" w:styleId="Heading1">
    <w:name w:val="Heading #1_"/>
    <w:basedOn w:val="DefaultParagraphFont"/>
    <w:link w:val="Heading10"/>
    <w:locked/>
    <w:rPr>
      <w:rFonts w:ascii="Arial" w:eastAsia="Times New Roman" w:hAnsi="Arial" w:cs="Arial"/>
      <w:sz w:val="28"/>
      <w:szCs w:val="28"/>
      <w:u w:val="none"/>
    </w:rPr>
  </w:style>
  <w:style w:type="character" w:customStyle="1" w:styleId="Heading4">
    <w:name w:val="Heading #4_"/>
    <w:basedOn w:val="DefaultParagraphFont"/>
    <w:link w:val="Heading40"/>
    <w:locked/>
    <w:rPr>
      <w:rFonts w:ascii="Arial" w:eastAsia="Times New Roman" w:hAnsi="Arial" w:cs="Arial"/>
      <w:b/>
      <w:bCs/>
      <w:sz w:val="16"/>
      <w:szCs w:val="16"/>
      <w:u w:val="none"/>
    </w:rPr>
  </w:style>
  <w:style w:type="character" w:customStyle="1" w:styleId="Bodytext4">
    <w:name w:val="Body text (4)_"/>
    <w:basedOn w:val="DefaultParagraphFont"/>
    <w:link w:val="Bodytext41"/>
    <w:locked/>
    <w:rPr>
      <w:rFonts w:ascii="Arial" w:eastAsia="Times New Roman" w:hAnsi="Arial" w:cs="Arial"/>
      <w:b/>
      <w:bCs/>
      <w:sz w:val="13"/>
      <w:szCs w:val="13"/>
      <w:u w:val="none"/>
    </w:rPr>
  </w:style>
  <w:style w:type="character" w:customStyle="1" w:styleId="Heading3">
    <w:name w:val="Heading #3_"/>
    <w:basedOn w:val="DefaultParagraphFont"/>
    <w:link w:val="Heading30"/>
    <w:locked/>
    <w:rPr>
      <w:rFonts w:ascii="Arial" w:eastAsia="Times New Roman" w:hAnsi="Arial" w:cs="Arial"/>
      <w:sz w:val="21"/>
      <w:szCs w:val="21"/>
      <w:u w:val="none"/>
    </w:rPr>
  </w:style>
  <w:style w:type="character" w:customStyle="1" w:styleId="Headerorfooter">
    <w:name w:val="Header or footer_"/>
    <w:basedOn w:val="DefaultParagraphFont"/>
    <w:link w:val="Headerorfooter1"/>
    <w:locked/>
    <w:rPr>
      <w:rFonts w:ascii="Arial" w:eastAsia="Times New Roman" w:hAnsi="Arial" w:cs="Arial"/>
      <w:b/>
      <w:bCs/>
      <w:sz w:val="12"/>
      <w:szCs w:val="12"/>
      <w:u w:val="none"/>
    </w:rPr>
  </w:style>
  <w:style w:type="character" w:customStyle="1" w:styleId="Headerorfooter0">
    <w:name w:val="Header or footer"/>
    <w:basedOn w:val="Headerorfooter"/>
    <w:rPr>
      <w:rFonts w:ascii="Arial" w:eastAsia="Times New Roman" w:hAnsi="Arial" w:cs="Arial"/>
      <w:b/>
      <w:bCs/>
      <w:color w:val="000000"/>
      <w:spacing w:val="0"/>
      <w:w w:val="100"/>
      <w:position w:val="0"/>
      <w:sz w:val="12"/>
      <w:szCs w:val="12"/>
      <w:u w:val="none"/>
      <w:lang w:val="nl-NL" w:eastAsia="nl-NL"/>
    </w:rPr>
  </w:style>
  <w:style w:type="character" w:customStyle="1" w:styleId="Bodytext5">
    <w:name w:val="Body text (5)_"/>
    <w:basedOn w:val="DefaultParagraphFont"/>
    <w:link w:val="Bodytext50"/>
    <w:locked/>
    <w:rPr>
      <w:rFonts w:ascii="Arial" w:eastAsia="Times New Roman" w:hAnsi="Arial" w:cs="Arial"/>
      <w:sz w:val="10"/>
      <w:szCs w:val="10"/>
      <w:u w:val="none"/>
    </w:rPr>
  </w:style>
  <w:style w:type="character" w:customStyle="1" w:styleId="Heading2">
    <w:name w:val="Heading #2_"/>
    <w:basedOn w:val="DefaultParagraphFont"/>
    <w:link w:val="Heading20"/>
    <w:locked/>
    <w:rPr>
      <w:rFonts w:ascii="Arial" w:eastAsia="Times New Roman" w:hAnsi="Arial" w:cs="Arial"/>
      <w:b/>
      <w:bCs/>
      <w:sz w:val="16"/>
      <w:szCs w:val="16"/>
      <w:u w:val="none"/>
    </w:rPr>
  </w:style>
  <w:style w:type="character" w:customStyle="1" w:styleId="Heading32">
    <w:name w:val="Heading #3 (2)_"/>
    <w:basedOn w:val="DefaultParagraphFont"/>
    <w:link w:val="Heading320"/>
    <w:locked/>
    <w:rPr>
      <w:rFonts w:ascii="Arial" w:eastAsia="Times New Roman" w:hAnsi="Arial" w:cs="Arial"/>
      <w:sz w:val="21"/>
      <w:szCs w:val="21"/>
      <w:u w:val="none"/>
    </w:rPr>
  </w:style>
  <w:style w:type="character" w:customStyle="1" w:styleId="Bodytext6">
    <w:name w:val="Body text (6)_"/>
    <w:basedOn w:val="DefaultParagraphFont"/>
    <w:link w:val="Bodytext60"/>
    <w:locked/>
    <w:rPr>
      <w:rFonts w:ascii="Arial" w:eastAsia="Times New Roman" w:hAnsi="Arial" w:cs="Arial"/>
      <w:b/>
      <w:bCs/>
      <w:sz w:val="15"/>
      <w:szCs w:val="15"/>
      <w:u w:val="none"/>
    </w:rPr>
  </w:style>
  <w:style w:type="character" w:customStyle="1" w:styleId="Bodytext613pt">
    <w:name w:val="Body text (6) + 13 pt"/>
    <w:aliases w:val="Not Bold,Italic"/>
    <w:basedOn w:val="Bodytext6"/>
    <w:rPr>
      <w:rFonts w:ascii="Arial" w:eastAsia="Times New Roman" w:hAnsi="Arial" w:cs="Arial"/>
      <w:b/>
      <w:bCs/>
      <w:i/>
      <w:iCs/>
      <w:color w:val="000000"/>
      <w:spacing w:val="0"/>
      <w:w w:val="100"/>
      <w:position w:val="0"/>
      <w:sz w:val="26"/>
      <w:szCs w:val="26"/>
      <w:u w:val="none"/>
      <w:lang w:val="nl-NL" w:eastAsia="nl-NL"/>
    </w:rPr>
  </w:style>
  <w:style w:type="character" w:customStyle="1" w:styleId="Bodytext40">
    <w:name w:val="Body text (4)"/>
    <w:basedOn w:val="Bodytext4"/>
    <w:rPr>
      <w:rFonts w:ascii="Arial" w:eastAsia="Times New Roman" w:hAnsi="Arial" w:cs="Arial"/>
      <w:b/>
      <w:bCs/>
      <w:color w:val="000000"/>
      <w:spacing w:val="0"/>
      <w:w w:val="100"/>
      <w:position w:val="0"/>
      <w:sz w:val="13"/>
      <w:szCs w:val="13"/>
      <w:u w:val="single"/>
      <w:lang w:val="nl-NL" w:eastAsia="nl-NL"/>
    </w:rPr>
  </w:style>
  <w:style w:type="character" w:customStyle="1" w:styleId="Bodytext22">
    <w:name w:val="Body text (2)2"/>
    <w:basedOn w:val="Bodytext2"/>
    <w:rPr>
      <w:rFonts w:ascii="Arial" w:eastAsia="Times New Roman" w:hAnsi="Arial" w:cs="Arial"/>
      <w:b/>
      <w:bCs/>
      <w:color w:val="000000"/>
      <w:spacing w:val="0"/>
      <w:w w:val="100"/>
      <w:position w:val="0"/>
      <w:sz w:val="15"/>
      <w:szCs w:val="15"/>
      <w:u w:val="single"/>
      <w:lang w:val="nl-NL" w:eastAsia="nl-NL"/>
    </w:rPr>
  </w:style>
  <w:style w:type="character" w:customStyle="1" w:styleId="Bodytext7">
    <w:name w:val="Body text (7)_"/>
    <w:basedOn w:val="DefaultParagraphFont"/>
    <w:link w:val="Bodytext70"/>
    <w:locked/>
    <w:rPr>
      <w:rFonts w:ascii="Arial" w:eastAsia="Times New Roman" w:hAnsi="Arial" w:cs="Arial"/>
      <w:b/>
      <w:bCs/>
      <w:sz w:val="14"/>
      <w:szCs w:val="14"/>
      <w:u w:val="none"/>
    </w:rPr>
  </w:style>
  <w:style w:type="paragraph" w:customStyle="1" w:styleId="Bodytext30">
    <w:name w:val="Body text (3)"/>
    <w:basedOn w:val="Normal"/>
    <w:link w:val="Bodytext3"/>
    <w:pPr>
      <w:shd w:val="clear" w:color="auto" w:fill="FFFFFF"/>
      <w:spacing w:after="820" w:line="268" w:lineRule="exact"/>
      <w:jc w:val="center"/>
    </w:pPr>
    <w:rPr>
      <w:rFonts w:ascii="Arial" w:hAnsi="Arial" w:cs="Arial"/>
      <w:b/>
      <w:bCs/>
    </w:rPr>
  </w:style>
  <w:style w:type="paragraph" w:customStyle="1" w:styleId="Bodytext21">
    <w:name w:val="Body text (2)1"/>
    <w:basedOn w:val="Normal"/>
    <w:link w:val="Bodytext2"/>
    <w:pPr>
      <w:shd w:val="clear" w:color="auto" w:fill="FFFFFF"/>
      <w:spacing w:before="820" w:after="200" w:line="278" w:lineRule="exact"/>
      <w:ind w:hanging="360"/>
    </w:pPr>
    <w:rPr>
      <w:rFonts w:ascii="Arial" w:hAnsi="Arial" w:cs="Arial"/>
      <w:b/>
      <w:bCs/>
      <w:sz w:val="15"/>
      <w:szCs w:val="15"/>
    </w:rPr>
  </w:style>
  <w:style w:type="paragraph" w:customStyle="1" w:styleId="Heading420">
    <w:name w:val="Heading #4 (2)"/>
    <w:basedOn w:val="Normal"/>
    <w:link w:val="Heading42"/>
    <w:pPr>
      <w:shd w:val="clear" w:color="auto" w:fill="FFFFFF"/>
      <w:spacing w:after="300" w:line="168" w:lineRule="exact"/>
      <w:jc w:val="both"/>
      <w:outlineLvl w:val="3"/>
    </w:pPr>
    <w:rPr>
      <w:rFonts w:ascii="Arial" w:hAnsi="Arial" w:cs="Arial"/>
      <w:b/>
      <w:bCs/>
      <w:sz w:val="15"/>
      <w:szCs w:val="15"/>
    </w:rPr>
  </w:style>
  <w:style w:type="paragraph" w:customStyle="1" w:styleId="Heading10">
    <w:name w:val="Heading #1"/>
    <w:basedOn w:val="Normal"/>
    <w:link w:val="Heading1"/>
    <w:pPr>
      <w:shd w:val="clear" w:color="auto" w:fill="FFFFFF"/>
      <w:spacing w:line="312" w:lineRule="exact"/>
      <w:outlineLvl w:val="0"/>
    </w:pPr>
    <w:rPr>
      <w:rFonts w:ascii="Arial" w:hAnsi="Arial" w:cs="Arial"/>
      <w:sz w:val="28"/>
      <w:szCs w:val="28"/>
    </w:rPr>
  </w:style>
  <w:style w:type="paragraph" w:customStyle="1" w:styleId="Heading40">
    <w:name w:val="Heading #4"/>
    <w:basedOn w:val="Normal"/>
    <w:link w:val="Heading4"/>
    <w:pPr>
      <w:shd w:val="clear" w:color="auto" w:fill="FFFFFF"/>
      <w:spacing w:before="240" w:after="380" w:line="178" w:lineRule="exact"/>
      <w:ind w:hanging="300"/>
      <w:outlineLvl w:val="3"/>
    </w:pPr>
    <w:rPr>
      <w:rFonts w:ascii="Arial" w:hAnsi="Arial" w:cs="Arial"/>
      <w:b/>
      <w:bCs/>
      <w:sz w:val="16"/>
      <w:szCs w:val="16"/>
    </w:rPr>
  </w:style>
  <w:style w:type="paragraph" w:customStyle="1" w:styleId="Bodytext41">
    <w:name w:val="Body text (4)1"/>
    <w:basedOn w:val="Normal"/>
    <w:link w:val="Bodytext4"/>
    <w:pPr>
      <w:shd w:val="clear" w:color="auto" w:fill="FFFFFF"/>
      <w:spacing w:before="380" w:after="240" w:line="146" w:lineRule="exact"/>
      <w:ind w:hanging="300"/>
    </w:pPr>
    <w:rPr>
      <w:rFonts w:ascii="Arial" w:hAnsi="Arial" w:cs="Arial"/>
      <w:b/>
      <w:bCs/>
      <w:sz w:val="13"/>
      <w:szCs w:val="13"/>
    </w:rPr>
  </w:style>
  <w:style w:type="paragraph" w:customStyle="1" w:styleId="Heading30">
    <w:name w:val="Heading #3"/>
    <w:basedOn w:val="Normal"/>
    <w:link w:val="Heading3"/>
    <w:pPr>
      <w:shd w:val="clear" w:color="auto" w:fill="FFFFFF"/>
      <w:spacing w:before="240" w:line="310" w:lineRule="exact"/>
      <w:outlineLvl w:val="2"/>
    </w:pPr>
    <w:rPr>
      <w:rFonts w:ascii="Arial" w:hAnsi="Arial" w:cs="Arial"/>
      <w:sz w:val="21"/>
      <w:szCs w:val="21"/>
    </w:rPr>
  </w:style>
  <w:style w:type="paragraph" w:customStyle="1" w:styleId="Headerorfooter1">
    <w:name w:val="Header or footer1"/>
    <w:basedOn w:val="Normal"/>
    <w:link w:val="Headerorfooter"/>
    <w:pPr>
      <w:shd w:val="clear" w:color="auto" w:fill="FFFFFF"/>
      <w:spacing w:line="134" w:lineRule="exact"/>
    </w:pPr>
    <w:rPr>
      <w:rFonts w:ascii="Arial" w:hAnsi="Arial" w:cs="Arial"/>
      <w:b/>
      <w:bCs/>
      <w:sz w:val="12"/>
      <w:szCs w:val="12"/>
    </w:rPr>
  </w:style>
  <w:style w:type="paragraph" w:customStyle="1" w:styleId="Bodytext50">
    <w:name w:val="Body text (5)"/>
    <w:basedOn w:val="Normal"/>
    <w:link w:val="Bodytext5"/>
    <w:pPr>
      <w:shd w:val="clear" w:color="auto" w:fill="FFFFFF"/>
      <w:spacing w:before="2400" w:after="180" w:line="112" w:lineRule="exact"/>
    </w:pPr>
    <w:rPr>
      <w:rFonts w:ascii="Arial" w:hAnsi="Arial" w:cs="Arial"/>
      <w:sz w:val="10"/>
      <w:szCs w:val="10"/>
    </w:rPr>
  </w:style>
  <w:style w:type="paragraph" w:customStyle="1" w:styleId="Heading20">
    <w:name w:val="Heading #2"/>
    <w:basedOn w:val="Normal"/>
    <w:link w:val="Heading2"/>
    <w:pPr>
      <w:shd w:val="clear" w:color="auto" w:fill="FFFFFF"/>
      <w:spacing w:before="2240" w:after="120" w:line="178" w:lineRule="exact"/>
      <w:ind w:hanging="300"/>
      <w:outlineLvl w:val="1"/>
    </w:pPr>
    <w:rPr>
      <w:rFonts w:ascii="Arial" w:hAnsi="Arial" w:cs="Arial"/>
      <w:b/>
      <w:bCs/>
      <w:sz w:val="16"/>
      <w:szCs w:val="16"/>
    </w:rPr>
  </w:style>
  <w:style w:type="paragraph" w:customStyle="1" w:styleId="Heading320">
    <w:name w:val="Heading #3 (2)"/>
    <w:basedOn w:val="Normal"/>
    <w:link w:val="Heading32"/>
    <w:pPr>
      <w:shd w:val="clear" w:color="auto" w:fill="FFFFFF"/>
      <w:spacing w:before="120" w:after="120" w:line="234" w:lineRule="exact"/>
      <w:ind w:hanging="300"/>
      <w:outlineLvl w:val="2"/>
    </w:pPr>
    <w:rPr>
      <w:rFonts w:ascii="Arial" w:hAnsi="Arial" w:cs="Arial"/>
      <w:sz w:val="21"/>
      <w:szCs w:val="21"/>
    </w:rPr>
  </w:style>
  <w:style w:type="paragraph" w:customStyle="1" w:styleId="Bodytext60">
    <w:name w:val="Body text (6)"/>
    <w:basedOn w:val="Normal"/>
    <w:link w:val="Bodytext6"/>
    <w:pPr>
      <w:shd w:val="clear" w:color="auto" w:fill="FFFFFF"/>
      <w:spacing w:before="260" w:line="290" w:lineRule="exact"/>
      <w:jc w:val="both"/>
    </w:pPr>
    <w:rPr>
      <w:rFonts w:ascii="Arial" w:hAnsi="Arial" w:cs="Arial"/>
      <w:b/>
      <w:bCs/>
      <w:sz w:val="15"/>
      <w:szCs w:val="15"/>
    </w:rPr>
  </w:style>
  <w:style w:type="paragraph" w:customStyle="1" w:styleId="Bodytext70">
    <w:name w:val="Body text (7)"/>
    <w:basedOn w:val="Normal"/>
    <w:link w:val="Bodytext7"/>
    <w:pPr>
      <w:shd w:val="clear" w:color="auto" w:fill="FFFFFF"/>
      <w:spacing w:before="240" w:line="156" w:lineRule="exact"/>
    </w:pPr>
    <w:rPr>
      <w:rFonts w:ascii="Arial" w:hAnsi="Arial" w:cs="Arial"/>
      <w:b/>
      <w:bCs/>
      <w:sz w:val="14"/>
      <w:szCs w:val="14"/>
    </w:rPr>
  </w:style>
  <w:style w:type="paragraph" w:styleId="BalloonText">
    <w:name w:val="Balloon Text"/>
    <w:basedOn w:val="Normal"/>
    <w:link w:val="BalloonTextChar"/>
    <w:uiPriority w:val="99"/>
    <w:semiHidden/>
    <w:unhideWhenUsed/>
    <w:rsid w:val="008669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9FE"/>
    <w:rPr>
      <w:rFonts w:ascii="Tahoma" w:hAnsi="Tahoma" w:cs="Tahoma"/>
      <w:color w:val="000000"/>
      <w:sz w:val="16"/>
      <w:szCs w:val="16"/>
    </w:rPr>
  </w:style>
  <w:style w:type="table" w:styleId="TableGrid">
    <w:name w:val="Table Grid"/>
    <w:basedOn w:val="TableNormal"/>
    <w:uiPriority w:val="59"/>
    <w:rsid w:val="00994BCB"/>
    <w:pPr>
      <w:widowControl/>
    </w:pPr>
    <w:rPr>
      <w:rFonts w:asciiTheme="minorHAnsi" w:hAnsiTheme="minorHAns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BCB"/>
    <w:pPr>
      <w:tabs>
        <w:tab w:val="center" w:pos="4536"/>
        <w:tab w:val="right" w:pos="9072"/>
      </w:tabs>
    </w:pPr>
  </w:style>
  <w:style w:type="character" w:customStyle="1" w:styleId="HeaderChar">
    <w:name w:val="Header Char"/>
    <w:basedOn w:val="DefaultParagraphFont"/>
    <w:link w:val="Header"/>
    <w:uiPriority w:val="99"/>
    <w:locked/>
    <w:rsid w:val="00994BCB"/>
    <w:rPr>
      <w:rFonts w:cs="Times New Roman"/>
      <w:color w:val="000000"/>
    </w:rPr>
  </w:style>
  <w:style w:type="paragraph" w:styleId="Footer">
    <w:name w:val="footer"/>
    <w:basedOn w:val="Normal"/>
    <w:link w:val="FooterChar"/>
    <w:uiPriority w:val="99"/>
    <w:unhideWhenUsed/>
    <w:rsid w:val="00994BCB"/>
    <w:pPr>
      <w:tabs>
        <w:tab w:val="center" w:pos="4536"/>
        <w:tab w:val="right" w:pos="9072"/>
      </w:tabs>
    </w:pPr>
  </w:style>
  <w:style w:type="character" w:customStyle="1" w:styleId="FooterChar">
    <w:name w:val="Footer Char"/>
    <w:basedOn w:val="DefaultParagraphFont"/>
    <w:link w:val="Footer"/>
    <w:uiPriority w:val="99"/>
    <w:locked/>
    <w:rsid w:val="00994BCB"/>
    <w:rPr>
      <w:rFonts w:cs="Times New Roman"/>
      <w:color w:val="000000"/>
    </w:rPr>
  </w:style>
  <w:style w:type="paragraph" w:styleId="ListParagraph">
    <w:name w:val="List Paragraph"/>
    <w:basedOn w:val="Normal"/>
    <w:uiPriority w:val="34"/>
    <w:qFormat/>
    <w:rsid w:val="00E421A0"/>
    <w:pPr>
      <w:ind w:left="720"/>
      <w:contextualSpacing/>
    </w:pPr>
  </w:style>
  <w:style w:type="character" w:styleId="Hyperlink">
    <w:name w:val="Hyperlink"/>
    <w:basedOn w:val="DefaultParagraphFont"/>
    <w:uiPriority w:val="99"/>
    <w:unhideWhenUsed/>
    <w:rsid w:val="00EE19A7"/>
    <w:rPr>
      <w:rFonts w:cs="Times New Roman"/>
      <w:color w:val="0000FF" w:themeColor="hyperlink"/>
      <w:u w:val="single"/>
    </w:rPr>
  </w:style>
  <w:style w:type="character" w:styleId="FollowedHyperlink">
    <w:name w:val="FollowedHyperlink"/>
    <w:basedOn w:val="DefaultParagraphFont"/>
    <w:uiPriority w:val="99"/>
    <w:semiHidden/>
    <w:unhideWhenUsed/>
    <w:rsid w:val="004B14B2"/>
    <w:rPr>
      <w:rFonts w:cs="Times New Roman"/>
      <w:color w:val="800080" w:themeColor="followedHyperlink"/>
      <w:u w:val="single"/>
    </w:rPr>
  </w:style>
  <w:style w:type="paragraph" w:styleId="FootnoteText">
    <w:name w:val="footnote text"/>
    <w:basedOn w:val="Normal"/>
    <w:link w:val="FootnoteTextChar"/>
    <w:rsid w:val="00C50025"/>
    <w:pPr>
      <w:autoSpaceDE w:val="0"/>
      <w:autoSpaceDN w:val="0"/>
      <w:adjustRightInd w:val="0"/>
      <w:spacing w:after="240"/>
      <w:ind w:left="357" w:hanging="357"/>
      <w:jc w:val="both"/>
    </w:pPr>
    <w:rPr>
      <w:snapToGrid w:val="0"/>
      <w:color w:val="auto"/>
      <w:sz w:val="20"/>
      <w:szCs w:val="20"/>
    </w:rPr>
  </w:style>
  <w:style w:type="character" w:customStyle="1" w:styleId="FootnoteTextChar">
    <w:name w:val="Footnote Text Char"/>
    <w:basedOn w:val="DefaultParagraphFont"/>
    <w:link w:val="FootnoteText"/>
    <w:rsid w:val="00C50025"/>
    <w:rPr>
      <w:snapToGrid w:val="0"/>
      <w:sz w:val="20"/>
      <w:szCs w:val="20"/>
    </w:rPr>
  </w:style>
  <w:style w:type="character" w:styleId="FootnoteReference">
    <w:name w:val="footnote reference"/>
    <w:rsid w:val="00C50025"/>
    <w:rPr>
      <w:rFonts w:cs="Times New Roman"/>
      <w:sz w:val="20"/>
      <w:szCs w:val="20"/>
      <w:vertAlign w:val="superscript"/>
    </w:rPr>
  </w:style>
  <w:style w:type="paragraph" w:customStyle="1" w:styleId="ZCom">
    <w:name w:val="Z_Com"/>
    <w:basedOn w:val="Normal"/>
    <w:next w:val="Normal"/>
    <w:uiPriority w:val="99"/>
    <w:rsid w:val="00C50025"/>
    <w:pPr>
      <w:autoSpaceDE w:val="0"/>
      <w:autoSpaceDN w:val="0"/>
      <w:adjustRightInd w:val="0"/>
      <w:ind w:right="85"/>
      <w:jc w:val="both"/>
    </w:pPr>
    <w:rPr>
      <w:rFonts w:ascii="Arial" w:hAnsi="Arial" w:cs="Arial"/>
      <w:snapToGrid w:val="0"/>
      <w:color w:val="auto"/>
    </w:rPr>
  </w:style>
  <w:style w:type="paragraph" w:customStyle="1" w:styleId="ZDGName">
    <w:name w:val="Z_DGName"/>
    <w:basedOn w:val="Normal"/>
    <w:uiPriority w:val="99"/>
    <w:rsid w:val="00C50025"/>
    <w:pPr>
      <w:autoSpaceDE w:val="0"/>
      <w:autoSpaceDN w:val="0"/>
      <w:ind w:right="85"/>
    </w:pPr>
    <w:rPr>
      <w:rFonts w:ascii="Arial" w:eastAsia="SimSun" w:hAnsi="Arial" w:cs="Arial"/>
      <w:color w:val="auto"/>
      <w:sz w:val="16"/>
      <w:szCs w:val="16"/>
    </w:rPr>
  </w:style>
  <w:style w:type="paragraph" w:styleId="Date">
    <w:name w:val="Date"/>
    <w:basedOn w:val="Normal"/>
    <w:next w:val="Normal"/>
    <w:link w:val="DateChar"/>
    <w:uiPriority w:val="99"/>
    <w:rsid w:val="00C50025"/>
    <w:pPr>
      <w:widowControl/>
      <w:ind w:left="5103" w:right="-567"/>
    </w:pPr>
    <w:rPr>
      <w:color w:val="auto"/>
      <w:szCs w:val="20"/>
    </w:rPr>
  </w:style>
  <w:style w:type="character" w:customStyle="1" w:styleId="DateChar">
    <w:name w:val="Date Char"/>
    <w:basedOn w:val="DefaultParagraphFont"/>
    <w:link w:val="Date"/>
    <w:uiPriority w:val="99"/>
    <w:rsid w:val="00C50025"/>
    <w:rPr>
      <w:szCs w:val="20"/>
    </w:rPr>
  </w:style>
  <w:style w:type="character" w:styleId="UnresolvedMention">
    <w:name w:val="Unresolved Mention"/>
    <w:basedOn w:val="DefaultParagraphFont"/>
    <w:uiPriority w:val="99"/>
    <w:semiHidden/>
    <w:unhideWhenUsed/>
    <w:rsid w:val="00FD6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678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ustice.europa.eu/home.do?action=home&amp;plang=nl&amp;init=true" TargetMode="External"/><Relationship Id="rId18" Type="http://schemas.openxmlformats.org/officeDocument/2006/relationships/hyperlink" Target="http://www.europarl.europa.eu/aboutparliament/nl/00533cec74/Petitions.html" TargetMode="External"/><Relationship Id="rId26" Type="http://schemas.openxmlformats.org/officeDocument/2006/relationships/hyperlink" Target="https://commission.europa.eu/about-european-commission/contact/representations-member-states_nl" TargetMode="External"/><Relationship Id="rId39" Type="http://schemas.openxmlformats.org/officeDocument/2006/relationships/theme" Target="theme/theme1.xml"/><Relationship Id="rId21" Type="http://schemas.openxmlformats.org/officeDocument/2006/relationships/hyperlink" Target="http://eur-lex.europa.eu/legal-content/NL/TXT/?uri=CELEX:C2012/326/01" TargetMode="External"/><Relationship Id="rId34" Type="http://schemas.openxmlformats.org/officeDocument/2006/relationships/footer" Target="footer3.xml"/><Relationship Id="rId7" Type="http://schemas.openxmlformats.org/officeDocument/2006/relationships/hyperlink" Target="http://europa.eu/europedirect/index_nl.htm" TargetMode="External"/><Relationship Id="rId12" Type="http://schemas.openxmlformats.org/officeDocument/2006/relationships/hyperlink" Target="http://www.ombudsman.europa.eu/en/atyourservice/regionalombudsmen.faces" TargetMode="External"/><Relationship Id="rId17" Type="http://schemas.openxmlformats.org/officeDocument/2006/relationships/hyperlink" Target="http://eur-lex.europa.eu/legal-content/NL/TXT/?uri=CELEX:C2012/326/01" TargetMode="External"/><Relationship Id="rId25" Type="http://schemas.openxmlformats.org/officeDocument/2006/relationships/hyperlink" Target="http://eur-lex.europa.eu/legal-content/EN/TXT/?uri=uriserv%3AOJ.C_.2017.018.01.0010.01.ENG&amp;toc=OJ%3AC%3A2017%3A018%3ATOC"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c.europa.eu/internal_market/fin-net/index_nl.htm" TargetMode="External"/><Relationship Id="rId20" Type="http://schemas.openxmlformats.org/officeDocument/2006/relationships/hyperlink" Target="http://www.ombudsman.europa.eu/home.face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mbudsman.europa.eu/en/atyourservice/nationalombudsmen.faces" TargetMode="External"/><Relationship Id="rId24" Type="http://schemas.openxmlformats.org/officeDocument/2006/relationships/hyperlink" Target="http://eur-lex.europa.eu/legal-content/NL/TXT/?uri=CELEX:52012DC0154" TargetMode="External"/><Relationship Id="rId32" Type="http://schemas.openxmlformats.org/officeDocument/2006/relationships/footer" Target="footer2.xml"/><Relationship Id="rId37"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ec.europa.eu/consumers/ecc/contact_nl.htm" TargetMode="External"/><Relationship Id="rId23" Type="http://schemas.openxmlformats.org/officeDocument/2006/relationships/hyperlink" Target="http://ec.europa.eu/dgs/translation/translating/officiallanguages/index_nl.htm" TargetMode="External"/><Relationship Id="rId28" Type="http://schemas.openxmlformats.org/officeDocument/2006/relationships/hyperlink" Target="http://ec.europa.eu/atwork/applying-eu-law/complaints_decisions_nl.htm" TargetMode="External"/><Relationship Id="rId36" Type="http://schemas.openxmlformats.org/officeDocument/2006/relationships/hyperlink" Target="https://ec.europa.eu/assets/sg/report-a-breach/complaints_nl/" TargetMode="External"/><Relationship Id="rId10" Type="http://schemas.openxmlformats.org/officeDocument/2006/relationships/hyperlink" Target="http://europa.eu/youreurope/advice/" TargetMode="External"/><Relationship Id="rId19" Type="http://schemas.openxmlformats.org/officeDocument/2006/relationships/hyperlink" Target="http://ec.europa.eu/justice/citizen/complaints/petition/index_nl.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uropa.eu/youreurope/advice/" TargetMode="External"/><Relationship Id="rId14" Type="http://schemas.openxmlformats.org/officeDocument/2006/relationships/hyperlink" Target="http://ec.europa.eu/solvit/index_nl.htm" TargetMode="External"/><Relationship Id="rId22" Type="http://schemas.openxmlformats.org/officeDocument/2006/relationships/hyperlink" Target="http://ec.europa.eu/dgs/translation/translating/officiallanguages/index_nl.htm" TargetMode="External"/><Relationship Id="rId27" Type="http://schemas.openxmlformats.org/officeDocument/2006/relationships/hyperlink" Target="http://ec.europa.eu/atwork/applying-eu-law/complaints_receipt_nl.htm" TargetMode="External"/><Relationship Id="rId30" Type="http://schemas.openxmlformats.org/officeDocument/2006/relationships/header" Target="header2.xml"/><Relationship Id="rId35" Type="http://schemas.openxmlformats.org/officeDocument/2006/relationships/image" Target="media/image1.png"/><Relationship Id="rId8" Type="http://schemas.openxmlformats.org/officeDocument/2006/relationships/hyperlink" Target="http://europa.eu/youreurope/citizens/index_nl.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1953</Words>
  <Characters>10763</Characters>
  <Application>Microsoft Office Word</Application>
  <DocSecurity>0</DocSecurity>
  <Lines>316</Lines>
  <Paragraphs>146</Paragraphs>
  <ScaleCrop>false</ScaleCrop>
  <HeadingPairs>
    <vt:vector size="2" baseType="variant">
      <vt:variant>
        <vt:lpstr>Title</vt:lpstr>
      </vt:variant>
      <vt:variant>
        <vt:i4>1</vt:i4>
      </vt:variant>
    </vt:vector>
  </HeadingPairs>
  <TitlesOfParts>
    <vt:vector size="1" baseType="lpstr">
      <vt:lpstr>untitled</vt:lpstr>
    </vt:vector>
  </TitlesOfParts>
  <Manager>SG-PLAINTES@ec.europa.eu</Manager>
  <Company>European Commission</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C3 Ela</dc:creator>
  <cp:lastModifiedBy>MCANGUS Raphaelle (SG)</cp:lastModifiedBy>
  <cp:revision>4</cp:revision>
  <cp:lastPrinted>2016-11-22T17:28:00Z</cp:lastPrinted>
  <dcterms:created xsi:type="dcterms:W3CDTF">2023-02-20T08:07:00Z</dcterms:created>
  <dcterms:modified xsi:type="dcterms:W3CDTF">2023-05-16T13:35:00Z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2023-02-16T15:46:02Z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79865961-1a4f-4b76-83de-bf804f22ca71</vt:lpwstr>
  </property>
  <property fmtid="{D5CDD505-2E9C-101B-9397-08002B2CF9AE}" pid="8" name="MSIP_Label_6bd9ddd1-4d20-43f6-abfa-fc3c07406f94_ContentBits">
    <vt:lpwstr>0</vt:lpwstr>
  </property>
</Properties>
</file>