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CA" w:rsidRPr="007B4B4E" w:rsidRDefault="00833BCA" w:rsidP="00833BCA">
      <w:pPr>
        <w:pStyle w:val="DFARS"/>
        <w:spacing w:line="240" w:lineRule="auto"/>
        <w:rPr>
          <w:rFonts w:ascii="Courier New" w:hAnsi="Courier New" w:cs="Courier New"/>
          <w:szCs w:val="24"/>
        </w:rPr>
      </w:pPr>
    </w:p>
    <w:p w:rsidR="00D803D4" w:rsidRDefault="00D803D4" w:rsidP="00D6628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Revised past performance threshold</w:t>
      </w:r>
      <w:r w:rsidR="00D771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to be used in lieu of the thresholds at FAR </w:t>
      </w:r>
      <w:r w:rsidR="008E4D0A">
        <w:rPr>
          <w:rFonts w:ascii="Courier New" w:hAnsi="Courier New" w:cs="Courier New"/>
        </w:rPr>
        <w:t>15.304(c</w:t>
      </w:r>
      <w:proofErr w:type="gramStart"/>
      <w:r w:rsidR="008E4D0A">
        <w:rPr>
          <w:rFonts w:ascii="Courier New" w:hAnsi="Courier New" w:cs="Courier New"/>
        </w:rPr>
        <w:t>)(</w:t>
      </w:r>
      <w:proofErr w:type="gramEnd"/>
      <w:r w:rsidR="008E4D0A">
        <w:rPr>
          <w:rFonts w:ascii="Courier New" w:hAnsi="Courier New" w:cs="Courier New"/>
        </w:rPr>
        <w:t>3)(i) and 42.1502(b):</w:t>
      </w:r>
    </w:p>
    <w:p w:rsidR="00D803D4" w:rsidRDefault="00D803D4" w:rsidP="00D6628F">
      <w:pPr>
        <w:rPr>
          <w:rFonts w:ascii="Courier New" w:hAnsi="Courier New" w:cs="Courier New"/>
        </w:rPr>
      </w:pPr>
    </w:p>
    <w:p w:rsidR="004D72A3" w:rsidRDefault="004D72A3" w:rsidP="00D6628F">
      <w:pPr>
        <w:rPr>
          <w:rFonts w:ascii="Courier New" w:hAnsi="Courier New" w:cs="Courier New"/>
        </w:rPr>
      </w:pPr>
    </w:p>
    <w:p w:rsidR="00D6628F" w:rsidRDefault="00D6628F" w:rsidP="00D6628F">
      <w:pPr>
        <w:rPr>
          <w:rFonts w:ascii="Courier New" w:hAnsi="Courier New" w:cs="Courier New"/>
          <w:b/>
        </w:rPr>
      </w:pPr>
      <w:r w:rsidRPr="00D803D4">
        <w:rPr>
          <w:rFonts w:ascii="Courier New" w:hAnsi="Courier New" w:cs="Courier New"/>
          <w:b/>
        </w:rPr>
        <w:t xml:space="preserve">215.304 Evaluation factors and significant </w:t>
      </w:r>
      <w:proofErr w:type="spellStart"/>
      <w:r w:rsidRPr="00D803D4">
        <w:rPr>
          <w:rFonts w:ascii="Courier New" w:hAnsi="Courier New" w:cs="Courier New"/>
          <w:b/>
        </w:rPr>
        <w:t>subfactors</w:t>
      </w:r>
      <w:proofErr w:type="spellEnd"/>
      <w:r w:rsidRPr="00D803D4">
        <w:rPr>
          <w:rFonts w:ascii="Courier New" w:hAnsi="Courier New" w:cs="Courier New"/>
          <w:b/>
        </w:rPr>
        <w:t xml:space="preserve"> (DEVIATION).</w:t>
      </w:r>
    </w:p>
    <w:p w:rsidR="00D803D4" w:rsidRPr="00D803D4" w:rsidRDefault="00D803D4" w:rsidP="00D6628F">
      <w:pPr>
        <w:rPr>
          <w:rFonts w:ascii="Courier New" w:hAnsi="Courier New" w:cs="Courier New"/>
          <w:b/>
        </w:rPr>
      </w:pPr>
    </w:p>
    <w:p w:rsidR="00D6628F" w:rsidRPr="00D803D4" w:rsidRDefault="00D6628F" w:rsidP="00D6628F">
      <w:pPr>
        <w:rPr>
          <w:rFonts w:ascii="Courier New" w:hAnsi="Courier New" w:cs="Courier New"/>
        </w:rPr>
      </w:pPr>
      <w:r w:rsidRPr="00D803D4">
        <w:rPr>
          <w:rFonts w:ascii="Courier New" w:hAnsi="Courier New" w:cs="Courier New"/>
        </w:rPr>
        <w:tab/>
      </w:r>
      <w:r w:rsidR="00BE1FF2">
        <w:rPr>
          <w:rFonts w:ascii="Courier New" w:hAnsi="Courier New" w:cs="Courier New"/>
        </w:rPr>
        <w:t>(</w:t>
      </w:r>
      <w:r w:rsidRPr="00D803D4">
        <w:rPr>
          <w:rFonts w:ascii="Courier New" w:hAnsi="Courier New" w:cs="Courier New"/>
        </w:rPr>
        <w:t>c)(3)(i) In lieu of the threshold specified at FAR 15.304(c</w:t>
      </w:r>
      <w:proofErr w:type="gramStart"/>
      <w:r w:rsidRPr="00D803D4">
        <w:rPr>
          <w:rFonts w:ascii="Courier New" w:hAnsi="Courier New" w:cs="Courier New"/>
        </w:rPr>
        <w:t>)(</w:t>
      </w:r>
      <w:proofErr w:type="gramEnd"/>
      <w:r w:rsidRPr="00D803D4">
        <w:rPr>
          <w:rFonts w:ascii="Courier New" w:hAnsi="Courier New" w:cs="Courier New"/>
        </w:rPr>
        <w:t>3)(i), except as provided at FAR 15.304(c)(3)(iii), evaluate past performance in source selections for negotiated competitive acquisitions as follows:</w:t>
      </w:r>
    </w:p>
    <w:p w:rsidR="00D803D4" w:rsidRDefault="00D6628F" w:rsidP="00D6628F">
      <w:pPr>
        <w:rPr>
          <w:rFonts w:ascii="Courier New" w:hAnsi="Courier New" w:cs="Courier New"/>
        </w:rPr>
      </w:pPr>
      <w:r w:rsidRPr="00D803D4">
        <w:rPr>
          <w:rFonts w:ascii="Courier New" w:hAnsi="Courier New" w:cs="Courier New"/>
        </w:rPr>
        <w:tab/>
      </w:r>
      <w:r w:rsidR="00D803D4">
        <w:rPr>
          <w:rFonts w:ascii="Courier New" w:hAnsi="Courier New" w:cs="Courier New"/>
        </w:rPr>
        <w:tab/>
      </w:r>
      <w:r w:rsidRPr="00D803D4">
        <w:rPr>
          <w:rFonts w:ascii="Courier New" w:hAnsi="Courier New" w:cs="Courier New"/>
        </w:rPr>
        <w:t xml:space="preserve">(A) For systems and operations support acquisitions </w:t>
      </w:r>
      <w:r w:rsidR="008E4D0A">
        <w:rPr>
          <w:rFonts w:ascii="Courier New" w:hAnsi="Courier New" w:cs="Courier New"/>
        </w:rPr>
        <w:t>expected to exceed $5,000,000;</w:t>
      </w:r>
    </w:p>
    <w:p w:rsidR="00D6628F" w:rsidRPr="00D803D4" w:rsidRDefault="00BE1FF2" w:rsidP="00BE1FF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6628F" w:rsidRPr="00D803D4">
        <w:rPr>
          <w:rFonts w:ascii="Courier New" w:hAnsi="Courier New" w:cs="Courier New"/>
        </w:rPr>
        <w:t xml:space="preserve">(B) For services and information technology </w:t>
      </w:r>
      <w:r w:rsidR="00D803D4">
        <w:rPr>
          <w:rFonts w:ascii="Courier New" w:hAnsi="Courier New" w:cs="Courier New"/>
        </w:rPr>
        <w:t>a</w:t>
      </w:r>
      <w:r w:rsidR="00D6628F" w:rsidRPr="00D803D4">
        <w:rPr>
          <w:rFonts w:ascii="Courier New" w:hAnsi="Courier New" w:cs="Courier New"/>
        </w:rPr>
        <w:t>cquisitions expected to exceed $1,000,000; and</w:t>
      </w:r>
    </w:p>
    <w:p w:rsidR="00D6628F" w:rsidRPr="00D803D4" w:rsidRDefault="00BE1FF2" w:rsidP="00BE1FF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6628F" w:rsidRPr="00D803D4">
        <w:rPr>
          <w:rFonts w:ascii="Courier New" w:hAnsi="Courier New" w:cs="Courier New"/>
        </w:rPr>
        <w:t>(C) For ship repair and overhaul acquisitions ex</w:t>
      </w:r>
      <w:r w:rsidR="00D803D4">
        <w:rPr>
          <w:rFonts w:ascii="Courier New" w:hAnsi="Courier New" w:cs="Courier New"/>
        </w:rPr>
        <w:t>pected</w:t>
      </w:r>
      <w:r w:rsidR="00D6628F" w:rsidRPr="00D803D4">
        <w:rPr>
          <w:rFonts w:ascii="Courier New" w:hAnsi="Courier New" w:cs="Courier New"/>
        </w:rPr>
        <w:t xml:space="preserve"> to exceed $500,000.</w:t>
      </w:r>
    </w:p>
    <w:p w:rsidR="00D6628F" w:rsidRPr="00D803D4" w:rsidRDefault="00D6628F" w:rsidP="00D6628F">
      <w:pPr>
        <w:rPr>
          <w:rFonts w:ascii="Courier New" w:hAnsi="Courier New" w:cs="Courier New"/>
        </w:rPr>
      </w:pPr>
    </w:p>
    <w:p w:rsidR="00D6628F" w:rsidRPr="00D803D4" w:rsidRDefault="00D6628F" w:rsidP="00D6628F">
      <w:pPr>
        <w:rPr>
          <w:rFonts w:ascii="Courier New" w:hAnsi="Courier New" w:cs="Courier New"/>
        </w:rPr>
      </w:pPr>
    </w:p>
    <w:p w:rsidR="00D6628F" w:rsidRDefault="004D72A3" w:rsidP="00D6628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242.1502 </w:t>
      </w:r>
      <w:r w:rsidR="00D6628F" w:rsidRPr="00D803D4">
        <w:rPr>
          <w:rFonts w:ascii="Courier New" w:hAnsi="Courier New" w:cs="Courier New"/>
          <w:b/>
        </w:rPr>
        <w:t>Policy (DEVIATION).</w:t>
      </w:r>
    </w:p>
    <w:p w:rsidR="004D72A3" w:rsidRPr="00D803D4" w:rsidRDefault="004D72A3" w:rsidP="00D6628F">
      <w:pPr>
        <w:rPr>
          <w:rFonts w:ascii="Courier New" w:hAnsi="Courier New" w:cs="Courier New"/>
          <w:b/>
        </w:rPr>
      </w:pPr>
    </w:p>
    <w:p w:rsidR="00D6628F" w:rsidRPr="00D803D4" w:rsidRDefault="00D6628F" w:rsidP="0018270B">
      <w:pPr>
        <w:ind w:firstLine="720"/>
        <w:rPr>
          <w:rFonts w:ascii="Courier New" w:hAnsi="Courier New" w:cs="Courier New"/>
        </w:rPr>
      </w:pPr>
      <w:r w:rsidRPr="00D803D4">
        <w:rPr>
          <w:rFonts w:ascii="Courier New" w:hAnsi="Courier New" w:cs="Courier New"/>
        </w:rPr>
        <w:t>In lieu of the threshold specified at FAR 42.1502(b), 42.1502(c)</w:t>
      </w:r>
      <w:r w:rsidR="0018270B">
        <w:rPr>
          <w:rFonts w:ascii="Courier New" w:hAnsi="Courier New" w:cs="Courier New"/>
        </w:rPr>
        <w:t>,</w:t>
      </w:r>
      <w:r w:rsidRPr="00D803D4">
        <w:rPr>
          <w:rFonts w:ascii="Courier New" w:hAnsi="Courier New" w:cs="Courier New"/>
        </w:rPr>
        <w:t xml:space="preserve"> and 42.1502(d), except as provided at FAR 42.1502(e), (f)</w:t>
      </w:r>
      <w:r w:rsidR="00D771C2">
        <w:rPr>
          <w:rFonts w:ascii="Courier New" w:hAnsi="Courier New" w:cs="Courier New"/>
        </w:rPr>
        <w:t>,</w:t>
      </w:r>
      <w:r w:rsidRPr="00D803D4">
        <w:rPr>
          <w:rFonts w:ascii="Courier New" w:hAnsi="Courier New" w:cs="Courier New"/>
        </w:rPr>
        <w:t xml:space="preserve"> and (h), prepare an evaluation of contractor performance as follows:</w:t>
      </w:r>
    </w:p>
    <w:p w:rsidR="00D6628F" w:rsidRPr="00BE1FF2" w:rsidRDefault="00BE1FF2" w:rsidP="00BE1FF2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(i)  </w:t>
      </w:r>
      <w:r w:rsidR="00D6628F" w:rsidRPr="00BE1FF2">
        <w:rPr>
          <w:rFonts w:ascii="Courier New" w:hAnsi="Courier New" w:cs="Courier New"/>
        </w:rPr>
        <w:t>For systems and operations support contracts that exceed $5,000,000;</w:t>
      </w:r>
    </w:p>
    <w:p w:rsidR="00D6628F" w:rsidRPr="00BE1FF2" w:rsidRDefault="00BE1FF2" w:rsidP="00BE1FF2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(ii)  </w:t>
      </w:r>
      <w:r w:rsidR="00D6628F" w:rsidRPr="00BE1FF2">
        <w:rPr>
          <w:rFonts w:ascii="Courier New" w:hAnsi="Courier New" w:cs="Courier New"/>
        </w:rPr>
        <w:t>For services and information technology contracts that exceed $1,000,000; and</w:t>
      </w:r>
    </w:p>
    <w:p w:rsidR="00D6628F" w:rsidRPr="00BE1FF2" w:rsidRDefault="00BE1FF2" w:rsidP="00BE1FF2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(iii)  </w:t>
      </w:r>
      <w:r w:rsidR="00B67422" w:rsidRPr="00BE1FF2">
        <w:rPr>
          <w:rFonts w:ascii="Courier New" w:hAnsi="Courier New" w:cs="Courier New"/>
        </w:rPr>
        <w:t xml:space="preserve">For </w:t>
      </w:r>
      <w:r w:rsidR="00D6628F" w:rsidRPr="00BE1FF2">
        <w:rPr>
          <w:rFonts w:ascii="Courier New" w:hAnsi="Courier New" w:cs="Courier New"/>
        </w:rPr>
        <w:t>ship repair and overhaul contracts that exceed $500,000.</w:t>
      </w:r>
    </w:p>
    <w:p w:rsidR="00D6628F" w:rsidRPr="00D803D4" w:rsidRDefault="00D6628F" w:rsidP="00D6628F">
      <w:pPr>
        <w:rPr>
          <w:rFonts w:ascii="Courier New" w:hAnsi="Courier New" w:cs="Courier New"/>
        </w:rPr>
      </w:pPr>
    </w:p>
    <w:p w:rsidR="00D6628F" w:rsidRPr="00D803D4" w:rsidRDefault="00D6628F" w:rsidP="00D6628F">
      <w:pPr>
        <w:rPr>
          <w:rFonts w:ascii="Courier New" w:hAnsi="Courier New" w:cs="Courier New"/>
        </w:rPr>
      </w:pPr>
      <w:r w:rsidRPr="00291CC2">
        <w:rPr>
          <w:rFonts w:ascii="Courier New" w:hAnsi="Courier New" w:cs="Courier New"/>
          <w:b/>
        </w:rPr>
        <w:t>NOTE:</w:t>
      </w:r>
      <w:r w:rsidRPr="00D803D4">
        <w:rPr>
          <w:rFonts w:ascii="Courier New" w:hAnsi="Courier New" w:cs="Courier New"/>
        </w:rPr>
        <w:t xml:space="preserve"> The </w:t>
      </w:r>
      <w:proofErr w:type="spellStart"/>
      <w:r w:rsidR="0018270B">
        <w:rPr>
          <w:rFonts w:ascii="Courier New" w:hAnsi="Courier New" w:cs="Courier New"/>
        </w:rPr>
        <w:t>G</w:t>
      </w:r>
      <w:r w:rsidRPr="00D803D4">
        <w:rPr>
          <w:rFonts w:ascii="Courier New" w:hAnsi="Courier New" w:cs="Courier New"/>
        </w:rPr>
        <w:t>overnmentwide</w:t>
      </w:r>
      <w:proofErr w:type="spellEnd"/>
      <w:r w:rsidRPr="00D803D4">
        <w:rPr>
          <w:rFonts w:ascii="Courier New" w:hAnsi="Courier New" w:cs="Courier New"/>
        </w:rPr>
        <w:t xml:space="preserve"> CPARS guid</w:t>
      </w:r>
      <w:r w:rsidR="00F277D6">
        <w:rPr>
          <w:rFonts w:ascii="Courier New" w:hAnsi="Courier New" w:cs="Courier New"/>
        </w:rPr>
        <w:t>anc</w:t>
      </w:r>
      <w:r w:rsidRPr="00D803D4">
        <w:rPr>
          <w:rFonts w:ascii="Courier New" w:hAnsi="Courier New" w:cs="Courier New"/>
        </w:rPr>
        <w:t xml:space="preserve">e </w:t>
      </w:r>
      <w:r w:rsidR="00D739E8">
        <w:rPr>
          <w:rFonts w:ascii="Courier New" w:hAnsi="Courier New" w:cs="Courier New"/>
        </w:rPr>
        <w:t xml:space="preserve">lists various </w:t>
      </w:r>
      <w:r w:rsidRPr="00D803D4">
        <w:rPr>
          <w:rFonts w:ascii="Courier New" w:hAnsi="Courier New" w:cs="Courier New"/>
        </w:rPr>
        <w:t>business sectors</w:t>
      </w:r>
      <w:r w:rsidR="00D739E8">
        <w:rPr>
          <w:rFonts w:ascii="Courier New" w:hAnsi="Courier New" w:cs="Courier New"/>
        </w:rPr>
        <w:t xml:space="preserve">. DoD </w:t>
      </w:r>
      <w:r w:rsidR="00F277D6">
        <w:rPr>
          <w:rFonts w:ascii="Courier New" w:hAnsi="Courier New" w:cs="Courier New"/>
        </w:rPr>
        <w:t>includes</w:t>
      </w:r>
      <w:r w:rsidR="00D739E8">
        <w:rPr>
          <w:rFonts w:ascii="Courier New" w:hAnsi="Courier New" w:cs="Courier New"/>
        </w:rPr>
        <w:t xml:space="preserve"> </w:t>
      </w:r>
      <w:r w:rsidRPr="00D803D4">
        <w:rPr>
          <w:rFonts w:ascii="Courier New" w:hAnsi="Courier New" w:cs="Courier New"/>
        </w:rPr>
        <w:t xml:space="preserve">health care under </w:t>
      </w:r>
      <w:r w:rsidR="00F277D6">
        <w:rPr>
          <w:rFonts w:ascii="Courier New" w:hAnsi="Courier New" w:cs="Courier New"/>
        </w:rPr>
        <w:t xml:space="preserve">the </w:t>
      </w:r>
      <w:r w:rsidRPr="00D803D4">
        <w:rPr>
          <w:rFonts w:ascii="Courier New" w:hAnsi="Courier New" w:cs="Courier New"/>
        </w:rPr>
        <w:t xml:space="preserve">services </w:t>
      </w:r>
      <w:r w:rsidR="00F277D6">
        <w:rPr>
          <w:rFonts w:ascii="Courier New" w:hAnsi="Courier New" w:cs="Courier New"/>
        </w:rPr>
        <w:t xml:space="preserve">business sector </w:t>
      </w:r>
      <w:r w:rsidRPr="00D803D4">
        <w:rPr>
          <w:rFonts w:ascii="Courier New" w:hAnsi="Courier New" w:cs="Courier New"/>
        </w:rPr>
        <w:t xml:space="preserve">and </w:t>
      </w:r>
      <w:r w:rsidR="00F277D6">
        <w:rPr>
          <w:rFonts w:ascii="Courier New" w:hAnsi="Courier New" w:cs="Courier New"/>
        </w:rPr>
        <w:t xml:space="preserve">includes </w:t>
      </w:r>
      <w:r w:rsidRPr="00D803D4">
        <w:rPr>
          <w:rFonts w:ascii="Courier New" w:hAnsi="Courier New" w:cs="Courier New"/>
        </w:rPr>
        <w:t xml:space="preserve">fuels </w:t>
      </w:r>
      <w:r w:rsidR="00F277D6">
        <w:rPr>
          <w:rFonts w:ascii="Courier New" w:hAnsi="Courier New" w:cs="Courier New"/>
        </w:rPr>
        <w:t>under the</w:t>
      </w:r>
      <w:r w:rsidRPr="00D803D4">
        <w:rPr>
          <w:rFonts w:ascii="Courier New" w:hAnsi="Courier New" w:cs="Courier New"/>
        </w:rPr>
        <w:t xml:space="preserve"> operations support</w:t>
      </w:r>
      <w:r w:rsidR="00F277D6">
        <w:rPr>
          <w:rFonts w:ascii="Courier New" w:hAnsi="Courier New" w:cs="Courier New"/>
        </w:rPr>
        <w:t xml:space="preserve"> business sector.</w:t>
      </w:r>
      <w:r w:rsidRPr="00D803D4">
        <w:rPr>
          <w:rFonts w:ascii="Courier New" w:hAnsi="Courier New" w:cs="Courier New"/>
        </w:rPr>
        <w:t xml:space="preserve">  </w:t>
      </w:r>
      <w:bookmarkStart w:id="0" w:name="_GoBack"/>
      <w:bookmarkEnd w:id="0"/>
    </w:p>
    <w:p w:rsidR="00BD34ED" w:rsidRPr="00D803D4" w:rsidRDefault="00BD34ED" w:rsidP="00D6628F">
      <w:pPr>
        <w:pStyle w:val="DFARS"/>
        <w:spacing w:line="240" w:lineRule="auto"/>
        <w:rPr>
          <w:rFonts w:ascii="Courier New" w:hAnsi="Courier New" w:cs="Courier New"/>
          <w:iCs/>
          <w:szCs w:val="24"/>
        </w:rPr>
      </w:pPr>
    </w:p>
    <w:sectPr w:rsidR="00BD34ED" w:rsidRPr="00D803D4" w:rsidSect="008F03A7">
      <w:headerReference w:type="default" r:id="rId8"/>
      <w:footerReference w:type="default" r:id="rId9"/>
      <w:headerReference w:type="first" r:id="rId10"/>
      <w:pgSz w:w="12240" w:h="15840" w:code="1"/>
      <w:pgMar w:top="1296" w:right="1440" w:bottom="864" w:left="1440" w:header="54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4E" w:rsidRDefault="0032464E">
      <w:r>
        <w:separator/>
      </w:r>
    </w:p>
  </w:endnote>
  <w:endnote w:type="continuationSeparator" w:id="0">
    <w:p w:rsidR="0032464E" w:rsidRDefault="0032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D3" w:rsidRPr="00FD30ED" w:rsidRDefault="006F0AD3" w:rsidP="00311316">
    <w:pPr>
      <w:pStyle w:val="Footer"/>
      <w:ind w:left="7920"/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4E" w:rsidRDefault="0032464E">
      <w:r>
        <w:separator/>
      </w:r>
    </w:p>
  </w:footnote>
  <w:footnote w:type="continuationSeparator" w:id="0">
    <w:p w:rsidR="0032464E" w:rsidRDefault="0032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F2" w:rsidRPr="00BE1FF2" w:rsidRDefault="00BE1FF2" w:rsidP="00BE1FF2">
    <w:pPr>
      <w:pStyle w:val="DFARS"/>
      <w:spacing w:line="240" w:lineRule="auto"/>
      <w:jc w:val="right"/>
      <w:rPr>
        <w:rFonts w:ascii="Times New Roman" w:hAnsi="Times New Roman"/>
        <w:szCs w:val="24"/>
      </w:rPr>
    </w:pPr>
    <w:r w:rsidRPr="00BE1FF2">
      <w:rPr>
        <w:rFonts w:ascii="Times New Roman" w:hAnsi="Times New Roman"/>
        <w:szCs w:val="24"/>
      </w:rPr>
      <w:t>Attachment</w:t>
    </w:r>
  </w:p>
  <w:p w:rsidR="007B4B4E" w:rsidRPr="00BE1FF2" w:rsidRDefault="00BE1FF2" w:rsidP="00BE1FF2">
    <w:pPr>
      <w:pStyle w:val="DFARS"/>
      <w:tabs>
        <w:tab w:val="clear" w:pos="810"/>
        <w:tab w:val="clear" w:pos="1210"/>
        <w:tab w:val="left" w:pos="720"/>
        <w:tab w:val="left" w:pos="1440"/>
      </w:tabs>
      <w:spacing w:line="240" w:lineRule="auto"/>
      <w:jc w:val="right"/>
      <w:rPr>
        <w:rFonts w:ascii="Times New Roman" w:hAnsi="Times New Roman"/>
        <w:szCs w:val="24"/>
      </w:rPr>
    </w:pPr>
    <w:r w:rsidRPr="00BE1FF2">
      <w:rPr>
        <w:rFonts w:ascii="Times New Roman" w:hAnsi="Times New Roman"/>
        <w:szCs w:val="24"/>
      </w:rPr>
      <w:t>DARS Tracking Number</w:t>
    </w:r>
    <w:r w:rsidR="007B4B4E" w:rsidRPr="00BE1FF2">
      <w:rPr>
        <w:rFonts w:ascii="Times New Roman" w:hAnsi="Times New Roman"/>
        <w:szCs w:val="24"/>
      </w:rPr>
      <w:t xml:space="preserve"> 2013-O00</w:t>
    </w:r>
    <w:r w:rsidR="00DD04BE">
      <w:rPr>
        <w:rFonts w:ascii="Times New Roman" w:hAnsi="Times New Roman"/>
        <w:szCs w:val="24"/>
      </w:rPr>
      <w:t>18</w:t>
    </w:r>
  </w:p>
  <w:p w:rsidR="007B4B4E" w:rsidRPr="00BE1FF2" w:rsidRDefault="007B4B4E" w:rsidP="00BE1FF2">
    <w:pPr>
      <w:pStyle w:val="Header"/>
      <w:jc w:val="right"/>
    </w:pPr>
    <w:r w:rsidRPr="00BE1FF2">
      <w:t>Class Deviation—</w:t>
    </w:r>
    <w:r w:rsidR="00D6628F" w:rsidRPr="00BE1FF2">
      <w:t>Past Evaluation Thresholds and Reporting Requirements</w:t>
    </w:r>
  </w:p>
  <w:p w:rsidR="00D6628F" w:rsidRDefault="00D6628F" w:rsidP="007B4B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D3" w:rsidRPr="00A95229" w:rsidRDefault="006F0AD3" w:rsidP="00A95229">
    <w:pPr>
      <w:pStyle w:val="Header"/>
      <w:spacing w:after="20" w:line="240" w:lineRule="exact"/>
      <w:jc w:val="center"/>
      <w:rPr>
        <w:rFonts w:ascii="Arial Unicode MS" w:eastAsia="Arial Unicode MS" w:hAnsi="Arial Unicode MS"/>
        <w:color w:val="000080"/>
        <w:sz w:val="20"/>
        <w:szCs w:val="20"/>
      </w:rPr>
    </w:pPr>
  </w:p>
  <w:p w:rsidR="006F0AD3" w:rsidRPr="0092625C" w:rsidRDefault="006F0AD3" w:rsidP="00D33D54">
    <w:pPr>
      <w:pStyle w:val="Header"/>
      <w:spacing w:after="40" w:line="240" w:lineRule="exact"/>
      <w:jc w:val="center"/>
      <w:rPr>
        <w:rFonts w:ascii="Copperplate Gothic Bold" w:eastAsia="Arial Unicode MS" w:hAnsi="Copperplate Gothic Bold"/>
        <w:color w:val="0460B4"/>
        <w:sz w:val="22"/>
        <w:szCs w:val="22"/>
      </w:rPr>
    </w:pPr>
    <w:r w:rsidRPr="0092625C">
      <w:rPr>
        <w:rFonts w:ascii="Copperplate Gothic Bold" w:eastAsia="Arial Unicode MS" w:hAnsi="Copperplate Gothic Bold"/>
        <w:color w:val="0460B4"/>
        <w:sz w:val="22"/>
        <w:szCs w:val="22"/>
      </w:rPr>
      <w:t>OFFICE OF THE UNDER SECRETARY OF DEFENSE</w:t>
    </w:r>
  </w:p>
  <w:p w:rsidR="006F0AD3" w:rsidRPr="0092625C" w:rsidRDefault="006F0AD3" w:rsidP="00204399">
    <w:pPr>
      <w:pStyle w:val="Header"/>
      <w:jc w:val="center"/>
      <w:rPr>
        <w:rFonts w:ascii="Copperplate Gothic Bold" w:eastAsia="Arial Unicode MS" w:hAnsi="Copperplate Gothic Bold"/>
        <w:color w:val="0460B4"/>
        <w:sz w:val="17"/>
        <w:szCs w:val="17"/>
      </w:rPr>
    </w:pPr>
    <w:r w:rsidRPr="0092625C">
      <w:rPr>
        <w:rFonts w:ascii="Copperplate Gothic Bold" w:eastAsia="Arial Unicode MS" w:hAnsi="Copperplate Gothic Bold"/>
        <w:color w:val="0460B4"/>
        <w:sz w:val="17"/>
        <w:szCs w:val="17"/>
      </w:rPr>
      <w:t>3000 DEFENSE PENTAGON</w:t>
    </w:r>
  </w:p>
  <w:p w:rsidR="006F0AD3" w:rsidRPr="0092625C" w:rsidRDefault="006F0AD3" w:rsidP="00204399">
    <w:pPr>
      <w:pStyle w:val="Header"/>
      <w:spacing w:after="120"/>
      <w:jc w:val="center"/>
      <w:rPr>
        <w:rFonts w:ascii="Copperplate Gothic Bold" w:eastAsia="Arial Unicode MS" w:hAnsi="Copperplate Gothic Bold"/>
        <w:color w:val="0460B4"/>
        <w:sz w:val="17"/>
        <w:szCs w:val="17"/>
      </w:rPr>
    </w:pPr>
    <w:smartTag w:uri="urn:schemas-microsoft-com:office:smarttags" w:element="place">
      <w:smartTag w:uri="urn:schemas-microsoft-com:office:smarttags" w:element="City">
        <w:r w:rsidRPr="0092625C">
          <w:rPr>
            <w:rFonts w:ascii="Copperplate Gothic Bold" w:eastAsia="Arial Unicode MS" w:hAnsi="Copperplate Gothic Bold"/>
            <w:color w:val="0460B4"/>
            <w:sz w:val="17"/>
            <w:szCs w:val="17"/>
          </w:rPr>
          <w:t>WASHINGTON</w:t>
        </w:r>
      </w:smartTag>
      <w:r w:rsidRPr="0092625C">
        <w:rPr>
          <w:rFonts w:ascii="Copperplate Gothic Bold" w:eastAsia="Arial Unicode MS" w:hAnsi="Copperplate Gothic Bold"/>
          <w:color w:val="0460B4"/>
          <w:sz w:val="17"/>
          <w:szCs w:val="17"/>
        </w:rPr>
        <w:t xml:space="preserve">, </w:t>
      </w:r>
      <w:smartTag w:uri="urn:schemas-microsoft-com:office:smarttags" w:element="State">
        <w:r w:rsidRPr="0092625C">
          <w:rPr>
            <w:rFonts w:ascii="Copperplate Gothic Bold" w:eastAsia="Arial Unicode MS" w:hAnsi="Copperplate Gothic Bold"/>
            <w:color w:val="0460B4"/>
            <w:sz w:val="17"/>
            <w:szCs w:val="17"/>
          </w:rPr>
          <w:t>DC</w:t>
        </w:r>
      </w:smartTag>
      <w:r w:rsidRPr="0092625C">
        <w:rPr>
          <w:rFonts w:ascii="Copperplate Gothic Bold" w:eastAsia="Arial Unicode MS" w:hAnsi="Copperplate Gothic Bold"/>
          <w:color w:val="0460B4"/>
          <w:sz w:val="17"/>
          <w:szCs w:val="17"/>
        </w:rPr>
        <w:t xml:space="preserve">  </w:t>
      </w:r>
      <w:smartTag w:uri="urn:schemas-microsoft-com:office:smarttags" w:element="PostalCode">
        <w:r w:rsidRPr="0092625C">
          <w:rPr>
            <w:rFonts w:ascii="Copperplate Gothic Bold" w:eastAsia="Arial Unicode MS" w:hAnsi="Copperplate Gothic Bold"/>
            <w:color w:val="0460B4"/>
            <w:sz w:val="17"/>
            <w:szCs w:val="17"/>
          </w:rPr>
          <w:t>20301-3000</w:t>
        </w:r>
      </w:smartTag>
    </w:smartTag>
  </w:p>
  <w:p w:rsidR="006F0AD3" w:rsidRPr="0092625C" w:rsidRDefault="006F0AD3">
    <w:pPr>
      <w:pStyle w:val="Header"/>
      <w:rPr>
        <w:rFonts w:ascii="Copperplate Gothic Bold" w:hAnsi="Copperplate Gothic Bold"/>
        <w:color w:val="0460B4"/>
        <w:sz w:val="20"/>
        <w:szCs w:val="20"/>
      </w:rPr>
    </w:pPr>
  </w:p>
  <w:p w:rsidR="006F0AD3" w:rsidRPr="0092625C" w:rsidRDefault="006F0AD3" w:rsidP="00D33D54">
    <w:pPr>
      <w:pStyle w:val="Header"/>
      <w:rPr>
        <w:rFonts w:ascii="Copperplate Gothic Bold" w:hAnsi="Copperplate Gothic Bold"/>
        <w:color w:val="0460B4"/>
        <w:sz w:val="16"/>
        <w:szCs w:val="16"/>
      </w:rPr>
    </w:pPr>
  </w:p>
  <w:p w:rsidR="006F0AD3" w:rsidRPr="0092625C" w:rsidRDefault="006F0AD3" w:rsidP="00D33D54">
    <w:pPr>
      <w:pStyle w:val="Header"/>
      <w:rPr>
        <w:rFonts w:ascii="Copperplate Gothic Bold" w:hAnsi="Copperplate Gothic Bold"/>
        <w:color w:val="0460B4"/>
        <w:sz w:val="16"/>
        <w:szCs w:val="16"/>
      </w:rPr>
    </w:pPr>
  </w:p>
  <w:p w:rsidR="006F0AD3" w:rsidRPr="0092625C" w:rsidRDefault="006F0AD3" w:rsidP="00D05EDD">
    <w:pPr>
      <w:pStyle w:val="Header"/>
      <w:ind w:left="-720"/>
      <w:rPr>
        <w:rFonts w:ascii="Copperplate Gothic Bold" w:hAnsi="Copperplate Gothic Bold"/>
        <w:caps/>
        <w:color w:val="0460B4"/>
        <w:sz w:val="13"/>
        <w:szCs w:val="13"/>
      </w:rPr>
    </w:pPr>
    <w:r w:rsidRPr="0092625C">
      <w:rPr>
        <w:rFonts w:ascii="Copperplate Gothic Bold" w:hAnsi="Copperplate Gothic Bold"/>
        <w:caps/>
        <w:color w:val="0460B4"/>
        <w:sz w:val="14"/>
        <w:szCs w:val="14"/>
      </w:rPr>
      <w:t xml:space="preserve">       </w:t>
    </w:r>
    <w:r w:rsidRPr="0092625C">
      <w:rPr>
        <w:rFonts w:ascii="Copperplate Gothic Bold" w:hAnsi="Copperplate Gothic Bold"/>
        <w:caps/>
        <w:color w:val="0460B4"/>
        <w:sz w:val="6"/>
        <w:szCs w:val="6"/>
      </w:rPr>
      <w:t xml:space="preserve"> </w:t>
    </w:r>
    <w:r w:rsidRPr="0092625C">
      <w:rPr>
        <w:rFonts w:ascii="Copperplate Gothic Bold" w:hAnsi="Copperplate Gothic Bold"/>
        <w:caps/>
        <w:color w:val="0460B4"/>
        <w:sz w:val="13"/>
        <w:szCs w:val="13"/>
      </w:rPr>
      <w:t>Acquisition,</w:t>
    </w:r>
  </w:p>
  <w:p w:rsidR="006F0AD3" w:rsidRPr="0092625C" w:rsidRDefault="006F0AD3" w:rsidP="00D05EDD">
    <w:pPr>
      <w:pStyle w:val="Header"/>
      <w:ind w:left="-720"/>
      <w:rPr>
        <w:rFonts w:ascii="Copperplate Gothic Bold" w:hAnsi="Copperplate Gothic Bold"/>
        <w:caps/>
        <w:color w:val="0460B4"/>
        <w:sz w:val="13"/>
        <w:szCs w:val="13"/>
      </w:rPr>
    </w:pPr>
    <w:r w:rsidRPr="0092625C">
      <w:rPr>
        <w:rFonts w:ascii="Copperplate Gothic Bold" w:hAnsi="Copperplate Gothic Bold"/>
        <w:caps/>
        <w:color w:val="0460B4"/>
        <w:sz w:val="14"/>
        <w:szCs w:val="14"/>
      </w:rPr>
      <w:t xml:space="preserve">     </w:t>
    </w:r>
    <w:r w:rsidRPr="0092625C">
      <w:rPr>
        <w:rFonts w:ascii="Copperplate Gothic Bold" w:hAnsi="Copperplate Gothic Bold"/>
        <w:caps/>
        <w:color w:val="0460B4"/>
        <w:sz w:val="8"/>
        <w:szCs w:val="8"/>
      </w:rPr>
      <w:t xml:space="preserve"> </w:t>
    </w:r>
    <w:r w:rsidRPr="0092625C">
      <w:rPr>
        <w:rFonts w:ascii="Copperplate Gothic Bold" w:hAnsi="Copperplate Gothic Bold"/>
        <w:caps/>
        <w:color w:val="0460B4"/>
        <w:sz w:val="14"/>
        <w:szCs w:val="14"/>
      </w:rPr>
      <w:t xml:space="preserve"> </w:t>
    </w:r>
    <w:r w:rsidRPr="0092625C">
      <w:rPr>
        <w:rFonts w:ascii="Copperplate Gothic Bold" w:hAnsi="Copperplate Gothic Bold"/>
        <w:caps/>
        <w:color w:val="0460B4"/>
        <w:sz w:val="13"/>
        <w:szCs w:val="13"/>
      </w:rPr>
      <w:t>Technology</w:t>
    </w:r>
  </w:p>
  <w:p w:rsidR="006F0AD3" w:rsidRPr="0092625C" w:rsidRDefault="006F0AD3" w:rsidP="00D05EDD">
    <w:pPr>
      <w:pStyle w:val="Header"/>
      <w:ind w:left="-720"/>
      <w:rPr>
        <w:rFonts w:ascii="Copperplate Gothic Bold" w:hAnsi="Copperplate Gothic Bold"/>
        <w:caps/>
        <w:color w:val="0460B4"/>
        <w:sz w:val="14"/>
        <w:szCs w:val="14"/>
      </w:rPr>
    </w:pPr>
    <w:r w:rsidRPr="0092625C">
      <w:rPr>
        <w:rFonts w:ascii="Copperplate Gothic Bold" w:hAnsi="Copperplate Gothic Bold"/>
        <w:caps/>
        <w:color w:val="0460B4"/>
        <w:sz w:val="14"/>
        <w:szCs w:val="14"/>
      </w:rPr>
      <w:t xml:space="preserve">     </w:t>
    </w:r>
    <w:r w:rsidRPr="0092625C">
      <w:rPr>
        <w:rFonts w:ascii="Copperplate Gothic Bold" w:hAnsi="Copperplate Gothic Bold"/>
        <w:caps/>
        <w:color w:val="0460B4"/>
        <w:sz w:val="8"/>
        <w:szCs w:val="8"/>
      </w:rPr>
      <w:t xml:space="preserve"> </w:t>
    </w:r>
    <w:r w:rsidRPr="0092625C">
      <w:rPr>
        <w:rFonts w:ascii="Copperplate Gothic Bold" w:hAnsi="Copperplate Gothic Bold"/>
        <w:caps/>
        <w:color w:val="0460B4"/>
        <w:sz w:val="13"/>
        <w:szCs w:val="13"/>
      </w:rPr>
      <w:t>and logistics</w:t>
    </w:r>
  </w:p>
  <w:p w:rsidR="006F0AD3" w:rsidRDefault="006F0AD3" w:rsidP="00FA379B">
    <w:pPr>
      <w:pStyle w:val="Header"/>
      <w:ind w:left="-540" w:hanging="180"/>
      <w:rPr>
        <w:rFonts w:ascii="Arial Rounded MT Bold" w:hAnsi="Arial Rounded MT Bold"/>
        <w:caps/>
        <w:sz w:val="14"/>
        <w:szCs w:val="14"/>
      </w:rPr>
    </w:pPr>
  </w:p>
  <w:p w:rsidR="006F0AD3" w:rsidRPr="00CC36B1" w:rsidRDefault="00281834" w:rsidP="00FA379B">
    <w:pPr>
      <w:pStyle w:val="Header"/>
      <w:ind w:left="-540" w:hanging="180"/>
      <w:rPr>
        <w:rFonts w:ascii="Arial Rounded MT Bold" w:hAnsi="Arial Rounded MT Bold"/>
        <w:caps/>
        <w:sz w:val="6"/>
        <w:szCs w:val="6"/>
      </w:rPr>
    </w:pPr>
    <w:r>
      <w:rPr>
        <w:rFonts w:ascii="Arial Rounded MT Bold" w:hAnsi="Arial Rounded MT Bold"/>
        <w:caps/>
        <w:noProof/>
        <w:sz w:val="6"/>
        <w:szCs w:val="6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-457200</wp:posOffset>
          </wp:positionH>
          <wp:positionV relativeFrom="page">
            <wp:posOffset>347345</wp:posOffset>
          </wp:positionV>
          <wp:extent cx="941705" cy="941705"/>
          <wp:effectExtent l="19050" t="0" r="0" b="0"/>
          <wp:wrapTopAndBottom/>
          <wp:docPr id="5" name="Picture 5" descr="md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826"/>
    <w:multiLevelType w:val="hybridMultilevel"/>
    <w:tmpl w:val="84D210D0"/>
    <w:lvl w:ilvl="0" w:tplc="C82E2D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81459"/>
    <w:multiLevelType w:val="hybridMultilevel"/>
    <w:tmpl w:val="A58C5E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94543EC"/>
    <w:multiLevelType w:val="hybridMultilevel"/>
    <w:tmpl w:val="F5C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04335"/>
    <w:multiLevelType w:val="hybridMultilevel"/>
    <w:tmpl w:val="B08C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C1"/>
    <w:rsid w:val="000042B7"/>
    <w:rsid w:val="00012915"/>
    <w:rsid w:val="000303D7"/>
    <w:rsid w:val="00035931"/>
    <w:rsid w:val="00054402"/>
    <w:rsid w:val="00081A13"/>
    <w:rsid w:val="00081A5B"/>
    <w:rsid w:val="000844B8"/>
    <w:rsid w:val="000920E8"/>
    <w:rsid w:val="00094DFB"/>
    <w:rsid w:val="000A0C35"/>
    <w:rsid w:val="000A55ED"/>
    <w:rsid w:val="000B29EF"/>
    <w:rsid w:val="000E6659"/>
    <w:rsid w:val="000F300A"/>
    <w:rsid w:val="000F4184"/>
    <w:rsid w:val="0011572E"/>
    <w:rsid w:val="00115741"/>
    <w:rsid w:val="001228B4"/>
    <w:rsid w:val="00135103"/>
    <w:rsid w:val="00151859"/>
    <w:rsid w:val="00167EB0"/>
    <w:rsid w:val="001774A2"/>
    <w:rsid w:val="0018270B"/>
    <w:rsid w:val="001838E5"/>
    <w:rsid w:val="001A462F"/>
    <w:rsid w:val="001A7BCC"/>
    <w:rsid w:val="001C663D"/>
    <w:rsid w:val="001C6EF2"/>
    <w:rsid w:val="001D4431"/>
    <w:rsid w:val="001E4C48"/>
    <w:rsid w:val="00204392"/>
    <w:rsid w:val="00204399"/>
    <w:rsid w:val="00222E4E"/>
    <w:rsid w:val="00252046"/>
    <w:rsid w:val="002547E6"/>
    <w:rsid w:val="00275611"/>
    <w:rsid w:val="00281834"/>
    <w:rsid w:val="00291CC2"/>
    <w:rsid w:val="002A0AF4"/>
    <w:rsid w:val="002A4FDA"/>
    <w:rsid w:val="002C48F9"/>
    <w:rsid w:val="002E7931"/>
    <w:rsid w:val="002F64B5"/>
    <w:rsid w:val="00300721"/>
    <w:rsid w:val="00311316"/>
    <w:rsid w:val="003170A0"/>
    <w:rsid w:val="003240A0"/>
    <w:rsid w:val="0032464E"/>
    <w:rsid w:val="003313F1"/>
    <w:rsid w:val="0034363C"/>
    <w:rsid w:val="00351DE4"/>
    <w:rsid w:val="003674C8"/>
    <w:rsid w:val="003927AD"/>
    <w:rsid w:val="003D0643"/>
    <w:rsid w:val="003D4271"/>
    <w:rsid w:val="003E4D3C"/>
    <w:rsid w:val="003F651F"/>
    <w:rsid w:val="00410FA1"/>
    <w:rsid w:val="00423F76"/>
    <w:rsid w:val="00424142"/>
    <w:rsid w:val="00462F8F"/>
    <w:rsid w:val="00481055"/>
    <w:rsid w:val="004B7860"/>
    <w:rsid w:val="004D72A3"/>
    <w:rsid w:val="004E507C"/>
    <w:rsid w:val="004F3331"/>
    <w:rsid w:val="005036F6"/>
    <w:rsid w:val="00514FA0"/>
    <w:rsid w:val="00522E41"/>
    <w:rsid w:val="005248C7"/>
    <w:rsid w:val="005324C7"/>
    <w:rsid w:val="00536D5A"/>
    <w:rsid w:val="005535E4"/>
    <w:rsid w:val="00556AED"/>
    <w:rsid w:val="005605D8"/>
    <w:rsid w:val="0056254C"/>
    <w:rsid w:val="005A3160"/>
    <w:rsid w:val="005B2676"/>
    <w:rsid w:val="005C7645"/>
    <w:rsid w:val="005E00B2"/>
    <w:rsid w:val="005E6BE6"/>
    <w:rsid w:val="006107FA"/>
    <w:rsid w:val="00613024"/>
    <w:rsid w:val="006148F4"/>
    <w:rsid w:val="006277EF"/>
    <w:rsid w:val="00630F73"/>
    <w:rsid w:val="00646742"/>
    <w:rsid w:val="00646CAC"/>
    <w:rsid w:val="00664F6F"/>
    <w:rsid w:val="006671A3"/>
    <w:rsid w:val="0067239F"/>
    <w:rsid w:val="006727A2"/>
    <w:rsid w:val="006750EC"/>
    <w:rsid w:val="00693BF9"/>
    <w:rsid w:val="00696EB6"/>
    <w:rsid w:val="006A7A36"/>
    <w:rsid w:val="006C14B0"/>
    <w:rsid w:val="006F0AD3"/>
    <w:rsid w:val="006F231B"/>
    <w:rsid w:val="00700231"/>
    <w:rsid w:val="007234C2"/>
    <w:rsid w:val="00730BB5"/>
    <w:rsid w:val="00744AD6"/>
    <w:rsid w:val="00745326"/>
    <w:rsid w:val="00747825"/>
    <w:rsid w:val="00764D76"/>
    <w:rsid w:val="00765E69"/>
    <w:rsid w:val="00776299"/>
    <w:rsid w:val="007870C4"/>
    <w:rsid w:val="007B4B4E"/>
    <w:rsid w:val="007C0EA3"/>
    <w:rsid w:val="007D50E3"/>
    <w:rsid w:val="007D687E"/>
    <w:rsid w:val="007E2517"/>
    <w:rsid w:val="007F34A1"/>
    <w:rsid w:val="00803B19"/>
    <w:rsid w:val="00826255"/>
    <w:rsid w:val="00833BCA"/>
    <w:rsid w:val="00835DA1"/>
    <w:rsid w:val="00835F19"/>
    <w:rsid w:val="00864866"/>
    <w:rsid w:val="00865FE0"/>
    <w:rsid w:val="008759D8"/>
    <w:rsid w:val="008A25CC"/>
    <w:rsid w:val="008D1F16"/>
    <w:rsid w:val="008D43E0"/>
    <w:rsid w:val="008D60C4"/>
    <w:rsid w:val="008D66BD"/>
    <w:rsid w:val="008E4D0A"/>
    <w:rsid w:val="008F03A7"/>
    <w:rsid w:val="008F1548"/>
    <w:rsid w:val="009215D8"/>
    <w:rsid w:val="0092625C"/>
    <w:rsid w:val="00953C34"/>
    <w:rsid w:val="00981030"/>
    <w:rsid w:val="009B5182"/>
    <w:rsid w:val="009C0A57"/>
    <w:rsid w:val="009C1A2F"/>
    <w:rsid w:val="009E1EB2"/>
    <w:rsid w:val="009E63F3"/>
    <w:rsid w:val="009E776F"/>
    <w:rsid w:val="009F17BD"/>
    <w:rsid w:val="00A13141"/>
    <w:rsid w:val="00A24AC1"/>
    <w:rsid w:val="00A259B7"/>
    <w:rsid w:val="00A26D74"/>
    <w:rsid w:val="00A44561"/>
    <w:rsid w:val="00A71D44"/>
    <w:rsid w:val="00A732AD"/>
    <w:rsid w:val="00A77BA8"/>
    <w:rsid w:val="00A95229"/>
    <w:rsid w:val="00AC185A"/>
    <w:rsid w:val="00AC562B"/>
    <w:rsid w:val="00B2537A"/>
    <w:rsid w:val="00B26457"/>
    <w:rsid w:val="00B269CA"/>
    <w:rsid w:val="00B37B1F"/>
    <w:rsid w:val="00B43CC7"/>
    <w:rsid w:val="00B56DE4"/>
    <w:rsid w:val="00B614D1"/>
    <w:rsid w:val="00B67422"/>
    <w:rsid w:val="00B71529"/>
    <w:rsid w:val="00B8271E"/>
    <w:rsid w:val="00B94FCF"/>
    <w:rsid w:val="00BB7E13"/>
    <w:rsid w:val="00BC3BA2"/>
    <w:rsid w:val="00BD34ED"/>
    <w:rsid w:val="00BE1710"/>
    <w:rsid w:val="00BE1FF2"/>
    <w:rsid w:val="00C04BF1"/>
    <w:rsid w:val="00C37057"/>
    <w:rsid w:val="00C4354E"/>
    <w:rsid w:val="00C5312F"/>
    <w:rsid w:val="00C54634"/>
    <w:rsid w:val="00C62E11"/>
    <w:rsid w:val="00C747EA"/>
    <w:rsid w:val="00C75F8E"/>
    <w:rsid w:val="00C93834"/>
    <w:rsid w:val="00CB17E4"/>
    <w:rsid w:val="00CB2E5E"/>
    <w:rsid w:val="00CC36B1"/>
    <w:rsid w:val="00CC5A3E"/>
    <w:rsid w:val="00CE4DC5"/>
    <w:rsid w:val="00CF6E22"/>
    <w:rsid w:val="00D00D9A"/>
    <w:rsid w:val="00D05EDD"/>
    <w:rsid w:val="00D11A05"/>
    <w:rsid w:val="00D217D7"/>
    <w:rsid w:val="00D30B3C"/>
    <w:rsid w:val="00D33D54"/>
    <w:rsid w:val="00D46384"/>
    <w:rsid w:val="00D52039"/>
    <w:rsid w:val="00D6628F"/>
    <w:rsid w:val="00D719BE"/>
    <w:rsid w:val="00D726C6"/>
    <w:rsid w:val="00D739E8"/>
    <w:rsid w:val="00D771C2"/>
    <w:rsid w:val="00D803D4"/>
    <w:rsid w:val="00DA46F5"/>
    <w:rsid w:val="00DA4997"/>
    <w:rsid w:val="00DB3ABF"/>
    <w:rsid w:val="00DB6991"/>
    <w:rsid w:val="00DD04BE"/>
    <w:rsid w:val="00DD57B6"/>
    <w:rsid w:val="00DE0388"/>
    <w:rsid w:val="00DE2867"/>
    <w:rsid w:val="00DE34E9"/>
    <w:rsid w:val="00E458BC"/>
    <w:rsid w:val="00E46E43"/>
    <w:rsid w:val="00EA4ABA"/>
    <w:rsid w:val="00EC310B"/>
    <w:rsid w:val="00ED434A"/>
    <w:rsid w:val="00EE4912"/>
    <w:rsid w:val="00F07C6A"/>
    <w:rsid w:val="00F10965"/>
    <w:rsid w:val="00F26356"/>
    <w:rsid w:val="00F2776B"/>
    <w:rsid w:val="00F277D6"/>
    <w:rsid w:val="00F31ED1"/>
    <w:rsid w:val="00F576D7"/>
    <w:rsid w:val="00F62251"/>
    <w:rsid w:val="00F83F5C"/>
    <w:rsid w:val="00FA379B"/>
    <w:rsid w:val="00FD30ED"/>
    <w:rsid w:val="00FD6D11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3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3F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7057"/>
  </w:style>
  <w:style w:type="character" w:styleId="CommentReference">
    <w:name w:val="annotation reference"/>
    <w:basedOn w:val="DefaultParagraphFont"/>
    <w:semiHidden/>
    <w:rsid w:val="00BD34ED"/>
    <w:rPr>
      <w:sz w:val="16"/>
      <w:szCs w:val="16"/>
    </w:rPr>
  </w:style>
  <w:style w:type="paragraph" w:styleId="BalloonText">
    <w:name w:val="Balloon Text"/>
    <w:basedOn w:val="Normal"/>
    <w:semiHidden/>
    <w:rsid w:val="006130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825"/>
    <w:rPr>
      <w:color w:val="0000FF"/>
      <w:u w:val="single"/>
    </w:rPr>
  </w:style>
  <w:style w:type="paragraph" w:customStyle="1" w:styleId="DFARS">
    <w:name w:val="DFARS"/>
    <w:basedOn w:val="Normal"/>
    <w:rsid w:val="00481055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hAnsi="Century Schoolbook"/>
      <w:spacing w:val="-5"/>
      <w:kern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462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B4B4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62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3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3F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7057"/>
  </w:style>
  <w:style w:type="character" w:styleId="CommentReference">
    <w:name w:val="annotation reference"/>
    <w:basedOn w:val="DefaultParagraphFont"/>
    <w:semiHidden/>
    <w:rsid w:val="00BD34ED"/>
    <w:rPr>
      <w:sz w:val="16"/>
      <w:szCs w:val="16"/>
    </w:rPr>
  </w:style>
  <w:style w:type="paragraph" w:styleId="BalloonText">
    <w:name w:val="Balloon Text"/>
    <w:basedOn w:val="Normal"/>
    <w:semiHidden/>
    <w:rsid w:val="006130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825"/>
    <w:rPr>
      <w:color w:val="0000FF"/>
      <w:u w:val="single"/>
    </w:rPr>
  </w:style>
  <w:style w:type="paragraph" w:customStyle="1" w:styleId="DFARS">
    <w:name w:val="DFARS"/>
    <w:basedOn w:val="Normal"/>
    <w:rsid w:val="00481055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hAnsi="Century Schoolbook"/>
      <w:spacing w:val="-5"/>
      <w:kern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462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B4B4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62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reply refer to</vt:lpstr>
    </vt:vector>
  </TitlesOfParts>
  <Company>MDA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reply refer to</dc:title>
  <dc:creator>SBrantley</dc:creator>
  <cp:lastModifiedBy>murphymk</cp:lastModifiedBy>
  <cp:revision>4</cp:revision>
  <cp:lastPrinted>2013-08-26T17:48:00Z</cp:lastPrinted>
  <dcterms:created xsi:type="dcterms:W3CDTF">2013-09-11T14:57:00Z</dcterms:created>
  <dcterms:modified xsi:type="dcterms:W3CDTF">2013-09-11T17:39:00Z</dcterms:modified>
</cp:coreProperties>
</file>