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8405B" w14:textId="4BF31188" w:rsidR="00647AF3" w:rsidRPr="00083287" w:rsidRDefault="00647AF3" w:rsidP="00647AF3">
      <w:pPr>
        <w:rPr>
          <w:rFonts w:asciiTheme="majorHAnsi" w:eastAsiaTheme="majorEastAsia" w:hAnsiTheme="majorHAnsi" w:cstheme="majorBidi"/>
          <w:b/>
          <w:color w:val="11131C" w:themeColor="text1"/>
          <w:sz w:val="26"/>
          <w:szCs w:val="26"/>
        </w:rPr>
      </w:pPr>
      <w:r w:rsidRPr="00083287">
        <w:rPr>
          <w:rFonts w:asciiTheme="majorHAnsi" w:eastAsiaTheme="majorEastAsia" w:hAnsiTheme="majorHAnsi" w:cstheme="majorBidi"/>
          <w:b/>
          <w:color w:val="11131C" w:themeColor="text1"/>
          <w:sz w:val="26"/>
          <w:szCs w:val="26"/>
        </w:rPr>
        <w:t xml:space="preserve">Great Place </w:t>
      </w:r>
      <w:proofErr w:type="gramStart"/>
      <w:r w:rsidRPr="00083287">
        <w:rPr>
          <w:rFonts w:asciiTheme="majorHAnsi" w:eastAsiaTheme="majorEastAsia" w:hAnsiTheme="majorHAnsi" w:cstheme="majorBidi"/>
          <w:b/>
          <w:color w:val="11131C" w:themeColor="text1"/>
          <w:sz w:val="26"/>
          <w:szCs w:val="26"/>
        </w:rPr>
        <w:t>To</w:t>
      </w:r>
      <w:proofErr w:type="gramEnd"/>
      <w:r w:rsidRPr="00083287">
        <w:rPr>
          <w:rFonts w:asciiTheme="majorHAnsi" w:eastAsiaTheme="majorEastAsia" w:hAnsiTheme="majorHAnsi" w:cstheme="majorBidi"/>
          <w:b/>
          <w:color w:val="11131C" w:themeColor="text1"/>
          <w:sz w:val="26"/>
          <w:szCs w:val="26"/>
        </w:rPr>
        <w:t xml:space="preserve"> Work® For All Summit™ 202</w:t>
      </w:r>
      <w:r w:rsidRPr="00083287">
        <w:rPr>
          <w:rFonts w:asciiTheme="majorHAnsi" w:eastAsiaTheme="majorEastAsia" w:hAnsiTheme="majorHAnsi" w:cstheme="majorBidi"/>
          <w:b/>
          <w:color w:val="11131C" w:themeColor="text1"/>
          <w:sz w:val="26"/>
          <w:szCs w:val="26"/>
        </w:rPr>
        <w:t>5</w:t>
      </w:r>
      <w:r w:rsidRPr="00083287">
        <w:rPr>
          <w:rFonts w:asciiTheme="majorHAnsi" w:eastAsiaTheme="majorEastAsia" w:hAnsiTheme="majorHAnsi" w:cstheme="majorBidi"/>
          <w:b/>
          <w:color w:val="11131C" w:themeColor="text1"/>
          <w:sz w:val="26"/>
          <w:szCs w:val="26"/>
        </w:rPr>
        <w:t>Letter to Manager</w:t>
      </w:r>
    </w:p>
    <w:p w14:paraId="78A3A6DB" w14:textId="29DFC418" w:rsidR="00647AF3" w:rsidRPr="00647AF3" w:rsidRDefault="00647AF3" w:rsidP="00647AF3">
      <w:pPr>
        <w:rPr>
          <w:rFonts w:asciiTheme="majorHAnsi" w:eastAsiaTheme="majorEastAsia" w:hAnsiTheme="majorHAnsi" w:cstheme="majorBidi"/>
          <w:b/>
          <w:color w:val="11131C" w:themeColor="text1"/>
          <w:szCs w:val="26"/>
        </w:rPr>
      </w:pPr>
      <w:r w:rsidRPr="00647AF3">
        <w:rPr>
          <w:rFonts w:asciiTheme="majorHAnsi" w:eastAsiaTheme="majorEastAsia" w:hAnsiTheme="majorHAnsi" w:cstheme="majorBidi"/>
          <w:b/>
          <w:color w:val="11131C" w:themeColor="text1"/>
          <w:szCs w:val="26"/>
        </w:rPr>
        <w:t xml:space="preserve">To: &lt;Insert Manager Name&gt; </w:t>
      </w:r>
    </w:p>
    <w:p w14:paraId="3E98D395" w14:textId="40211EDF" w:rsidR="00083287" w:rsidRDefault="00647AF3" w:rsidP="00647AF3">
      <w:pPr>
        <w:rPr>
          <w:rFonts w:asciiTheme="majorHAnsi" w:eastAsiaTheme="majorEastAsia" w:hAnsiTheme="majorHAnsi" w:cstheme="majorBidi"/>
          <w:b/>
          <w:color w:val="11131C" w:themeColor="text1"/>
          <w:szCs w:val="26"/>
        </w:rPr>
      </w:pPr>
      <w:r w:rsidRPr="00647AF3">
        <w:rPr>
          <w:rFonts w:asciiTheme="majorHAnsi" w:eastAsiaTheme="majorEastAsia" w:hAnsiTheme="majorHAnsi" w:cstheme="majorBidi"/>
          <w:b/>
          <w:color w:val="11131C" w:themeColor="text1"/>
          <w:szCs w:val="26"/>
        </w:rPr>
        <w:t>Subject: Request to Attend the Great Place to Work® For All Summit</w:t>
      </w:r>
      <w:r w:rsidR="00083287" w:rsidRPr="00647AF3">
        <w:rPr>
          <w:rFonts w:asciiTheme="majorHAnsi" w:eastAsiaTheme="majorEastAsia" w:hAnsiTheme="majorHAnsi" w:cstheme="majorBidi"/>
          <w:b/>
          <w:color w:val="11131C" w:themeColor="text1"/>
          <w:szCs w:val="26"/>
        </w:rPr>
        <w:t>™</w:t>
      </w:r>
      <w:r w:rsidRPr="00647AF3">
        <w:rPr>
          <w:rFonts w:asciiTheme="majorHAnsi" w:eastAsiaTheme="majorEastAsia" w:hAnsiTheme="majorHAnsi" w:cstheme="majorBidi"/>
          <w:b/>
          <w:color w:val="11131C" w:themeColor="text1"/>
          <w:szCs w:val="26"/>
        </w:rPr>
        <w:t xml:space="preserve"> 202</w:t>
      </w:r>
      <w:r w:rsidR="00083287">
        <w:rPr>
          <w:rFonts w:asciiTheme="majorHAnsi" w:eastAsiaTheme="majorEastAsia" w:hAnsiTheme="majorHAnsi" w:cstheme="majorBidi"/>
          <w:b/>
          <w:color w:val="11131C" w:themeColor="text1"/>
          <w:szCs w:val="26"/>
        </w:rPr>
        <w:t>5</w:t>
      </w:r>
    </w:p>
    <w:p w14:paraId="54911178" w14:textId="2F3926F8" w:rsidR="00647AF3" w:rsidRDefault="00647AF3" w:rsidP="00647AF3">
      <w:r>
        <w:t xml:space="preserve">Dear </w:t>
      </w:r>
      <w:r w:rsidRPr="00083287">
        <w:rPr>
          <w:highlight w:val="yellow"/>
        </w:rPr>
        <w:t>&lt;Manager Name&gt;,</w:t>
      </w:r>
      <w:r>
        <w:t xml:space="preserve">  </w:t>
      </w:r>
    </w:p>
    <w:p w14:paraId="77B7F1BA" w14:textId="77777777" w:rsidR="00083287" w:rsidRDefault="00647AF3" w:rsidP="00647AF3">
      <w:r>
        <w:t xml:space="preserve">I would like to request approval to attend the Great Place </w:t>
      </w:r>
      <w:proofErr w:type="gramStart"/>
      <w:r>
        <w:t>To</w:t>
      </w:r>
      <w:proofErr w:type="gramEnd"/>
      <w:r>
        <w:t xml:space="preserve"> Work® For All™ Summit 202</w:t>
      </w:r>
      <w:r w:rsidR="00083287">
        <w:t>5</w:t>
      </w:r>
      <w:r>
        <w:t xml:space="preserve"> on </w:t>
      </w:r>
      <w:r w:rsidR="00083287">
        <w:t>April</w:t>
      </w:r>
      <w:r>
        <w:t xml:space="preserve"> </w:t>
      </w:r>
      <w:r w:rsidR="00083287">
        <w:t>8</w:t>
      </w:r>
      <w:r>
        <w:t>-</w:t>
      </w:r>
      <w:r w:rsidR="00083287">
        <w:t>10</w:t>
      </w:r>
      <w:r>
        <w:t xml:space="preserve"> in </w:t>
      </w:r>
      <w:r w:rsidR="00083287">
        <w:t>Las Vegas, NV</w:t>
      </w:r>
      <w:r>
        <w:t xml:space="preserve">. Great Place to Work brings together C-Suite executives, thought leaders, industry analysts, and passionate workplace culture advocates from businesses around the globe. It’s the definitive event for leaders like me to create new solutions and strategies to meet the changing needs of our people and business and develop unparalleled talent, build thriving and agile cultures of innovation, and fuel profitability and performance. </w:t>
      </w:r>
    </w:p>
    <w:p w14:paraId="38C0F539" w14:textId="152CEE20" w:rsidR="00647AF3" w:rsidRDefault="00647AF3" w:rsidP="00647AF3">
      <w:r>
        <w:t xml:space="preserve"> </w:t>
      </w:r>
    </w:p>
    <w:p w14:paraId="6C1834F0" w14:textId="67761399" w:rsidR="00647AF3" w:rsidRDefault="00647AF3" w:rsidP="00647AF3">
      <w:r>
        <w:t xml:space="preserve">The conference includes both keynote sessions and focused breakout sessions. Past speakers include CEOs, CHROs and executives from Accenture, Hilton, Synchrony, DHL Express and </w:t>
      </w:r>
      <w:proofErr w:type="gramStart"/>
      <w:r>
        <w:t>World Wide</w:t>
      </w:r>
      <w:proofErr w:type="gramEnd"/>
      <w:r>
        <w:t xml:space="preserve"> Technology, just to name a few. Great Place </w:t>
      </w:r>
      <w:proofErr w:type="gramStart"/>
      <w:r>
        <w:t>To</w:t>
      </w:r>
      <w:proofErr w:type="gramEnd"/>
      <w:r>
        <w:t xml:space="preserve"> Work experts, analysts and product teams will be on hand to answer all my questions and let me know about the newest research and product features.  </w:t>
      </w:r>
    </w:p>
    <w:p w14:paraId="5E1417DE" w14:textId="77777777" w:rsidR="00647AF3" w:rsidRDefault="00647AF3" w:rsidP="00647AF3"/>
    <w:p w14:paraId="77B3C595" w14:textId="77777777" w:rsidR="00647AF3" w:rsidRDefault="00647AF3" w:rsidP="00647AF3">
      <w:r>
        <w:t xml:space="preserve">Here are three things I expect to accomplish from attending this event: </w:t>
      </w:r>
    </w:p>
    <w:p w14:paraId="46AFE2A2" w14:textId="233D9349" w:rsidR="00647AF3" w:rsidRDefault="00647AF3" w:rsidP="00647AF3">
      <w:pPr>
        <w:pStyle w:val="ListParagraph"/>
        <w:numPr>
          <w:ilvl w:val="0"/>
          <w:numId w:val="20"/>
        </w:numPr>
      </w:pPr>
      <w:r>
        <w:t>Network and learn with 1,</w:t>
      </w:r>
      <w:r w:rsidR="00083287">
        <w:t>6</w:t>
      </w:r>
      <w:r>
        <w:t xml:space="preserve">00 other HR, People &amp; Culture, Employer Branding, DEIB and business leaders from around the globe.  </w:t>
      </w:r>
    </w:p>
    <w:p w14:paraId="4DA9074B" w14:textId="77777777" w:rsidR="00647AF3" w:rsidRDefault="00647AF3" w:rsidP="00647AF3">
      <w:pPr>
        <w:pStyle w:val="ListParagraph"/>
        <w:numPr>
          <w:ilvl w:val="0"/>
          <w:numId w:val="20"/>
        </w:numPr>
      </w:pPr>
      <w:r>
        <w:t xml:space="preserve">Learn more about how we could earn national recognition as a Great Place to Work-Certified company or get on a Best Workplace list, which would build our employer brand. </w:t>
      </w:r>
    </w:p>
    <w:p w14:paraId="73C6596B" w14:textId="121BC032" w:rsidR="00647AF3" w:rsidRDefault="00647AF3" w:rsidP="00647AF3">
      <w:pPr>
        <w:pStyle w:val="ListParagraph"/>
        <w:numPr>
          <w:ilvl w:val="0"/>
          <w:numId w:val="20"/>
        </w:numPr>
      </w:pPr>
      <w:r>
        <w:t xml:space="preserve">Bring back actionable ideas to implement at </w:t>
      </w:r>
      <w:r w:rsidRPr="00083287">
        <w:rPr>
          <w:highlight w:val="yellow"/>
        </w:rPr>
        <w:t>&lt;Company&gt;</w:t>
      </w:r>
      <w:r>
        <w:t xml:space="preserve"> that will help us continue our work to build a great workplace culture that drives business results.  </w:t>
      </w:r>
    </w:p>
    <w:p w14:paraId="1B6140DB" w14:textId="6A949E67" w:rsidR="00647AF3" w:rsidRDefault="00647AF3" w:rsidP="00647AF3">
      <w:pPr>
        <w:pStyle w:val="ListParagraph"/>
        <w:numPr>
          <w:ilvl w:val="0"/>
          <w:numId w:val="20"/>
        </w:numPr>
      </w:pPr>
      <w:r>
        <w:t xml:space="preserve">Earn recertification credit hours for the PHR, SPHR and GPHR, SHRM-CP or SHRM-SCP designations.   </w:t>
      </w:r>
    </w:p>
    <w:p w14:paraId="7D01C315" w14:textId="77777777" w:rsidR="00647AF3" w:rsidRDefault="00647AF3" w:rsidP="00647AF3">
      <w:r>
        <w:t xml:space="preserve"> </w:t>
      </w:r>
    </w:p>
    <w:p w14:paraId="47A5FF4E" w14:textId="77777777" w:rsidR="00647AF3" w:rsidRDefault="00647AF3" w:rsidP="00647AF3">
      <w:r>
        <w:t xml:space="preserve">Here’s an estimate of the investment needed: </w:t>
      </w:r>
    </w:p>
    <w:p w14:paraId="464024C8" w14:textId="77777777" w:rsidR="00647AF3" w:rsidRDefault="00647AF3" w:rsidP="00647AF3">
      <w:r>
        <w:t>Airfare</w:t>
      </w:r>
      <w:r>
        <w:tab/>
      </w:r>
      <w:r>
        <w:tab/>
      </w:r>
      <w:r w:rsidRPr="00083287">
        <w:rPr>
          <w:highlight w:val="yellow"/>
        </w:rPr>
        <w:t xml:space="preserve">$ </w:t>
      </w:r>
      <w:proofErr w:type="spellStart"/>
      <w:proofErr w:type="gramStart"/>
      <w:r w:rsidRPr="00083287">
        <w:rPr>
          <w:highlight w:val="yellow"/>
        </w:rPr>
        <w:t>xxxx.xx</w:t>
      </w:r>
      <w:proofErr w:type="spellEnd"/>
      <w:proofErr w:type="gramEnd"/>
      <w:r>
        <w:t xml:space="preserve"> </w:t>
      </w:r>
    </w:p>
    <w:p w14:paraId="25CFF782" w14:textId="68CC93EC" w:rsidR="00647AF3" w:rsidRDefault="00647AF3" w:rsidP="00647AF3">
      <w:r>
        <w:lastRenderedPageBreak/>
        <w:t>Conference</w:t>
      </w:r>
      <w:r>
        <w:tab/>
        <w:t>$ 1,</w:t>
      </w:r>
      <w:r>
        <w:t>6</w:t>
      </w:r>
      <w:r>
        <w:t>95.00 (This pricing is good until December 31; then it goes up to $1,</w:t>
      </w:r>
      <w:r>
        <w:t>8</w:t>
      </w:r>
      <w:r>
        <w:t xml:space="preserve">95) </w:t>
      </w:r>
    </w:p>
    <w:p w14:paraId="3656EA74" w14:textId="77777777" w:rsidR="00647AF3" w:rsidRDefault="00647AF3" w:rsidP="00647AF3">
      <w:r>
        <w:t>Hotel</w:t>
      </w:r>
      <w:r>
        <w:tab/>
      </w:r>
      <w:r>
        <w:tab/>
      </w:r>
      <w:r w:rsidRPr="00083287">
        <w:rPr>
          <w:highlight w:val="yellow"/>
        </w:rPr>
        <w:t xml:space="preserve">$ </w:t>
      </w:r>
      <w:proofErr w:type="spellStart"/>
      <w:proofErr w:type="gramStart"/>
      <w:r w:rsidRPr="00083287">
        <w:rPr>
          <w:highlight w:val="yellow"/>
        </w:rPr>
        <w:t>xxxx.xx</w:t>
      </w:r>
      <w:proofErr w:type="spellEnd"/>
      <w:proofErr w:type="gramEnd"/>
      <w:r>
        <w:t xml:space="preserve"> </w:t>
      </w:r>
    </w:p>
    <w:p w14:paraId="3F6D2EC5" w14:textId="1BE60B29" w:rsidR="00647AF3" w:rsidRDefault="00647AF3" w:rsidP="00647AF3">
      <w:r>
        <w:t>Total</w:t>
      </w:r>
      <w:r>
        <w:tab/>
      </w:r>
      <w:r>
        <w:tab/>
      </w:r>
      <w:r w:rsidRPr="00083287">
        <w:rPr>
          <w:highlight w:val="yellow"/>
        </w:rPr>
        <w:t xml:space="preserve">$ </w:t>
      </w:r>
      <w:proofErr w:type="spellStart"/>
      <w:proofErr w:type="gramStart"/>
      <w:r w:rsidR="00083287" w:rsidRPr="00083287">
        <w:rPr>
          <w:highlight w:val="yellow"/>
        </w:rPr>
        <w:t>xxxx.xx</w:t>
      </w:r>
      <w:proofErr w:type="spellEnd"/>
      <w:proofErr w:type="gramEnd"/>
    </w:p>
    <w:p w14:paraId="5AA8121B" w14:textId="77777777" w:rsidR="00647AF3" w:rsidRDefault="00647AF3" w:rsidP="00647AF3">
      <w:r>
        <w:t xml:space="preserve"> </w:t>
      </w:r>
    </w:p>
    <w:p w14:paraId="2818F058" w14:textId="5CF07EE0" w:rsidR="00647AF3" w:rsidRDefault="00647AF3" w:rsidP="00647AF3">
      <w:r>
        <w:t xml:space="preserve">To learn more about what I’d bring back to our company, please explore the wealth of resources Great Place </w:t>
      </w:r>
      <w:proofErr w:type="gramStart"/>
      <w:r>
        <w:t>To</w:t>
      </w:r>
      <w:proofErr w:type="gramEnd"/>
      <w:r>
        <w:t xml:space="preserve"> Work shares with leaders: </w:t>
      </w:r>
      <w:hyperlink r:id="rId10" w:history="1">
        <w:r w:rsidRPr="00E03334">
          <w:rPr>
            <w:rStyle w:val="Hyperlink"/>
          </w:rPr>
          <w:t>https://www.greatplacetowork.com/resources</w:t>
        </w:r>
      </w:hyperlink>
      <w:r>
        <w:t xml:space="preserve"> </w:t>
      </w:r>
      <w:r>
        <w:t xml:space="preserve">  </w:t>
      </w:r>
    </w:p>
    <w:p w14:paraId="30463460" w14:textId="77777777" w:rsidR="00647AF3" w:rsidRDefault="00647AF3" w:rsidP="00647AF3"/>
    <w:p w14:paraId="5FC91DC8" w14:textId="77777777" w:rsidR="00647AF3" w:rsidRDefault="00647AF3" w:rsidP="00647AF3">
      <w:r>
        <w:t xml:space="preserve">I appreciate your consideration of this exceptional professional development opportunity.  Thank you for your support and please let me know if you have any questions. </w:t>
      </w:r>
    </w:p>
    <w:p w14:paraId="2C13104B" w14:textId="2F7F0C29" w:rsidR="00647AF3" w:rsidRDefault="00647AF3" w:rsidP="00647AF3">
      <w:r>
        <w:t xml:space="preserve"> </w:t>
      </w:r>
    </w:p>
    <w:p w14:paraId="6276A731" w14:textId="7264E8CE" w:rsidR="009C246A" w:rsidRDefault="00647AF3" w:rsidP="00647AF3">
      <w:r w:rsidRPr="00083287">
        <w:rPr>
          <w:highlight w:val="yellow"/>
        </w:rPr>
        <w:t>&lt;Name&gt;</w:t>
      </w:r>
    </w:p>
    <w:sectPr w:rsidR="009C246A" w:rsidSect="008F61AF">
      <w:footerReference w:type="even" r:id="rId11"/>
      <w:footerReference w:type="default" r:id="rId12"/>
      <w:headerReference w:type="first" r:id="rId13"/>
      <w:footerReference w:type="first" r:id="rId14"/>
      <w:pgSz w:w="12240" w:h="15840"/>
      <w:pgMar w:top="1440" w:right="1440" w:bottom="1440" w:left="25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E9AA5" w14:textId="77777777" w:rsidR="008F61AF" w:rsidRDefault="008F61AF" w:rsidP="003428AD">
      <w:r>
        <w:separator/>
      </w:r>
    </w:p>
  </w:endnote>
  <w:endnote w:type="continuationSeparator" w:id="0">
    <w:p w14:paraId="00C65130" w14:textId="77777777" w:rsidR="008F61AF" w:rsidRDefault="008F61AF" w:rsidP="0034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2264972"/>
      <w:docPartObj>
        <w:docPartGallery w:val="Page Numbers (Bottom of Page)"/>
        <w:docPartUnique/>
      </w:docPartObj>
    </w:sdtPr>
    <w:sdtContent>
      <w:p w14:paraId="639C8421" w14:textId="77777777" w:rsidR="00F2287F" w:rsidRDefault="00F2287F" w:rsidP="00D40D1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C944E5">
          <w:rPr>
            <w:rStyle w:val="PageNumber"/>
            <w:noProof/>
          </w:rPr>
          <w:t>2</w:t>
        </w:r>
        <w:r>
          <w:rPr>
            <w:rStyle w:val="PageNumber"/>
          </w:rPr>
          <w:fldChar w:fldCharType="end"/>
        </w:r>
      </w:p>
    </w:sdtContent>
  </w:sdt>
  <w:sdt>
    <w:sdtPr>
      <w:rPr>
        <w:rStyle w:val="PageNumber"/>
      </w:rPr>
      <w:id w:val="921458012"/>
      <w:docPartObj>
        <w:docPartGallery w:val="Page Numbers (Bottom of Page)"/>
        <w:docPartUnique/>
      </w:docPartObj>
    </w:sdtPr>
    <w:sdtContent>
      <w:p w14:paraId="0685D902" w14:textId="77777777" w:rsidR="007B665C" w:rsidRDefault="007B665C" w:rsidP="00F2287F">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C944E5">
          <w:rPr>
            <w:rStyle w:val="PageNumber"/>
            <w:noProof/>
          </w:rPr>
          <w:t>2</w:t>
        </w:r>
        <w:r>
          <w:rPr>
            <w:rStyle w:val="PageNumber"/>
          </w:rPr>
          <w:fldChar w:fldCharType="end"/>
        </w:r>
      </w:p>
    </w:sdtContent>
  </w:sdt>
  <w:p w14:paraId="57E2CE3C" w14:textId="77777777" w:rsidR="00922A16" w:rsidRDefault="00922A16" w:rsidP="007B665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Cs w:val="15"/>
      </w:rPr>
      <w:id w:val="900633790"/>
      <w:docPartObj>
        <w:docPartGallery w:val="Page Numbers (Bottom of Page)"/>
        <w:docPartUnique/>
      </w:docPartObj>
    </w:sdtPr>
    <w:sdtContent>
      <w:p w14:paraId="548CDEDF" w14:textId="77777777" w:rsidR="00F2287F" w:rsidRPr="00FF35E4" w:rsidRDefault="00F2287F" w:rsidP="008127AF">
        <w:pPr>
          <w:pStyle w:val="Footer"/>
          <w:framePr w:w="862" w:h="495" w:hRule="exact" w:wrap="none" w:vAnchor="text" w:hAnchor="page" w:x="1037" w:y="-158"/>
          <w:rPr>
            <w:rStyle w:val="PageNumber"/>
            <w:szCs w:val="15"/>
          </w:rPr>
        </w:pPr>
        <w:r w:rsidRPr="00FF35E4">
          <w:rPr>
            <w:rStyle w:val="PageNumber"/>
            <w:szCs w:val="15"/>
          </w:rPr>
          <w:fldChar w:fldCharType="begin"/>
        </w:r>
        <w:r w:rsidRPr="00FF35E4">
          <w:rPr>
            <w:rStyle w:val="PageNumber"/>
            <w:szCs w:val="15"/>
          </w:rPr>
          <w:instrText xml:space="preserve"> PAGE </w:instrText>
        </w:r>
        <w:r w:rsidRPr="00FF35E4">
          <w:rPr>
            <w:rStyle w:val="PageNumber"/>
            <w:szCs w:val="15"/>
          </w:rPr>
          <w:fldChar w:fldCharType="separate"/>
        </w:r>
        <w:r w:rsidRPr="00FF35E4">
          <w:rPr>
            <w:rStyle w:val="PageNumber"/>
            <w:noProof/>
            <w:szCs w:val="15"/>
          </w:rPr>
          <w:t>1</w:t>
        </w:r>
        <w:r w:rsidRPr="00FF35E4">
          <w:rPr>
            <w:rStyle w:val="PageNumber"/>
            <w:szCs w:val="15"/>
          </w:rPr>
          <w:fldChar w:fldCharType="end"/>
        </w:r>
      </w:p>
    </w:sdtContent>
  </w:sdt>
  <w:p w14:paraId="3B4EE2C2" w14:textId="77777777" w:rsidR="00F2287F" w:rsidRPr="00F2287F" w:rsidRDefault="00F2287F" w:rsidP="00F2287F">
    <w:pPr>
      <w:pStyle w:val="Footer"/>
      <w:rPr>
        <w:szCs w:val="15"/>
      </w:rPr>
    </w:pPr>
    <w:r w:rsidRPr="00F2287F">
      <w:rPr>
        <w:szCs w:val="15"/>
      </w:rPr>
      <w:t>1999 Harrison St. Oakland, CA 94612</w:t>
    </w:r>
    <w:r>
      <w:rPr>
        <w:szCs w:val="15"/>
      </w:rPr>
      <w:t xml:space="preserve"> |</w:t>
    </w:r>
    <w:r w:rsidRPr="00F2287F">
      <w:rPr>
        <w:szCs w:val="15"/>
      </w:rPr>
      <w:t xml:space="preserve"> ©2022 Great Place </w:t>
    </w:r>
    <w:proofErr w:type="gramStart"/>
    <w:r w:rsidRPr="00F2287F">
      <w:rPr>
        <w:szCs w:val="15"/>
      </w:rPr>
      <w:t>To</w:t>
    </w:r>
    <w:proofErr w:type="gramEnd"/>
    <w:r w:rsidRPr="00F2287F">
      <w:rPr>
        <w:szCs w:val="15"/>
      </w:rPr>
      <w:t xml:space="preserve"> Work</w:t>
    </w:r>
    <w:r w:rsidRPr="00F2287F">
      <w:rPr>
        <w:szCs w:val="15"/>
        <w:vertAlign w:val="superscript"/>
      </w:rPr>
      <w:t xml:space="preserve">® </w:t>
    </w:r>
    <w:r w:rsidR="00CA3E91" w:rsidRPr="00CA3E91">
      <w:rPr>
        <w:szCs w:val="15"/>
      </w:rPr>
      <w:t>Institute, Inc.</w:t>
    </w:r>
    <w:r w:rsidR="00CA3E91">
      <w:rPr>
        <w:szCs w:val="15"/>
        <w:vertAlign w:val="superscript"/>
      </w:rPr>
      <w:t xml:space="preserve"> </w:t>
    </w:r>
    <w:r w:rsidRPr="00F2287F">
      <w:rPr>
        <w:szCs w:val="15"/>
      </w:rPr>
      <w:t>All Rights Reserved.</w:t>
    </w:r>
  </w:p>
  <w:p w14:paraId="5C5E0CD5" w14:textId="77777777" w:rsidR="00554B7B" w:rsidRPr="0064052D" w:rsidRDefault="00554B7B" w:rsidP="00EA5FB3">
    <w:pPr>
      <w:pStyle w:val="Footer"/>
      <w:tabs>
        <w:tab w:val="clear" w:pos="4680"/>
        <w:tab w:val="center" w:pos="4320"/>
      </w:tabs>
      <w:ind w:firstLine="360"/>
      <w:rPr>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Cs w:val="15"/>
      </w:rPr>
      <w:id w:val="1924609699"/>
      <w:docPartObj>
        <w:docPartGallery w:val="Page Numbers (Bottom of Page)"/>
        <w:docPartUnique/>
      </w:docPartObj>
    </w:sdtPr>
    <w:sdtContent>
      <w:p w14:paraId="28EB3EEE" w14:textId="77777777" w:rsidR="006F753C" w:rsidRPr="00FF35E4" w:rsidRDefault="006F753C" w:rsidP="006F753C">
        <w:pPr>
          <w:pStyle w:val="Footer"/>
          <w:framePr w:w="862" w:h="495" w:hRule="exact" w:wrap="none" w:vAnchor="text" w:hAnchor="page" w:x="1037" w:y="-131"/>
          <w:rPr>
            <w:rStyle w:val="PageNumber"/>
            <w:szCs w:val="15"/>
          </w:rPr>
        </w:pPr>
        <w:r w:rsidRPr="00FF35E4">
          <w:rPr>
            <w:rStyle w:val="PageNumber"/>
            <w:szCs w:val="15"/>
          </w:rPr>
          <w:fldChar w:fldCharType="begin"/>
        </w:r>
        <w:r w:rsidRPr="00FF35E4">
          <w:rPr>
            <w:rStyle w:val="PageNumber"/>
            <w:szCs w:val="15"/>
          </w:rPr>
          <w:instrText xml:space="preserve"> PAGE </w:instrText>
        </w:r>
        <w:r w:rsidRPr="00FF35E4">
          <w:rPr>
            <w:rStyle w:val="PageNumber"/>
            <w:szCs w:val="15"/>
          </w:rPr>
          <w:fldChar w:fldCharType="separate"/>
        </w:r>
        <w:r>
          <w:rPr>
            <w:rStyle w:val="PageNumber"/>
            <w:szCs w:val="15"/>
          </w:rPr>
          <w:t>2</w:t>
        </w:r>
        <w:r w:rsidRPr="00FF35E4">
          <w:rPr>
            <w:rStyle w:val="PageNumber"/>
            <w:szCs w:val="15"/>
          </w:rPr>
          <w:fldChar w:fldCharType="end"/>
        </w:r>
      </w:p>
    </w:sdtContent>
  </w:sdt>
  <w:p w14:paraId="63DA06DA" w14:textId="77777777" w:rsidR="006F753C" w:rsidRPr="00F2287F" w:rsidRDefault="006F753C" w:rsidP="006F753C">
    <w:pPr>
      <w:pStyle w:val="Footer"/>
      <w:rPr>
        <w:szCs w:val="15"/>
      </w:rPr>
    </w:pPr>
    <w:r w:rsidRPr="00F2287F">
      <w:rPr>
        <w:szCs w:val="15"/>
      </w:rPr>
      <w:t>1999 Harrison St. Oakland, CA 94612</w:t>
    </w:r>
    <w:r>
      <w:rPr>
        <w:szCs w:val="15"/>
      </w:rPr>
      <w:t xml:space="preserve"> |</w:t>
    </w:r>
    <w:r w:rsidRPr="00F2287F">
      <w:rPr>
        <w:szCs w:val="15"/>
      </w:rPr>
      <w:t xml:space="preserve"> </w:t>
    </w:r>
    <w:r w:rsidR="001C10A4">
      <w:rPr>
        <w:szCs w:val="15"/>
      </w:rPr>
      <w:t>greatplacetowork</w:t>
    </w:r>
    <w:r w:rsidRPr="00F2287F">
      <w:rPr>
        <w:szCs w:val="15"/>
      </w:rPr>
      <w:t>.</w:t>
    </w:r>
    <w:r w:rsidR="001C10A4">
      <w:rPr>
        <w:szCs w:val="15"/>
      </w:rPr>
      <w:t>com</w:t>
    </w:r>
  </w:p>
  <w:p w14:paraId="3E45C398" w14:textId="77777777" w:rsidR="006F753C" w:rsidRDefault="006F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E35DB" w14:textId="77777777" w:rsidR="008F61AF" w:rsidRDefault="008F61AF" w:rsidP="003428AD">
      <w:r>
        <w:separator/>
      </w:r>
    </w:p>
  </w:footnote>
  <w:footnote w:type="continuationSeparator" w:id="0">
    <w:p w14:paraId="659261A5" w14:textId="77777777" w:rsidR="008F61AF" w:rsidRDefault="008F61AF" w:rsidP="00342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4BF6" w14:textId="77777777" w:rsidR="00C944E5" w:rsidRDefault="006E15F6">
    <w:pPr>
      <w:pStyle w:val="Header"/>
    </w:pPr>
    <w:r>
      <w:rPr>
        <w:noProof/>
      </w:rPr>
      <w:drawing>
        <wp:anchor distT="0" distB="0" distL="114300" distR="114300" simplePos="0" relativeHeight="251657214" behindDoc="1" locked="0" layoutInCell="1" allowOverlap="1" wp14:anchorId="56B4FF96" wp14:editId="78BE0497">
          <wp:simplePos x="0" y="0"/>
          <wp:positionH relativeFrom="column">
            <wp:posOffset>-1598408</wp:posOffset>
          </wp:positionH>
          <wp:positionV relativeFrom="paragraph">
            <wp:posOffset>203200</wp:posOffset>
          </wp:positionV>
          <wp:extent cx="1524000" cy="9975215"/>
          <wp:effectExtent l="0" t="0" r="0"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997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C8B9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5695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C870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36D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90BC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CDB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5AE7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3A5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D6F596"/>
    <w:lvl w:ilvl="0">
      <w:start w:val="1"/>
      <w:numFmt w:val="decimal"/>
      <w:pStyle w:val="ListNumber"/>
      <w:lvlText w:val="%1."/>
      <w:lvlJc w:val="left"/>
      <w:pPr>
        <w:tabs>
          <w:tab w:val="num" w:pos="288"/>
        </w:tabs>
        <w:ind w:left="288" w:hanging="288"/>
      </w:pPr>
      <w:rPr>
        <w:rFonts w:hint="default"/>
      </w:rPr>
    </w:lvl>
  </w:abstractNum>
  <w:abstractNum w:abstractNumId="9" w15:restartNumberingAfterBreak="0">
    <w:nsid w:val="FFFFFF89"/>
    <w:multiLevelType w:val="singleLevel"/>
    <w:tmpl w:val="9B36E8A6"/>
    <w:lvl w:ilvl="0">
      <w:start w:val="1"/>
      <w:numFmt w:val="bullet"/>
      <w:pStyle w:val="ListBullet"/>
      <w:lvlText w:val="–"/>
      <w:lvlJc w:val="left"/>
      <w:pPr>
        <w:tabs>
          <w:tab w:val="num" w:pos="288"/>
        </w:tabs>
        <w:ind w:left="288" w:hanging="288"/>
      </w:pPr>
      <w:rPr>
        <w:rFonts w:ascii="Century Gothic" w:hAnsi="Century Gothic" w:hint="default"/>
        <w:b w:val="0"/>
        <w:i w:val="0"/>
        <w:color w:val="11131C" w:themeColor="text1"/>
        <w:spacing w:val="0"/>
        <w:w w:val="100"/>
        <w:position w:val="2"/>
        <w:sz w:val="18"/>
        <w:u w:val="none"/>
        <w14:ligatures w14:val="none"/>
        <w14:numForm w14:val="default"/>
        <w14:numSpacing w14:val="default"/>
        <w14:stylisticSets/>
      </w:rPr>
    </w:lvl>
  </w:abstractNum>
  <w:abstractNum w:abstractNumId="10" w15:restartNumberingAfterBreak="0">
    <w:nsid w:val="06C7410A"/>
    <w:multiLevelType w:val="hybridMultilevel"/>
    <w:tmpl w:val="AE78C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01DDC"/>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924952"/>
    <w:multiLevelType w:val="hybridMultilevel"/>
    <w:tmpl w:val="4514604A"/>
    <w:lvl w:ilvl="0" w:tplc="6576DEB2">
      <w:start w:val="1"/>
      <w:numFmt w:val="bullet"/>
      <w:lvlText w:val="—"/>
      <w:lvlJc w:val="left"/>
      <w:pPr>
        <w:ind w:left="720" w:hanging="360"/>
      </w:pPr>
      <w:rPr>
        <w:rFonts w:ascii="Century Gothic" w:hAnsi="Century Gothic" w:hint="default"/>
        <w:b/>
        <w:i w:val="0"/>
        <w:color w:val="11131C" w:themeColor="text1"/>
        <w:sz w:val="18"/>
        <w:u w:val="none"/>
        <w14:ligatures w14: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340C7"/>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0F55AD"/>
    <w:multiLevelType w:val="multilevel"/>
    <w:tmpl w:val="3ABEFA24"/>
    <w:styleLink w:val="CurrentList1"/>
    <w:lvl w:ilvl="0">
      <w:start w:val="1"/>
      <w:numFmt w:val="bullet"/>
      <w:lvlText w:val="—"/>
      <w:lvlJc w:val="left"/>
      <w:pPr>
        <w:ind w:left="720" w:hanging="360"/>
      </w:pPr>
      <w:rPr>
        <w:rFonts w:ascii="Century Gothic" w:hAnsi="Century Gothic" w:hint="default"/>
        <w:b/>
        <w:i w:val="0"/>
        <w:color w:val="11131C" w:themeColor="text1"/>
        <w:sz w:val="18"/>
        <w:u w:val="none"/>
        <w14:ligatures w14:val="none"/>
      </w:rPr>
    </w:lvl>
    <w:lvl w:ilvl="1">
      <w:start w:val="1"/>
      <w:numFmt w:val="bullet"/>
      <w:lvlText w:val="—"/>
      <w:lvlJc w:val="left"/>
      <w:pPr>
        <w:ind w:left="1440" w:hanging="360"/>
      </w:pPr>
      <w:rPr>
        <w:rFonts w:ascii="Century Gothic" w:hAnsi="Century Gothic" w:hint="default"/>
        <w:b/>
        <w:i w:val="0"/>
        <w:color w:val="11131C" w:themeColor="text1"/>
        <w:sz w:val="18"/>
        <w:u w:val="none"/>
        <w14:ligatures w14: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1C711C"/>
    <w:multiLevelType w:val="hybridMultilevel"/>
    <w:tmpl w:val="780CBF78"/>
    <w:lvl w:ilvl="0" w:tplc="241A6B52">
      <w:start w:val="1"/>
      <w:numFmt w:val="bullet"/>
      <w:lvlText w:val="–"/>
      <w:lvlJc w:val="left"/>
      <w:pPr>
        <w:ind w:left="720" w:hanging="360"/>
      </w:pPr>
      <w:rPr>
        <w:rFonts w:ascii="Century Gothic" w:hAnsi="Century Gothic" w:hint="default"/>
        <w:b w:val="0"/>
        <w:i w:val="0"/>
        <w:color w:val="11131C" w:themeColor="text1"/>
        <w:spacing w:val="0"/>
        <w:w w:val="100"/>
        <w:position w:val="2"/>
        <w:sz w:val="18"/>
        <w:u w:val="none"/>
        <w14:ligatures w14:val="none"/>
      </w:rPr>
    </w:lvl>
    <w:lvl w:ilvl="1" w:tplc="67DE0DB4">
      <w:start w:val="1"/>
      <w:numFmt w:val="bullet"/>
      <w:lvlText w:val="–"/>
      <w:lvlJc w:val="left"/>
      <w:pPr>
        <w:ind w:left="1440" w:hanging="360"/>
      </w:pPr>
      <w:rPr>
        <w:rFonts w:ascii="Century Gothic" w:hAnsi="Century Gothic" w:hint="default"/>
        <w:color w:val="11131C" w:themeColor="text1"/>
      </w:rPr>
    </w:lvl>
    <w:lvl w:ilvl="2" w:tplc="D44275C6">
      <w:start w:val="1"/>
      <w:numFmt w:val="bullet"/>
      <w:lvlText w:val="–"/>
      <w:lvlJc w:val="left"/>
      <w:pPr>
        <w:ind w:left="2160" w:hanging="360"/>
      </w:pPr>
      <w:rPr>
        <w:rFonts w:ascii="Century Gothic" w:hAnsi="Century Gothic" w:hint="default"/>
        <w:color w:val="11131C" w:themeColor="text1"/>
      </w:rPr>
    </w:lvl>
    <w:lvl w:ilvl="3" w:tplc="241A6B52">
      <w:start w:val="1"/>
      <w:numFmt w:val="bullet"/>
      <w:lvlText w:val="–"/>
      <w:lvlJc w:val="left"/>
      <w:pPr>
        <w:ind w:left="2880" w:hanging="360"/>
      </w:pPr>
      <w:rPr>
        <w:rFonts w:ascii="Century Gothic" w:hAnsi="Century Gothic" w:hint="default"/>
        <w:b w:val="0"/>
        <w:i w:val="0"/>
        <w:color w:val="11131C" w:themeColor="text1"/>
        <w:spacing w:val="0"/>
        <w:w w:val="100"/>
        <w:position w:val="2"/>
        <w:sz w:val="18"/>
        <w:u w:val="none"/>
        <w14:ligatures w14:val="none"/>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16A15"/>
    <w:multiLevelType w:val="hybridMultilevel"/>
    <w:tmpl w:val="2B5608A6"/>
    <w:lvl w:ilvl="0" w:tplc="FFFFFFFF">
      <w:start w:val="1"/>
      <w:numFmt w:val="bullet"/>
      <w:lvlText w:val="–"/>
      <w:lvlJc w:val="left"/>
      <w:pPr>
        <w:ind w:left="720" w:hanging="360"/>
      </w:pPr>
      <w:rPr>
        <w:rFonts w:ascii="Century Gothic" w:hAnsi="Century Gothic" w:hint="default"/>
        <w:b w:val="0"/>
        <w:i w:val="0"/>
        <w:color w:val="11131C" w:themeColor="text1"/>
        <w:spacing w:val="0"/>
        <w:w w:val="100"/>
        <w:position w:val="2"/>
        <w:sz w:val="18"/>
        <w:u w:val="none"/>
        <w14:ligatures w14:val="none"/>
      </w:rPr>
    </w:lvl>
    <w:lvl w:ilvl="1" w:tplc="FFFFFFFF">
      <w:start w:val="1"/>
      <w:numFmt w:val="bullet"/>
      <w:lvlText w:val="–"/>
      <w:lvlJc w:val="left"/>
      <w:pPr>
        <w:ind w:left="1440" w:hanging="360"/>
      </w:pPr>
      <w:rPr>
        <w:rFonts w:ascii="Century Gothic" w:hAnsi="Century Gothic" w:hint="default"/>
        <w:color w:val="11131C" w:themeColor="text1"/>
      </w:rPr>
    </w:lvl>
    <w:lvl w:ilvl="2" w:tplc="FFFFFFFF">
      <w:start w:val="1"/>
      <w:numFmt w:val="bullet"/>
      <w:lvlText w:val="–"/>
      <w:lvlJc w:val="left"/>
      <w:pPr>
        <w:ind w:left="2160" w:hanging="360"/>
      </w:pPr>
      <w:rPr>
        <w:rFonts w:ascii="Century Gothic" w:hAnsi="Century Gothic" w:hint="default"/>
        <w:color w:val="11131C" w:themeColor="text1"/>
      </w:rPr>
    </w:lvl>
    <w:lvl w:ilvl="3" w:tplc="241A6B52">
      <w:start w:val="1"/>
      <w:numFmt w:val="bullet"/>
      <w:lvlText w:val="–"/>
      <w:lvlJc w:val="left"/>
      <w:pPr>
        <w:ind w:left="2880" w:hanging="360"/>
      </w:pPr>
      <w:rPr>
        <w:rFonts w:ascii="Century Gothic" w:hAnsi="Century Gothic" w:hint="default"/>
        <w:b w:val="0"/>
        <w:i w:val="0"/>
        <w:color w:val="11131C" w:themeColor="text1"/>
        <w:spacing w:val="0"/>
        <w:w w:val="100"/>
        <w:position w:val="2"/>
        <w:sz w:val="18"/>
        <w:u w:val="none"/>
        <w14:ligatures w14:val="no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C44190"/>
    <w:multiLevelType w:val="multilevel"/>
    <w:tmpl w:val="749A9238"/>
    <w:styleLink w:val="CurrentList2"/>
    <w:lvl w:ilvl="0">
      <w:start w:val="1"/>
      <w:numFmt w:val="bullet"/>
      <w:lvlText w:val="—"/>
      <w:lvlJc w:val="left"/>
      <w:pPr>
        <w:ind w:left="720" w:hanging="360"/>
      </w:pPr>
      <w:rPr>
        <w:rFonts w:ascii="Century Gothic" w:hAnsi="Century Gothic" w:hint="default"/>
        <w:b/>
        <w:i w:val="0"/>
        <w:color w:val="11131C" w:themeColor="text1"/>
        <w:sz w:val="18"/>
        <w:u w:val="none"/>
        <w14:ligatures w14: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806B1E"/>
    <w:multiLevelType w:val="hybridMultilevel"/>
    <w:tmpl w:val="425C316E"/>
    <w:lvl w:ilvl="0" w:tplc="FFFFFFFF">
      <w:start w:val="1"/>
      <w:numFmt w:val="bullet"/>
      <w:lvlText w:val="—"/>
      <w:lvlJc w:val="left"/>
      <w:pPr>
        <w:ind w:left="720" w:hanging="360"/>
      </w:pPr>
      <w:rPr>
        <w:rFonts w:ascii="Century Gothic" w:hAnsi="Century Gothic" w:hint="default"/>
        <w:b/>
        <w:i w:val="0"/>
        <w:color w:val="11131C" w:themeColor="text1"/>
        <w:sz w:val="18"/>
        <w:u w:val="none"/>
        <w14:ligatures w14:val="none"/>
      </w:rPr>
    </w:lvl>
    <w:lvl w:ilvl="1" w:tplc="DE40C07A">
      <w:start w:val="1"/>
      <w:numFmt w:val="bullet"/>
      <w:lvlText w:val="—"/>
      <w:lvlJc w:val="left"/>
      <w:pPr>
        <w:ind w:left="1440" w:hanging="360"/>
      </w:pPr>
      <w:rPr>
        <w:rFonts w:ascii="Century Gothic" w:hAnsi="Century Gothic" w:hint="default"/>
        <w:b/>
        <w:i w:val="0"/>
        <w:color w:val="11131C" w:themeColor="text1"/>
        <w:sz w:val="18"/>
        <w:u w:val="none"/>
        <w14:ligatures w14:val="no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4324878">
    <w:abstractNumId w:val="12"/>
  </w:num>
  <w:num w:numId="2" w16cid:durableId="946160490">
    <w:abstractNumId w:val="18"/>
  </w:num>
  <w:num w:numId="3" w16cid:durableId="639072961">
    <w:abstractNumId w:val="14"/>
  </w:num>
  <w:num w:numId="4" w16cid:durableId="713846650">
    <w:abstractNumId w:val="15"/>
  </w:num>
  <w:num w:numId="5" w16cid:durableId="2138331723">
    <w:abstractNumId w:val="17"/>
  </w:num>
  <w:num w:numId="6" w16cid:durableId="1546140120">
    <w:abstractNumId w:val="13"/>
  </w:num>
  <w:num w:numId="7" w16cid:durableId="682322668">
    <w:abstractNumId w:val="11"/>
  </w:num>
  <w:num w:numId="8" w16cid:durableId="26804777">
    <w:abstractNumId w:val="16"/>
  </w:num>
  <w:num w:numId="9" w16cid:durableId="1928269330">
    <w:abstractNumId w:val="0"/>
  </w:num>
  <w:num w:numId="10" w16cid:durableId="1748727190">
    <w:abstractNumId w:val="1"/>
  </w:num>
  <w:num w:numId="11" w16cid:durableId="1501238445">
    <w:abstractNumId w:val="2"/>
  </w:num>
  <w:num w:numId="12" w16cid:durableId="1766615178">
    <w:abstractNumId w:val="3"/>
  </w:num>
  <w:num w:numId="13" w16cid:durableId="1084960352">
    <w:abstractNumId w:val="8"/>
  </w:num>
  <w:num w:numId="14" w16cid:durableId="1961761650">
    <w:abstractNumId w:val="4"/>
  </w:num>
  <w:num w:numId="15" w16cid:durableId="1551963495">
    <w:abstractNumId w:val="5"/>
  </w:num>
  <w:num w:numId="16" w16cid:durableId="1060320737">
    <w:abstractNumId w:val="6"/>
  </w:num>
  <w:num w:numId="17" w16cid:durableId="1444376027">
    <w:abstractNumId w:val="7"/>
  </w:num>
  <w:num w:numId="18" w16cid:durableId="441995285">
    <w:abstractNumId w:val="9"/>
  </w:num>
  <w:num w:numId="19" w16cid:durableId="1461412413">
    <w:abstractNumId w:val="9"/>
  </w:num>
  <w:num w:numId="20" w16cid:durableId="1283730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F3"/>
    <w:rsid w:val="00010679"/>
    <w:rsid w:val="0004565A"/>
    <w:rsid w:val="00072ECD"/>
    <w:rsid w:val="0007368B"/>
    <w:rsid w:val="00083287"/>
    <w:rsid w:val="000D60AC"/>
    <w:rsid w:val="00123DF3"/>
    <w:rsid w:val="00183D57"/>
    <w:rsid w:val="001C10A4"/>
    <w:rsid w:val="0024010E"/>
    <w:rsid w:val="00283F79"/>
    <w:rsid w:val="002D3144"/>
    <w:rsid w:val="0030159A"/>
    <w:rsid w:val="00316C53"/>
    <w:rsid w:val="0032082D"/>
    <w:rsid w:val="00331AFC"/>
    <w:rsid w:val="003428AD"/>
    <w:rsid w:val="00370928"/>
    <w:rsid w:val="003E3E73"/>
    <w:rsid w:val="004142E9"/>
    <w:rsid w:val="00435DCD"/>
    <w:rsid w:val="00481909"/>
    <w:rsid w:val="004C1BEC"/>
    <w:rsid w:val="004C4E52"/>
    <w:rsid w:val="005175ED"/>
    <w:rsid w:val="00554B7B"/>
    <w:rsid w:val="0064052D"/>
    <w:rsid w:val="00647AF3"/>
    <w:rsid w:val="00676338"/>
    <w:rsid w:val="006B290F"/>
    <w:rsid w:val="006B4402"/>
    <w:rsid w:val="006D0171"/>
    <w:rsid w:val="006E15F6"/>
    <w:rsid w:val="006F27C4"/>
    <w:rsid w:val="006F753C"/>
    <w:rsid w:val="0071537E"/>
    <w:rsid w:val="00735635"/>
    <w:rsid w:val="00763F51"/>
    <w:rsid w:val="007A0BB8"/>
    <w:rsid w:val="007B665C"/>
    <w:rsid w:val="007E117E"/>
    <w:rsid w:val="008127AF"/>
    <w:rsid w:val="00831378"/>
    <w:rsid w:val="00884269"/>
    <w:rsid w:val="0088552C"/>
    <w:rsid w:val="008E21C6"/>
    <w:rsid w:val="008F61AF"/>
    <w:rsid w:val="009014AD"/>
    <w:rsid w:val="00922A16"/>
    <w:rsid w:val="009477FE"/>
    <w:rsid w:val="0099460E"/>
    <w:rsid w:val="009A013C"/>
    <w:rsid w:val="009C246A"/>
    <w:rsid w:val="00A8301E"/>
    <w:rsid w:val="00A93C3C"/>
    <w:rsid w:val="00AB6477"/>
    <w:rsid w:val="00AD4AD5"/>
    <w:rsid w:val="00B04DAF"/>
    <w:rsid w:val="00B43376"/>
    <w:rsid w:val="00B56D6D"/>
    <w:rsid w:val="00B664A2"/>
    <w:rsid w:val="00C944E5"/>
    <w:rsid w:val="00CA3E91"/>
    <w:rsid w:val="00CD4263"/>
    <w:rsid w:val="00CE46ED"/>
    <w:rsid w:val="00D054CE"/>
    <w:rsid w:val="00D068C4"/>
    <w:rsid w:val="00D76233"/>
    <w:rsid w:val="00DA0DBC"/>
    <w:rsid w:val="00DE4B2A"/>
    <w:rsid w:val="00E22084"/>
    <w:rsid w:val="00E479FE"/>
    <w:rsid w:val="00EA5FB3"/>
    <w:rsid w:val="00EB3B73"/>
    <w:rsid w:val="00EE194E"/>
    <w:rsid w:val="00EF2117"/>
    <w:rsid w:val="00F01832"/>
    <w:rsid w:val="00F148CE"/>
    <w:rsid w:val="00F2276A"/>
    <w:rsid w:val="00F2287F"/>
    <w:rsid w:val="00F31E79"/>
    <w:rsid w:val="00F9368E"/>
    <w:rsid w:val="00F93B8F"/>
    <w:rsid w:val="00FD5A12"/>
    <w:rsid w:val="00FE2E99"/>
    <w:rsid w:val="00FF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FB655"/>
  <w15:chartTrackingRefBased/>
  <w15:docId w15:val="{28820ED6-54E3-420C-AA4C-1853363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F3"/>
    <w:pPr>
      <w:suppressAutoHyphens/>
      <w:spacing w:before="160" w:after="160" w:line="300" w:lineRule="exact"/>
    </w:pPr>
    <w:rPr>
      <w:rFonts w:eastAsiaTheme="minorEastAsia"/>
      <w:sz w:val="22"/>
    </w:rPr>
  </w:style>
  <w:style w:type="paragraph" w:styleId="Heading1">
    <w:name w:val="heading 1"/>
    <w:next w:val="Normal"/>
    <w:link w:val="Heading1Char"/>
    <w:autoRedefine/>
    <w:uiPriority w:val="9"/>
    <w:qFormat/>
    <w:rsid w:val="00123DF3"/>
    <w:pPr>
      <w:keepNext/>
      <w:keepLines/>
      <w:suppressAutoHyphens/>
      <w:spacing w:before="240" w:after="240" w:line="340" w:lineRule="exact"/>
      <w:outlineLvl w:val="0"/>
    </w:pPr>
    <w:rPr>
      <w:rFonts w:asciiTheme="majorHAnsi" w:eastAsiaTheme="majorEastAsia" w:hAnsiTheme="majorHAnsi" w:cstheme="majorBidi"/>
      <w:b/>
      <w:color w:val="11131C" w:themeColor="text1"/>
      <w:sz w:val="36"/>
      <w:szCs w:val="32"/>
    </w:rPr>
  </w:style>
  <w:style w:type="paragraph" w:styleId="Heading2">
    <w:name w:val="heading 2"/>
    <w:next w:val="Normal"/>
    <w:link w:val="Heading2Char"/>
    <w:autoRedefine/>
    <w:uiPriority w:val="9"/>
    <w:unhideWhenUsed/>
    <w:qFormat/>
    <w:rsid w:val="00123DF3"/>
    <w:pPr>
      <w:keepNext/>
      <w:keepLines/>
      <w:spacing w:before="240" w:after="120" w:line="260" w:lineRule="exact"/>
      <w:outlineLvl w:val="1"/>
    </w:pPr>
    <w:rPr>
      <w:rFonts w:asciiTheme="majorHAnsi" w:eastAsiaTheme="majorEastAsia" w:hAnsiTheme="majorHAnsi" w:cstheme="majorBidi"/>
      <w:b/>
      <w:color w:val="11131C" w:themeColor="text1"/>
      <w:sz w:val="28"/>
      <w:szCs w:val="26"/>
    </w:rPr>
  </w:style>
  <w:style w:type="paragraph" w:styleId="Heading3">
    <w:name w:val="heading 3"/>
    <w:basedOn w:val="Heading2"/>
    <w:next w:val="Normal"/>
    <w:link w:val="Heading3Char"/>
    <w:autoRedefine/>
    <w:uiPriority w:val="9"/>
    <w:unhideWhenUsed/>
    <w:qFormat/>
    <w:rsid w:val="00123DF3"/>
    <w:pPr>
      <w:spacing w:before="40" w:after="0"/>
      <w:outlineLvl w:val="2"/>
    </w:pPr>
    <w:rPr>
      <w:sz w:val="22"/>
    </w:rPr>
  </w:style>
  <w:style w:type="paragraph" w:styleId="Heading4">
    <w:name w:val="heading 4"/>
    <w:basedOn w:val="Normal"/>
    <w:next w:val="Normal"/>
    <w:link w:val="Heading4Char"/>
    <w:uiPriority w:val="9"/>
    <w:semiHidden/>
    <w:unhideWhenUsed/>
    <w:rsid w:val="00FE2E99"/>
    <w:pPr>
      <w:keepNext/>
      <w:keepLines/>
      <w:spacing w:before="40" w:after="0"/>
      <w:outlineLvl w:val="3"/>
    </w:pPr>
    <w:rPr>
      <w:rFonts w:asciiTheme="majorHAnsi" w:eastAsiaTheme="majorEastAsia" w:hAnsiTheme="majorHAnsi" w:cstheme="majorBidi"/>
      <w:i/>
      <w:iCs/>
      <w:color w:val="FF162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E2E99"/>
    <w:rPr>
      <w:rFonts w:asciiTheme="majorHAnsi" w:eastAsiaTheme="majorEastAsia" w:hAnsiTheme="majorHAnsi" w:cstheme="majorBidi"/>
      <w:i/>
      <w:iCs/>
      <w:color w:val="FF1628" w:themeColor="accent1"/>
      <w:sz w:val="18"/>
    </w:rPr>
  </w:style>
  <w:style w:type="paragraph" w:styleId="Header">
    <w:name w:val="header"/>
    <w:basedOn w:val="Normal"/>
    <w:link w:val="HeaderChar"/>
    <w:uiPriority w:val="99"/>
    <w:unhideWhenUsed/>
    <w:rsid w:val="00AB6477"/>
    <w:pPr>
      <w:tabs>
        <w:tab w:val="center" w:pos="4680"/>
        <w:tab w:val="right" w:pos="9360"/>
      </w:tabs>
      <w:spacing w:before="0" w:after="0" w:line="240" w:lineRule="auto"/>
    </w:pPr>
  </w:style>
  <w:style w:type="paragraph" w:styleId="Footer">
    <w:name w:val="footer"/>
    <w:basedOn w:val="Normal"/>
    <w:link w:val="FooterChar"/>
    <w:uiPriority w:val="99"/>
    <w:unhideWhenUsed/>
    <w:rsid w:val="00FE2E99"/>
    <w:pPr>
      <w:tabs>
        <w:tab w:val="center" w:pos="4680"/>
        <w:tab w:val="right" w:pos="9360"/>
      </w:tabs>
    </w:pPr>
    <w:rPr>
      <w:color w:val="879399" w:themeColor="accent4"/>
      <w:sz w:val="15"/>
    </w:rPr>
  </w:style>
  <w:style w:type="character" w:customStyle="1" w:styleId="FooterChar">
    <w:name w:val="Footer Char"/>
    <w:basedOn w:val="DefaultParagraphFont"/>
    <w:link w:val="Footer"/>
    <w:uiPriority w:val="99"/>
    <w:rsid w:val="00FE2E99"/>
    <w:rPr>
      <w:color w:val="879399" w:themeColor="accent4"/>
      <w:sz w:val="15"/>
    </w:rPr>
  </w:style>
  <w:style w:type="character" w:customStyle="1" w:styleId="Heading3Char">
    <w:name w:val="Heading 3 Char"/>
    <w:basedOn w:val="DefaultParagraphFont"/>
    <w:link w:val="Heading3"/>
    <w:uiPriority w:val="9"/>
    <w:rsid w:val="00123DF3"/>
    <w:rPr>
      <w:rFonts w:asciiTheme="majorHAnsi" w:eastAsiaTheme="majorEastAsia" w:hAnsiTheme="majorHAnsi" w:cstheme="majorBidi"/>
      <w:b/>
      <w:color w:val="11131C" w:themeColor="text1"/>
      <w:sz w:val="22"/>
      <w:szCs w:val="26"/>
    </w:rPr>
  </w:style>
  <w:style w:type="character" w:customStyle="1" w:styleId="HeaderChar">
    <w:name w:val="Header Char"/>
    <w:basedOn w:val="DefaultParagraphFont"/>
    <w:link w:val="Header"/>
    <w:uiPriority w:val="99"/>
    <w:rsid w:val="00AB6477"/>
    <w:rPr>
      <w:sz w:val="18"/>
    </w:rPr>
  </w:style>
  <w:style w:type="character" w:styleId="Strong">
    <w:name w:val="Strong"/>
    <w:basedOn w:val="DefaultParagraphFont"/>
    <w:uiPriority w:val="22"/>
    <w:qFormat/>
    <w:rsid w:val="002D3144"/>
    <w:rPr>
      <w:b/>
      <w:bCs/>
    </w:rPr>
  </w:style>
  <w:style w:type="character" w:customStyle="1" w:styleId="Heading1Char">
    <w:name w:val="Heading 1 Char"/>
    <w:basedOn w:val="DefaultParagraphFont"/>
    <w:link w:val="Heading1"/>
    <w:uiPriority w:val="9"/>
    <w:rsid w:val="00123DF3"/>
    <w:rPr>
      <w:rFonts w:asciiTheme="majorHAnsi" w:eastAsiaTheme="majorEastAsia" w:hAnsiTheme="majorHAnsi" w:cstheme="majorBidi"/>
      <w:b/>
      <w:color w:val="11131C" w:themeColor="text1"/>
      <w:sz w:val="36"/>
      <w:szCs w:val="32"/>
    </w:rPr>
  </w:style>
  <w:style w:type="character" w:customStyle="1" w:styleId="Heading2Char">
    <w:name w:val="Heading 2 Char"/>
    <w:basedOn w:val="DefaultParagraphFont"/>
    <w:link w:val="Heading2"/>
    <w:uiPriority w:val="9"/>
    <w:rsid w:val="00123DF3"/>
    <w:rPr>
      <w:rFonts w:asciiTheme="majorHAnsi" w:eastAsiaTheme="majorEastAsia" w:hAnsiTheme="majorHAnsi" w:cstheme="majorBidi"/>
      <w:b/>
      <w:color w:val="11131C" w:themeColor="text1"/>
      <w:sz w:val="28"/>
      <w:szCs w:val="26"/>
    </w:rPr>
  </w:style>
  <w:style w:type="paragraph" w:styleId="Subtitle">
    <w:name w:val="Subtitle"/>
    <w:basedOn w:val="Normal"/>
    <w:next w:val="Normal"/>
    <w:link w:val="SubtitleChar"/>
    <w:autoRedefine/>
    <w:uiPriority w:val="11"/>
    <w:qFormat/>
    <w:rsid w:val="00FF35E4"/>
    <w:pPr>
      <w:numPr>
        <w:ilvl w:val="1"/>
      </w:numPr>
      <w:spacing w:after="200" w:line="240" w:lineRule="exact"/>
    </w:pPr>
    <w:rPr>
      <w:rFonts w:cs="Times New Roman (Body CS)"/>
      <w:color w:val="879399" w:themeColor="accent4"/>
      <w:sz w:val="20"/>
      <w:szCs w:val="22"/>
    </w:rPr>
  </w:style>
  <w:style w:type="character" w:customStyle="1" w:styleId="SubtitleChar">
    <w:name w:val="Subtitle Char"/>
    <w:basedOn w:val="DefaultParagraphFont"/>
    <w:link w:val="Subtitle"/>
    <w:uiPriority w:val="11"/>
    <w:rsid w:val="00FF35E4"/>
    <w:rPr>
      <w:rFonts w:eastAsiaTheme="minorEastAsia" w:cs="Times New Roman (Body CS)"/>
      <w:color w:val="879399" w:themeColor="accent4"/>
      <w:sz w:val="20"/>
      <w:szCs w:val="22"/>
    </w:rPr>
  </w:style>
  <w:style w:type="character" w:styleId="SubtleEmphasis">
    <w:name w:val="Subtle Emphasis"/>
    <w:basedOn w:val="DefaultParagraphFont"/>
    <w:uiPriority w:val="19"/>
    <w:rsid w:val="008127AF"/>
    <w:rPr>
      <w:rFonts w:asciiTheme="minorHAnsi" w:hAnsiTheme="minorHAnsi"/>
      <w:i/>
      <w:iCs/>
      <w:color w:val="11131C" w:themeColor="text1"/>
      <w:sz w:val="22"/>
    </w:rPr>
  </w:style>
  <w:style w:type="character" w:styleId="Emphasis">
    <w:name w:val="Emphasis"/>
    <w:basedOn w:val="DefaultParagraphFont"/>
    <w:uiPriority w:val="20"/>
    <w:qFormat/>
    <w:rsid w:val="004142E9"/>
    <w:rPr>
      <w:i/>
      <w:iCs/>
    </w:rPr>
  </w:style>
  <w:style w:type="paragraph" w:styleId="ListNumber">
    <w:name w:val="List Number"/>
    <w:basedOn w:val="Normal"/>
    <w:autoRedefine/>
    <w:uiPriority w:val="99"/>
    <w:unhideWhenUsed/>
    <w:qFormat/>
    <w:rsid w:val="00FF35E4"/>
    <w:pPr>
      <w:numPr>
        <w:numId w:val="13"/>
      </w:numPr>
      <w:spacing w:line="320" w:lineRule="exact"/>
      <w:contextualSpacing/>
    </w:pPr>
  </w:style>
  <w:style w:type="numbering" w:customStyle="1" w:styleId="CurrentList1">
    <w:name w:val="Current List1"/>
    <w:uiPriority w:val="99"/>
    <w:rsid w:val="00676338"/>
    <w:pPr>
      <w:numPr>
        <w:numId w:val="3"/>
      </w:numPr>
    </w:pPr>
  </w:style>
  <w:style w:type="numbering" w:customStyle="1" w:styleId="CurrentList2">
    <w:name w:val="Current List2"/>
    <w:uiPriority w:val="99"/>
    <w:rsid w:val="00676338"/>
    <w:pPr>
      <w:numPr>
        <w:numId w:val="5"/>
      </w:numPr>
    </w:pPr>
  </w:style>
  <w:style w:type="character" w:styleId="PageNumber">
    <w:name w:val="page number"/>
    <w:basedOn w:val="DefaultParagraphFont"/>
    <w:uiPriority w:val="99"/>
    <w:semiHidden/>
    <w:unhideWhenUsed/>
    <w:rsid w:val="00922A16"/>
  </w:style>
  <w:style w:type="numbering" w:customStyle="1" w:styleId="CurrentList3">
    <w:name w:val="Current List3"/>
    <w:uiPriority w:val="99"/>
    <w:rsid w:val="0064052D"/>
    <w:pPr>
      <w:numPr>
        <w:numId w:val="6"/>
      </w:numPr>
    </w:pPr>
  </w:style>
  <w:style w:type="numbering" w:customStyle="1" w:styleId="CurrentList4">
    <w:name w:val="Current List4"/>
    <w:uiPriority w:val="99"/>
    <w:rsid w:val="0064052D"/>
    <w:pPr>
      <w:numPr>
        <w:numId w:val="7"/>
      </w:numPr>
    </w:pPr>
  </w:style>
  <w:style w:type="character" w:styleId="Hyperlink">
    <w:name w:val="Hyperlink"/>
    <w:basedOn w:val="DefaultParagraphFont"/>
    <w:uiPriority w:val="99"/>
    <w:unhideWhenUsed/>
    <w:rsid w:val="00283F79"/>
    <w:rPr>
      <w:color w:val="FF1628" w:themeColor="hyperlink"/>
      <w:u w:val="single"/>
    </w:rPr>
  </w:style>
  <w:style w:type="character" w:styleId="UnresolvedMention">
    <w:name w:val="Unresolved Mention"/>
    <w:basedOn w:val="DefaultParagraphFont"/>
    <w:uiPriority w:val="99"/>
    <w:semiHidden/>
    <w:unhideWhenUsed/>
    <w:rsid w:val="00283F79"/>
    <w:rPr>
      <w:color w:val="605E5C"/>
      <w:shd w:val="clear" w:color="auto" w:fill="E1DFDD"/>
    </w:rPr>
  </w:style>
  <w:style w:type="character" w:styleId="FollowedHyperlink">
    <w:name w:val="FollowedHyperlink"/>
    <w:basedOn w:val="DefaultParagraphFont"/>
    <w:uiPriority w:val="99"/>
    <w:semiHidden/>
    <w:unhideWhenUsed/>
    <w:rsid w:val="00283F79"/>
    <w:rPr>
      <w:color w:val="FF404E" w:themeColor="followedHyperlink"/>
      <w:u w:val="single"/>
    </w:rPr>
  </w:style>
  <w:style w:type="paragraph" w:styleId="ListBullet">
    <w:name w:val="List Bullet"/>
    <w:basedOn w:val="Normal"/>
    <w:autoRedefine/>
    <w:uiPriority w:val="99"/>
    <w:unhideWhenUsed/>
    <w:qFormat/>
    <w:rsid w:val="0007368B"/>
    <w:pPr>
      <w:numPr>
        <w:numId w:val="19"/>
      </w:numPr>
      <w:spacing w:before="200" w:after="200" w:line="320" w:lineRule="exact"/>
      <w:contextualSpacing/>
    </w:pPr>
  </w:style>
  <w:style w:type="paragraph" w:styleId="ListParagraph">
    <w:name w:val="List Paragraph"/>
    <w:basedOn w:val="Normal"/>
    <w:uiPriority w:val="34"/>
    <w:rsid w:val="00647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8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reatplacetowork.com/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perry\Downloads\GPTW_Digital_Letterhead_Letter_Red.dotx" TargetMode="External"/></Relationships>
</file>

<file path=word/theme/theme1.xml><?xml version="1.0" encoding="utf-8"?>
<a:theme xmlns:a="http://schemas.openxmlformats.org/drawingml/2006/main" name="gptw_2022">
  <a:themeElements>
    <a:clrScheme name="GPTW 2022">
      <a:dk1>
        <a:srgbClr val="11131C"/>
      </a:dk1>
      <a:lt1>
        <a:srgbClr val="FFFFFF"/>
      </a:lt1>
      <a:dk2>
        <a:srgbClr val="11131C"/>
      </a:dk2>
      <a:lt2>
        <a:srgbClr val="F5F8F6"/>
      </a:lt2>
      <a:accent1>
        <a:srgbClr val="FF1628"/>
      </a:accent1>
      <a:accent2>
        <a:srgbClr val="262C33"/>
      </a:accent2>
      <a:accent3>
        <a:srgbClr val="515C63"/>
      </a:accent3>
      <a:accent4>
        <a:srgbClr val="879399"/>
      </a:accent4>
      <a:accent5>
        <a:srgbClr val="A2AFB2"/>
      </a:accent5>
      <a:accent6>
        <a:srgbClr val="C2CCCC"/>
      </a:accent6>
      <a:hlink>
        <a:srgbClr val="FF1628"/>
      </a:hlink>
      <a:folHlink>
        <a:srgbClr val="FF404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ptw_2022" id="{46B59EBC-5770-974B-BADD-563B6E5BEEEB}" vid="{50DF04C1-43A0-4549-A686-D83C3484C1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909f22-30b8-453f-9bb0-f8bec2b875bc">
      <Terms xmlns="http://schemas.microsoft.com/office/infopath/2007/PartnerControls"/>
    </lcf76f155ced4ddcb4097134ff3c332f>
    <TaxCatchAll xmlns="9ba40518-0a9b-44c8-a888-bdc23036c7ce" xsi:nil="true"/>
    <Status xmlns="80909f22-30b8-453f-9bb0-f8bec2b875bc">Done</Status>
    <Image xmlns="80909f22-30b8-453f-9bb0-f8bec2b875bc">
      <Url xsi:nil="true"/>
      <Description xsi:nil="true"/>
    </Image>
    <CountryNotes xmlns="80909f22-30b8-453f-9bb0-f8bec2b875bc" xsi:nil="true"/>
    <NotesonListData xmlns="80909f22-30b8-453f-9bb0-f8bec2b875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FD49F0A5C4444A4A7F818E1F6E74D" ma:contentTypeVersion="22" ma:contentTypeDescription="Create a new document." ma:contentTypeScope="" ma:versionID="18619c80f8559c136359f15d3e8f8216">
  <xsd:schema xmlns:xsd="http://www.w3.org/2001/XMLSchema" xmlns:xs="http://www.w3.org/2001/XMLSchema" xmlns:p="http://schemas.microsoft.com/office/2006/metadata/properties" xmlns:ns2="80909f22-30b8-453f-9bb0-f8bec2b875bc" xmlns:ns3="9ba40518-0a9b-44c8-a888-bdc23036c7ce" targetNamespace="http://schemas.microsoft.com/office/2006/metadata/properties" ma:root="true" ma:fieldsID="4a7f0106752ee1f156e37a5b72e31076" ns2:_="" ns3:_="">
    <xsd:import namespace="80909f22-30b8-453f-9bb0-f8bec2b875bc"/>
    <xsd:import namespace="9ba40518-0a9b-44c8-a888-bdc23036c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Image" minOccurs="0"/>
                <xsd:element ref="ns2:MediaLengthInSeconds" minOccurs="0"/>
                <xsd:element ref="ns2:CountryNotes" minOccurs="0"/>
                <xsd:element ref="ns2:lcf76f155ced4ddcb4097134ff3c332f" minOccurs="0"/>
                <xsd:element ref="ns3:TaxCatchAll" minOccurs="0"/>
                <xsd:element ref="ns2:Status" minOccurs="0"/>
                <xsd:element ref="ns2:MediaServiceSearchProperties" minOccurs="0"/>
                <xsd:element ref="ns2:MediaServiceObjectDetectorVersions" minOccurs="0"/>
                <xsd:element ref="ns2:NotesonList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09f22-30b8-453f-9bb0-f8bec2b87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CountryNotes" ma:index="22" nillable="true" ma:displayName="Notes" ma:format="Dropdown" ma:internalName="Country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50d09bf-760d-4df0-b0aa-c9c90292482b" ma:termSetId="09814cd3-568e-fe90-9814-8d621ff8fb84" ma:anchorId="fba54fb3-c3e1-fe81-a776-ca4b69148c4d" ma:open="true" ma:isKeyword="false">
      <xsd:complexType>
        <xsd:sequence>
          <xsd:element ref="pc:Terms" minOccurs="0" maxOccurs="1"/>
        </xsd:sequence>
      </xsd:complexType>
    </xsd:element>
    <xsd:element name="Status" ma:index="26" nillable="true" ma:displayName="Status" ma:default="Done" ma:format="Dropdown" ma:internalName="Statu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NotesonListData" ma:index="29" nillable="true" ma:displayName="Notes on List Data" ma:format="Dropdown" ma:internalName="NotesonListDat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40518-0a9b-44c8-a888-bdc23036c7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69200f7-5fdf-4c73-9289-01c118c27e8e}" ma:internalName="TaxCatchAll" ma:showField="CatchAllData" ma:web="9ba40518-0a9b-44c8-a888-bdc23036c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D9230-46CC-4E66-A0CB-0E32C79AC003}">
  <ds:schemaRefs>
    <ds:schemaRef ds:uri="http://schemas.microsoft.com/office/2006/metadata/properties"/>
    <ds:schemaRef ds:uri="http://schemas.microsoft.com/office/infopath/2007/PartnerControls"/>
    <ds:schemaRef ds:uri="80909f22-30b8-453f-9bb0-f8bec2b875bc"/>
    <ds:schemaRef ds:uri="9ba40518-0a9b-44c8-a888-bdc23036c7ce"/>
  </ds:schemaRefs>
</ds:datastoreItem>
</file>

<file path=customXml/itemProps2.xml><?xml version="1.0" encoding="utf-8"?>
<ds:datastoreItem xmlns:ds="http://schemas.openxmlformats.org/officeDocument/2006/customXml" ds:itemID="{370FD14E-693B-4EA0-909B-3D3D41DA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09f22-30b8-453f-9bb0-f8bec2b875bc"/>
    <ds:schemaRef ds:uri="9ba40518-0a9b-44c8-a888-bdc23036c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A2462-1061-4B70-B0B0-59E673E51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GPTW_Digital_Letterhead_Letter_Red</Template>
  <TotalTime>40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Great Place To Work</Company>
  <LinksUpToDate>false</LinksUpToDate>
  <CharactersWithSpaces>2359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Elizabeth Perry</dc:creator>
  <cp:keywords/>
  <dc:description/>
  <cp:lastModifiedBy>Sarah Elizabeth Perry</cp:lastModifiedBy>
  <cp:revision>1</cp:revision>
  <cp:lastPrinted>2022-07-25T19:06:00Z</cp:lastPrinted>
  <dcterms:created xsi:type="dcterms:W3CDTF">2024-05-05T19:07:00Z</dcterms:created>
  <dcterms:modified xsi:type="dcterms:W3CDTF">2024-05-05T19:48:00Z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0x010100520FD49F0A5C4444A4A7F818E1F6E74D</vt:lpwstr>
  </property>
  <property fmtid="{D5CDD505-2E9C-101B-9397-08002B2CF9AE}" pid="3" name="MediaServiceImageTags">
    <vt:lpwstr/>
  </property>
</Properties>
</file>