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BD5D" w14:textId="77777777" w:rsidR="00120F54" w:rsidRDefault="00120F54" w:rsidP="0057388A">
      <w:pPr>
        <w:rPr>
          <w:rFonts w:ascii="Arial" w:hAnsi="Arial"/>
          <w:sz w:val="40"/>
          <w:szCs w:val="40"/>
        </w:rPr>
      </w:pPr>
      <w:bookmarkStart w:id="0" w:name="OLE_LINK1"/>
    </w:p>
    <w:p w14:paraId="2243458C" w14:textId="77777777" w:rsidR="00120F54" w:rsidRDefault="00120F54" w:rsidP="0057388A">
      <w:pPr>
        <w:rPr>
          <w:rFonts w:ascii="Arial" w:hAnsi="Arial"/>
          <w:sz w:val="40"/>
          <w:szCs w:val="40"/>
        </w:rPr>
      </w:pPr>
    </w:p>
    <w:p w14:paraId="4CD6F40A" w14:textId="0A27570D" w:rsidR="00D92F1A" w:rsidRPr="00DE35D8" w:rsidRDefault="00B37445" w:rsidP="0057388A">
      <w:pPr>
        <w:rPr>
          <w:rFonts w:ascii="Arial" w:eastAsia="Arial" w:hAnsi="Arial" w:cs="Arial"/>
        </w:rPr>
      </w:pPr>
      <w:r>
        <w:rPr>
          <w:rFonts w:ascii="Arial" w:hAnsi="Arial"/>
          <w:sz w:val="40"/>
          <w:szCs w:val="40"/>
        </w:rPr>
        <w:t xml:space="preserve">Paavo </w:t>
      </w:r>
      <w:proofErr w:type="spellStart"/>
      <w:r>
        <w:rPr>
          <w:rFonts w:ascii="Arial" w:hAnsi="Arial"/>
          <w:sz w:val="40"/>
          <w:szCs w:val="40"/>
        </w:rPr>
        <w:t>Järvi</w:t>
      </w:r>
      <w:proofErr w:type="spellEnd"/>
      <w:r w:rsidR="0057388A">
        <w:rPr>
          <w:rFonts w:ascii="Arial" w:hAnsi="Arial"/>
          <w:sz w:val="40"/>
          <w:szCs w:val="40"/>
        </w:rPr>
        <w:br/>
      </w:r>
      <w:r w:rsidR="0057388A" w:rsidRPr="0057388A">
        <w:rPr>
          <w:rFonts w:ascii="Arial" w:hAnsi="Arial"/>
          <w:sz w:val="34"/>
          <w:szCs w:val="34"/>
        </w:rPr>
        <w:t>Conductor</w:t>
      </w:r>
    </w:p>
    <w:bookmarkEnd w:id="0"/>
    <w:p w14:paraId="55033992" w14:textId="77777777" w:rsidR="00DE35D8" w:rsidRPr="000A3AE6" w:rsidRDefault="00DE35D8" w:rsidP="00DE35D8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598032A1" w14:textId="29003600" w:rsidR="00B36A88" w:rsidRDefault="00B36A88" w:rsidP="0057388A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Estonian Grammy Award-winning conductor Paavo </w:t>
      </w:r>
      <w:proofErr w:type="spellStart"/>
      <w:r w:rsidRPr="0057388A">
        <w:rPr>
          <w:rFonts w:ascii="Arial" w:hAnsi="Arial" w:cs="Arial"/>
          <w:sz w:val="20"/>
          <w:szCs w:val="20"/>
          <w:shd w:val="clear" w:color="auto" w:fill="FFFFFF"/>
        </w:rPr>
        <w:t>Järvi</w:t>
      </w:r>
      <w:proofErr w:type="spellEnd"/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is widely </w:t>
      </w:r>
      <w:proofErr w:type="spellStart"/>
      <w:r w:rsidRPr="0057388A">
        <w:rPr>
          <w:rFonts w:ascii="Arial" w:hAnsi="Arial" w:cs="Arial"/>
          <w:sz w:val="20"/>
          <w:szCs w:val="20"/>
          <w:shd w:val="clear" w:color="auto" w:fill="FFFFFF"/>
        </w:rPr>
        <w:t>recognised</w:t>
      </w:r>
      <w:proofErr w:type="spellEnd"/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as one of today’s most eminent conductors, enjoying close partnerships with the finest orchestras around the world. He serves as </w:t>
      </w:r>
      <w:r w:rsidR="00120F54">
        <w:rPr>
          <w:rFonts w:ascii="Arial" w:hAnsi="Arial" w:cs="Arial"/>
          <w:sz w:val="20"/>
          <w:szCs w:val="20"/>
          <w:shd w:val="clear" w:color="auto" w:fill="FFFFFF"/>
        </w:rPr>
        <w:t>Music Director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of the </w:t>
      </w:r>
      <w:proofErr w:type="spellStart"/>
      <w:r w:rsidRPr="0057388A">
        <w:rPr>
          <w:rFonts w:ascii="Arial" w:hAnsi="Arial" w:cs="Arial"/>
          <w:sz w:val="20"/>
          <w:szCs w:val="20"/>
          <w:shd w:val="clear" w:color="auto" w:fill="FFFFFF"/>
        </w:rPr>
        <w:fldChar w:fldCharType="begin"/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instrText>HYPERLINK "https://www.harrisonparrott.com/artists/tonhalle-orchester-zurich" \o "https://www.harrisonparrott.com/artists/tonhalle-orchester-zurich"</w:instrText>
      </w:r>
      <w:r w:rsidRPr="0057388A">
        <w:rPr>
          <w:rFonts w:ascii="Arial" w:hAnsi="Arial" w:cs="Arial"/>
          <w:sz w:val="20"/>
          <w:szCs w:val="20"/>
          <w:shd w:val="clear" w:color="auto" w:fill="FFFFFF"/>
        </w:rPr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57388A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Tonhalle</w:t>
      </w:r>
      <w:r w:rsidR="006C423A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-</w:t>
      </w:r>
      <w:r w:rsidRPr="0057388A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Orchester</w:t>
      </w:r>
      <w:proofErr w:type="spellEnd"/>
      <w:r w:rsidR="006C423A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7388A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Zürich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>, as the long-standing Artistic Director of </w:t>
      </w:r>
      <w:hyperlink r:id="rId9" w:tooltip="https://www.harrisonparrott.com/artists/the-deutsche-kammerphilharmonie-bremen" w:history="1">
        <w:r w:rsidRPr="0057388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 xml:space="preserve">The Deutsche </w:t>
        </w:r>
        <w:proofErr w:type="spellStart"/>
        <w:r w:rsidRPr="0057388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Kammerphilharmonie</w:t>
        </w:r>
        <w:proofErr w:type="spellEnd"/>
        <w:r w:rsidRPr="0057388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 xml:space="preserve"> Bremen</w:t>
        </w:r>
      </w:hyperlink>
      <w:r w:rsidRPr="0057388A">
        <w:rPr>
          <w:rFonts w:ascii="Arial" w:hAnsi="Arial" w:cs="Arial"/>
          <w:sz w:val="20"/>
          <w:szCs w:val="20"/>
          <w:shd w:val="clear" w:color="auto" w:fill="FFFFFF"/>
        </w:rPr>
        <w:t> since 2004, and as both the founder and Artistic Director of the </w:t>
      </w:r>
      <w:hyperlink r:id="rId10" w:tooltip="https://www.harrisonparrott.com/artists/estonian-festival-orchestra" w:history="1">
        <w:r w:rsidRPr="0057388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Estonian Festival Orchestra</w:t>
        </w:r>
      </w:hyperlink>
      <w:r w:rsidRPr="0057388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D9099C7" w14:textId="77777777" w:rsidR="00E604E4" w:rsidRDefault="00E604E4" w:rsidP="0057388A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63150F4" w14:textId="6037AC81" w:rsidR="00290186" w:rsidRPr="00653CE5" w:rsidRDefault="00290186" w:rsidP="00653CE5">
      <w:pPr>
        <w:rPr>
          <w:rFonts w:ascii="Arial" w:eastAsia="Times New Roman" w:hAnsi="Arial" w:cs="Arial"/>
          <w:color w:val="2B2B2B"/>
          <w:sz w:val="20"/>
          <w:szCs w:val="20"/>
          <w:bdr w:val="none" w:sz="0" w:space="0" w:color="auto"/>
        </w:rPr>
      </w:pPr>
      <w:r w:rsidRPr="00653CE5">
        <w:rPr>
          <w:rFonts w:ascii="Arial" w:hAnsi="Arial" w:cs="Arial"/>
          <w:sz w:val="20"/>
          <w:szCs w:val="20"/>
          <w:shd w:val="clear" w:color="auto" w:fill="FFFFFF"/>
        </w:rPr>
        <w:t xml:space="preserve">Highlights of Paavo </w:t>
      </w:r>
      <w:proofErr w:type="spellStart"/>
      <w:r w:rsidRPr="00653CE5">
        <w:rPr>
          <w:rFonts w:ascii="Arial" w:hAnsi="Arial" w:cs="Arial"/>
          <w:sz w:val="20"/>
          <w:szCs w:val="20"/>
          <w:shd w:val="clear" w:color="auto" w:fill="FFFFFF"/>
        </w:rPr>
        <w:t>Järvi’s</w:t>
      </w:r>
      <w:proofErr w:type="spellEnd"/>
      <w:r w:rsidRPr="00653CE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604E4" w:rsidRPr="00653CE5">
        <w:rPr>
          <w:rFonts w:ascii="Arial" w:hAnsi="Arial" w:cs="Arial"/>
          <w:sz w:val="20"/>
          <w:szCs w:val="20"/>
          <w:shd w:val="clear" w:color="auto" w:fill="FFFFFF"/>
        </w:rPr>
        <w:t xml:space="preserve">sixth season as Music Director of the </w:t>
      </w:r>
      <w:proofErr w:type="spellStart"/>
      <w:r w:rsidR="00E604E4" w:rsidRPr="00653CE5">
        <w:rPr>
          <w:rFonts w:ascii="Arial" w:hAnsi="Arial" w:cs="Arial"/>
          <w:sz w:val="20"/>
          <w:szCs w:val="20"/>
          <w:shd w:val="clear" w:color="auto" w:fill="FFFFFF"/>
        </w:rPr>
        <w:t>Tonhalle-Orchester</w:t>
      </w:r>
      <w:proofErr w:type="spellEnd"/>
      <w:r w:rsidR="00E604E4" w:rsidRPr="00653CE5">
        <w:rPr>
          <w:rFonts w:ascii="Arial" w:hAnsi="Arial" w:cs="Arial"/>
          <w:sz w:val="20"/>
          <w:szCs w:val="20"/>
          <w:shd w:val="clear" w:color="auto" w:fill="FFFFFF"/>
        </w:rPr>
        <w:t xml:space="preserve"> Zürich </w:t>
      </w:r>
      <w:r w:rsidRPr="00653CE5">
        <w:rPr>
          <w:rFonts w:ascii="Arial" w:hAnsi="Arial" w:cs="Arial"/>
          <w:sz w:val="20"/>
          <w:szCs w:val="20"/>
          <w:shd w:val="clear" w:color="auto" w:fill="FFFFFF"/>
        </w:rPr>
        <w:t xml:space="preserve">include </w:t>
      </w:r>
      <w:r w:rsidR="00E604E4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performances </w:t>
      </w:r>
      <w:r w:rsidR="00894047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of Bruckner Symphony No.1 and Mahler Symphonies Nos</w:t>
      </w:r>
      <w:r w:rsidR="001B751E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.</w:t>
      </w:r>
      <w:r w:rsidR="00894047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1 &amp; 7, as well as </w:t>
      </w:r>
      <w:r w:rsidR="00894047" w:rsidRPr="006C423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/>
        </w:rPr>
        <w:t>Archora</w:t>
      </w:r>
      <w:r w:rsidR="00894047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by this year’s creative chair, Anna Thorvaldsdorttir, and John Adams’ piano concerto </w:t>
      </w:r>
      <w:r w:rsidR="00894047" w:rsidRPr="006C423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/>
        </w:rPr>
        <w:t>After the Fall</w:t>
      </w:r>
      <w:r w:rsidR="00894047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with season focus artist Víkingur Ólafsson.</w:t>
      </w:r>
      <w:r w:rsidR="00653CE5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</w:t>
      </w:r>
      <w:r w:rsidR="00894047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Further highlights include a tour of Spain </w:t>
      </w:r>
      <w:r w:rsidR="00653CE5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in October</w:t>
      </w:r>
      <w:r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and guest performances </w:t>
      </w:r>
      <w:r w:rsidR="00653CE5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in</w:t>
      </w:r>
      <w:r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Hamburg, Paris, Frankfurt and Cologne in March. </w:t>
      </w:r>
      <w:r w:rsidRPr="006C423A">
        <w:rPr>
          <w:rFonts w:ascii="Arial" w:hAnsi="Arial" w:cs="Arial"/>
          <w:color w:val="000000" w:themeColor="text1"/>
          <w:sz w:val="20"/>
          <w:szCs w:val="20"/>
        </w:rPr>
        <w:t xml:space="preserve">The season closes with a new bi-annual summer festival called tonhalleAIR, in which Paavo </w:t>
      </w:r>
      <w:proofErr w:type="spellStart"/>
      <w:r w:rsidRPr="006C423A">
        <w:rPr>
          <w:rFonts w:ascii="Arial" w:hAnsi="Arial" w:cs="Arial"/>
          <w:color w:val="000000" w:themeColor="text1"/>
          <w:sz w:val="20"/>
          <w:szCs w:val="20"/>
        </w:rPr>
        <w:t>Järvi</w:t>
      </w:r>
      <w:proofErr w:type="spellEnd"/>
      <w:r w:rsidRPr="006C423A">
        <w:rPr>
          <w:rFonts w:ascii="Arial" w:hAnsi="Arial" w:cs="Arial"/>
          <w:color w:val="000000" w:themeColor="text1"/>
          <w:sz w:val="20"/>
          <w:szCs w:val="20"/>
        </w:rPr>
        <w:t xml:space="preserve"> leads </w:t>
      </w:r>
      <w:proofErr w:type="spellStart"/>
      <w:r w:rsidRPr="006C423A">
        <w:rPr>
          <w:rFonts w:ascii="Arial" w:hAnsi="Arial" w:cs="Arial"/>
          <w:color w:val="000000" w:themeColor="text1"/>
          <w:sz w:val="20"/>
          <w:szCs w:val="20"/>
        </w:rPr>
        <w:t>programmes</w:t>
      </w:r>
      <w:proofErr w:type="spellEnd"/>
      <w:r w:rsidRPr="006C423A">
        <w:rPr>
          <w:rFonts w:ascii="Arial" w:hAnsi="Arial" w:cs="Arial"/>
          <w:color w:val="000000" w:themeColor="text1"/>
          <w:sz w:val="20"/>
          <w:szCs w:val="20"/>
        </w:rPr>
        <w:t xml:space="preserve"> with the </w:t>
      </w:r>
      <w:proofErr w:type="spellStart"/>
      <w:r w:rsidRPr="006C423A">
        <w:rPr>
          <w:rFonts w:ascii="Arial" w:hAnsi="Arial" w:cs="Arial"/>
          <w:color w:val="000000" w:themeColor="text1"/>
          <w:sz w:val="20"/>
          <w:szCs w:val="20"/>
        </w:rPr>
        <w:t>Tonhalle-Orchest</w:t>
      </w:r>
      <w:r w:rsidR="00A446D6" w:rsidRPr="006C423A">
        <w:rPr>
          <w:rFonts w:ascii="Arial" w:hAnsi="Arial" w:cs="Arial"/>
          <w:color w:val="000000" w:themeColor="text1"/>
          <w:sz w:val="20"/>
          <w:szCs w:val="20"/>
        </w:rPr>
        <w:t>er</w:t>
      </w:r>
      <w:proofErr w:type="spellEnd"/>
      <w:r w:rsidRPr="006C423A">
        <w:rPr>
          <w:rFonts w:ascii="Arial" w:hAnsi="Arial" w:cs="Arial"/>
          <w:color w:val="000000" w:themeColor="text1"/>
          <w:sz w:val="20"/>
          <w:szCs w:val="20"/>
        </w:rPr>
        <w:t xml:space="preserve"> Zürich and soloist Jean-Yves </w:t>
      </w:r>
      <w:proofErr w:type="spellStart"/>
      <w:r w:rsidRPr="006C423A">
        <w:rPr>
          <w:rFonts w:ascii="Arial" w:hAnsi="Arial" w:cs="Arial"/>
          <w:color w:val="000000" w:themeColor="text1"/>
          <w:sz w:val="20"/>
          <w:szCs w:val="20"/>
        </w:rPr>
        <w:t>Thibaudet</w:t>
      </w:r>
      <w:proofErr w:type="spellEnd"/>
      <w:r w:rsidR="006C423A">
        <w:rPr>
          <w:rFonts w:ascii="Arial" w:hAnsi="Arial" w:cs="Arial"/>
          <w:color w:val="000000" w:themeColor="text1"/>
          <w:sz w:val="20"/>
          <w:szCs w:val="20"/>
        </w:rPr>
        <w:t>, a</w:t>
      </w:r>
      <w:r w:rsidRPr="006C423A">
        <w:rPr>
          <w:rFonts w:ascii="Arial" w:hAnsi="Arial" w:cs="Arial"/>
          <w:color w:val="000000" w:themeColor="text1"/>
          <w:sz w:val="20"/>
          <w:szCs w:val="20"/>
        </w:rPr>
        <w:t xml:space="preserve">s well as the student orchestra of the </w:t>
      </w:r>
      <w:proofErr w:type="spellStart"/>
      <w:r w:rsidRPr="006C423A">
        <w:rPr>
          <w:rFonts w:ascii="Arial" w:hAnsi="Arial" w:cs="Arial"/>
          <w:color w:val="000000" w:themeColor="text1"/>
          <w:sz w:val="20"/>
          <w:szCs w:val="20"/>
        </w:rPr>
        <w:t>Musikschule</w:t>
      </w:r>
      <w:proofErr w:type="spellEnd"/>
      <w:r w:rsidRPr="006C42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C423A">
        <w:rPr>
          <w:rFonts w:ascii="Arial" w:hAnsi="Arial" w:cs="Arial"/>
          <w:color w:val="000000" w:themeColor="text1"/>
          <w:sz w:val="20"/>
          <w:szCs w:val="20"/>
        </w:rPr>
        <w:t>Konservatorium</w:t>
      </w:r>
      <w:proofErr w:type="spellEnd"/>
      <w:r w:rsidRPr="006C423A">
        <w:rPr>
          <w:rFonts w:ascii="Arial" w:hAnsi="Arial" w:cs="Arial"/>
          <w:color w:val="000000" w:themeColor="text1"/>
          <w:sz w:val="20"/>
          <w:szCs w:val="20"/>
        </w:rPr>
        <w:t xml:space="preserve"> Zürich. Alpha Classics releases Bruckner Symphony </w:t>
      </w:r>
      <w:r w:rsidR="001B751E" w:rsidRPr="006C423A">
        <w:rPr>
          <w:rFonts w:ascii="Arial" w:hAnsi="Arial" w:cs="Arial"/>
          <w:color w:val="000000" w:themeColor="text1"/>
          <w:sz w:val="20"/>
          <w:szCs w:val="20"/>
        </w:rPr>
        <w:t>No.</w:t>
      </w:r>
      <w:r w:rsidRPr="006C423A">
        <w:rPr>
          <w:rFonts w:ascii="Arial" w:hAnsi="Arial" w:cs="Arial"/>
          <w:color w:val="000000" w:themeColor="text1"/>
          <w:sz w:val="20"/>
          <w:szCs w:val="20"/>
        </w:rPr>
        <w:t>9 in September, coinciding with the 200th anniversary of the composer’s birt</w:t>
      </w:r>
      <w:r w:rsidR="00653CE5" w:rsidRPr="006C423A">
        <w:rPr>
          <w:rFonts w:ascii="Arial" w:hAnsi="Arial" w:cs="Arial"/>
          <w:color w:val="000000" w:themeColor="text1"/>
          <w:sz w:val="20"/>
          <w:szCs w:val="20"/>
        </w:rPr>
        <w:t xml:space="preserve">h, </w:t>
      </w:r>
      <w:r w:rsidRPr="006C423A">
        <w:rPr>
          <w:rFonts w:ascii="Arial" w:hAnsi="Arial" w:cs="Arial"/>
          <w:color w:val="000000" w:themeColor="text1"/>
          <w:sz w:val="20"/>
          <w:szCs w:val="20"/>
        </w:rPr>
        <w:t xml:space="preserve">followed in Spring 2025 </w:t>
      </w:r>
      <w:r w:rsidR="00894047" w:rsidRPr="006C423A">
        <w:rPr>
          <w:rFonts w:ascii="Arial" w:hAnsi="Arial" w:cs="Arial"/>
          <w:color w:val="000000" w:themeColor="text1"/>
          <w:sz w:val="20"/>
          <w:szCs w:val="20"/>
        </w:rPr>
        <w:t xml:space="preserve">by Mahler Symphony </w:t>
      </w:r>
      <w:r w:rsidR="001B751E" w:rsidRPr="006C423A">
        <w:rPr>
          <w:rFonts w:ascii="Arial" w:hAnsi="Arial" w:cs="Arial"/>
          <w:color w:val="000000" w:themeColor="text1"/>
          <w:sz w:val="20"/>
          <w:szCs w:val="20"/>
        </w:rPr>
        <w:t>No.</w:t>
      </w:r>
      <w:r w:rsidR="00894047" w:rsidRPr="006C423A">
        <w:rPr>
          <w:rFonts w:ascii="Arial" w:hAnsi="Arial" w:cs="Arial"/>
          <w:color w:val="000000" w:themeColor="text1"/>
          <w:sz w:val="20"/>
          <w:szCs w:val="20"/>
        </w:rPr>
        <w:t xml:space="preserve">5, </w:t>
      </w:r>
      <w:r w:rsidRPr="006C423A">
        <w:rPr>
          <w:rFonts w:ascii="Arial" w:hAnsi="Arial" w:cs="Arial"/>
          <w:color w:val="000000" w:themeColor="text1"/>
          <w:sz w:val="20"/>
          <w:szCs w:val="20"/>
        </w:rPr>
        <w:t xml:space="preserve">the first release </w:t>
      </w:r>
      <w:r w:rsidR="00894047" w:rsidRPr="006C423A">
        <w:rPr>
          <w:rFonts w:ascii="Arial" w:hAnsi="Arial" w:cs="Arial"/>
          <w:color w:val="000000" w:themeColor="text1"/>
          <w:sz w:val="20"/>
          <w:szCs w:val="20"/>
        </w:rPr>
        <w:t>in a complete cycle which will span the seasons to follow.</w:t>
      </w:r>
    </w:p>
    <w:p w14:paraId="4FD125D3" w14:textId="77777777" w:rsidR="00653CE5" w:rsidRDefault="00653CE5" w:rsidP="0057388A">
      <w:pPr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14:paraId="59468CD6" w14:textId="2F2EBC10" w:rsidR="00346C68" w:rsidRDefault="00691716" w:rsidP="00894047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2024 celebrates</w:t>
      </w:r>
      <w:r w:rsidR="001F19F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F19F6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Paavo </w:t>
      </w:r>
      <w:proofErr w:type="spellStart"/>
      <w:r w:rsidR="001F19F6" w:rsidRPr="0057388A">
        <w:rPr>
          <w:rFonts w:ascii="Arial" w:hAnsi="Arial" w:cs="Arial"/>
          <w:sz w:val="20"/>
          <w:szCs w:val="20"/>
          <w:shd w:val="clear" w:color="auto" w:fill="FFFFFF"/>
        </w:rPr>
        <w:t>Järvi</w:t>
      </w:r>
      <w:r>
        <w:rPr>
          <w:rFonts w:ascii="Arial" w:hAnsi="Arial" w:cs="Arial"/>
          <w:sz w:val="20"/>
          <w:szCs w:val="20"/>
          <w:shd w:val="clear" w:color="auto" w:fill="FFFFFF"/>
        </w:rPr>
        <w:t>’s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20th anniversary as Artistic Director of The Deutsche </w:t>
      </w:r>
      <w:proofErr w:type="spellStart"/>
      <w:r w:rsidR="00894047" w:rsidRPr="0057388A">
        <w:rPr>
          <w:rFonts w:ascii="Arial" w:hAnsi="Arial" w:cs="Arial"/>
          <w:sz w:val="20"/>
          <w:szCs w:val="20"/>
          <w:shd w:val="clear" w:color="auto" w:fill="FFFFFF"/>
        </w:rPr>
        <w:t>Kammerphilharmonie</w:t>
      </w:r>
      <w:proofErr w:type="spellEnd"/>
      <w:r w:rsidR="00894047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Bremen</w:t>
      </w:r>
      <w:r w:rsidR="001B751E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932F26">
        <w:rPr>
          <w:rFonts w:ascii="Arial" w:hAnsi="Arial" w:cs="Arial"/>
          <w:sz w:val="20"/>
          <w:szCs w:val="20"/>
          <w:shd w:val="clear" w:color="auto" w:fill="FFFFFF"/>
        </w:rPr>
        <w:t xml:space="preserve">recently </w:t>
      </w:r>
      <w:r w:rsidR="001B751E">
        <w:rPr>
          <w:rFonts w:ascii="Arial" w:hAnsi="Arial" w:cs="Arial"/>
          <w:sz w:val="20"/>
          <w:szCs w:val="20"/>
          <w:shd w:val="clear" w:color="auto" w:fill="FFFFFF"/>
        </w:rPr>
        <w:t xml:space="preserve">voted 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>Orchestra of</w:t>
      </w:r>
      <w:r w:rsidR="001B751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>the Year</w:t>
      </w:r>
      <w:r w:rsidR="001B751E">
        <w:rPr>
          <w:rFonts w:ascii="Arial" w:hAnsi="Arial" w:cs="Arial"/>
          <w:sz w:val="20"/>
          <w:szCs w:val="20"/>
          <w:shd w:val="clear" w:color="auto" w:fill="FFFFFF"/>
        </w:rPr>
        <w:t xml:space="preserve"> by </w:t>
      </w:r>
      <w:r w:rsidR="00932F26">
        <w:rPr>
          <w:rFonts w:ascii="Arial" w:hAnsi="Arial" w:cs="Arial"/>
          <w:sz w:val="20"/>
          <w:szCs w:val="20"/>
          <w:shd w:val="clear" w:color="auto" w:fill="FFFFFF"/>
        </w:rPr>
        <w:t xml:space="preserve">both </w:t>
      </w:r>
      <w:r w:rsidR="001B751E">
        <w:rPr>
          <w:rFonts w:ascii="Arial" w:hAnsi="Arial" w:cs="Arial"/>
          <w:sz w:val="20"/>
          <w:szCs w:val="20"/>
          <w:shd w:val="clear" w:color="auto" w:fill="FFFFFF"/>
        </w:rPr>
        <w:t xml:space="preserve">Gramophone </w:t>
      </w:r>
      <w:r w:rsidR="00932F26">
        <w:rPr>
          <w:rFonts w:ascii="Arial" w:hAnsi="Arial" w:cs="Arial"/>
          <w:sz w:val="20"/>
          <w:szCs w:val="20"/>
          <w:shd w:val="clear" w:color="auto" w:fill="FFFFFF"/>
        </w:rPr>
        <w:t xml:space="preserve">in the UK </w:t>
      </w:r>
      <w:r w:rsidR="001B751E">
        <w:rPr>
          <w:rFonts w:ascii="Arial" w:hAnsi="Arial" w:cs="Arial"/>
          <w:sz w:val="20"/>
          <w:szCs w:val="20"/>
          <w:shd w:val="clear" w:color="auto" w:fill="FFFFFF"/>
        </w:rPr>
        <w:t xml:space="preserve">and Opus </w:t>
      </w:r>
      <w:proofErr w:type="spellStart"/>
      <w:r w:rsidR="001B751E">
        <w:rPr>
          <w:rFonts w:ascii="Arial" w:hAnsi="Arial" w:cs="Arial"/>
          <w:sz w:val="20"/>
          <w:szCs w:val="20"/>
          <w:shd w:val="clear" w:color="auto" w:fill="FFFFFF"/>
        </w:rPr>
        <w:t>Klassik</w:t>
      </w:r>
      <w:proofErr w:type="spellEnd"/>
      <w:r w:rsidR="00932F26">
        <w:rPr>
          <w:rFonts w:ascii="Arial" w:hAnsi="Arial" w:cs="Arial"/>
          <w:sz w:val="20"/>
          <w:szCs w:val="20"/>
          <w:shd w:val="clear" w:color="auto" w:fill="FFFFFF"/>
        </w:rPr>
        <w:t xml:space="preserve"> in Germany</w:t>
      </w:r>
      <w:r w:rsidR="001B751E">
        <w:rPr>
          <w:rFonts w:ascii="Arial" w:hAnsi="Arial" w:cs="Arial"/>
          <w:sz w:val="20"/>
          <w:szCs w:val="20"/>
          <w:shd w:val="clear" w:color="auto" w:fill="FFFFFF"/>
        </w:rPr>
        <w:t xml:space="preserve">. Together 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 xml:space="preserve">they have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performed and recorded </w:t>
      </w:r>
      <w:r w:rsidR="0057388A" w:rsidRPr="0057388A">
        <w:rPr>
          <w:rFonts w:ascii="Arial" w:hAnsi="Arial" w:cs="Arial"/>
          <w:sz w:val="20"/>
          <w:szCs w:val="20"/>
          <w:shd w:val="clear" w:color="auto" w:fill="FFFFFF"/>
        </w:rPr>
        <w:t>benchmark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performances of </w:t>
      </w:r>
      <w:r w:rsidR="001F19F6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1F19F6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complete orchestral works </w:t>
      </w:r>
      <w:r w:rsidR="001F19F6">
        <w:rPr>
          <w:rFonts w:ascii="Arial" w:hAnsi="Arial" w:cs="Arial"/>
          <w:sz w:val="20"/>
          <w:szCs w:val="20"/>
          <w:shd w:val="clear" w:color="auto" w:fill="FFFFFF"/>
        </w:rPr>
        <w:t xml:space="preserve">by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Beethoven, Schumann and Brahms</w:t>
      </w:r>
      <w:r w:rsidR="00346C68">
        <w:rPr>
          <w:rFonts w:ascii="Arial" w:hAnsi="Arial" w:cs="Arial"/>
          <w:sz w:val="20"/>
          <w:szCs w:val="20"/>
          <w:shd w:val="clear" w:color="auto" w:fill="FFFFFF"/>
        </w:rPr>
        <w:t>. Highlight</w:t>
      </w:r>
      <w:r w:rsidR="00E604E4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346C68">
        <w:rPr>
          <w:rFonts w:ascii="Arial" w:hAnsi="Arial" w:cs="Arial"/>
          <w:sz w:val="20"/>
          <w:szCs w:val="20"/>
          <w:shd w:val="clear" w:color="auto" w:fill="FFFFFF"/>
        </w:rPr>
        <w:t xml:space="preserve"> in the 2024/25 season include </w:t>
      </w:r>
      <w:r w:rsidR="00653CE5">
        <w:rPr>
          <w:rFonts w:ascii="Arial" w:hAnsi="Arial" w:cs="Arial"/>
          <w:sz w:val="20"/>
          <w:szCs w:val="20"/>
          <w:shd w:val="clear" w:color="auto" w:fill="FFFFFF"/>
        </w:rPr>
        <w:t>extensive</w:t>
      </w:r>
      <w:r w:rsidR="00346C68">
        <w:rPr>
          <w:rFonts w:ascii="Arial" w:hAnsi="Arial" w:cs="Arial"/>
          <w:sz w:val="20"/>
          <w:szCs w:val="20"/>
          <w:shd w:val="clear" w:color="auto" w:fill="FFFFFF"/>
        </w:rPr>
        <w:t xml:space="preserve"> tours throughout Japan, South Korea and Europe and the release of Volume 2 in the Haydn London Symphonies </w:t>
      </w:r>
      <w:r w:rsidR="00E604E4">
        <w:rPr>
          <w:rFonts w:ascii="Arial" w:hAnsi="Arial" w:cs="Arial"/>
          <w:sz w:val="20"/>
          <w:szCs w:val="20"/>
          <w:shd w:val="clear" w:color="auto" w:fill="FFFFFF"/>
        </w:rPr>
        <w:t>project on RCA Red Seal.</w:t>
      </w:r>
    </w:p>
    <w:p w14:paraId="48D3FCC1" w14:textId="77777777" w:rsidR="00346C68" w:rsidRPr="00E604E4" w:rsidRDefault="00346C68" w:rsidP="0057388A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AD76E8D" w14:textId="7B8F402C" w:rsidR="00701655" w:rsidRPr="00701655" w:rsidRDefault="00B36A88" w:rsidP="00701655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</w:pP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Each </w:t>
      </w:r>
      <w:r w:rsidR="004D4179"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season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concludes with </w:t>
      </w:r>
      <w:r w:rsidR="00420D7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two weeks 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of performances and conducting </w:t>
      </w:r>
      <w:r w:rsidR="0057388A"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masterclasses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at the </w:t>
      </w:r>
      <w:proofErr w:type="spellStart"/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Pärnu</w:t>
      </w:r>
      <w:proofErr w:type="spellEnd"/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Music Festival in Estonia, which Paavo </w:t>
      </w:r>
      <w:proofErr w:type="spellStart"/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Järvi</w:t>
      </w:r>
      <w:proofErr w:type="spellEnd"/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founded in 2011. The success of both the </w:t>
      </w:r>
      <w:proofErr w:type="gramStart"/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Festival</w:t>
      </w:r>
      <w:proofErr w:type="gramEnd"/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its resident ensemble – the Estonian Festival Orchestra – has led </w:t>
      </w:r>
      <w:r w:rsidR="00653C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to 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profile </w:t>
      </w:r>
      <w:r w:rsidR="00653C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tours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53C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across Asia and Europe, 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including performances at the </w:t>
      </w:r>
      <w:r w:rsidR="00653C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Berlin</w:t>
      </w:r>
      <w:r w:rsidR="006C4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er</w:t>
      </w:r>
      <w:r w:rsidR="00653C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7388A"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Philharmonie</w:t>
      </w:r>
      <w:proofErr w:type="spellEnd"/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57388A"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Wiener </w:t>
      </w:r>
      <w:proofErr w:type="spellStart"/>
      <w:r w:rsidR="0057388A"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Konzerthaus</w:t>
      </w:r>
      <w:proofErr w:type="spellEnd"/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BBC Proms and </w:t>
      </w:r>
      <w:r w:rsidR="00653C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Hamburg 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Elbphilharmonie. </w:t>
      </w:r>
      <w:r w:rsidR="00653CE5" w:rsidRPr="0070165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 Spring 2024</w:t>
      </w:r>
      <w:r w:rsidR="006C423A" w:rsidRPr="0070165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653CE5" w:rsidRPr="0070165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0165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Alpha Classics released the</w:t>
      </w:r>
      <w:r w:rsidR="00701655" w:rsidRPr="0070165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01655" w:rsidRPr="0070165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Estonian Festival Orch</w:t>
      </w:r>
      <w:r w:rsidR="00701655" w:rsidRPr="0070165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estra’s</w:t>
      </w:r>
    </w:p>
    <w:p w14:paraId="64BB02DA" w14:textId="01238CA9" w:rsidR="00653CE5" w:rsidRDefault="00B0130F" w:rsidP="0057388A">
      <w:pPr>
        <w:rPr>
          <w:rFonts w:ascii="Calibri" w:hAnsi="Calibri" w:cs="Calibri"/>
          <w:color w:val="000000" w:themeColor="text1"/>
          <w:sz w:val="20"/>
          <w:szCs w:val="20"/>
        </w:rPr>
      </w:pPr>
      <w:r w:rsidRPr="0070165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fifth</w:t>
      </w:r>
      <w:r w:rsidR="00B36A88" w:rsidRPr="0070165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album,</w:t>
      </w:r>
      <w:r w:rsidR="00B36A88" w:rsidRPr="00701655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701655">
        <w:rPr>
          <w:rStyle w:val="Emphasis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Ship of Fools</w:t>
      </w:r>
      <w:r w:rsidR="00B36A88" w:rsidRPr="0070165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featuring </w:t>
      </w:r>
      <w:r w:rsidRPr="0070165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premieres of three new orchestral works by leading Estonian composer, </w:t>
      </w:r>
      <w:proofErr w:type="spellStart"/>
      <w:r w:rsidRPr="0070165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Jüri</w:t>
      </w:r>
      <w:proofErr w:type="spellEnd"/>
      <w:r w:rsidRPr="0070165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0165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Reinvere</w:t>
      </w:r>
      <w:proofErr w:type="spellEnd"/>
      <w:r w:rsidR="00E604E4" w:rsidRPr="0070165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50DE6A0" w14:textId="77777777" w:rsidR="00653CE5" w:rsidRDefault="00653CE5" w:rsidP="0057388A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06FE493B" w14:textId="4425D875" w:rsidR="00B36A88" w:rsidRPr="00653CE5" w:rsidRDefault="00B36A88" w:rsidP="0057388A">
      <w:pPr>
        <w:rPr>
          <w:rFonts w:ascii="Calibri" w:hAnsi="Calibri" w:cs="Calibri"/>
          <w:color w:val="000000" w:themeColor="text1"/>
          <w:sz w:val="20"/>
          <w:szCs w:val="20"/>
        </w:rPr>
      </w:pPr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In addition to his permanent positions, </w:t>
      </w:r>
      <w:proofErr w:type="spellStart"/>
      <w:r w:rsidRPr="0057388A">
        <w:rPr>
          <w:rFonts w:ascii="Arial" w:hAnsi="Arial" w:cs="Arial"/>
          <w:sz w:val="20"/>
          <w:szCs w:val="20"/>
          <w:shd w:val="clear" w:color="auto" w:fill="FFFFFF"/>
        </w:rPr>
        <w:t>Järvi</w:t>
      </w:r>
      <w:proofErr w:type="spellEnd"/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is much in demand as a guest</w:t>
      </w:r>
      <w:r w:rsidR="00653CE5">
        <w:rPr>
          <w:rFonts w:ascii="Arial" w:hAnsi="Arial" w:cs="Arial"/>
          <w:sz w:val="20"/>
          <w:szCs w:val="20"/>
          <w:shd w:val="clear" w:color="auto" w:fill="FFFFFF"/>
        </w:rPr>
        <w:t xml:space="preserve"> conductor, regularly 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appearing with </w:t>
      </w:r>
      <w:r w:rsidRPr="00B0130F">
        <w:rPr>
          <w:rFonts w:ascii="Arial" w:hAnsi="Arial" w:cs="Arial"/>
          <w:sz w:val="20"/>
          <w:szCs w:val="20"/>
          <w:shd w:val="clear" w:color="auto" w:fill="FFFFFF"/>
        </w:rPr>
        <w:t xml:space="preserve">the Berliner </w:t>
      </w:r>
      <w:proofErr w:type="spellStart"/>
      <w:r w:rsidRPr="00B0130F">
        <w:rPr>
          <w:rFonts w:ascii="Arial" w:hAnsi="Arial" w:cs="Arial"/>
          <w:sz w:val="20"/>
          <w:szCs w:val="20"/>
          <w:shd w:val="clear" w:color="auto" w:fill="FFFFFF"/>
        </w:rPr>
        <w:t>Philharmoniker</w:t>
      </w:r>
      <w:proofErr w:type="spellEnd"/>
      <w:r w:rsidRPr="00B0130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57388A" w:rsidRPr="00B0130F">
        <w:rPr>
          <w:rStyle w:val="normaltextrun"/>
          <w:rFonts w:ascii="Arial" w:hAnsi="Arial" w:cs="Arial"/>
          <w:sz w:val="20"/>
          <w:szCs w:val="20"/>
        </w:rPr>
        <w:t>Royal Concertgebouw Orchestra</w:t>
      </w:r>
      <w:r w:rsidRPr="00B0130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B0130F">
        <w:rPr>
          <w:rFonts w:ascii="Arial" w:hAnsi="Arial" w:cs="Arial"/>
          <w:sz w:val="20"/>
          <w:szCs w:val="20"/>
          <w:shd w:val="clear" w:color="auto" w:fill="FFFFFF"/>
        </w:rPr>
        <w:t>Philharmonia</w:t>
      </w:r>
      <w:proofErr w:type="spellEnd"/>
      <w:r w:rsidRPr="00B0130F">
        <w:rPr>
          <w:rFonts w:ascii="Arial" w:hAnsi="Arial" w:cs="Arial"/>
          <w:sz w:val="20"/>
          <w:szCs w:val="20"/>
          <w:shd w:val="clear" w:color="auto" w:fill="FFFFFF"/>
        </w:rPr>
        <w:t xml:space="preserve"> and the New York Philharmonic.</w:t>
      </w:r>
      <w:r w:rsidR="00E27F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This season, </w:t>
      </w:r>
      <w:proofErr w:type="spellStart"/>
      <w:r w:rsidR="0057388A">
        <w:rPr>
          <w:rFonts w:ascii="Arial" w:hAnsi="Arial" w:cs="Arial"/>
          <w:sz w:val="20"/>
          <w:szCs w:val="20"/>
          <w:shd w:val="clear" w:color="auto" w:fill="FFFFFF"/>
        </w:rPr>
        <w:t>Järvi</w:t>
      </w:r>
      <w:proofErr w:type="spellEnd"/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 xml:space="preserve">also 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>conducts</w:t>
      </w:r>
      <w:r w:rsidRPr="0057388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 xml:space="preserve">San Francisco Symphony, Los Angeles Philharmonic, </w:t>
      </w:r>
      <w:proofErr w:type="spellStart"/>
      <w:r w:rsidR="00B0130F">
        <w:rPr>
          <w:rFonts w:ascii="Arial" w:hAnsi="Arial" w:cs="Arial"/>
          <w:sz w:val="20"/>
          <w:szCs w:val="20"/>
          <w:shd w:val="clear" w:color="auto" w:fill="FFFFFF"/>
        </w:rPr>
        <w:t>Staatskapelle</w:t>
      </w:r>
      <w:proofErr w:type="spellEnd"/>
      <w:r w:rsidR="00B0130F">
        <w:rPr>
          <w:rFonts w:ascii="Arial" w:hAnsi="Arial" w:cs="Arial"/>
          <w:sz w:val="20"/>
          <w:szCs w:val="20"/>
          <w:shd w:val="clear" w:color="auto" w:fill="FFFFFF"/>
        </w:rPr>
        <w:t xml:space="preserve"> Berlin, </w:t>
      </w:r>
      <w:r w:rsidR="00691716">
        <w:rPr>
          <w:rFonts w:ascii="Arial" w:hAnsi="Arial" w:cs="Arial"/>
          <w:sz w:val="20"/>
          <w:szCs w:val="20"/>
          <w:shd w:val="clear" w:color="auto" w:fill="FFFFFF"/>
        </w:rPr>
        <w:t>NDR Elbphilharmoni</w:t>
      </w:r>
      <w:r w:rsidR="008D0519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69171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 xml:space="preserve">Shanghai Symphony </w:t>
      </w:r>
      <w:r w:rsidR="008D0519">
        <w:rPr>
          <w:rFonts w:ascii="Arial" w:hAnsi="Arial" w:cs="Arial"/>
          <w:sz w:val="20"/>
          <w:szCs w:val="20"/>
          <w:shd w:val="clear" w:color="auto" w:fill="FFFFFF"/>
        </w:rPr>
        <w:t xml:space="preserve">Orchestra 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>and Hong Kong Philharmonic.</w:t>
      </w:r>
      <w:r w:rsidRPr="0057388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>He also continues to enjoy close relationships with many of the orchestras of which he was previously Music Director, including Orchestre de Paris, Frankfurt Radio Symphony and NHK Symphony Orchestra</w:t>
      </w:r>
      <w:r w:rsidR="001F19F6">
        <w:rPr>
          <w:rFonts w:ascii="Arial" w:hAnsi="Arial" w:cs="Arial"/>
          <w:sz w:val="20"/>
          <w:szCs w:val="20"/>
          <w:shd w:val="clear" w:color="auto" w:fill="FFFFFF"/>
        </w:rPr>
        <w:t>, Tokyo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>. </w:t>
      </w:r>
    </w:p>
    <w:p w14:paraId="644C1F58" w14:textId="77777777" w:rsidR="00B36A88" w:rsidRPr="0057388A" w:rsidRDefault="00B36A88" w:rsidP="0057388A">
      <w:pPr>
        <w:rPr>
          <w:rFonts w:ascii="Calibri" w:hAnsi="Calibri" w:cs="Calibri"/>
          <w:sz w:val="20"/>
          <w:szCs w:val="20"/>
        </w:rPr>
      </w:pPr>
      <w:r w:rsidRPr="0057388A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14:paraId="3C4AC119" w14:textId="3339057B" w:rsidR="000716AB" w:rsidRPr="00E44AA6" w:rsidRDefault="00BA47A7" w:rsidP="0057388A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In 2024</w:t>
      </w:r>
      <w:r w:rsidR="006C423A">
        <w:rPr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Paavo </w:t>
      </w:r>
      <w:proofErr w:type="spellStart"/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Järvi</w:t>
      </w:r>
      <w:proofErr w:type="spellEnd"/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and the </w:t>
      </w:r>
      <w:proofErr w:type="spellStart"/>
      <w:r w:rsidR="00E44AA6">
        <w:rPr>
          <w:rFonts w:ascii="Arial" w:hAnsi="Arial" w:cs="Arial"/>
          <w:sz w:val="20"/>
          <w:szCs w:val="20"/>
          <w:shd w:val="clear" w:color="auto" w:fill="FFFFFF"/>
        </w:rPr>
        <w:t>Tonhalle-Orchester</w:t>
      </w:r>
      <w:proofErr w:type="spellEnd"/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 Zürich received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an 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International </w:t>
      </w:r>
      <w:r w:rsidR="00E44AA6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>Classical Music Award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for their recording of 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>Bruckner Symphony No.8 on Alpha Classic</w:t>
      </w:r>
      <w:r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. With </w:t>
      </w:r>
      <w:r w:rsidR="006C423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he Deutsche </w:t>
      </w:r>
      <w:proofErr w:type="spellStart"/>
      <w:r w:rsidR="00E44AA6">
        <w:rPr>
          <w:rFonts w:ascii="Arial" w:hAnsi="Arial" w:cs="Arial"/>
          <w:sz w:val="20"/>
          <w:szCs w:val="20"/>
          <w:shd w:val="clear" w:color="auto" w:fill="FFFFFF"/>
        </w:rPr>
        <w:t>Kammerphilharmonie</w:t>
      </w:r>
      <w:proofErr w:type="spellEnd"/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 Bremen, </w:t>
      </w:r>
      <w:r w:rsidR="00214CF0">
        <w:rPr>
          <w:rFonts w:ascii="Arial" w:hAnsi="Arial" w:cs="Arial"/>
          <w:sz w:val="20"/>
          <w:szCs w:val="20"/>
          <w:shd w:val="clear" w:color="auto" w:fill="FFFFFF"/>
        </w:rPr>
        <w:t>he has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14CF0">
        <w:rPr>
          <w:rFonts w:ascii="Arial" w:hAnsi="Arial" w:cs="Arial"/>
          <w:sz w:val="20"/>
          <w:szCs w:val="20"/>
          <w:shd w:val="clear" w:color="auto" w:fill="FFFFFF"/>
        </w:rPr>
        <w:t xml:space="preserve">won both the 2024 </w:t>
      </w:r>
      <w:r w:rsidR="00214CF0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Opus </w:t>
      </w:r>
      <w:proofErr w:type="spellStart"/>
      <w:r w:rsidR="00214CF0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>Klassik</w:t>
      </w:r>
      <w:proofErr w:type="spellEnd"/>
      <w:r w:rsidR="00214CF0">
        <w:rPr>
          <w:rFonts w:ascii="Arial" w:hAnsi="Arial" w:cs="Arial"/>
          <w:sz w:val="20"/>
          <w:szCs w:val="20"/>
          <w:shd w:val="clear" w:color="auto" w:fill="FFFFFF"/>
        </w:rPr>
        <w:t xml:space="preserve"> and 2023 </w:t>
      </w:r>
      <w:r w:rsidR="00214CF0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>Gramophone</w:t>
      </w:r>
      <w:r w:rsidR="00214CF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14CF0" w:rsidRPr="00214CF0">
        <w:rPr>
          <w:rFonts w:ascii="Arial" w:hAnsi="Arial" w:cs="Arial"/>
          <w:sz w:val="20"/>
          <w:szCs w:val="20"/>
          <w:shd w:val="clear" w:color="auto" w:fill="FFFFFF"/>
        </w:rPr>
        <w:t>Orchestra o</w:t>
      </w:r>
      <w:r w:rsidR="00070D5B">
        <w:rPr>
          <w:rFonts w:ascii="Arial" w:hAnsi="Arial" w:cs="Arial"/>
          <w:sz w:val="20"/>
          <w:szCs w:val="20"/>
          <w:shd w:val="clear" w:color="auto" w:fill="FFFFFF"/>
        </w:rPr>
        <w:t>f</w:t>
      </w:r>
      <w:r w:rsidR="00214CF0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the Year award, as well as </w:t>
      </w:r>
      <w:r w:rsidR="00E44AA6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214CF0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2019 </w:t>
      </w:r>
      <w:proofErr w:type="spellStart"/>
      <w:r w:rsidR="00E44AA6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>Rheingau</w:t>
      </w:r>
      <w:proofErr w:type="spellEnd"/>
      <w:r w:rsidR="00E44AA6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Music Prize</w:t>
      </w:r>
      <w:r w:rsidR="00E44AA6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14CF0" w:rsidRPr="00214CF0">
        <w:rPr>
          <w:rFonts w:ascii="Arial" w:hAnsi="Arial" w:cs="Arial"/>
          <w:sz w:val="20"/>
          <w:szCs w:val="20"/>
          <w:shd w:val="clear" w:color="auto" w:fill="FFFFFF"/>
        </w:rPr>
        <w:t>and</w:t>
      </w:r>
      <w:r w:rsidR="00E44AA6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A88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Opus </w:t>
      </w:r>
      <w:proofErr w:type="spellStart"/>
      <w:r w:rsidR="00214CF0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>Klassik</w:t>
      </w:r>
      <w:proofErr w:type="spellEnd"/>
      <w:r w:rsidR="00214CF0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44AA6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Conductor of the Year. </w:t>
      </w:r>
      <w:r w:rsidR="00B36A88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Other prizes and </w:t>
      </w:r>
      <w:proofErr w:type="spellStart"/>
      <w:r w:rsidR="00B36A88" w:rsidRPr="00214CF0">
        <w:rPr>
          <w:rFonts w:ascii="Arial" w:hAnsi="Arial" w:cs="Arial"/>
          <w:sz w:val="20"/>
          <w:szCs w:val="20"/>
          <w:shd w:val="clear" w:color="auto" w:fill="FFFFFF"/>
        </w:rPr>
        <w:t>honours</w:t>
      </w:r>
      <w:proofErr w:type="spellEnd"/>
      <w:r w:rsidR="00B36A88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include a </w:t>
      </w:r>
      <w:r w:rsidR="00B36A88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>Grammy</w:t>
      </w:r>
      <w:r w:rsidR="00B36A88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A88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>Award</w:t>
      </w:r>
      <w:r w:rsidR="00B36A88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for </w:t>
      </w:r>
      <w:r w:rsidR="00D34915" w:rsidRPr="00214CF0">
        <w:rPr>
          <w:rFonts w:ascii="Arial" w:hAnsi="Arial" w:cs="Arial"/>
          <w:sz w:val="20"/>
          <w:szCs w:val="20"/>
          <w:shd w:val="clear" w:color="auto" w:fill="FFFFFF"/>
        </w:rPr>
        <w:t>his</w:t>
      </w:r>
      <w:r w:rsidR="00B36A88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recording of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Sibelius’ Cantatas with the Estonian National Symphony Orchestra,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A88" w:rsidRPr="0057388A">
        <w:rPr>
          <w:rFonts w:ascii="Arial" w:hAnsi="Arial" w:cs="Arial"/>
          <w:i/>
          <w:iCs/>
          <w:sz w:val="20"/>
          <w:szCs w:val="20"/>
          <w:shd w:val="clear" w:color="auto" w:fill="FFFFFF"/>
        </w:rPr>
        <w:t>Gramophone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and </w:t>
      </w:r>
      <w:r w:rsidR="00B36A88" w:rsidRPr="0057388A">
        <w:rPr>
          <w:rFonts w:ascii="Arial" w:hAnsi="Arial" w:cs="Arial"/>
          <w:i/>
          <w:iCs/>
          <w:sz w:val="20"/>
          <w:szCs w:val="20"/>
          <w:shd w:val="clear" w:color="auto" w:fill="FFFFFF"/>
        </w:rPr>
        <w:t>Diapason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>Artist of the Year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>(2015)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 and </w:t>
      </w:r>
      <w:r w:rsidR="00B36A88" w:rsidRPr="0057388A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Commandeur de </w:t>
      </w:r>
      <w:proofErr w:type="spellStart"/>
      <w:r w:rsidR="00B36A88" w:rsidRPr="0057388A">
        <w:rPr>
          <w:rFonts w:ascii="Arial" w:hAnsi="Arial" w:cs="Arial"/>
          <w:i/>
          <w:iCs/>
          <w:sz w:val="20"/>
          <w:szCs w:val="20"/>
          <w:shd w:val="clear" w:color="auto" w:fill="FFFFFF"/>
        </w:rPr>
        <w:t>L’Ordre</w:t>
      </w:r>
      <w:proofErr w:type="spellEnd"/>
      <w:r w:rsidR="00B36A88" w:rsidRPr="0057388A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des Arts et des Lettres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awarded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by the French Ministry of Culture. In 2015</w:t>
      </w:r>
      <w:r w:rsidR="006C423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Paavo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Järvi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was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also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presented with the </w:t>
      </w:r>
      <w:r w:rsidR="00B36A88" w:rsidRPr="0057388A">
        <w:rPr>
          <w:rFonts w:ascii="Arial" w:hAnsi="Arial" w:cs="Arial"/>
          <w:i/>
          <w:iCs/>
          <w:sz w:val="20"/>
          <w:szCs w:val="20"/>
          <w:shd w:val="clear" w:color="auto" w:fill="FFFFFF"/>
        </w:rPr>
        <w:t>Sibelius Medal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 in recognition of his work in bringing the Finnish composer’s music to a wider public and</w:t>
      </w:r>
      <w:r w:rsidR="00D3491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in 2012</w:t>
      </w:r>
      <w:r w:rsidR="00D34915">
        <w:rPr>
          <w:rFonts w:ascii="Arial" w:hAnsi="Arial" w:cs="Arial"/>
          <w:sz w:val="20"/>
          <w:szCs w:val="20"/>
          <w:shd w:val="clear" w:color="auto" w:fill="FFFFFF"/>
        </w:rPr>
        <w:t>, he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received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the </w:t>
      </w:r>
      <w:r w:rsidR="00B36A88" w:rsidRPr="006C423A">
        <w:rPr>
          <w:rFonts w:ascii="Arial" w:hAnsi="Arial" w:cs="Arial"/>
          <w:sz w:val="20"/>
          <w:szCs w:val="20"/>
          <w:shd w:val="clear" w:color="auto" w:fill="FFFFFF"/>
        </w:rPr>
        <w:t xml:space="preserve">Hindemith Prize </w:t>
      </w:r>
      <w:r w:rsidR="00B36A88" w:rsidRPr="006C423A">
        <w:rPr>
          <w:rFonts w:ascii="Arial" w:hAnsi="Arial" w:cs="Arial"/>
          <w:sz w:val="20"/>
          <w:szCs w:val="20"/>
          <w:shd w:val="clear" w:color="auto" w:fill="FFFFFF"/>
        </w:rPr>
        <w:lastRenderedPageBreak/>
        <w:t>for Art and Humanity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. As a dedicated supporter of Estonian culture, </w:t>
      </w:r>
      <w:r w:rsidR="00D34915">
        <w:rPr>
          <w:rFonts w:ascii="Arial" w:hAnsi="Arial" w:cs="Arial"/>
          <w:sz w:val="20"/>
          <w:szCs w:val="20"/>
          <w:shd w:val="clear" w:color="auto" w:fill="FFFFFF"/>
        </w:rPr>
        <w:t xml:space="preserve">Paavo </w:t>
      </w:r>
      <w:proofErr w:type="spellStart"/>
      <w:r w:rsidR="00D34915">
        <w:rPr>
          <w:rFonts w:ascii="Arial" w:hAnsi="Arial" w:cs="Arial"/>
          <w:sz w:val="20"/>
          <w:szCs w:val="20"/>
          <w:shd w:val="clear" w:color="auto" w:fill="FFFFFF"/>
        </w:rPr>
        <w:t>Järvi</w:t>
      </w:r>
      <w:proofErr w:type="spellEnd"/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was awarded the </w:t>
      </w:r>
      <w:r w:rsidR="00B36A88" w:rsidRPr="006C423A">
        <w:rPr>
          <w:rFonts w:ascii="Arial" w:hAnsi="Arial" w:cs="Arial"/>
          <w:sz w:val="20"/>
          <w:szCs w:val="20"/>
          <w:shd w:val="clear" w:color="auto" w:fill="FFFFFF"/>
        </w:rPr>
        <w:t>Order of the White Star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 by the President of Estonia in 2013.</w:t>
      </w:r>
    </w:p>
    <w:sectPr w:rsidR="000716AB" w:rsidRPr="00E44AA6" w:rsidSect="00894047">
      <w:headerReference w:type="default" r:id="rId11"/>
      <w:footerReference w:type="default" r:id="rId12"/>
      <w:pgSz w:w="11900" w:h="16840"/>
      <w:pgMar w:top="1440" w:right="1440" w:bottom="1440" w:left="1440" w:header="1413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5B69" w14:textId="77777777" w:rsidR="008E3951" w:rsidRDefault="008E3951">
      <w:r>
        <w:separator/>
      </w:r>
    </w:p>
  </w:endnote>
  <w:endnote w:type="continuationSeparator" w:id="0">
    <w:p w14:paraId="77FC463E" w14:textId="77777777" w:rsidR="008E3951" w:rsidRDefault="008E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5950C1CA" w:rsidR="00D92F1A" w:rsidRPr="008A1318" w:rsidRDefault="00A70E90">
    <w:pPr>
      <w:ind w:right="26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120F54">
      <w:rPr>
        <w:rFonts w:ascii="Arial" w:hAnsi="Arial"/>
        <w:sz w:val="20"/>
        <w:szCs w:val="20"/>
      </w:rPr>
      <w:t>4</w:t>
    </w:r>
    <w:r w:rsidR="00044CE1">
      <w:rPr>
        <w:rFonts w:ascii="Arial" w:hAnsi="Arial"/>
        <w:sz w:val="20"/>
        <w:szCs w:val="20"/>
      </w:rPr>
      <w:t>/2</w:t>
    </w:r>
    <w:r w:rsidR="00120F54">
      <w:rPr>
        <w:rFonts w:ascii="Arial" w:hAnsi="Arial"/>
        <w:sz w:val="20"/>
        <w:szCs w:val="20"/>
      </w:rPr>
      <w:t>5</w:t>
    </w:r>
    <w:r w:rsidR="00044CE1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 xml:space="preserve">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3CF0" w14:textId="77777777" w:rsidR="008E3951" w:rsidRDefault="008E3951">
      <w:r>
        <w:separator/>
      </w:r>
    </w:p>
  </w:footnote>
  <w:footnote w:type="continuationSeparator" w:id="0">
    <w:p w14:paraId="74D45607" w14:textId="77777777" w:rsidR="008E3951" w:rsidRDefault="008E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44CE1"/>
    <w:rsid w:val="00070D5B"/>
    <w:rsid w:val="000716AB"/>
    <w:rsid w:val="00106C5F"/>
    <w:rsid w:val="00120F54"/>
    <w:rsid w:val="00195DB5"/>
    <w:rsid w:val="001B751E"/>
    <w:rsid w:val="001F19F6"/>
    <w:rsid w:val="002068B3"/>
    <w:rsid w:val="00214CF0"/>
    <w:rsid w:val="00290186"/>
    <w:rsid w:val="00293C77"/>
    <w:rsid w:val="002F1E5F"/>
    <w:rsid w:val="00346C68"/>
    <w:rsid w:val="00420D78"/>
    <w:rsid w:val="00467236"/>
    <w:rsid w:val="00486806"/>
    <w:rsid w:val="004C41C6"/>
    <w:rsid w:val="004D4179"/>
    <w:rsid w:val="00525D6D"/>
    <w:rsid w:val="00550F93"/>
    <w:rsid w:val="0057388A"/>
    <w:rsid w:val="0057465A"/>
    <w:rsid w:val="005D1051"/>
    <w:rsid w:val="00601DA0"/>
    <w:rsid w:val="00624168"/>
    <w:rsid w:val="00653CE5"/>
    <w:rsid w:val="00691716"/>
    <w:rsid w:val="006A1997"/>
    <w:rsid w:val="006C423A"/>
    <w:rsid w:val="00701655"/>
    <w:rsid w:val="00720CE3"/>
    <w:rsid w:val="00721ABA"/>
    <w:rsid w:val="00793019"/>
    <w:rsid w:val="00824F9D"/>
    <w:rsid w:val="00894047"/>
    <w:rsid w:val="008A1318"/>
    <w:rsid w:val="008B5DB4"/>
    <w:rsid w:val="008D0519"/>
    <w:rsid w:val="008E3951"/>
    <w:rsid w:val="008E3F74"/>
    <w:rsid w:val="00932F26"/>
    <w:rsid w:val="00A446D6"/>
    <w:rsid w:val="00A5155D"/>
    <w:rsid w:val="00A70E90"/>
    <w:rsid w:val="00AA369D"/>
    <w:rsid w:val="00AE2DFB"/>
    <w:rsid w:val="00B0130F"/>
    <w:rsid w:val="00B308A7"/>
    <w:rsid w:val="00B36A88"/>
    <w:rsid w:val="00B37445"/>
    <w:rsid w:val="00B56395"/>
    <w:rsid w:val="00BA47A7"/>
    <w:rsid w:val="00C318A2"/>
    <w:rsid w:val="00C65D24"/>
    <w:rsid w:val="00CE0E0B"/>
    <w:rsid w:val="00D14CFD"/>
    <w:rsid w:val="00D34915"/>
    <w:rsid w:val="00D43D64"/>
    <w:rsid w:val="00D443A0"/>
    <w:rsid w:val="00D64B77"/>
    <w:rsid w:val="00D72786"/>
    <w:rsid w:val="00D92F1A"/>
    <w:rsid w:val="00DD1865"/>
    <w:rsid w:val="00DE35D8"/>
    <w:rsid w:val="00E27F36"/>
    <w:rsid w:val="00E44AA6"/>
    <w:rsid w:val="00E604E4"/>
    <w:rsid w:val="00EB5C70"/>
    <w:rsid w:val="00F334B5"/>
    <w:rsid w:val="00F75729"/>
    <w:rsid w:val="00FF0BE9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74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4CE1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36A88"/>
  </w:style>
  <w:style w:type="character" w:styleId="Emphasis">
    <w:name w:val="Emphasis"/>
    <w:basedOn w:val="DefaultParagraphFont"/>
    <w:uiPriority w:val="20"/>
    <w:qFormat/>
    <w:rsid w:val="00B36A88"/>
    <w:rPr>
      <w:i/>
      <w:iCs/>
    </w:rPr>
  </w:style>
  <w:style w:type="paragraph" w:styleId="Revision">
    <w:name w:val="Revision"/>
    <w:hidden/>
    <w:uiPriority w:val="99"/>
    <w:semiHidden/>
    <w:rsid w:val="005738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normaltextrun">
    <w:name w:val="normaltextrun"/>
    <w:basedOn w:val="DefaultParagraphFont"/>
    <w:rsid w:val="0057388A"/>
  </w:style>
  <w:style w:type="character" w:customStyle="1" w:styleId="eop">
    <w:name w:val="eop"/>
    <w:basedOn w:val="DefaultParagraphFont"/>
    <w:rsid w:val="0057388A"/>
  </w:style>
  <w:style w:type="character" w:styleId="CommentReference">
    <w:name w:val="annotation reference"/>
    <w:basedOn w:val="DefaultParagraphFont"/>
    <w:uiPriority w:val="99"/>
    <w:semiHidden/>
    <w:unhideWhenUsed/>
    <w:rsid w:val="00573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88A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88A"/>
    <w:rPr>
      <w:rFonts w:ascii="Cambria" w:eastAsia="Cambria" w:hAnsi="Cambria" w:cs="Cambria"/>
      <w:b/>
      <w:bCs/>
      <w:color w:val="000000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E604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0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698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908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56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10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68930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7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harrisonparrott.com/artists/estonian-festival-orchestr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arrisonparrott.com/artists/the-deutsche-kammerphilharmonie-brem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8</cp:revision>
  <dcterms:created xsi:type="dcterms:W3CDTF">2024-06-27T08:41:00Z</dcterms:created>
  <dcterms:modified xsi:type="dcterms:W3CDTF">2024-06-27T11:52:00Z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