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31" w:rsidRPr="000E7331" w:rsidRDefault="00994124" w:rsidP="00994124">
      <w:pPr>
        <w:spacing w:after="0"/>
        <w:rPr>
          <w:b/>
        </w:rPr>
      </w:pPr>
      <w:r w:rsidRPr="000E7331">
        <w:rPr>
          <w:b/>
        </w:rPr>
        <w:t>Does Wildfire Kill Wildlife?</w:t>
      </w:r>
    </w:p>
    <w:p w:rsidR="00994124" w:rsidRDefault="000E7331" w:rsidP="00994124">
      <w:pPr>
        <w:spacing w:after="0"/>
        <w:rPr>
          <w:i/>
        </w:rPr>
      </w:pPr>
      <w:r w:rsidRPr="000E7331">
        <w:rPr>
          <w:i/>
        </w:rPr>
        <w:t>Prepared by NIFC External Affairs</w:t>
      </w:r>
    </w:p>
    <w:p w:rsidR="003C590E" w:rsidRDefault="003C590E" w:rsidP="00994124">
      <w:pPr>
        <w:pBdr>
          <w:bottom w:val="single" w:sz="12" w:space="1" w:color="auto"/>
        </w:pBdr>
        <w:spacing w:after="0"/>
        <w:rPr>
          <w:i/>
        </w:rPr>
      </w:pPr>
    </w:p>
    <w:p w:rsidR="003C590E" w:rsidRPr="000E7331" w:rsidRDefault="003C590E" w:rsidP="00994124">
      <w:pPr>
        <w:spacing w:after="0"/>
        <w:rPr>
          <w:i/>
        </w:rPr>
      </w:pPr>
    </w:p>
    <w:p w:rsidR="00994124" w:rsidRDefault="00994124" w:rsidP="00994124">
      <w:pPr>
        <w:spacing w:after="0"/>
      </w:pPr>
    </w:p>
    <w:p w:rsidR="00994124" w:rsidRDefault="00994124" w:rsidP="00994124">
      <w:pPr>
        <w:spacing w:after="0"/>
      </w:pPr>
      <w:r>
        <w:t>The short answer is “yes, at times.”</w:t>
      </w:r>
    </w:p>
    <w:p w:rsidR="00994124" w:rsidRDefault="00994124" w:rsidP="00994124">
      <w:pPr>
        <w:spacing w:after="0"/>
      </w:pPr>
    </w:p>
    <w:p w:rsidR="00994124" w:rsidRDefault="00994124" w:rsidP="00994124">
      <w:pPr>
        <w:spacing w:after="0"/>
      </w:pPr>
      <w:r>
        <w:t>The</w:t>
      </w:r>
      <w:r w:rsidR="003C590E">
        <w:t xml:space="preserve"> more nuanced answer is</w:t>
      </w:r>
      <w:r>
        <w:t>, “But not as often as most people think.”</w:t>
      </w:r>
    </w:p>
    <w:p w:rsidR="00994124" w:rsidRDefault="00994124" w:rsidP="00994124">
      <w:pPr>
        <w:spacing w:after="0"/>
      </w:pPr>
    </w:p>
    <w:p w:rsidR="00994124" w:rsidRDefault="00994124" w:rsidP="00994124">
      <w:pPr>
        <w:spacing w:after="0"/>
      </w:pPr>
      <w:r>
        <w:t>Researcher Pat Kennedy</w:t>
      </w:r>
      <w:r w:rsidR="003C590E">
        <w:t xml:space="preserve">, working with NIFC’s </w:t>
      </w:r>
      <w:bookmarkStart w:id="0" w:name="_GoBack"/>
      <w:bookmarkEnd w:id="0"/>
      <w:r w:rsidR="000E7331">
        <w:t>Joint Fire Science Program,</w:t>
      </w:r>
      <w:r>
        <w:t xml:space="preserve"> </w:t>
      </w:r>
      <w:r w:rsidR="000E7331">
        <w:t xml:space="preserve">conducted a synthesis of existing studies on the question.  The entire document can be found at     </w:t>
      </w:r>
      <w:hyperlink r:id="rId6" w:history="1">
        <w:r w:rsidR="000E7331">
          <w:rPr>
            <w:rStyle w:val="Hyperlink"/>
          </w:rPr>
          <w:t>http://www.firescience.gov/projects/07-S-10/project/07-S-10_07_s_10_fire_effects_wildlife_dry_forests.pdf</w:t>
        </w:r>
      </w:hyperlink>
    </w:p>
    <w:p w:rsidR="000E7331" w:rsidRDefault="000E7331" w:rsidP="00994124">
      <w:pPr>
        <w:spacing w:after="0"/>
      </w:pPr>
    </w:p>
    <w:p w:rsidR="000E7331" w:rsidRDefault="000E7331" w:rsidP="00994124">
      <w:pPr>
        <w:spacing w:after="0"/>
      </w:pPr>
      <w:r>
        <w:t>Some conclusions from Kennedy’s work:</w:t>
      </w:r>
    </w:p>
    <w:p w:rsidR="000E7331" w:rsidRDefault="000E7331" w:rsidP="00994124">
      <w:pPr>
        <w:spacing w:after="0"/>
      </w:pPr>
    </w:p>
    <w:p w:rsidR="000E7331" w:rsidRPr="003C590E" w:rsidRDefault="000E7331" w:rsidP="000E733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“While some animals invariably are killed by the flaming front, observations made in the vicinity of advancing fire fronts across many ecosystems and continents present a different picture.  </w:t>
      </w:r>
      <w:r w:rsidRPr="003C590E">
        <w:rPr>
          <w:b/>
        </w:rPr>
        <w:t>Large, mobile mammals such as ungulates and adult birds are capable of moving quickly to unburned (refuges) through fire breaks to relatively safe, unburned ground …”</w:t>
      </w:r>
    </w:p>
    <w:p w:rsidR="000E7331" w:rsidRDefault="000E7331" w:rsidP="000E7331">
      <w:pPr>
        <w:spacing w:after="0"/>
      </w:pPr>
    </w:p>
    <w:p w:rsidR="000E7331" w:rsidRDefault="000E7331" w:rsidP="000E7331">
      <w:pPr>
        <w:pStyle w:val="ListParagraph"/>
        <w:numPr>
          <w:ilvl w:val="0"/>
          <w:numId w:val="1"/>
        </w:numPr>
        <w:spacing w:after="0"/>
      </w:pPr>
      <w:r>
        <w:t>“There are also reports of many smaller, less mobile organisms (e.g., small reptiles and frogs) seeking out and surviving in burrows and crevices.”</w:t>
      </w:r>
    </w:p>
    <w:p w:rsidR="000E7331" w:rsidRDefault="000E7331" w:rsidP="000E7331">
      <w:pPr>
        <w:pStyle w:val="ListParagraph"/>
      </w:pPr>
    </w:p>
    <w:p w:rsidR="000E7331" w:rsidRDefault="000E7331" w:rsidP="000E7331">
      <w:pPr>
        <w:pStyle w:val="ListParagraph"/>
        <w:numPr>
          <w:ilvl w:val="0"/>
          <w:numId w:val="1"/>
        </w:numPr>
        <w:spacing w:after="0"/>
      </w:pPr>
      <w:r>
        <w:t xml:space="preserve">“In addition, demographic estimates associated with fire rarely separate direct mortality from indirect mortality (i.e., mortality due to habitat modification …); so it is not clear whether wildfire per se is a serious cause of mortality in wildlife.  </w:t>
      </w:r>
      <w:r w:rsidRPr="003C590E">
        <w:rPr>
          <w:b/>
        </w:rPr>
        <w:t>But current information suggests fire in general has little direct effect on most wildlife species.”</w:t>
      </w:r>
      <w:r>
        <w:t xml:space="preserve"> </w:t>
      </w:r>
    </w:p>
    <w:sectPr w:rsidR="000E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0D1"/>
    <w:multiLevelType w:val="hybridMultilevel"/>
    <w:tmpl w:val="32821FC0"/>
    <w:lvl w:ilvl="0" w:tplc="D0D891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24"/>
    <w:rsid w:val="000E7331"/>
    <w:rsid w:val="00151ACF"/>
    <w:rsid w:val="003C590E"/>
    <w:rsid w:val="0046601E"/>
    <w:rsid w:val="007E36CD"/>
    <w:rsid w:val="0080270F"/>
    <w:rsid w:val="00836467"/>
    <w:rsid w:val="00994124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3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3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escience.gov/projects/07-S-10/project/07-S-10_07_s_10_fire_effects_wildlife_dry_forests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4E37E63B-CD58-4D11-9CFF-D5B965CC02BE}"/>
</file>

<file path=customXml/itemProps2.xml><?xml version="1.0" encoding="utf-8"?>
<ds:datastoreItem xmlns:ds="http://schemas.openxmlformats.org/officeDocument/2006/customXml" ds:itemID="{5ED995A3-F0B2-427C-A8A6-1E997109A887}"/>
</file>

<file path=customXml/itemProps3.xml><?xml version="1.0" encoding="utf-8"?>
<ds:datastoreItem xmlns:ds="http://schemas.openxmlformats.org/officeDocument/2006/customXml" ds:itemID="{E5707380-BB54-4B7C-8E2C-0E04984C8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dsmurthw</dc:creator>
  <cp:keywords/>
  <dc:description/>
  <cp:lastModifiedBy>dsmurthw</cp:lastModifiedBy>
  <cp:revision>2</cp:revision>
  <dcterms:created xsi:type="dcterms:W3CDTF">2012-07-26T14:04:00Z</dcterms:created>
  <dcterms:modified xsi:type="dcterms:W3CDTF">2012-07-26T14:17:00Z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