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1"/>
        <w:gridCol w:w="2183"/>
        <w:gridCol w:w="5006"/>
      </w:tblGrid>
      <w:tr w:rsidR="00F14F9B" w:rsidRPr="00F14F9B" w:rsidTr="009F5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F9B" w:rsidRPr="00F14F9B" w:rsidRDefault="00F14F9B" w:rsidP="00F14F9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</w:t>
            </w:r>
          </w:p>
          <w:p w:rsidR="00F14F9B" w:rsidRPr="00F14F9B" w:rsidRDefault="00F14F9B" w:rsidP="00F14F9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sz w:val="24"/>
                <w:szCs w:val="24"/>
              </w:rPr>
              <w:t>USDA Forest Service</w:t>
            </w:r>
          </w:p>
          <w:p w:rsidR="00F14F9B" w:rsidRPr="00F14F9B" w:rsidRDefault="00F14F9B" w:rsidP="00F14F9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Washington, D.C.</w:t>
            </w:r>
          </w:p>
        </w:tc>
        <w:tc>
          <w:tcPr>
            <w:tcW w:w="2617" w:type="pct"/>
            <w:vAlign w:val="center"/>
            <w:hideMark/>
          </w:tcPr>
          <w:p w:rsidR="00F14F9B" w:rsidRPr="00F14F9B" w:rsidRDefault="00F14F9B" w:rsidP="00F14F9B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742950"/>
                  <wp:effectExtent l="19050" t="0" r="0" b="0"/>
                  <wp:docPr id="5" name="Picture 5" descr="USDA Forest Servic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DA Forest Service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9B" w:rsidRPr="00F14F9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14F9B" w:rsidRPr="00F14F9B" w:rsidRDefault="0025223F" w:rsidP="00F1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3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.75pt" o:hralign="center" o:hrstd="t" o:hr="t" fillcolor="#aca899" stroked="f"/>
              </w:pict>
            </w:r>
          </w:p>
        </w:tc>
      </w:tr>
      <w:tr w:rsidR="00F14F9B" w:rsidRPr="00F14F9B" w:rsidTr="009F5E2C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F14F9B" w:rsidRPr="00F14F9B" w:rsidRDefault="00F14F9B" w:rsidP="00F1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Release No. FS-0621s</w:t>
            </w:r>
          </w:p>
        </w:tc>
        <w:tc>
          <w:tcPr>
            <w:tcW w:w="1136" w:type="pct"/>
            <w:hideMark/>
          </w:tcPr>
          <w:p w:rsidR="00F14F9B" w:rsidRPr="00F14F9B" w:rsidRDefault="00F14F9B" w:rsidP="00F14F9B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0" w:type="auto"/>
            <w:hideMark/>
          </w:tcPr>
          <w:p w:rsidR="00F14F9B" w:rsidRPr="00F14F9B" w:rsidRDefault="00F14F9B" w:rsidP="00F14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9B">
              <w:rPr>
                <w:rFonts w:ascii="Times New Roman" w:eastAsia="Times New Roman" w:hAnsi="Times New Roman" w:cs="Times New Roman"/>
                <w:sz w:val="24"/>
                <w:szCs w:val="24"/>
              </w:rPr>
              <w:t>Press Office, (202) 205-1134</w:t>
            </w:r>
          </w:p>
        </w:tc>
      </w:tr>
    </w:tbl>
    <w:p w:rsidR="00F14F9B" w:rsidRPr="00F14F9B" w:rsidRDefault="00F14F9B" w:rsidP="00F1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F9B" w:rsidRPr="00F14F9B" w:rsidRDefault="00F14F9B" w:rsidP="00F14F9B">
      <w:pPr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F9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F14F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14F9B">
        <w:rPr>
          <w:rFonts w:ascii="Times New Roman" w:eastAsia="Times New Roman" w:hAnsi="Times New Roman" w:cs="Times New Roman"/>
          <w:sz w:val="24"/>
          <w:szCs w:val="24"/>
        </w:rPr>
        <w:t>Dale Bosworth, Chief</w:t>
      </w:r>
      <w:r w:rsidRPr="00F14F9B">
        <w:rPr>
          <w:rFonts w:ascii="Times New Roman" w:eastAsia="Times New Roman" w:hAnsi="Times New Roman" w:cs="Times New Roman"/>
          <w:sz w:val="24"/>
          <w:szCs w:val="24"/>
        </w:rPr>
        <w:br/>
        <w:t>U. S. Forest Service</w:t>
      </w:r>
      <w:r w:rsidRPr="00F14F9B">
        <w:rPr>
          <w:rFonts w:ascii="Times New Roman" w:eastAsia="Times New Roman" w:hAnsi="Times New Roman" w:cs="Times New Roman"/>
          <w:sz w:val="24"/>
          <w:szCs w:val="24"/>
        </w:rPr>
        <w:br/>
        <w:t xml:space="preserve">Recent Fatal Helicopter Crashes </w:t>
      </w:r>
    </w:p>
    <w:p w:rsidR="00F14F9B" w:rsidRPr="00F14F9B" w:rsidRDefault="00F14F9B" w:rsidP="00F14F9B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"It is with great sadness that we learn of yesterday's helicopter crash on the Payette National Forest which resulted in the deaths of Forest Service employees Michael Lewis, Lillian Patten, Monica </w:t>
      </w:r>
      <w:proofErr w:type="spellStart"/>
      <w:r w:rsidRPr="00F14F9B">
        <w:rPr>
          <w:rFonts w:ascii="Times New Roman" w:eastAsia="Times New Roman" w:hAnsi="Times New Roman" w:cs="Times New Roman"/>
          <w:sz w:val="24"/>
          <w:szCs w:val="24"/>
        </w:rPr>
        <w:t>Zajanc</w:t>
      </w:r>
      <w:proofErr w:type="spellEnd"/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 and contract pilot Quinn Stone. Earlier this month, during fire suppression activities on the Klamath National Forest, a </w:t>
      </w:r>
      <w:proofErr w:type="spellStart"/>
      <w:r w:rsidRPr="00F14F9B">
        <w:rPr>
          <w:rFonts w:ascii="Times New Roman" w:eastAsia="Times New Roman" w:hAnsi="Times New Roman" w:cs="Times New Roman"/>
          <w:sz w:val="24"/>
          <w:szCs w:val="24"/>
        </w:rPr>
        <w:t>helitanker</w:t>
      </w:r>
      <w:proofErr w:type="spellEnd"/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 crashed and resulted in the deaths of contract pilots Terry Jacobs and Andrei </w:t>
      </w:r>
      <w:proofErr w:type="spellStart"/>
      <w:r w:rsidRPr="00F14F9B">
        <w:rPr>
          <w:rFonts w:ascii="Times New Roman" w:eastAsia="Times New Roman" w:hAnsi="Times New Roman" w:cs="Times New Roman"/>
          <w:sz w:val="24"/>
          <w:szCs w:val="24"/>
        </w:rPr>
        <w:t>Pantcenko</w:t>
      </w:r>
      <w:proofErr w:type="spellEnd"/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. My heartfelt sympathies go out to the families, friends and loved ones affected by these tragedies." </w:t>
      </w:r>
    </w:p>
    <w:p w:rsidR="00F14F9B" w:rsidRPr="00F14F9B" w:rsidRDefault="00F14F9B" w:rsidP="00F14F9B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"As fires continue to rage throughout the western states, we are reminded that firefighting is a dangerous business. No piece of land or anyone's home is worth the loss of life. Our firefighters' and the public's safety is and always will be our first priority." </w:t>
      </w:r>
    </w:p>
    <w:p w:rsidR="00F14F9B" w:rsidRPr="00F14F9B" w:rsidRDefault="00F14F9B" w:rsidP="00F14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9B">
        <w:rPr>
          <w:rFonts w:ascii="Times New Roman" w:eastAsia="Times New Roman" w:hAnsi="Times New Roman" w:cs="Times New Roman"/>
          <w:sz w:val="24"/>
          <w:szCs w:val="24"/>
        </w:rPr>
        <w:t xml:space="preserve">"The National Safety and Transportation Board and Forest Service officials are conducting investigations into the causes of both the crash on the Klamath and now the Payette National Forests." </w:t>
      </w:r>
    </w:p>
    <w:p w:rsidR="00F14F9B" w:rsidRPr="00F14F9B" w:rsidRDefault="00F14F9B" w:rsidP="00F14F9B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4F9B" w:rsidRPr="00F14F9B" w:rsidRDefault="00F14F9B" w:rsidP="00F14F9B">
      <w:pPr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F9B">
        <w:rPr>
          <w:rFonts w:ascii="Times New Roman" w:eastAsia="Times New Roman" w:hAnsi="Times New Roman" w:cs="Times New Roman"/>
          <w:sz w:val="24"/>
          <w:szCs w:val="24"/>
        </w:rPr>
        <w:t>#</w:t>
      </w:r>
    </w:p>
    <w:p w:rsidR="006800C7" w:rsidRDefault="006800C7"/>
    <w:sectPr w:rsidR="006800C7" w:rsidSect="0068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F9B"/>
    <w:rsid w:val="000D6019"/>
    <w:rsid w:val="0025223F"/>
    <w:rsid w:val="00437908"/>
    <w:rsid w:val="006800C7"/>
    <w:rsid w:val="009F5E2C"/>
    <w:rsid w:val="00F1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F9B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F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9B"/>
    <w:rPr>
      <w:rFonts w:ascii="Tahoma" w:hAnsi="Tahoma" w:cs="Tahoma"/>
      <w:sz w:val="16"/>
      <w:szCs w:val="16"/>
    </w:rPr>
  </w:style>
  <w:style w:type="paragraph" w:customStyle="1" w:styleId="news-text">
    <w:name w:val="news-text"/>
    <w:basedOn w:val="Normal"/>
    <w:rsid w:val="00F14F9B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7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9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5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FFC6C7B9-B572-4676-8100-471FD01BFADA}"/>
</file>

<file path=customXml/itemProps2.xml><?xml version="1.0" encoding="utf-8"?>
<ds:datastoreItem xmlns:ds="http://schemas.openxmlformats.org/officeDocument/2006/customXml" ds:itemID="{B372DAB9-5F7A-4058-B17F-C3AF2E16850F}"/>
</file>

<file path=customXml/itemProps3.xml><?xml version="1.0" encoding="utf-8"?>
<ds:datastoreItem xmlns:ds="http://schemas.openxmlformats.org/officeDocument/2006/customXml" ds:itemID="{F774A679-2822-4F03-BBD5-7C8399204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Forest Service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</dc:creator>
  <cp:keywords/>
  <dc:description/>
  <cp:lastModifiedBy>Jones, Jennifer</cp:lastModifiedBy>
  <cp:revision>2</cp:revision>
  <dcterms:created xsi:type="dcterms:W3CDTF">2011-11-03T16:23:00Z</dcterms:created>
  <dcterms:modified xsi:type="dcterms:W3CDTF">2011-11-03T16:23:00Z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