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EBA95" w14:textId="77777777" w:rsidR="00116A25" w:rsidRDefault="00116A25"/>
    <w:p w14:paraId="3848B45B" w14:textId="34741092" w:rsidR="00B4703B" w:rsidRDefault="002F2949" w:rsidP="002F2949">
      <w:pPr>
        <w:spacing w:line="240" w:lineRule="auto"/>
        <w:jc w:val="center"/>
      </w:pPr>
      <w:r>
        <w:t xml:space="preserve">Public </w:t>
      </w:r>
      <w:r w:rsidR="00B4703B">
        <w:t xml:space="preserve">Comments </w:t>
      </w:r>
      <w:r>
        <w:t xml:space="preserve">of </w:t>
      </w:r>
      <w:r w:rsidR="00B4703B">
        <w:t xml:space="preserve">Mark </w:t>
      </w:r>
      <w:proofErr w:type="spellStart"/>
      <w:r w:rsidR="00B4703B">
        <w:t>Darrington</w:t>
      </w:r>
      <w:proofErr w:type="spellEnd"/>
    </w:p>
    <w:p w14:paraId="3198BBCC" w14:textId="4B694BD0" w:rsidR="00873965" w:rsidRDefault="00873965" w:rsidP="002F2949">
      <w:pPr>
        <w:spacing w:line="240" w:lineRule="auto"/>
        <w:jc w:val="center"/>
      </w:pPr>
      <w:proofErr w:type="spellStart"/>
      <w:r>
        <w:t>Declo</w:t>
      </w:r>
      <w:proofErr w:type="spellEnd"/>
      <w:r>
        <w:t>, Idaho</w:t>
      </w:r>
      <w:bookmarkStart w:id="0" w:name="_GoBack"/>
      <w:bookmarkEnd w:id="0"/>
    </w:p>
    <w:p w14:paraId="161D6584" w14:textId="00CC2A1C" w:rsidR="00C655FA" w:rsidRPr="00C655FA" w:rsidRDefault="00B4703B" w:rsidP="00C655FA">
      <w:pPr>
        <w:jc w:val="center"/>
        <w:rPr>
          <w:rFonts w:ascii="Times" w:eastAsia="Times New Roman" w:hAnsi="Times" w:cs="Times New Roman"/>
          <w:sz w:val="20"/>
          <w:szCs w:val="20"/>
        </w:rPr>
      </w:pPr>
      <w:r>
        <w:t xml:space="preserve">Before the </w:t>
      </w:r>
      <w:r w:rsidR="00C655FA" w:rsidRPr="00C655FA">
        <w:rPr>
          <w:rFonts w:eastAsia="Times New Roman" w:cs="Times New Roman"/>
          <w:bCs/>
          <w:color w:val="000000"/>
          <w:shd w:val="clear" w:color="auto" w:fill="FFFFFF"/>
        </w:rPr>
        <w:t>USDA Advisory Committee on Biotechnology &amp; 21st Century Agriculture (AC21)</w:t>
      </w:r>
    </w:p>
    <w:p w14:paraId="1FC62C04" w14:textId="10FCF827" w:rsidR="00B4703B" w:rsidRDefault="00B4703B" w:rsidP="00C655FA">
      <w:pPr>
        <w:spacing w:line="240" w:lineRule="auto"/>
        <w:jc w:val="center"/>
      </w:pPr>
      <w:r>
        <w:t>March 5, 2012</w:t>
      </w:r>
      <w:r w:rsidR="00873965">
        <w:t xml:space="preserve">           </w:t>
      </w:r>
    </w:p>
    <w:p w14:paraId="109369FA" w14:textId="77777777" w:rsidR="00B4703B" w:rsidRDefault="00B4703B" w:rsidP="0086527D">
      <w:pPr>
        <w:spacing w:after="200"/>
      </w:pPr>
    </w:p>
    <w:p w14:paraId="02554B1B" w14:textId="77777777" w:rsidR="00062B34" w:rsidRDefault="00826B12" w:rsidP="0086527D">
      <w:pPr>
        <w:spacing w:after="200"/>
      </w:pPr>
      <w:r>
        <w:t xml:space="preserve">My name is Mark </w:t>
      </w:r>
      <w:proofErr w:type="spellStart"/>
      <w:proofErr w:type="gramStart"/>
      <w:r>
        <w:t>Darrington</w:t>
      </w:r>
      <w:proofErr w:type="spellEnd"/>
      <w:r w:rsidR="0002066C">
        <w:t>,</w:t>
      </w:r>
      <w:proofErr w:type="gramEnd"/>
      <w:r w:rsidR="0002066C">
        <w:t xml:space="preserve"> I grow </w:t>
      </w:r>
      <w:r w:rsidR="00140B97">
        <w:t xml:space="preserve">malt </w:t>
      </w:r>
      <w:r w:rsidR="0002066C">
        <w:t xml:space="preserve">barley, potatoes, </w:t>
      </w:r>
      <w:proofErr w:type="spellStart"/>
      <w:r w:rsidR="0002066C">
        <w:t>sugarbeets</w:t>
      </w:r>
      <w:proofErr w:type="spellEnd"/>
      <w:r w:rsidR="0002066C">
        <w:t xml:space="preserve"> and wheat in </w:t>
      </w:r>
      <w:proofErr w:type="spellStart"/>
      <w:r w:rsidR="00CF028C">
        <w:t>Declo</w:t>
      </w:r>
      <w:proofErr w:type="spellEnd"/>
      <w:r w:rsidR="0002066C">
        <w:t>, Idaho</w:t>
      </w:r>
      <w:r w:rsidR="00062B34">
        <w:t xml:space="preserve">. </w:t>
      </w:r>
      <w:r w:rsidR="00E64DF7">
        <w:t xml:space="preserve">I am an immediate past board member of US Wheat Associates and </w:t>
      </w:r>
      <w:r w:rsidR="00C760B9">
        <w:t xml:space="preserve">the </w:t>
      </w:r>
      <w:r w:rsidR="00E64DF7">
        <w:t>former chairman of the N</w:t>
      </w:r>
      <w:r w:rsidR="00670D05">
        <w:t xml:space="preserve">ational </w:t>
      </w:r>
      <w:r w:rsidR="00E64DF7">
        <w:t>A</w:t>
      </w:r>
      <w:r w:rsidR="00670D05">
        <w:t xml:space="preserve">ssociation of </w:t>
      </w:r>
      <w:r w:rsidR="00E64DF7">
        <w:t>W</w:t>
      </w:r>
      <w:r w:rsidR="00670D05">
        <w:t xml:space="preserve">heat </w:t>
      </w:r>
      <w:r w:rsidR="00E64DF7">
        <w:t>G</w:t>
      </w:r>
      <w:r w:rsidR="00670D05">
        <w:t>rowers</w:t>
      </w:r>
      <w:r w:rsidR="00E64DF7">
        <w:t xml:space="preserve">-US Wheat </w:t>
      </w:r>
      <w:r w:rsidR="00C760B9">
        <w:t xml:space="preserve">Associates </w:t>
      </w:r>
      <w:r w:rsidR="00E64DF7">
        <w:t xml:space="preserve">Joint Biotech Committee. </w:t>
      </w:r>
      <w:r w:rsidR="00B659EB">
        <w:t xml:space="preserve">The policies for these national organizations support </w:t>
      </w:r>
      <w:r w:rsidR="00B659EB" w:rsidRPr="00B659EB">
        <w:t>s</w:t>
      </w:r>
      <w:r w:rsidR="00B659EB">
        <w:t>cience-</w:t>
      </w:r>
      <w:r w:rsidR="00B60B46" w:rsidRPr="00B659EB">
        <w:t>based regulations</w:t>
      </w:r>
      <w:r w:rsidR="00CF522F">
        <w:t xml:space="preserve"> and I believe the </w:t>
      </w:r>
      <w:r w:rsidR="00C760B9">
        <w:t xml:space="preserve">AC-21 </w:t>
      </w:r>
      <w:r w:rsidR="00CF522F">
        <w:t>work should also be based on science</w:t>
      </w:r>
      <w:r w:rsidR="00B60B46" w:rsidRPr="00B659EB">
        <w:t>.</w:t>
      </w:r>
      <w:r w:rsidR="00B60B46">
        <w:t xml:space="preserve"> </w:t>
      </w:r>
      <w:r w:rsidR="00737589">
        <w:t xml:space="preserve"> </w:t>
      </w:r>
    </w:p>
    <w:p w14:paraId="1D2EEF87" w14:textId="33782DA5" w:rsidR="0002066C" w:rsidRDefault="00062B34">
      <w:r>
        <w:t xml:space="preserve">In the area where I farm, it is common for individual farms to grow multiple crops at one time. </w:t>
      </w:r>
      <w:r w:rsidR="0002066C">
        <w:t xml:space="preserve">I </w:t>
      </w:r>
      <w:r w:rsidR="00C760B9">
        <w:t xml:space="preserve">primarily </w:t>
      </w:r>
      <w:r w:rsidR="0002066C">
        <w:t xml:space="preserve">deliver </w:t>
      </w:r>
      <w:r w:rsidR="00C760B9">
        <w:t xml:space="preserve">directly </w:t>
      </w:r>
      <w:r w:rsidR="0002066C">
        <w:t xml:space="preserve">into food channels </w:t>
      </w:r>
      <w:r w:rsidR="007C0B0B">
        <w:t xml:space="preserve">and my </w:t>
      </w:r>
      <w:r w:rsidR="0002066C">
        <w:t>customers have very tight specifications for quality, cleanliness,</w:t>
      </w:r>
      <w:r w:rsidR="007C0B0B">
        <w:t xml:space="preserve"> pesticide residues, </w:t>
      </w:r>
      <w:proofErr w:type="spellStart"/>
      <w:r w:rsidR="0002066C">
        <w:t>mycotoxins</w:t>
      </w:r>
      <w:proofErr w:type="spellEnd"/>
      <w:r w:rsidR="00F956F1">
        <w:t xml:space="preserve">, and </w:t>
      </w:r>
      <w:r w:rsidR="00CF028C" w:rsidRPr="00CF028C">
        <w:t>other attributes</w:t>
      </w:r>
      <w:r w:rsidR="0002066C">
        <w:t xml:space="preserve">. I understand what it is like to have a load rejected </w:t>
      </w:r>
      <w:r w:rsidR="00F956F1">
        <w:t xml:space="preserve">by a food processor and redirected </w:t>
      </w:r>
      <w:r w:rsidR="007C0B0B">
        <w:t>to</w:t>
      </w:r>
      <w:r w:rsidR="00F956F1">
        <w:t xml:space="preserve"> feed </w:t>
      </w:r>
      <w:r w:rsidR="0002066C">
        <w:t xml:space="preserve">because it does not meet a rigid standard that goes beyond what is required by </w:t>
      </w:r>
      <w:r w:rsidR="007C0B0B">
        <w:t>USDA regulations</w:t>
      </w:r>
      <w:r w:rsidR="0002066C">
        <w:t xml:space="preserve">. </w:t>
      </w:r>
      <w:r w:rsidR="00F956F1">
        <w:t xml:space="preserve">I </w:t>
      </w:r>
      <w:r w:rsidR="00C760B9">
        <w:t xml:space="preserve">make </w:t>
      </w:r>
      <w:r w:rsidR="00F956F1">
        <w:t xml:space="preserve">the choice to accept the financial risks associated with growing these crops </w:t>
      </w:r>
      <w:r w:rsidR="00C760B9">
        <w:t xml:space="preserve">to a strict standard </w:t>
      </w:r>
      <w:r w:rsidR="00F956F1">
        <w:t xml:space="preserve">and I manage my business to accommodate those risks. </w:t>
      </w:r>
    </w:p>
    <w:p w14:paraId="2CA7C1AC" w14:textId="77777777" w:rsidR="0002066C" w:rsidRDefault="0002066C"/>
    <w:p w14:paraId="3ABDB3BC" w14:textId="77777777" w:rsidR="00F6352F" w:rsidRDefault="007C0B0B" w:rsidP="006133B7">
      <w:r>
        <w:t>For example, b</w:t>
      </w:r>
      <w:r w:rsidR="00F956F1">
        <w:t xml:space="preserve">arley </w:t>
      </w:r>
      <w:proofErr w:type="spellStart"/>
      <w:r w:rsidR="00F956F1">
        <w:t>maltsters</w:t>
      </w:r>
      <w:proofErr w:type="spellEnd"/>
      <w:r w:rsidR="00F956F1">
        <w:t xml:space="preserve"> have very narrow specifications for acceptable quality for barley. In some years, </w:t>
      </w:r>
      <w:r w:rsidR="00C760B9">
        <w:t xml:space="preserve">I am </w:t>
      </w:r>
      <w:r w:rsidR="00F956F1">
        <w:t xml:space="preserve">not able to meet </w:t>
      </w:r>
      <w:r w:rsidR="00140B97">
        <w:t>a particular specification</w:t>
      </w:r>
      <w:r w:rsidR="00F956F1">
        <w:t xml:space="preserve"> for reasons that are </w:t>
      </w:r>
      <w:r w:rsidR="00140B97">
        <w:t>mostly</w:t>
      </w:r>
      <w:r w:rsidR="00F956F1">
        <w:t xml:space="preserve"> beyond </w:t>
      </w:r>
      <w:r w:rsidR="00C760B9">
        <w:t xml:space="preserve">my </w:t>
      </w:r>
      <w:r w:rsidR="00F956F1">
        <w:t>control.</w:t>
      </w:r>
      <w:r>
        <w:t xml:space="preserve"> </w:t>
      </w:r>
      <w:r w:rsidR="006133B7">
        <w:t xml:space="preserve"> </w:t>
      </w:r>
      <w:r w:rsidR="00C760B9">
        <w:t xml:space="preserve">I </w:t>
      </w:r>
      <w:r w:rsidR="006133B7">
        <w:t xml:space="preserve">have </w:t>
      </w:r>
      <w:r w:rsidR="00C760B9">
        <w:t xml:space="preserve">had </w:t>
      </w:r>
      <w:r w:rsidR="006133B7">
        <w:t xml:space="preserve">to take </w:t>
      </w:r>
      <w:r w:rsidR="00C760B9">
        <w:t xml:space="preserve">a </w:t>
      </w:r>
      <w:r w:rsidR="006133B7">
        <w:t>loss and deliver into the feed market</w:t>
      </w:r>
      <w:r w:rsidR="00C760B9">
        <w:t xml:space="preserve"> and I am </w:t>
      </w:r>
      <w:r w:rsidR="006133B7">
        <w:t>not compensated for the price differential</w:t>
      </w:r>
      <w:r w:rsidR="00C760B9">
        <w:t xml:space="preserve"> between malting and feed barley</w:t>
      </w:r>
      <w:r w:rsidR="006133B7" w:rsidRPr="0033742E">
        <w:t xml:space="preserve">. </w:t>
      </w:r>
      <w:r w:rsidR="00EF5F55" w:rsidRPr="0033742E">
        <w:t xml:space="preserve"> </w:t>
      </w:r>
      <w:r w:rsidR="00C760B9" w:rsidRPr="0033742E">
        <w:t xml:space="preserve">In </w:t>
      </w:r>
      <w:r w:rsidR="00140B97">
        <w:t>some classes, wheat</w:t>
      </w:r>
      <w:r w:rsidR="00466F0B" w:rsidRPr="0033742E">
        <w:t xml:space="preserve"> farmers are </w:t>
      </w:r>
      <w:r w:rsidR="00C760B9" w:rsidRPr="0033742E">
        <w:t xml:space="preserve">compensated </w:t>
      </w:r>
      <w:r w:rsidR="00140B97">
        <w:t xml:space="preserve">not only </w:t>
      </w:r>
      <w:r w:rsidR="00C760B9" w:rsidRPr="0033742E">
        <w:t>on</w:t>
      </w:r>
      <w:r w:rsidR="00EF5F55" w:rsidRPr="0033742E">
        <w:t xml:space="preserve"> yield and </w:t>
      </w:r>
      <w:r w:rsidR="00C760B9" w:rsidRPr="0033742E">
        <w:t xml:space="preserve">quality </w:t>
      </w:r>
      <w:r w:rsidR="00140B97">
        <w:t>but on p</w:t>
      </w:r>
      <w:r w:rsidR="00670D05" w:rsidRPr="0033742E">
        <w:t>rotein</w:t>
      </w:r>
      <w:r w:rsidR="00140B97">
        <w:t xml:space="preserve"> as well. </w:t>
      </w:r>
      <w:r w:rsidR="00670D05" w:rsidRPr="0033742E">
        <w:t xml:space="preserve"> </w:t>
      </w:r>
      <w:r w:rsidR="00140B97">
        <w:t>It can be</w:t>
      </w:r>
      <w:r w:rsidR="001623E2" w:rsidRPr="0033742E">
        <w:t xml:space="preserve"> hi</w:t>
      </w:r>
      <w:r w:rsidR="00EF5F55" w:rsidRPr="0033742E">
        <w:t>ghly variable from year-to-year.</w:t>
      </w:r>
      <w:r w:rsidR="001623E2">
        <w:t xml:space="preserve"> </w:t>
      </w:r>
      <w:r w:rsidR="00DA24FF" w:rsidRPr="000E5209">
        <w:t xml:space="preserve">Purchasing insurance on </w:t>
      </w:r>
      <w:r w:rsidR="00B659EB" w:rsidRPr="000E5209">
        <w:t xml:space="preserve">some of </w:t>
      </w:r>
      <w:r w:rsidR="00DA24FF" w:rsidRPr="000E5209">
        <w:t>those quality parameters is something that I can do</w:t>
      </w:r>
      <w:r w:rsidR="00E05EB2">
        <w:t xml:space="preserve"> to reduce my exposure to risk,</w:t>
      </w:r>
      <w:r w:rsidR="00DA24FF" w:rsidRPr="000E5209">
        <w:t xml:space="preserve"> </w:t>
      </w:r>
      <w:r w:rsidR="00B659EB" w:rsidRPr="000E5209">
        <w:t>and every year I weigh the cost of the insurance versus the potential benefit</w:t>
      </w:r>
      <w:r w:rsidR="00B83624" w:rsidRPr="00B83624">
        <w:rPr>
          <w:b/>
        </w:rPr>
        <w:t>.</w:t>
      </w:r>
      <w:r w:rsidR="00DA24FF">
        <w:t xml:space="preserve"> </w:t>
      </w:r>
    </w:p>
    <w:p w14:paraId="1AA4FB61" w14:textId="77777777" w:rsidR="00F6352F" w:rsidRDefault="00F6352F" w:rsidP="006133B7"/>
    <w:p w14:paraId="464C8809" w14:textId="77777777" w:rsidR="00D304B3" w:rsidRPr="002A70E3" w:rsidRDefault="004C65C9" w:rsidP="00737589">
      <w:pPr>
        <w:rPr>
          <w:strike/>
        </w:rPr>
      </w:pPr>
      <w:r w:rsidRPr="00645B09">
        <w:t>Not every crop is suitable for every environment or every growing area</w:t>
      </w:r>
      <w:r>
        <w:t xml:space="preserve">.  </w:t>
      </w:r>
      <w:r w:rsidR="00BD1A7D" w:rsidRPr="000E5209">
        <w:t>Barley and wheat are more susceptible to adverse effects from weather and plant diseases than corn and soybeans because they are grown in harsher environments and there has been less investment in innovation and technology in new varieties than in corn and soybeans</w:t>
      </w:r>
      <w:r w:rsidR="00140B97">
        <w:t xml:space="preserve">. </w:t>
      </w:r>
      <w:r w:rsidR="00F956F1">
        <w:t xml:space="preserve">I would </w:t>
      </w:r>
      <w:r w:rsidR="00BD1A7D">
        <w:t xml:space="preserve">argue </w:t>
      </w:r>
      <w:r w:rsidR="00F956F1">
        <w:t xml:space="preserve">that there are many risks in </w:t>
      </w:r>
      <w:r w:rsidR="00504C6F">
        <w:t>farming</w:t>
      </w:r>
      <w:r w:rsidR="00BD1A7D">
        <w:t xml:space="preserve"> </w:t>
      </w:r>
      <w:r w:rsidR="00F956F1">
        <w:t xml:space="preserve">that </w:t>
      </w:r>
      <w:r w:rsidR="00826B12">
        <w:t>are economically more significant</w:t>
      </w:r>
      <w:r w:rsidR="00C73443">
        <w:t xml:space="preserve"> than the prese</w:t>
      </w:r>
      <w:r w:rsidR="00116A25">
        <w:t xml:space="preserve">nce of </w:t>
      </w:r>
      <w:r w:rsidR="00B659EB">
        <w:t>biotech</w:t>
      </w:r>
      <w:r w:rsidR="00116A25">
        <w:t xml:space="preserve"> in a non-GM shipment due to outcrossing. </w:t>
      </w:r>
      <w:r w:rsidR="004B7269">
        <w:t xml:space="preserve"> </w:t>
      </w:r>
      <w:r w:rsidR="00B60B46">
        <w:t>O</w:t>
      </w:r>
      <w:r w:rsidR="00116A25">
        <w:t xml:space="preserve">utcrossing is </w:t>
      </w:r>
      <w:r w:rsidR="00B659EB">
        <w:t xml:space="preserve">highly </w:t>
      </w:r>
      <w:r w:rsidR="00116A25">
        <w:t xml:space="preserve">crop specific </w:t>
      </w:r>
      <w:r w:rsidR="00B659EB">
        <w:t>and</w:t>
      </w:r>
      <w:r w:rsidR="00116A25">
        <w:t xml:space="preserve"> some crops like wheat </w:t>
      </w:r>
      <w:r w:rsidR="00B659EB" w:rsidRPr="000E5209">
        <w:t>experience</w:t>
      </w:r>
      <w:r w:rsidR="00116A25" w:rsidRPr="000E5209">
        <w:t xml:space="preserve"> little </w:t>
      </w:r>
      <w:r w:rsidR="00B60B46" w:rsidRPr="000E5209">
        <w:t>gene flow</w:t>
      </w:r>
      <w:r w:rsidR="00116A25" w:rsidRPr="000E5209">
        <w:t xml:space="preserve"> beyond a few </w:t>
      </w:r>
      <w:proofErr w:type="gramStart"/>
      <w:r w:rsidR="00116A25" w:rsidRPr="000E5209">
        <w:t>feet</w:t>
      </w:r>
      <w:r w:rsidR="00BD1A7D">
        <w:t xml:space="preserve"> </w:t>
      </w:r>
      <w:r w:rsidR="00504C6F">
        <w:t>which</w:t>
      </w:r>
      <w:proofErr w:type="gramEnd"/>
      <w:r w:rsidR="00504C6F">
        <w:t xml:space="preserve"> has been</w:t>
      </w:r>
      <w:r w:rsidR="00BD1A7D">
        <w:t xml:space="preserve"> documented in various academic studies</w:t>
      </w:r>
      <w:r w:rsidR="00116A25" w:rsidRPr="000E5209">
        <w:t>.</w:t>
      </w:r>
      <w:r w:rsidR="00504C6F">
        <w:t xml:space="preserve"> </w:t>
      </w:r>
      <w:r w:rsidR="002A70E3" w:rsidRPr="002A70E3">
        <w:t>It is not equitable to propose a federally mandated compensation mechanism for a small subset of organic producers</w:t>
      </w:r>
      <w:r w:rsidR="002A70E3">
        <w:t xml:space="preserve"> without significant proof that they have had substantial economic harm. </w:t>
      </w:r>
    </w:p>
    <w:p w14:paraId="010BAC45" w14:textId="77777777" w:rsidR="00D304B3" w:rsidRDefault="00D304B3" w:rsidP="00737589"/>
    <w:p w14:paraId="37DC953B" w14:textId="77777777" w:rsidR="00737589" w:rsidRDefault="00504C6F" w:rsidP="00737589">
      <w:r w:rsidRPr="00EF5F55">
        <w:t>Coexistence practices are routine and familiar to growers</w:t>
      </w:r>
      <w:r w:rsidR="00737589">
        <w:t xml:space="preserve"> and these good management practices are based on </w:t>
      </w:r>
      <w:r w:rsidR="00D304B3">
        <w:t>prevention and good communication with neighbors</w:t>
      </w:r>
      <w:r w:rsidR="00737589">
        <w:t xml:space="preserve">. </w:t>
      </w:r>
      <w:r w:rsidR="00434E1C">
        <w:t xml:space="preserve"> Seed growers </w:t>
      </w:r>
      <w:r w:rsidR="00140B97">
        <w:t>have successfully managed purity issues for years by developing local</w:t>
      </w:r>
      <w:r w:rsidR="00D304B3">
        <w:t>ized</w:t>
      </w:r>
      <w:r w:rsidR="00140B97">
        <w:t xml:space="preserve"> </w:t>
      </w:r>
      <w:r w:rsidR="00D304B3">
        <w:t xml:space="preserve">systems and solutions. Coexistence practices are based on preventative controls. </w:t>
      </w:r>
      <w:r w:rsidR="00737589">
        <w:t>Testing is actually the most costly and least effective metho</w:t>
      </w:r>
      <w:r w:rsidR="004B7269">
        <w:t xml:space="preserve">d to prevent </w:t>
      </w:r>
      <w:r w:rsidR="004B7269">
        <w:lastRenderedPageBreak/>
        <w:t>problems</w:t>
      </w:r>
      <w:r w:rsidR="00D304B3">
        <w:t xml:space="preserve"> within the food suppl</w:t>
      </w:r>
      <w:r w:rsidR="00434E1C">
        <w:t>y</w:t>
      </w:r>
      <w:r w:rsidR="004B7269">
        <w:t xml:space="preserve">. If AC21 </w:t>
      </w:r>
      <w:r w:rsidR="00737589">
        <w:t xml:space="preserve">encourages more testing and a compensation mechanism, you could be discouraging science-based management practices that would be much more effective at preventing outcrossing from occurring. </w:t>
      </w:r>
      <w:r w:rsidR="00670D05">
        <w:t>You may</w:t>
      </w:r>
      <w:r w:rsidR="00737589" w:rsidRPr="00010627">
        <w:t xml:space="preserve"> </w:t>
      </w:r>
      <w:r w:rsidR="00737589">
        <w:t>even</w:t>
      </w:r>
      <w:r w:rsidR="00737589" w:rsidRPr="00010627">
        <w:t xml:space="preserve"> </w:t>
      </w:r>
      <w:r w:rsidR="00670D05">
        <w:t>be creating</w:t>
      </w:r>
      <w:r w:rsidR="00737589" w:rsidRPr="00010627">
        <w:t xml:space="preserve"> an incentive for poor management practices. </w:t>
      </w:r>
    </w:p>
    <w:p w14:paraId="2455BAD3" w14:textId="77777777" w:rsidR="00737589" w:rsidRPr="007A5AF3" w:rsidRDefault="00737589" w:rsidP="00737589">
      <w:pPr>
        <w:rPr>
          <w:strike/>
        </w:rPr>
      </w:pPr>
    </w:p>
    <w:p w14:paraId="07ECED0C" w14:textId="77777777" w:rsidR="00EF5F55" w:rsidRPr="00737589" w:rsidRDefault="00EF5F55" w:rsidP="00EF5F55">
      <w:r>
        <w:t xml:space="preserve"> I firmly believe that coexistence is an issue to be settled by neighbors. </w:t>
      </w:r>
      <w:r w:rsidR="00737589">
        <w:t xml:space="preserve"> </w:t>
      </w:r>
      <w:r w:rsidR="00434E1C">
        <w:t>My shop and storage facilities adjoin a storage facility owned by a neighbor. He stores organic and conventionally produced wheat in bins serviced by the same handling equipment. The organic wheat contains enough weed seeds that he runs it through a cleaner prior to shi</w:t>
      </w:r>
      <w:r w:rsidR="002F23B9">
        <w:t>pping. The concern for me arose</w:t>
      </w:r>
      <w:r w:rsidR="00434E1C">
        <w:t xml:space="preserve"> when the weed seed and chaff were left unattended and allowed to blow across my land. After a short vis</w:t>
      </w:r>
      <w:r w:rsidR="002F23B9">
        <w:t xml:space="preserve">it we solved the problem of </w:t>
      </w:r>
      <w:r w:rsidR="00434E1C">
        <w:t xml:space="preserve">weed seed disposal as neighbors working together.  A friend of mine grows non-biotech sweet corn. His contract with his processor requires that he have a </w:t>
      </w:r>
      <w:proofErr w:type="gramStart"/>
      <w:r w:rsidR="00434E1C">
        <w:t>one quarter</w:t>
      </w:r>
      <w:proofErr w:type="gramEnd"/>
      <w:r w:rsidR="00434E1C">
        <w:t xml:space="preserve"> mile buffer from biotech corn which he is able to achieve by talking with his neighbor and planting his crops accordingly.  </w:t>
      </w:r>
      <w:r>
        <w:rPr>
          <w:rFonts w:cstheme="minorHAnsi"/>
        </w:rPr>
        <w:t>As g</w:t>
      </w:r>
      <w:r w:rsidRPr="00062B34">
        <w:rPr>
          <w:rFonts w:cstheme="minorHAnsi"/>
        </w:rPr>
        <w:t xml:space="preserve">rowers </w:t>
      </w:r>
      <w:r>
        <w:rPr>
          <w:rFonts w:cstheme="minorHAnsi"/>
        </w:rPr>
        <w:t xml:space="preserve">it is our </w:t>
      </w:r>
      <w:proofErr w:type="gramStart"/>
      <w:r>
        <w:rPr>
          <w:rFonts w:cstheme="minorHAnsi"/>
        </w:rPr>
        <w:t>own</w:t>
      </w:r>
      <w:proofErr w:type="gramEnd"/>
      <w:r>
        <w:rPr>
          <w:rFonts w:cstheme="minorHAnsi"/>
        </w:rPr>
        <w:t xml:space="preserve"> responsibility to meet our</w:t>
      </w:r>
      <w:r w:rsidRPr="00062B34">
        <w:rPr>
          <w:rFonts w:cstheme="minorHAnsi"/>
        </w:rPr>
        <w:t xml:space="preserve"> obligation</w:t>
      </w:r>
      <w:r>
        <w:rPr>
          <w:rFonts w:cstheme="minorHAnsi"/>
        </w:rPr>
        <w:t>s</w:t>
      </w:r>
      <w:r w:rsidRPr="00062B34">
        <w:rPr>
          <w:rFonts w:cstheme="minorHAnsi"/>
        </w:rPr>
        <w:t>, and the associated benefits and costs, of meeting contractual specifications.</w:t>
      </w:r>
      <w:r>
        <w:rPr>
          <w:rFonts w:cstheme="minorHAnsi"/>
        </w:rPr>
        <w:t xml:space="preserve"> </w:t>
      </w:r>
    </w:p>
    <w:p w14:paraId="274EA846" w14:textId="77777777" w:rsidR="00826B12" w:rsidRPr="00504C6F" w:rsidRDefault="00826B12">
      <w:pPr>
        <w:rPr>
          <w:strike/>
        </w:rPr>
      </w:pPr>
    </w:p>
    <w:p w14:paraId="0F9A40C7" w14:textId="77777777" w:rsidR="007C0B0B" w:rsidRDefault="00434E1C" w:rsidP="007C0B0B">
      <w:r>
        <w:t>In the past five years</w:t>
      </w:r>
      <w:r w:rsidR="002F23B9">
        <w:t>,</w:t>
      </w:r>
      <w:r>
        <w:t xml:space="preserve"> I have twice researched opportunities to grow organic potatoes. Qualifying land and compost were available. Even with available inputs at my disposal, the risk still did not justify the potential reward. </w:t>
      </w:r>
      <w:r w:rsidR="007C0B0B">
        <w:t>That was my choice. If your group develops a compensation mechanism, it cannot be used to offset the costs associated with maintaining a premium product</w:t>
      </w:r>
      <w:r w:rsidR="004C65C9">
        <w:t>.</w:t>
      </w:r>
      <w:r w:rsidR="00010627">
        <w:t xml:space="preserve"> </w:t>
      </w:r>
      <w:r w:rsidR="004C65C9">
        <w:t xml:space="preserve">The </w:t>
      </w:r>
      <w:r w:rsidR="00670D05">
        <w:t xml:space="preserve">current </w:t>
      </w:r>
      <w:r w:rsidR="004C65C9">
        <w:t>organic premium</w:t>
      </w:r>
      <w:r w:rsidR="00670D05">
        <w:t>s</w:t>
      </w:r>
      <w:r w:rsidR="004C65C9">
        <w:t>,</w:t>
      </w:r>
      <w:r w:rsidR="00670D05">
        <w:t xml:space="preserve"> determined by market forces, are</w:t>
      </w:r>
      <w:r w:rsidR="004C65C9">
        <w:t xml:space="preserve"> already compensating </w:t>
      </w:r>
      <w:r w:rsidR="00255403">
        <w:t>organic producers and the supply chain for their efforts to maintain their product</w:t>
      </w:r>
      <w:r w:rsidR="007C0B0B">
        <w:t>.</w:t>
      </w:r>
      <w:r w:rsidR="00255403">
        <w:t xml:space="preserve"> </w:t>
      </w:r>
    </w:p>
    <w:p w14:paraId="2BB3C060" w14:textId="77777777" w:rsidR="00645B09" w:rsidRDefault="00645B09" w:rsidP="00062B34">
      <w:pPr>
        <w:rPr>
          <w:rFonts w:cstheme="minorHAnsi"/>
        </w:rPr>
      </w:pPr>
    </w:p>
    <w:p w14:paraId="29E7F18D" w14:textId="77777777" w:rsidR="00737589" w:rsidRDefault="00645B09" w:rsidP="00737589">
      <w:r>
        <w:t>The recommendations of AC21 must not provide compensation for private contractual arrangements</w:t>
      </w:r>
      <w:r w:rsidR="00434E1C">
        <w:t xml:space="preserve">. Particularly if those contracts </w:t>
      </w:r>
      <w:r>
        <w:t xml:space="preserve">treat the presence of safe, approved biotech enhanced grains in the parts per million as contamination on par with a violation of Federal regulations like illegal pesticide residue. </w:t>
      </w:r>
      <w:r w:rsidR="00255403">
        <w:t xml:space="preserve"> </w:t>
      </w:r>
      <w:r w:rsidR="00737589">
        <w:t xml:space="preserve">All of the crops grown in this country have been deemed safe for growing and for food and feed under the regulations administered by USDA, FDA and EPA. As AC-21 members, you are discussing compensation for private contract risk not health and safety risks. </w:t>
      </w:r>
    </w:p>
    <w:p w14:paraId="422A7D6C" w14:textId="77777777" w:rsidR="00737589" w:rsidRDefault="00737589" w:rsidP="00737589"/>
    <w:p w14:paraId="731A71D9" w14:textId="77777777" w:rsidR="00737589" w:rsidRDefault="0086527D" w:rsidP="00737589">
      <w:r>
        <w:t xml:space="preserve">To conclude, I want to tell you about </w:t>
      </w:r>
      <w:r w:rsidR="00434E1C">
        <w:t xml:space="preserve">my local </w:t>
      </w:r>
      <w:proofErr w:type="spellStart"/>
      <w:proofErr w:type="gramStart"/>
      <w:r w:rsidR="00434E1C">
        <w:t>french</w:t>
      </w:r>
      <w:proofErr w:type="spellEnd"/>
      <w:proofErr w:type="gramEnd"/>
      <w:r w:rsidR="00434E1C">
        <w:t xml:space="preserve"> fry plant. One of their</w:t>
      </w:r>
      <w:r w:rsidR="00737589">
        <w:t xml:space="preserve"> largest foreign material problem</w:t>
      </w:r>
      <w:r w:rsidR="00434E1C">
        <w:t>s</w:t>
      </w:r>
      <w:r w:rsidR="00737589">
        <w:t xml:space="preserve"> is golf </w:t>
      </w:r>
      <w:proofErr w:type="gramStart"/>
      <w:r w:rsidR="00737589">
        <w:t>balls</w:t>
      </w:r>
      <w:proofErr w:type="gramEnd"/>
      <w:r w:rsidR="00737589">
        <w:t xml:space="preserve"> that appear in delivered loads of potatoes. That’s right, golf</w:t>
      </w:r>
      <w:r w:rsidR="00434E1C">
        <w:t xml:space="preserve"> balls</w:t>
      </w:r>
      <w:r w:rsidR="00737589">
        <w:t>.</w:t>
      </w:r>
      <w:r w:rsidR="00434E1C">
        <w:t xml:space="preserve"> </w:t>
      </w:r>
      <w:r w:rsidR="00737589">
        <w:t xml:space="preserve"> Should we be considering taxing all golf ball sales, or all golf courses or all golfers to of</w:t>
      </w:r>
      <w:r w:rsidR="002A70E3">
        <w:t xml:space="preserve">fset the expense of </w:t>
      </w:r>
      <w:proofErr w:type="gramStart"/>
      <w:r w:rsidR="002A70E3">
        <w:t xml:space="preserve">cleaning </w:t>
      </w:r>
      <w:r w:rsidR="00737589">
        <w:t xml:space="preserve"> golf</w:t>
      </w:r>
      <w:proofErr w:type="gramEnd"/>
      <w:r w:rsidR="00737589">
        <w:t xml:space="preserve"> balls from the potato manufacturing process? </w:t>
      </w:r>
      <w:r w:rsidR="00670D05">
        <w:t xml:space="preserve">No. </w:t>
      </w:r>
      <w:r w:rsidR="00737589">
        <w:t xml:space="preserve">There is no question that it is a problem, but it is a problem that is a cost of doing business that can be and </w:t>
      </w:r>
      <w:r w:rsidR="002A70E3">
        <w:t>should be</w:t>
      </w:r>
      <w:r w:rsidR="00737589">
        <w:t xml:space="preserve"> managed by the parties involved. </w:t>
      </w:r>
    </w:p>
    <w:p w14:paraId="588E74F6" w14:textId="77777777" w:rsidR="00737589" w:rsidRDefault="00737589" w:rsidP="00737589"/>
    <w:p w14:paraId="6C29E731" w14:textId="77777777" w:rsidR="0086527D" w:rsidRPr="00E67B79" w:rsidRDefault="0086527D" w:rsidP="0086527D">
      <w:pPr>
        <w:spacing w:after="200"/>
      </w:pPr>
      <w:r>
        <w:t xml:space="preserve">Thank you for your time today and for the opportunity to provide a viewpoint from a crop that does not have biotech varieties </w:t>
      </w:r>
      <w:proofErr w:type="gramStart"/>
      <w:r>
        <w:t>available,</w:t>
      </w:r>
      <w:proofErr w:type="gramEnd"/>
      <w:r>
        <w:t xml:space="preserve"> but sees the potential benefits of new technology. In order for new technologies to be introduced </w:t>
      </w:r>
      <w:r w:rsidR="00670D05">
        <w:t xml:space="preserve">into more crops </w:t>
      </w:r>
      <w:r>
        <w:t xml:space="preserve">we will need regulations that are based on sound science so that producers will continue to have a choice in what they grow. </w:t>
      </w:r>
    </w:p>
    <w:p w14:paraId="1E973D3C" w14:textId="77777777" w:rsidR="00645B09" w:rsidRPr="00062B34" w:rsidRDefault="00645B09" w:rsidP="00062B34">
      <w:pPr>
        <w:rPr>
          <w:rFonts w:cstheme="minorHAnsi"/>
        </w:rPr>
      </w:pPr>
    </w:p>
    <w:p w14:paraId="2B14F925" w14:textId="77777777" w:rsidR="005F2FE0" w:rsidRDefault="005F2FE0" w:rsidP="007C0B0B"/>
    <w:p w14:paraId="5EA6CBD1" w14:textId="77777777" w:rsidR="007C0B0B" w:rsidRDefault="007C0B0B"/>
    <w:p w14:paraId="3FE606CA" w14:textId="77777777" w:rsidR="007E2EED" w:rsidRDefault="007E2EED"/>
    <w:sectPr w:rsidR="007E2EED" w:rsidSect="00827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02EB2"/>
    <w:multiLevelType w:val="hybridMultilevel"/>
    <w:tmpl w:val="3BCE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736240"/>
    <w:multiLevelType w:val="hybridMultilevel"/>
    <w:tmpl w:val="D5D60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20"/>
  <w:characterSpacingControl w:val="doNotCompress"/>
  <w:compat>
    <w:compatSetting w:name="compatibilityMode" w:uri="http://schemas.microsoft.com/office/word" w:val="12"/>
  </w:compat>
  <w:rsids>
    <w:rsidRoot w:val="00826B12"/>
    <w:rsid w:val="00010627"/>
    <w:rsid w:val="0002066C"/>
    <w:rsid w:val="000563B9"/>
    <w:rsid w:val="00062B34"/>
    <w:rsid w:val="00076602"/>
    <w:rsid w:val="000E5209"/>
    <w:rsid w:val="00102267"/>
    <w:rsid w:val="00116A25"/>
    <w:rsid w:val="0013396A"/>
    <w:rsid w:val="00140B97"/>
    <w:rsid w:val="001623E2"/>
    <w:rsid w:val="0019002F"/>
    <w:rsid w:val="00195C2B"/>
    <w:rsid w:val="002271C5"/>
    <w:rsid w:val="00255403"/>
    <w:rsid w:val="00270CC0"/>
    <w:rsid w:val="002A70E3"/>
    <w:rsid w:val="002D6A10"/>
    <w:rsid w:val="002F23B9"/>
    <w:rsid w:val="002F2949"/>
    <w:rsid w:val="00316D7B"/>
    <w:rsid w:val="0033742E"/>
    <w:rsid w:val="003C25EF"/>
    <w:rsid w:val="00421D1E"/>
    <w:rsid w:val="00434E1C"/>
    <w:rsid w:val="00450606"/>
    <w:rsid w:val="00466F0B"/>
    <w:rsid w:val="004B7269"/>
    <w:rsid w:val="004C65C9"/>
    <w:rsid w:val="00504C6F"/>
    <w:rsid w:val="005144DE"/>
    <w:rsid w:val="00563217"/>
    <w:rsid w:val="005B641D"/>
    <w:rsid w:val="005F2FE0"/>
    <w:rsid w:val="006070EB"/>
    <w:rsid w:val="006133B7"/>
    <w:rsid w:val="00645B09"/>
    <w:rsid w:val="00650400"/>
    <w:rsid w:val="00670D05"/>
    <w:rsid w:val="00690274"/>
    <w:rsid w:val="006A4C21"/>
    <w:rsid w:val="006D43BE"/>
    <w:rsid w:val="00737589"/>
    <w:rsid w:val="007A5AF3"/>
    <w:rsid w:val="007C0B0B"/>
    <w:rsid w:val="007E2EED"/>
    <w:rsid w:val="00826B12"/>
    <w:rsid w:val="00827064"/>
    <w:rsid w:val="008464B6"/>
    <w:rsid w:val="0086527D"/>
    <w:rsid w:val="00873965"/>
    <w:rsid w:val="00900D21"/>
    <w:rsid w:val="009E1C1D"/>
    <w:rsid w:val="00A50AB6"/>
    <w:rsid w:val="00A549FD"/>
    <w:rsid w:val="00A73A06"/>
    <w:rsid w:val="00AA7F4D"/>
    <w:rsid w:val="00B05147"/>
    <w:rsid w:val="00B275BE"/>
    <w:rsid w:val="00B4703B"/>
    <w:rsid w:val="00B60B46"/>
    <w:rsid w:val="00B659EB"/>
    <w:rsid w:val="00B77ED4"/>
    <w:rsid w:val="00B83624"/>
    <w:rsid w:val="00BD1A7D"/>
    <w:rsid w:val="00C11DE4"/>
    <w:rsid w:val="00C655FA"/>
    <w:rsid w:val="00C73443"/>
    <w:rsid w:val="00C760B9"/>
    <w:rsid w:val="00C94DA9"/>
    <w:rsid w:val="00CF028C"/>
    <w:rsid w:val="00CF522F"/>
    <w:rsid w:val="00D11096"/>
    <w:rsid w:val="00D304B3"/>
    <w:rsid w:val="00DA24FF"/>
    <w:rsid w:val="00DF123E"/>
    <w:rsid w:val="00E05EB2"/>
    <w:rsid w:val="00E47658"/>
    <w:rsid w:val="00E64DF7"/>
    <w:rsid w:val="00E67B79"/>
    <w:rsid w:val="00EF5F55"/>
    <w:rsid w:val="00F27C98"/>
    <w:rsid w:val="00F3179F"/>
    <w:rsid w:val="00F6352F"/>
    <w:rsid w:val="00F800A2"/>
    <w:rsid w:val="00F87BED"/>
    <w:rsid w:val="00F956F1"/>
    <w:rsid w:val="00FE4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C7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EED"/>
    <w:pPr>
      <w:ind w:left="720"/>
      <w:contextualSpacing/>
    </w:pPr>
    <w:rPr>
      <w:rFonts w:ascii="Arial" w:hAnsi="Arial" w:cs="Arial"/>
      <w:sz w:val="24"/>
      <w:szCs w:val="24"/>
    </w:rPr>
  </w:style>
  <w:style w:type="character" w:styleId="CommentReference">
    <w:name w:val="annotation reference"/>
    <w:basedOn w:val="DefaultParagraphFont"/>
    <w:uiPriority w:val="99"/>
    <w:semiHidden/>
    <w:unhideWhenUsed/>
    <w:rsid w:val="00E05EB2"/>
    <w:rPr>
      <w:sz w:val="16"/>
      <w:szCs w:val="16"/>
    </w:rPr>
  </w:style>
  <w:style w:type="paragraph" w:styleId="CommentText">
    <w:name w:val="annotation text"/>
    <w:basedOn w:val="Normal"/>
    <w:link w:val="CommentTextChar"/>
    <w:uiPriority w:val="99"/>
    <w:semiHidden/>
    <w:unhideWhenUsed/>
    <w:rsid w:val="00E05EB2"/>
    <w:pPr>
      <w:spacing w:line="240" w:lineRule="auto"/>
    </w:pPr>
    <w:rPr>
      <w:sz w:val="20"/>
      <w:szCs w:val="20"/>
    </w:rPr>
  </w:style>
  <w:style w:type="character" w:customStyle="1" w:styleId="CommentTextChar">
    <w:name w:val="Comment Text Char"/>
    <w:basedOn w:val="DefaultParagraphFont"/>
    <w:link w:val="CommentText"/>
    <w:uiPriority w:val="99"/>
    <w:semiHidden/>
    <w:rsid w:val="00E05EB2"/>
    <w:rPr>
      <w:sz w:val="20"/>
      <w:szCs w:val="20"/>
    </w:rPr>
  </w:style>
  <w:style w:type="paragraph" w:styleId="CommentSubject">
    <w:name w:val="annotation subject"/>
    <w:basedOn w:val="CommentText"/>
    <w:next w:val="CommentText"/>
    <w:link w:val="CommentSubjectChar"/>
    <w:uiPriority w:val="99"/>
    <w:semiHidden/>
    <w:unhideWhenUsed/>
    <w:rsid w:val="00E05EB2"/>
    <w:rPr>
      <w:b/>
      <w:bCs/>
    </w:rPr>
  </w:style>
  <w:style w:type="character" w:customStyle="1" w:styleId="CommentSubjectChar">
    <w:name w:val="Comment Subject Char"/>
    <w:basedOn w:val="CommentTextChar"/>
    <w:link w:val="CommentSubject"/>
    <w:uiPriority w:val="99"/>
    <w:semiHidden/>
    <w:rsid w:val="00E05EB2"/>
    <w:rPr>
      <w:b/>
      <w:bCs/>
      <w:sz w:val="20"/>
      <w:szCs w:val="20"/>
    </w:rPr>
  </w:style>
  <w:style w:type="paragraph" w:styleId="BalloonText">
    <w:name w:val="Balloon Text"/>
    <w:basedOn w:val="Normal"/>
    <w:link w:val="BalloonTextChar"/>
    <w:uiPriority w:val="99"/>
    <w:semiHidden/>
    <w:unhideWhenUsed/>
    <w:rsid w:val="00E05E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EB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959</Words>
  <Characters>5471</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jdemarchi</dc:creator>
  <cp:lastModifiedBy>John DeMarchi</cp:lastModifiedBy>
  <cp:revision>8</cp:revision>
  <cp:lastPrinted>2012-03-05T11:38:00Z</cp:lastPrinted>
  <dcterms:created xsi:type="dcterms:W3CDTF">2012-03-04T03:02:00Z</dcterms:created>
  <dcterms:modified xsi:type="dcterms:W3CDTF">2012-03-05T11:42:00Z</dcterms:modified>
</cp:coreProperties>
</file>