
<file path=[Content_Types].xml><?xml version="1.0" encoding="utf-8"?>
<Types xmlns="http://schemas.openxmlformats.org/package/2006/content-types">
  <Default Extension="xml" ContentType="application/xml"/>
  <Default Extension="jpeg" ContentType="image/jpeg"/>
  <Default Extension="ppt" ContentType="application/vnd.ms-powerpoi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8FC0A" w14:textId="77777777" w:rsidR="00E40089" w:rsidRPr="00746D50" w:rsidRDefault="00E40089" w:rsidP="00E40089">
      <w:pPr>
        <w:spacing w:after="220"/>
        <w:jc w:val="right"/>
        <w:outlineLvl w:val="0"/>
        <w:rPr>
          <w:rFonts w:ascii="Times New Roman" w:eastAsiaTheme="minorEastAsia" w:hAnsi="Times New Roman"/>
          <w:b/>
          <w:bCs/>
          <w:sz w:val="23"/>
          <w:szCs w:val="23"/>
          <w:lang w:val="en-US" w:eastAsia="ar-SA"/>
        </w:rPr>
      </w:pPr>
      <w:r w:rsidRPr="00746D50">
        <w:rPr>
          <w:rFonts w:ascii="Times New Roman" w:eastAsiaTheme="minorEastAsia" w:hAnsi="Times New Roman"/>
          <w:b/>
          <w:bCs/>
          <w:sz w:val="36"/>
          <w:szCs w:val="36"/>
          <w:lang w:val="en-US" w:eastAsia="ar-SA"/>
        </w:rPr>
        <w:t>O</w:t>
      </w:r>
      <w:bookmarkStart w:id="0" w:name="_Ref120469972"/>
      <w:bookmarkEnd w:id="0"/>
      <w:r w:rsidRPr="00746D50">
        <w:rPr>
          <w:rFonts w:ascii="Times New Roman" w:eastAsiaTheme="minorEastAsia" w:hAnsi="Times New Roman"/>
          <w:b/>
          <w:bCs/>
          <w:sz w:val="36"/>
          <w:szCs w:val="36"/>
          <w:lang w:val="en-US" w:eastAsia="ar-SA"/>
        </w:rPr>
        <w:t>pen Geospatial Consortium</w:t>
      </w:r>
    </w:p>
    <w:p w14:paraId="3149D25E" w14:textId="7AC6F048" w:rsidR="00E40089" w:rsidRPr="00746D50" w:rsidRDefault="00E40089" w:rsidP="00E40089">
      <w:pPr>
        <w:spacing w:before="220" w:after="220"/>
        <w:jc w:val="right"/>
        <w:rPr>
          <w:rFonts w:ascii="Times New Roman" w:eastAsiaTheme="minorEastAsia" w:hAnsi="Times New Roman"/>
          <w:sz w:val="20"/>
          <w:szCs w:val="20"/>
          <w:lang w:val="en-US" w:eastAsia="ar-SA"/>
        </w:rPr>
      </w:pPr>
      <w:r w:rsidRPr="00746D50">
        <w:rPr>
          <w:rFonts w:ascii="Times New Roman" w:eastAsiaTheme="minorEastAsia" w:hAnsi="Times New Roman"/>
          <w:sz w:val="20"/>
          <w:szCs w:val="20"/>
          <w:lang w:val="en-US" w:eastAsia="ar-SA"/>
        </w:rPr>
        <w:t>Publication Date: 2014</w:t>
      </w:r>
      <w:r w:rsidR="00040A61" w:rsidRPr="00040A61">
        <w:rPr>
          <w:rFonts w:ascii="Times New Roman" w:eastAsiaTheme="minorEastAsia" w:hAnsi="Times New Roman"/>
          <w:sz w:val="20"/>
          <w:szCs w:val="20"/>
          <w:lang w:val="en-US" w:eastAsia="ar-SA"/>
        </w:rPr>
        <w:t>-</w:t>
      </w:r>
      <w:r w:rsidR="00973EF4">
        <w:rPr>
          <w:rFonts w:ascii="Times New Roman" w:eastAsiaTheme="minorEastAsia" w:hAnsi="Times New Roman"/>
          <w:sz w:val="20"/>
          <w:szCs w:val="20"/>
          <w:lang w:val="en-US" w:eastAsia="ar-SA"/>
        </w:rPr>
        <w:t>05-</w:t>
      </w:r>
      <w:r w:rsidR="005B68C7">
        <w:rPr>
          <w:rFonts w:ascii="Times New Roman" w:eastAsiaTheme="minorEastAsia" w:hAnsi="Times New Roman"/>
          <w:sz w:val="20"/>
          <w:szCs w:val="20"/>
          <w:lang w:val="en-US" w:eastAsia="ar-SA"/>
        </w:rPr>
        <w:t>26</w:t>
      </w:r>
    </w:p>
    <w:p w14:paraId="7818259B" w14:textId="77777777" w:rsidR="00E40089" w:rsidRPr="00746D50" w:rsidRDefault="00E40089" w:rsidP="00E40089">
      <w:pPr>
        <w:spacing w:before="220" w:after="220"/>
        <w:jc w:val="right"/>
        <w:rPr>
          <w:rFonts w:ascii="Times New Roman" w:eastAsiaTheme="minorEastAsia" w:hAnsi="Times New Roman"/>
          <w:sz w:val="20"/>
          <w:szCs w:val="20"/>
          <w:lang w:val="en-US" w:eastAsia="ar-SA"/>
        </w:rPr>
      </w:pPr>
      <w:r w:rsidRPr="00746D50">
        <w:rPr>
          <w:rFonts w:ascii="Times New Roman" w:eastAsiaTheme="minorEastAsia" w:hAnsi="Times New Roman"/>
          <w:sz w:val="20"/>
          <w:szCs w:val="20"/>
          <w:lang w:val="en-US" w:eastAsia="ar-SA"/>
        </w:rPr>
        <w:t>Approval Date: 2013</w:t>
      </w:r>
      <w:r w:rsidR="00040A61" w:rsidRPr="00040A61">
        <w:rPr>
          <w:rFonts w:ascii="Times New Roman" w:eastAsiaTheme="minorEastAsia" w:hAnsi="Times New Roman"/>
          <w:sz w:val="20"/>
          <w:szCs w:val="20"/>
          <w:lang w:val="en-US" w:eastAsia="ar-SA"/>
        </w:rPr>
        <w:t>-</w:t>
      </w:r>
      <w:r w:rsidRPr="00746D50">
        <w:rPr>
          <w:rFonts w:ascii="Times New Roman" w:eastAsiaTheme="minorEastAsia" w:hAnsi="Times New Roman"/>
          <w:sz w:val="20"/>
          <w:szCs w:val="20"/>
          <w:lang w:val="en-US" w:eastAsia="ar-SA"/>
        </w:rPr>
        <w:t>1</w:t>
      </w:r>
      <w:r w:rsidR="00F51B2C">
        <w:rPr>
          <w:rFonts w:ascii="Times New Roman" w:eastAsiaTheme="minorEastAsia" w:hAnsi="Times New Roman"/>
          <w:sz w:val="20"/>
          <w:szCs w:val="20"/>
          <w:lang w:val="en-US" w:eastAsia="ar-SA"/>
        </w:rPr>
        <w:t>2</w:t>
      </w:r>
      <w:r w:rsidR="00040A61" w:rsidRPr="00040A61">
        <w:rPr>
          <w:rFonts w:ascii="Times New Roman" w:eastAsiaTheme="minorEastAsia" w:hAnsi="Times New Roman"/>
          <w:sz w:val="20"/>
          <w:szCs w:val="20"/>
          <w:lang w:val="en-US" w:eastAsia="ar-SA"/>
        </w:rPr>
        <w:t>-</w:t>
      </w:r>
      <w:r w:rsidR="00973EF4">
        <w:rPr>
          <w:rFonts w:ascii="Times New Roman" w:eastAsiaTheme="minorEastAsia" w:hAnsi="Times New Roman"/>
          <w:sz w:val="20"/>
          <w:szCs w:val="20"/>
          <w:lang w:val="en-US" w:eastAsia="ar-SA"/>
        </w:rPr>
        <w:t>0</w:t>
      </w:r>
      <w:r w:rsidR="00F51B2C">
        <w:rPr>
          <w:rFonts w:ascii="Times New Roman" w:eastAsiaTheme="minorEastAsia" w:hAnsi="Times New Roman"/>
          <w:sz w:val="20"/>
          <w:szCs w:val="20"/>
          <w:lang w:val="en-US" w:eastAsia="ar-SA"/>
        </w:rPr>
        <w:t>6</w:t>
      </w:r>
    </w:p>
    <w:p w14:paraId="516793C2" w14:textId="77777777" w:rsidR="00E40089" w:rsidRPr="00746D50" w:rsidRDefault="00E40089" w:rsidP="00E40089">
      <w:pPr>
        <w:spacing w:before="220" w:after="220"/>
        <w:jc w:val="right"/>
        <w:rPr>
          <w:rFonts w:ascii="Times New Roman" w:eastAsiaTheme="minorEastAsia" w:hAnsi="Times New Roman"/>
          <w:sz w:val="20"/>
          <w:szCs w:val="20"/>
          <w:lang w:val="en-US" w:eastAsia="zh-CN"/>
        </w:rPr>
      </w:pPr>
      <w:r w:rsidRPr="00746D50">
        <w:rPr>
          <w:rFonts w:ascii="Times New Roman" w:eastAsiaTheme="minorEastAsia" w:hAnsi="Times New Roman"/>
          <w:sz w:val="20"/>
          <w:szCs w:val="20"/>
          <w:lang w:val="en-US" w:eastAsia="ar-SA"/>
        </w:rPr>
        <w:t>Submission Date: 2013</w:t>
      </w:r>
      <w:r w:rsidR="00040A61" w:rsidRPr="00040A61">
        <w:rPr>
          <w:rFonts w:ascii="Times New Roman" w:eastAsiaTheme="minorEastAsia" w:hAnsi="Times New Roman"/>
          <w:sz w:val="20"/>
          <w:szCs w:val="20"/>
          <w:lang w:val="en-US" w:eastAsia="ar-SA"/>
        </w:rPr>
        <w:t>-</w:t>
      </w:r>
      <w:r w:rsidRPr="00746D50">
        <w:rPr>
          <w:rFonts w:ascii="Times New Roman" w:eastAsiaTheme="minorEastAsia" w:hAnsi="Times New Roman"/>
          <w:sz w:val="20"/>
          <w:szCs w:val="20"/>
          <w:lang w:val="en-US" w:eastAsia="ar-SA"/>
        </w:rPr>
        <w:t>0</w:t>
      </w:r>
      <w:r>
        <w:rPr>
          <w:rFonts w:ascii="Times New Roman" w:eastAsiaTheme="minorEastAsia" w:hAnsi="Times New Roman"/>
          <w:sz w:val="20"/>
          <w:szCs w:val="20"/>
          <w:lang w:val="en-US" w:eastAsia="ar-SA"/>
        </w:rPr>
        <w:t>7</w:t>
      </w:r>
      <w:r w:rsidR="00040A61" w:rsidRPr="00040A61">
        <w:rPr>
          <w:rFonts w:ascii="Times New Roman" w:eastAsiaTheme="minorEastAsia" w:hAnsi="Times New Roman"/>
          <w:sz w:val="20"/>
          <w:szCs w:val="20"/>
          <w:lang w:val="en-US" w:eastAsia="ar-SA"/>
        </w:rPr>
        <w:t>-</w:t>
      </w:r>
      <w:r>
        <w:rPr>
          <w:rFonts w:ascii="Times New Roman" w:eastAsiaTheme="minorEastAsia" w:hAnsi="Times New Roman"/>
          <w:sz w:val="20"/>
          <w:szCs w:val="20"/>
          <w:lang w:val="en-US" w:eastAsia="zh-CN"/>
        </w:rPr>
        <w:t>30</w:t>
      </w:r>
    </w:p>
    <w:p w14:paraId="0D9C5B69" w14:textId="77777777" w:rsidR="00E40089" w:rsidRPr="00746D50" w:rsidRDefault="00E40089" w:rsidP="00E40089">
      <w:pPr>
        <w:spacing w:before="220" w:after="220"/>
        <w:jc w:val="right"/>
        <w:rPr>
          <w:rFonts w:ascii="Times New Roman" w:eastAsiaTheme="minorEastAsia" w:hAnsi="Times New Roman"/>
          <w:bCs/>
          <w:sz w:val="20"/>
          <w:szCs w:val="20"/>
          <w:lang w:val="en-US" w:eastAsia="ar-SA"/>
        </w:rPr>
      </w:pPr>
      <w:r w:rsidRPr="00746D50">
        <w:rPr>
          <w:rFonts w:ascii="Times New Roman" w:eastAsiaTheme="minorEastAsia" w:hAnsi="Times New Roman"/>
          <w:sz w:val="20"/>
          <w:szCs w:val="20"/>
          <w:lang w:val="en-US" w:eastAsia="ar-SA"/>
        </w:rPr>
        <w:t xml:space="preserve">Reference number of this Document: </w:t>
      </w:r>
      <w:r w:rsidRPr="00746D50">
        <w:rPr>
          <w:rFonts w:ascii="Times New Roman" w:eastAsiaTheme="minorEastAsia" w:hAnsi="Times New Roman"/>
          <w:bCs/>
          <w:sz w:val="20"/>
          <w:szCs w:val="20"/>
          <w:lang w:val="en-US" w:eastAsia="ar-SA"/>
        </w:rPr>
        <w:t xml:space="preserve">OGC </w:t>
      </w:r>
      <w:r w:rsidRPr="00B85692">
        <w:rPr>
          <w:sz w:val="20"/>
          <w:szCs w:val="20"/>
        </w:rPr>
        <w:t>11</w:t>
      </w:r>
      <w:r w:rsidR="00040A61" w:rsidRPr="00040A61">
        <w:rPr>
          <w:sz w:val="20"/>
          <w:szCs w:val="20"/>
        </w:rPr>
        <w:t>-</w:t>
      </w:r>
      <w:r w:rsidRPr="00B85692">
        <w:rPr>
          <w:sz w:val="20"/>
          <w:szCs w:val="20"/>
        </w:rPr>
        <w:t>014r3</w:t>
      </w:r>
    </w:p>
    <w:p w14:paraId="426B8E21" w14:textId="1BDA543D" w:rsidR="00E40089" w:rsidRPr="00746D50" w:rsidRDefault="00515A9F" w:rsidP="00E40089">
      <w:pPr>
        <w:spacing w:before="220" w:after="220"/>
        <w:jc w:val="right"/>
        <w:rPr>
          <w:rFonts w:ascii="Times New Roman" w:eastAsiaTheme="minorEastAsia" w:hAnsi="Times New Roman"/>
          <w:bCs/>
          <w:sz w:val="20"/>
          <w:szCs w:val="20"/>
          <w:lang w:val="en-US" w:eastAsia="ar-SA"/>
        </w:rPr>
      </w:pPr>
      <w:r>
        <w:rPr>
          <w:rFonts w:ascii="Times New Roman" w:eastAsiaTheme="minorEastAsia" w:hAnsi="Times New Roman"/>
          <w:bCs/>
          <w:color w:val="000000"/>
          <w:sz w:val="20"/>
          <w:szCs w:val="20"/>
          <w:lang w:eastAsia="ar-SA"/>
        </w:rPr>
        <w:t xml:space="preserve">External </w:t>
      </w:r>
      <w:r w:rsidR="00E40089" w:rsidRPr="00746D50">
        <w:rPr>
          <w:rFonts w:ascii="Times New Roman" w:eastAsiaTheme="minorEastAsia" w:hAnsi="Times New Roman"/>
          <w:bCs/>
          <w:color w:val="000000"/>
          <w:sz w:val="20"/>
          <w:szCs w:val="20"/>
          <w:lang w:eastAsia="ar-SA"/>
        </w:rPr>
        <w:t xml:space="preserve">Reference URL for this document: </w:t>
      </w:r>
      <w:hyperlink r:id="rId9" w:history="1">
        <w:r w:rsidR="00E40089" w:rsidRPr="00746D50">
          <w:rPr>
            <w:rStyle w:val="Hyperlink"/>
            <w:rFonts w:ascii="Times New Roman" w:eastAsiaTheme="minorEastAsia" w:hAnsi="Times New Roman"/>
            <w:bCs/>
            <w:sz w:val="20"/>
            <w:szCs w:val="20"/>
            <w:lang w:eastAsia="ar-SA"/>
          </w:rPr>
          <w:t>http://www.opengis.net/doc/IS/openmi/2.0</w:t>
        </w:r>
      </w:hyperlink>
    </w:p>
    <w:p w14:paraId="333870AA" w14:textId="77777777" w:rsidR="00E40089" w:rsidRPr="00B85692" w:rsidRDefault="00E40089" w:rsidP="00E40089">
      <w:pPr>
        <w:spacing w:before="220" w:after="220"/>
        <w:jc w:val="right"/>
        <w:rPr>
          <w:rFonts w:ascii="Times New Roman" w:eastAsiaTheme="minorEastAsia" w:hAnsi="Times New Roman"/>
          <w:sz w:val="20"/>
          <w:szCs w:val="20"/>
          <w:lang w:val="en-US" w:eastAsia="zh-CN"/>
        </w:rPr>
      </w:pPr>
      <w:r w:rsidRPr="00746D50">
        <w:rPr>
          <w:rFonts w:ascii="Times New Roman" w:eastAsiaTheme="minorEastAsia" w:hAnsi="Times New Roman"/>
          <w:sz w:val="20"/>
          <w:szCs w:val="20"/>
          <w:lang w:val="en-US" w:eastAsia="ar-SA"/>
        </w:rPr>
        <w:t>Version:</w:t>
      </w:r>
      <w:r w:rsidRPr="00B85692">
        <w:rPr>
          <w:rFonts w:ascii="Times New Roman" w:eastAsiaTheme="minorEastAsia" w:hAnsi="Times New Roman"/>
          <w:sz w:val="20"/>
          <w:szCs w:val="20"/>
          <w:lang w:val="en-US" w:eastAsia="ar-SA"/>
        </w:rPr>
        <w:t xml:space="preserve"> 2.0</w:t>
      </w:r>
    </w:p>
    <w:p w14:paraId="1746FA15" w14:textId="77777777" w:rsidR="00E40089" w:rsidRPr="00B85692" w:rsidRDefault="00E40089" w:rsidP="00E40089">
      <w:pPr>
        <w:spacing w:before="220" w:after="220"/>
        <w:jc w:val="right"/>
        <w:rPr>
          <w:rFonts w:ascii="Times New Roman" w:eastAsiaTheme="minorEastAsia" w:hAnsi="Times New Roman"/>
          <w:sz w:val="20"/>
          <w:szCs w:val="20"/>
          <w:lang w:val="en-US" w:eastAsia="ar-SA"/>
        </w:rPr>
      </w:pPr>
      <w:r w:rsidRPr="00B85692">
        <w:rPr>
          <w:rFonts w:ascii="Times New Roman" w:eastAsiaTheme="minorEastAsia" w:hAnsi="Times New Roman"/>
          <w:sz w:val="20"/>
          <w:szCs w:val="20"/>
          <w:lang w:val="en-US" w:eastAsia="ar-SA"/>
        </w:rPr>
        <w:t>Category: OGC</w:t>
      </w:r>
      <w:r w:rsidR="00973EF4" w:rsidRPr="00973EF4">
        <w:rPr>
          <w:rFonts w:ascii="Times New Roman" w:eastAsiaTheme="minorEastAsia" w:hAnsi="Times New Roman"/>
          <w:b/>
          <w:bCs/>
          <w:sz w:val="20"/>
          <w:szCs w:val="20"/>
          <w:vertAlign w:val="superscript"/>
          <w:lang w:eastAsia="ar-SA"/>
        </w:rPr>
        <w:t>®</w:t>
      </w:r>
      <w:r w:rsidRPr="00B85692">
        <w:rPr>
          <w:rFonts w:ascii="Times New Roman" w:eastAsiaTheme="minorEastAsia" w:hAnsi="Times New Roman"/>
          <w:sz w:val="20"/>
          <w:szCs w:val="20"/>
          <w:lang w:val="en-US" w:eastAsia="ar-SA"/>
        </w:rPr>
        <w:t xml:space="preserve"> Interface Standard</w:t>
      </w:r>
    </w:p>
    <w:p w14:paraId="18F4C6AE" w14:textId="77777777" w:rsidR="00E40089" w:rsidRPr="00B85692" w:rsidRDefault="00E40089" w:rsidP="00E40089">
      <w:pPr>
        <w:jc w:val="right"/>
        <w:rPr>
          <w:rFonts w:ascii="Times New Roman" w:hAnsi="Times New Roman"/>
          <w:color w:val="FF0000"/>
          <w:sz w:val="20"/>
          <w:szCs w:val="20"/>
        </w:rPr>
      </w:pPr>
      <w:r w:rsidRPr="00B85692">
        <w:rPr>
          <w:rFonts w:ascii="Times New Roman" w:eastAsiaTheme="minorEastAsia" w:hAnsi="Times New Roman"/>
          <w:sz w:val="20"/>
          <w:szCs w:val="20"/>
          <w:lang w:val="en-US" w:eastAsia="ar-SA"/>
        </w:rPr>
        <w:t xml:space="preserve">Editors: </w:t>
      </w:r>
      <w:r w:rsidRPr="00B85692">
        <w:rPr>
          <w:rFonts w:ascii="Times New Roman" w:hAnsi="Times New Roman"/>
          <w:sz w:val="20"/>
          <w:szCs w:val="20"/>
        </w:rPr>
        <w:t>Stanislav Vanecek, Roger Moore</w:t>
      </w:r>
    </w:p>
    <w:p w14:paraId="0176CCE5" w14:textId="77777777" w:rsidR="00E40089" w:rsidRPr="00746D50" w:rsidRDefault="00E40089" w:rsidP="00E40089">
      <w:pPr>
        <w:spacing w:before="240" w:after="720"/>
        <w:jc w:val="right"/>
        <w:rPr>
          <w:rFonts w:ascii="Times New Roman" w:eastAsiaTheme="minorEastAsia" w:hAnsi="Times New Roman"/>
          <w:sz w:val="20"/>
          <w:szCs w:val="20"/>
          <w:lang w:val="en-US" w:eastAsia="ar-SA"/>
        </w:rPr>
      </w:pPr>
    </w:p>
    <w:p w14:paraId="0195F5C0" w14:textId="2935711B" w:rsidR="001D7047" w:rsidRPr="0060510D" w:rsidRDefault="0060510D" w:rsidP="0060510D">
      <w:pPr>
        <w:spacing w:after="360"/>
        <w:jc w:val="center"/>
        <w:rPr>
          <w:rFonts w:ascii="Times New Roman" w:eastAsiaTheme="minorEastAsia" w:hAnsi="Times New Roman"/>
          <w:sz w:val="40"/>
          <w:szCs w:val="40"/>
          <w:lang w:eastAsia="ar-SA"/>
        </w:rPr>
      </w:pPr>
      <w:r w:rsidRPr="0060510D">
        <w:rPr>
          <w:rFonts w:ascii="Times New Roman" w:hAnsi="Times New Roman"/>
          <w:b/>
          <w:sz w:val="40"/>
          <w:szCs w:val="40"/>
        </w:rPr>
        <w:t xml:space="preserve">OGC® Open Modelling </w:t>
      </w:r>
      <w:proofErr w:type="gramStart"/>
      <w:r w:rsidRPr="0060510D">
        <w:rPr>
          <w:rFonts w:ascii="Times New Roman" w:hAnsi="Times New Roman"/>
          <w:b/>
          <w:sz w:val="40"/>
          <w:szCs w:val="40"/>
        </w:rPr>
        <w:t xml:space="preserve">Interface  </w:t>
      </w:r>
      <w:proofErr w:type="gramEnd"/>
      <w:r>
        <w:rPr>
          <w:rFonts w:ascii="Times New Roman" w:hAnsi="Times New Roman"/>
          <w:b/>
          <w:sz w:val="40"/>
          <w:szCs w:val="40"/>
        </w:rPr>
        <w:br/>
      </w:r>
      <w:r w:rsidRPr="0060510D">
        <w:rPr>
          <w:rFonts w:ascii="Times New Roman" w:hAnsi="Times New Roman"/>
          <w:b/>
          <w:sz w:val="40"/>
          <w:szCs w:val="40"/>
        </w:rPr>
        <w:t xml:space="preserve"> Interface Standard </w:t>
      </w:r>
      <w:r w:rsidR="00D03D7A" w:rsidRPr="0060510D">
        <w:rPr>
          <w:rFonts w:ascii="Times New Roman" w:eastAsiaTheme="minorEastAsia" w:hAnsi="Times New Roman"/>
          <w:sz w:val="40"/>
          <w:szCs w:val="40"/>
          <w:lang w:eastAsia="ar-SA"/>
        </w:rPr>
        <w:fldChar w:fldCharType="begin"/>
      </w:r>
      <w:r w:rsidR="001D7047" w:rsidRPr="0060510D">
        <w:rPr>
          <w:rFonts w:ascii="Times New Roman" w:eastAsiaTheme="minorEastAsia" w:hAnsi="Times New Roman"/>
          <w:sz w:val="40"/>
          <w:szCs w:val="40"/>
          <w:lang w:eastAsia="ar-SA"/>
        </w:rPr>
        <w:instrText xml:space="preserve"> TITLE </w:instrText>
      </w:r>
      <w:r w:rsidR="00D03D7A" w:rsidRPr="0060510D">
        <w:rPr>
          <w:rFonts w:ascii="Times New Roman" w:eastAsiaTheme="minorEastAsia" w:hAnsi="Times New Roman"/>
          <w:sz w:val="40"/>
          <w:szCs w:val="40"/>
          <w:lang w:eastAsia="ar-SA"/>
        </w:rPr>
        <w:fldChar w:fldCharType="end"/>
      </w:r>
    </w:p>
    <w:p w14:paraId="71017FFE" w14:textId="77777777" w:rsidR="00E40089" w:rsidRPr="00746D50" w:rsidRDefault="00F51B2C" w:rsidP="00E40089">
      <w:pPr>
        <w:spacing w:after="240"/>
        <w:jc w:val="center"/>
        <w:rPr>
          <w:rFonts w:ascii="Times New Roman" w:eastAsiaTheme="minorEastAsia" w:hAnsi="Times New Roman"/>
          <w:sz w:val="23"/>
          <w:szCs w:val="23"/>
          <w:lang w:eastAsia="ar-SA"/>
        </w:rPr>
      </w:pPr>
      <w:r>
        <w:rPr>
          <w:rFonts w:ascii="Times New Roman" w:eastAsiaTheme="minorEastAsia" w:hAnsi="Times New Roman"/>
          <w:sz w:val="23"/>
          <w:szCs w:val="23"/>
          <w:lang w:eastAsia="ar-SA"/>
        </w:rPr>
        <w:t>Copyright © 2014 Open Geospatial Consortium</w:t>
      </w:r>
      <w:r w:rsidR="00D03D7A" w:rsidRPr="00746D50">
        <w:rPr>
          <w:rFonts w:ascii="Times New Roman" w:eastAsiaTheme="minorEastAsia" w:hAnsi="Times New Roman"/>
          <w:sz w:val="23"/>
          <w:szCs w:val="23"/>
          <w:lang w:eastAsia="ar-SA"/>
        </w:rPr>
        <w:fldChar w:fldCharType="begin"/>
      </w:r>
      <w:r w:rsidR="00E40089" w:rsidRPr="00746D50">
        <w:rPr>
          <w:rFonts w:ascii="Times New Roman" w:eastAsiaTheme="minorEastAsia" w:hAnsi="Times New Roman"/>
          <w:sz w:val="23"/>
          <w:szCs w:val="23"/>
          <w:lang w:eastAsia="ar-SA"/>
        </w:rPr>
        <w:instrText xml:space="preserve"> COMMENTS </w:instrText>
      </w:r>
      <w:r w:rsidR="00D03D7A" w:rsidRPr="00746D50">
        <w:rPr>
          <w:rFonts w:ascii="Times New Roman" w:eastAsiaTheme="minorEastAsia" w:hAnsi="Times New Roman"/>
          <w:sz w:val="23"/>
          <w:szCs w:val="23"/>
          <w:lang w:eastAsia="ar-SA"/>
        </w:rPr>
        <w:fldChar w:fldCharType="end"/>
      </w:r>
      <w:r w:rsidR="00E40089" w:rsidRPr="00746D50">
        <w:rPr>
          <w:rFonts w:ascii="Times New Roman" w:eastAsiaTheme="minorEastAsia" w:hAnsi="Times New Roman"/>
          <w:sz w:val="23"/>
          <w:szCs w:val="23"/>
          <w:lang w:eastAsia="ar-SA"/>
        </w:rPr>
        <w:br/>
        <w:t xml:space="preserve">To </w:t>
      </w:r>
      <w:proofErr w:type="gramStart"/>
      <w:r w:rsidR="00E40089" w:rsidRPr="00746D50">
        <w:rPr>
          <w:rFonts w:ascii="Times New Roman" w:eastAsiaTheme="minorEastAsia" w:hAnsi="Times New Roman"/>
          <w:sz w:val="23"/>
          <w:szCs w:val="23"/>
          <w:lang w:eastAsia="ar-SA"/>
        </w:rPr>
        <w:t>obtain additional rights of use</w:t>
      </w:r>
      <w:proofErr w:type="gramEnd"/>
      <w:r w:rsidR="00E40089" w:rsidRPr="00746D50">
        <w:rPr>
          <w:rFonts w:ascii="Times New Roman" w:eastAsiaTheme="minorEastAsia" w:hAnsi="Times New Roman"/>
          <w:sz w:val="23"/>
          <w:szCs w:val="23"/>
          <w:lang w:eastAsia="ar-SA"/>
        </w:rPr>
        <w:t xml:space="preserve">, </w:t>
      </w:r>
      <w:proofErr w:type="gramStart"/>
      <w:r w:rsidR="00E40089" w:rsidRPr="00746D50">
        <w:rPr>
          <w:rFonts w:ascii="Times New Roman" w:eastAsiaTheme="minorEastAsia" w:hAnsi="Times New Roman"/>
          <w:sz w:val="23"/>
          <w:szCs w:val="23"/>
          <w:lang w:eastAsia="ar-SA"/>
        </w:rPr>
        <w:t xml:space="preserve">visit </w:t>
      </w:r>
      <w:hyperlink r:id="rId10" w:history="1">
        <w:proofErr w:type="gramEnd"/>
        <w:r w:rsidR="00E40089" w:rsidRPr="00746D50">
          <w:rPr>
            <w:rFonts w:ascii="Times New Roman" w:eastAsiaTheme="minorEastAsia" w:hAnsi="Times New Roman"/>
            <w:color w:val="0000FF"/>
            <w:sz w:val="23"/>
            <w:szCs w:val="23"/>
            <w:u w:val="single"/>
            <w:lang w:eastAsia="ar-SA"/>
          </w:rPr>
          <w:t>http://www.opengeospatial.org/legal/</w:t>
        </w:r>
      </w:hyperlink>
      <w:r w:rsidR="00E40089" w:rsidRPr="00746D50">
        <w:rPr>
          <w:rFonts w:ascii="Times New Roman" w:eastAsiaTheme="minorEastAsia" w:hAnsi="Times New Roman"/>
          <w:sz w:val="23"/>
          <w:szCs w:val="23"/>
          <w:lang w:eastAsia="ar-SA"/>
        </w:rPr>
        <w:t>.</w:t>
      </w:r>
    </w:p>
    <w:p w14:paraId="61982AC9" w14:textId="77777777" w:rsidR="00E40089" w:rsidRPr="00746D50" w:rsidRDefault="00E40089" w:rsidP="00E40089">
      <w:pPr>
        <w:tabs>
          <w:tab w:val="left" w:pos="514"/>
          <w:tab w:val="left" w:pos="9623"/>
        </w:tabs>
        <w:spacing w:after="240"/>
        <w:ind w:left="284" w:right="284"/>
        <w:jc w:val="center"/>
        <w:rPr>
          <w:rFonts w:ascii="Times New Roman" w:eastAsiaTheme="minorEastAsia" w:hAnsi="Times New Roman"/>
          <w:color w:val="0000FF"/>
          <w:sz w:val="23"/>
          <w:szCs w:val="23"/>
          <w:lang w:eastAsia="ar-SA"/>
        </w:rPr>
      </w:pPr>
      <w:r w:rsidRPr="00746D50">
        <w:rPr>
          <w:rFonts w:ascii="Times New Roman" w:eastAsiaTheme="minorEastAsia" w:hAnsi="Times New Roman"/>
          <w:color w:val="0000FF"/>
          <w:sz w:val="23"/>
          <w:szCs w:val="23"/>
          <w:lang w:eastAsia="ar-SA"/>
        </w:rPr>
        <w:br/>
      </w:r>
    </w:p>
    <w:p w14:paraId="25AE3B9C" w14:textId="77777777" w:rsidR="00E40089" w:rsidRPr="00746D50" w:rsidRDefault="00E40089" w:rsidP="00E40089">
      <w:pPr>
        <w:spacing w:after="240"/>
        <w:jc w:val="center"/>
        <w:outlineLvl w:val="0"/>
        <w:rPr>
          <w:rFonts w:ascii="Times New Roman" w:eastAsiaTheme="minorEastAsia" w:hAnsi="Times New Roman"/>
          <w:b/>
          <w:bCs/>
          <w:sz w:val="23"/>
          <w:szCs w:val="23"/>
          <w:lang w:eastAsia="ar-SA"/>
        </w:rPr>
      </w:pPr>
      <w:r w:rsidRPr="00746D50">
        <w:rPr>
          <w:rFonts w:ascii="Times New Roman" w:eastAsiaTheme="minorEastAsia" w:hAnsi="Times New Roman"/>
          <w:b/>
          <w:bCs/>
          <w:sz w:val="23"/>
          <w:szCs w:val="23"/>
          <w:lang w:eastAsia="ar-SA"/>
        </w:rPr>
        <w:t>Warning</w:t>
      </w:r>
    </w:p>
    <w:p w14:paraId="28319A4D" w14:textId="77777777" w:rsidR="00E40089" w:rsidRPr="00B85692" w:rsidRDefault="00E40089" w:rsidP="00E40089">
      <w:pPr>
        <w:spacing w:after="240"/>
        <w:jc w:val="left"/>
        <w:rPr>
          <w:rFonts w:ascii="Times New Roman" w:eastAsiaTheme="minorEastAsia" w:hAnsi="Times New Roman"/>
          <w:sz w:val="20"/>
          <w:szCs w:val="20"/>
          <w:lang w:eastAsia="ar-SA"/>
        </w:rPr>
      </w:pPr>
      <w:r w:rsidRPr="00B85692">
        <w:rPr>
          <w:rFonts w:ascii="Times New Roman" w:eastAsiaTheme="minorEastAsia" w:hAnsi="Times New Roman"/>
          <w:sz w:val="20"/>
          <w:szCs w:val="20"/>
          <w:lang w:eastAsia="ar-SA"/>
        </w:rPr>
        <w:t>This document is an OGC Member approved international standard. This document is available on a royalty free, non</w:t>
      </w:r>
      <w:r w:rsidR="00040A61" w:rsidRPr="00040A61">
        <w:rPr>
          <w:rFonts w:ascii="Times New Roman" w:eastAsiaTheme="minorEastAsia" w:hAnsi="Times New Roman"/>
          <w:sz w:val="20"/>
          <w:szCs w:val="20"/>
          <w:lang w:eastAsia="ar-SA"/>
        </w:rPr>
        <w:t>-</w:t>
      </w:r>
      <w:r w:rsidRPr="00B85692">
        <w:rPr>
          <w:rFonts w:ascii="Times New Roman" w:eastAsiaTheme="minorEastAsia" w:hAnsi="Times New Roman"/>
          <w:sz w:val="20"/>
          <w:szCs w:val="20"/>
          <w:lang w:eastAsia="ar-SA"/>
        </w:rPr>
        <w:t>discriminatory basis. Recipients of this document are invited to submit, with their comments, notification of any relevant patent rights of which they are aware and to provide supporting documentation.</w:t>
      </w:r>
    </w:p>
    <w:p w14:paraId="11F95285" w14:textId="77777777" w:rsidR="00E40089" w:rsidRPr="00746D50" w:rsidRDefault="00E40089" w:rsidP="00E40089">
      <w:pPr>
        <w:spacing w:after="240"/>
        <w:jc w:val="left"/>
        <w:rPr>
          <w:rFonts w:ascii="Times New Roman" w:eastAsiaTheme="minorEastAsia" w:hAnsi="Times New Roman"/>
          <w:sz w:val="23"/>
          <w:szCs w:val="23"/>
          <w:lang w:eastAsia="ar-SA"/>
        </w:rPr>
      </w:pPr>
    </w:p>
    <w:p w14:paraId="24DF63ED" w14:textId="77777777" w:rsidR="00E40089" w:rsidRPr="00746D50" w:rsidRDefault="00E40089" w:rsidP="00E40089">
      <w:pPr>
        <w:spacing w:after="240"/>
        <w:jc w:val="left"/>
        <w:rPr>
          <w:rFonts w:ascii="Times New Roman" w:eastAsiaTheme="minorEastAsia" w:hAnsi="Times New Roman"/>
          <w:sz w:val="23"/>
          <w:szCs w:val="23"/>
          <w:lang w:eastAsia="ar-SA"/>
        </w:rPr>
      </w:pPr>
    </w:p>
    <w:p w14:paraId="29094A00" w14:textId="77777777" w:rsidR="00E40089" w:rsidRPr="00746D50" w:rsidRDefault="00E40089" w:rsidP="00E40089">
      <w:pPr>
        <w:spacing w:after="240"/>
        <w:jc w:val="left"/>
        <w:rPr>
          <w:rFonts w:ascii="Times New Roman" w:eastAsiaTheme="minorEastAsia" w:hAnsi="Times New Roman"/>
          <w:sz w:val="23"/>
          <w:szCs w:val="23"/>
          <w:lang w:eastAsia="ar-SA"/>
        </w:rPr>
      </w:pPr>
    </w:p>
    <w:p w14:paraId="64689FBD" w14:textId="77777777" w:rsidR="00E40089" w:rsidRPr="00746D50" w:rsidRDefault="00E40089" w:rsidP="00E40089">
      <w:pPr>
        <w:tabs>
          <w:tab w:val="left" w:pos="2160"/>
        </w:tabs>
        <w:jc w:val="left"/>
        <w:outlineLvl w:val="0"/>
        <w:rPr>
          <w:rFonts w:ascii="Times New Roman" w:eastAsiaTheme="minorEastAsia" w:hAnsi="Times New Roman"/>
          <w:sz w:val="20"/>
          <w:szCs w:val="20"/>
          <w:lang w:val="fr-FR" w:eastAsia="ar-SA"/>
        </w:rPr>
      </w:pPr>
      <w:r w:rsidRPr="00746D50">
        <w:rPr>
          <w:rFonts w:ascii="Times New Roman" w:eastAsiaTheme="minorEastAsia" w:hAnsi="Times New Roman"/>
          <w:sz w:val="20"/>
          <w:szCs w:val="20"/>
          <w:lang w:val="fr-FR" w:eastAsia="ar-SA"/>
        </w:rPr>
        <w:t>Document type:</w:t>
      </w:r>
      <w:r w:rsidRPr="00746D50">
        <w:rPr>
          <w:rFonts w:ascii="Times New Roman" w:eastAsiaTheme="minorEastAsia" w:hAnsi="Times New Roman"/>
          <w:sz w:val="20"/>
          <w:szCs w:val="20"/>
          <w:lang w:val="fr-FR" w:eastAsia="ar-SA"/>
        </w:rPr>
        <w:tab/>
        <w:t>OGC Standard</w:t>
      </w:r>
    </w:p>
    <w:p w14:paraId="1CC50947" w14:textId="77777777" w:rsidR="00E40089" w:rsidRPr="00746D50" w:rsidRDefault="00E40089" w:rsidP="00E40089">
      <w:pPr>
        <w:tabs>
          <w:tab w:val="left" w:pos="2160"/>
        </w:tabs>
        <w:jc w:val="left"/>
        <w:rPr>
          <w:rFonts w:ascii="Times New Roman" w:eastAsiaTheme="minorEastAsia" w:hAnsi="Times New Roman"/>
          <w:sz w:val="20"/>
          <w:szCs w:val="20"/>
          <w:lang w:val="fr-FR" w:eastAsia="ar-SA"/>
        </w:rPr>
      </w:pPr>
      <w:r w:rsidRPr="00746D50">
        <w:rPr>
          <w:rFonts w:ascii="Times New Roman" w:eastAsiaTheme="minorEastAsia" w:hAnsi="Times New Roman"/>
          <w:sz w:val="20"/>
          <w:szCs w:val="20"/>
          <w:lang w:val="fr-FR" w:eastAsia="ar-SA"/>
        </w:rPr>
        <w:t>Document subtype:</w:t>
      </w:r>
      <w:r w:rsidRPr="00746D50">
        <w:rPr>
          <w:rFonts w:ascii="Times New Roman" w:eastAsiaTheme="minorEastAsia" w:hAnsi="Times New Roman"/>
          <w:sz w:val="20"/>
          <w:szCs w:val="20"/>
          <w:lang w:val="fr-FR" w:eastAsia="ar-SA"/>
        </w:rPr>
        <w:tab/>
        <w:t>Interface</w:t>
      </w:r>
    </w:p>
    <w:p w14:paraId="4E01A6AF" w14:textId="77777777" w:rsidR="00E40089" w:rsidRPr="00746D50" w:rsidRDefault="00E40089" w:rsidP="00E40089">
      <w:pPr>
        <w:tabs>
          <w:tab w:val="left" w:pos="2160"/>
        </w:tabs>
        <w:jc w:val="left"/>
        <w:rPr>
          <w:rFonts w:ascii="Times New Roman" w:eastAsiaTheme="minorEastAsia" w:hAnsi="Times New Roman"/>
          <w:sz w:val="20"/>
          <w:szCs w:val="20"/>
          <w:lang w:val="fr-FR" w:eastAsia="ar-SA"/>
        </w:rPr>
      </w:pPr>
      <w:r w:rsidRPr="00746D50">
        <w:rPr>
          <w:rFonts w:ascii="Times New Roman" w:eastAsiaTheme="minorEastAsia" w:hAnsi="Times New Roman"/>
          <w:sz w:val="20"/>
          <w:szCs w:val="20"/>
          <w:lang w:val="fr-FR" w:eastAsia="ar-SA"/>
        </w:rPr>
        <w:t>Document stage:</w:t>
      </w:r>
      <w:r w:rsidRPr="00746D50">
        <w:rPr>
          <w:rFonts w:ascii="Times New Roman" w:eastAsiaTheme="minorEastAsia" w:hAnsi="Times New Roman"/>
          <w:sz w:val="20"/>
          <w:szCs w:val="20"/>
          <w:lang w:val="fr-FR" w:eastAsia="ar-SA"/>
        </w:rPr>
        <w:tab/>
        <w:t>Approved</w:t>
      </w:r>
    </w:p>
    <w:p w14:paraId="306462C3" w14:textId="77777777" w:rsidR="00E40089" w:rsidRPr="00905E54" w:rsidRDefault="00E40089" w:rsidP="00E40089">
      <w:pPr>
        <w:spacing w:after="240"/>
      </w:pPr>
      <w:r w:rsidRPr="00746D50">
        <w:rPr>
          <w:rFonts w:ascii="Times New Roman" w:eastAsiaTheme="minorEastAsia" w:hAnsi="Times New Roman"/>
          <w:sz w:val="20"/>
          <w:szCs w:val="20"/>
          <w:lang w:val="fr-FR" w:eastAsia="ar-SA"/>
        </w:rPr>
        <w:t>Document language:</w:t>
      </w:r>
      <w:r w:rsidRPr="00746D50">
        <w:rPr>
          <w:rFonts w:ascii="Times New Roman" w:eastAsiaTheme="minorEastAsia" w:hAnsi="Times New Roman"/>
          <w:sz w:val="20"/>
          <w:szCs w:val="20"/>
          <w:lang w:val="fr-FR" w:eastAsia="ar-SA"/>
        </w:rPr>
        <w:tab/>
        <w:t>English</w:t>
      </w:r>
    </w:p>
    <w:p w14:paraId="162DAEDB" w14:textId="77777777" w:rsidR="00E40089" w:rsidRDefault="00E40089">
      <w:pPr>
        <w:spacing w:after="0"/>
        <w:jc w:val="left"/>
      </w:pPr>
      <w:r>
        <w:br w:type="page"/>
      </w:r>
    </w:p>
    <w:p w14:paraId="7199BD21" w14:textId="77777777" w:rsidR="00F51B2C" w:rsidRDefault="00F51B2C" w:rsidP="00F51B2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Copyright 2014 OpenMI Association</w:t>
      </w:r>
    </w:p>
    <w:p w14:paraId="31F99652" w14:textId="77777777" w:rsidR="00F51B2C" w:rsidRDefault="00F51B2C" w:rsidP="00F51B2C">
      <w:pPr>
        <w:spacing w:after="240"/>
        <w:rPr>
          <w:rFonts w:ascii="TimesNewRomanPSMT" w:hAnsi="TimesNewRomanPSMT" w:cs="TimesNewRomanPSMT"/>
          <w:sz w:val="24"/>
          <w:szCs w:val="24"/>
        </w:rPr>
      </w:pPr>
      <w:r>
        <w:rPr>
          <w:rFonts w:ascii="TimesNewRomanPSMT" w:hAnsi="TimesNewRomanPSMT" w:cs="TimesNewRomanPSMT"/>
          <w:b/>
          <w:sz w:val="24"/>
          <w:szCs w:val="24"/>
        </w:rPr>
        <w:t>The companies comprising the above have granted the Open Geospatial Consortium</w:t>
      </w:r>
      <w:r>
        <w:rPr>
          <w:rFonts w:ascii="TimesNewRomanPSMT" w:hAnsi="TimesNewRomanPSMT" w:cs="TimesNewRomanPSMT"/>
          <w:sz w:val="24"/>
          <w:szCs w:val="24"/>
        </w:rPr>
        <w:t xml:space="preserve"> (OGC) a nonexclusive, royalty-free, paid up, worldwide license to distribute the OpenMI Version 2.0 standard</w:t>
      </w:r>
    </w:p>
    <w:p w14:paraId="4F08A107" w14:textId="77777777" w:rsidR="00F51B2C" w:rsidRDefault="00F51B2C">
      <w:pPr>
        <w:spacing w:after="0"/>
        <w:jc w:val="left"/>
        <w:rPr>
          <w:rFonts w:ascii="TimesNewRomanPSMT" w:hAnsi="TimesNewRomanPSMT" w:cs="TimesNewRomanPSMT"/>
          <w:sz w:val="24"/>
          <w:szCs w:val="24"/>
        </w:rPr>
      </w:pPr>
      <w:r>
        <w:rPr>
          <w:rFonts w:ascii="TimesNewRomanPSMT" w:hAnsi="TimesNewRomanPSMT" w:cs="TimesNewRomanPSMT"/>
          <w:sz w:val="24"/>
          <w:szCs w:val="24"/>
        </w:rPr>
        <w:br w:type="page"/>
      </w:r>
    </w:p>
    <w:p w14:paraId="19167033" w14:textId="77777777" w:rsidR="00F51B2C" w:rsidRDefault="00F51B2C" w:rsidP="00F51B2C">
      <w:pPr>
        <w:spacing w:after="240"/>
        <w:rPr>
          <w:b/>
          <w:sz w:val="32"/>
          <w:szCs w:val="32"/>
        </w:rPr>
      </w:pPr>
      <w:r>
        <w:rPr>
          <w:b/>
          <w:sz w:val="32"/>
          <w:szCs w:val="32"/>
        </w:rPr>
        <w:t>License</w:t>
      </w:r>
    </w:p>
    <w:p w14:paraId="0CDB022A" w14:textId="77777777" w:rsidR="00F51B2C" w:rsidRDefault="00F51B2C" w:rsidP="00F51B2C">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Permission is hereby granted by Open Geospatial Consortium  ("Licensor"), free of charge and subject to the terms set forth below, to any person obtaining a copy of this Intellectual Property and any associated documentation (</w:t>
      </w:r>
      <w:proofErr w:type="gramStart"/>
      <w:r>
        <w:rPr>
          <w:rFonts w:ascii="TimesNewRomanPSMT" w:hAnsi="TimesNewRomanPSMT" w:cs="TimesNewRomanPSMT"/>
          <w:sz w:val="16"/>
          <w:szCs w:val="16"/>
        </w:rPr>
        <w:t>referred  to</w:t>
      </w:r>
      <w:proofErr w:type="gramEnd"/>
      <w:r>
        <w:rPr>
          <w:rFonts w:ascii="TimesNewRomanPSMT" w:hAnsi="TimesNewRomanPSMT" w:cs="TimesNewRomanPSMT"/>
          <w:sz w:val="16"/>
          <w:szCs w:val="16"/>
        </w:rPr>
        <w:t xml:space="preserve"> in this License as “you” or “a user”), to use the Intellectual Property for the purpose of adopting and using the standard detailed in the Intellectual Property.</w:t>
      </w:r>
    </w:p>
    <w:p w14:paraId="48EEAA1F" w14:textId="77777777" w:rsidR="00F51B2C" w:rsidRDefault="00F51B2C" w:rsidP="00F51B2C">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 xml:space="preserve">THIS LICENSE IS A COPYRIGHT LICENSE ONLY, AND DOES NOT CONVEY ANY RIGHTS UNDER ANY PATENTS THAT MAY BE IN FORCE ANYWHERE IN THE WORLD. THE INTELLECTUAL PROPERTY IS PROVIDED "AS IS", WITHOUT WARRANTY OF ANY KIND, EXPRESS OR IMPLIED, INCLUDING BUT NOT LIMITED TO THE WARRANTIES OF MERCHANTABILITY, FITNESS FOR A PARTICULAR PURPOSE, AND NONINFRINGEMENT OF THIRD PARTY RIGHTS. THE LICENSOR AND ANY COPYRIGHT HOLDER OR HOLDERS OR CONTRIBUTORS WHOSE COPYRIGHT INTEREST IS NOTED ON THE INTELLECTUAL PROPERTY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LOSS LIABILITY COST EXPENSE, OR ANY DIRECT, SPECIAL, INDIRECT OR CONSEQUENTIAL DAMAGES WHETHER IN CONTRACT TORT OR HOWSOEVER ARISING, INCLUDING WITHOUT LIMITATION ANY CLAIM LIABILITY COST EXPENSE OR DAMAGES RESULTING FROM ANY INFRINGEMENT OR ALLEGED INFRINGEMENT OF THE INTELLECTUAL PROPERTY RIGHTS OF A THIRD </w:t>
      </w:r>
      <w:proofErr w:type="gramStart"/>
      <w:r>
        <w:rPr>
          <w:rFonts w:ascii="TimesNewRomanPSMT" w:hAnsi="TimesNewRomanPSMT" w:cs="TimesNewRomanPSMT"/>
          <w:sz w:val="16"/>
          <w:szCs w:val="16"/>
        </w:rPr>
        <w:t>PARTY ,</w:t>
      </w:r>
      <w:proofErr w:type="gramEnd"/>
      <w:r>
        <w:rPr>
          <w:rFonts w:ascii="TimesNewRomanPSMT" w:hAnsi="TimesNewRomanPSMT" w:cs="TimesNewRomanPSMT"/>
          <w:sz w:val="16"/>
          <w:szCs w:val="16"/>
        </w:rPr>
        <w:t xml:space="preserve"> ARISING OUT OF OR IN CONNECTION WITH THE IMPLEMENTATION, USE, COMMERCIALIZATION OR PERFORMANCE OF THIS INTELLECTUAL PROPERTY. T</w:t>
      </w:r>
      <w:r w:rsidRPr="00AC06BE">
        <w:rPr>
          <w:rFonts w:ascii="TimesNewRomanPSMT" w:hAnsi="TimesNewRomanPSMT" w:cs="TimesNewRomanPSMT"/>
          <w:sz w:val="16"/>
          <w:szCs w:val="16"/>
        </w:rPr>
        <w:t>he</w:t>
      </w:r>
      <w:r>
        <w:rPr>
          <w:rFonts w:ascii="TimesNewRomanPSMT" w:hAnsi="TimesNewRomanPSMT" w:cs="TimesNewRomanPSMT"/>
          <w:sz w:val="16"/>
          <w:szCs w:val="16"/>
        </w:rPr>
        <w:t>se</w:t>
      </w:r>
      <w:r w:rsidRPr="00AC06BE">
        <w:rPr>
          <w:rFonts w:ascii="TimesNewRomanPSMT" w:hAnsi="TimesNewRomanPSMT" w:cs="TimesNewRomanPSMT"/>
          <w:sz w:val="16"/>
          <w:szCs w:val="16"/>
        </w:rPr>
        <w:t xml:space="preserve"> exclusions and limitations of liability do not apply to </w:t>
      </w:r>
      <w:proofErr w:type="gramStart"/>
      <w:r w:rsidRPr="00AC06BE">
        <w:rPr>
          <w:rFonts w:ascii="TimesNewRomanPSMT" w:hAnsi="TimesNewRomanPSMT" w:cs="TimesNewRomanPSMT"/>
          <w:sz w:val="16"/>
          <w:szCs w:val="16"/>
        </w:rPr>
        <w:t>liability which</w:t>
      </w:r>
      <w:proofErr w:type="gramEnd"/>
      <w:r w:rsidRPr="00AC06BE">
        <w:rPr>
          <w:rFonts w:ascii="TimesNewRomanPSMT" w:hAnsi="TimesNewRomanPSMT" w:cs="TimesNewRomanPSMT"/>
          <w:sz w:val="16"/>
          <w:szCs w:val="16"/>
        </w:rPr>
        <w:t xml:space="preserve"> cannot be limited by law</w:t>
      </w:r>
      <w:r>
        <w:rPr>
          <w:rFonts w:ascii="TimesNewRomanPSMT" w:hAnsi="TimesNewRomanPSMT" w:cs="TimesNewRomanPSMT"/>
          <w:sz w:val="16"/>
          <w:szCs w:val="16"/>
        </w:rPr>
        <w:t>.</w:t>
      </w:r>
    </w:p>
    <w:p w14:paraId="07014F31" w14:textId="77777777" w:rsidR="00F51B2C" w:rsidRDefault="00F51B2C" w:rsidP="00F51B2C">
      <w:pPr>
        <w:autoSpaceDE w:val="0"/>
        <w:autoSpaceDN w:val="0"/>
        <w:adjustRightInd w:val="0"/>
        <w:rPr>
          <w:rFonts w:ascii="TimesNewRomanPSMT" w:hAnsi="TimesNewRomanPSMT" w:cs="TimesNewRomanPSMT"/>
          <w:sz w:val="16"/>
          <w:szCs w:val="16"/>
        </w:rPr>
      </w:pPr>
    </w:p>
    <w:p w14:paraId="5847BBCD" w14:textId="77777777" w:rsidR="00F51B2C" w:rsidRDefault="00F51B2C" w:rsidP="00F51B2C">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This license is effective until terminated by you. You may terminate it at any time by destroying the Intellectual Property together with all copies in any form held by you. The license will also terminate automatically if you fail to comply with any term or condition of this License. Should the Intellectual Property, or the operation of the Intellectual Property, infringe, or in LICENSOR’s sole opinion be likely to infringe, any patent, copyright, trademark or other right of a third party, you agree that LICENSOR, in its sole discretion, may terminate this license by notice on the OGC website without any compensation or liability to you or any other party. You agree upon termination of any kind to destroy or cause to be destroyed the Intellectual Property together with all copies in any form, whether held by you or by any third party on your behalf.</w:t>
      </w:r>
    </w:p>
    <w:p w14:paraId="52FC9FBB" w14:textId="77777777" w:rsidR="00F51B2C" w:rsidRDefault="00F51B2C" w:rsidP="00F51B2C">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Except as contained in this notice, the name of LICENSOR or of any other holder or contributor of a copyright in all or part of the Intellectual Property shall not be used in advertising or otherwise to promote the sale, use or other dealings in this Intellectual Property without prior written authorization of LICENSOR or such copyright holder or contributor. LICENSOR is and shall at all times be the sole entity that may authorize you or any third party to use certification marks, trademarks or other special designations to indicate compliance with any LICENSOR standards or specifications.</w:t>
      </w:r>
    </w:p>
    <w:p w14:paraId="4088B73A" w14:textId="77777777" w:rsidR="00F51B2C" w:rsidRDefault="00F51B2C" w:rsidP="00F51B2C">
      <w:pPr>
        <w:autoSpaceDE w:val="0"/>
        <w:autoSpaceDN w:val="0"/>
        <w:adjustRightInd w:val="0"/>
        <w:rPr>
          <w:rFonts w:ascii="TimesNewRomanPSMT" w:hAnsi="TimesNewRomanPSMT" w:cs="TimesNewRomanPSMT"/>
          <w:sz w:val="16"/>
          <w:szCs w:val="16"/>
        </w:rPr>
      </w:pPr>
      <w:proofErr w:type="gramStart"/>
      <w:r>
        <w:rPr>
          <w:rFonts w:ascii="TimesNewRomanPSMT" w:hAnsi="TimesNewRomanPSMT" w:cs="TimesNewRomanPSMT"/>
          <w:sz w:val="16"/>
          <w:szCs w:val="16"/>
        </w:rPr>
        <w:t>This Agreement is governed by the laws of the Commonwealth of Massachusetts</w:t>
      </w:r>
      <w:proofErr w:type="gramEnd"/>
      <w:r>
        <w:rPr>
          <w:rFonts w:ascii="TimesNewRomanPSMT" w:hAnsi="TimesNewRomanPSMT" w:cs="TimesNewRomanPSMT"/>
          <w:sz w:val="16"/>
          <w:szCs w:val="16"/>
        </w:rPr>
        <w:t>.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57EA144B" w14:textId="77777777" w:rsidR="00F51B2C" w:rsidRDefault="00F51B2C" w:rsidP="00F51B2C">
      <w:pPr>
        <w:spacing w:after="240"/>
        <w:rPr>
          <w:rFonts w:ascii="TimesNewRomanPSMT" w:hAnsi="TimesNewRomanPSMT" w:cs="TimesNewRomanPSMT"/>
          <w:sz w:val="16"/>
          <w:szCs w:val="16"/>
        </w:rPr>
      </w:pPr>
      <w:r>
        <w:rPr>
          <w:rFonts w:ascii="TimesNewRomanPSMT" w:hAnsi="TimesNewRomanPSMT" w:cs="TimesNewRomanPSMT"/>
          <w:sz w:val="16"/>
          <w:szCs w:val="16"/>
        </w:rPr>
        <w:t>None of the Intellectual Property or underlying information or technology may be downloaded or otherwise exported or re-exported in violation of U.S. export laws and regulations. In addition, you are responsible for complying with any local laws in your jurisdiction which may impact your right to import, export or use the Intellectual Property, and you represent that you have complied with any regulations or registration procedures required by applicable law to make this license enforceable.</w:t>
      </w:r>
    </w:p>
    <w:p w14:paraId="4A19747C" w14:textId="77777777" w:rsidR="00F51B2C" w:rsidRDefault="00F51B2C">
      <w:pPr>
        <w:spacing w:after="0"/>
        <w:jc w:val="left"/>
        <w:rPr>
          <w:rFonts w:ascii="TimesNewRomanPSMT" w:hAnsi="TimesNewRomanPSMT" w:cs="TimesNewRomanPSMT"/>
          <w:sz w:val="16"/>
          <w:szCs w:val="16"/>
        </w:rPr>
      </w:pPr>
      <w:r>
        <w:rPr>
          <w:rFonts w:ascii="TimesNewRomanPSMT" w:hAnsi="TimesNewRomanPSMT" w:cs="TimesNewRomanPSMT"/>
          <w:sz w:val="16"/>
          <w:szCs w:val="16"/>
        </w:rPr>
        <w:br w:type="page"/>
      </w:r>
    </w:p>
    <w:p w14:paraId="4D96A0D2" w14:textId="77777777" w:rsidR="00F51B2C" w:rsidRPr="00F51B2C" w:rsidRDefault="00F51B2C" w:rsidP="00F51B2C">
      <w:pPr>
        <w:spacing w:after="240"/>
        <w:rPr>
          <w:rFonts w:ascii="Times New Roman" w:hAnsi="Times New Roman"/>
          <w:b/>
          <w:sz w:val="16"/>
          <w:szCs w:val="16"/>
        </w:rPr>
      </w:pPr>
    </w:p>
    <w:p w14:paraId="26A48815" w14:textId="77777777" w:rsidR="001B323A" w:rsidRPr="00905E54" w:rsidRDefault="001B323A" w:rsidP="00874D4B">
      <w:pPr>
        <w:spacing w:after="240"/>
        <w:rPr>
          <w:b/>
          <w:sz w:val="32"/>
          <w:szCs w:val="32"/>
        </w:rPr>
      </w:pPr>
      <w:r w:rsidRPr="00905E54">
        <w:rPr>
          <w:b/>
          <w:sz w:val="32"/>
          <w:szCs w:val="32"/>
        </w:rPr>
        <w:t>Contents</w:t>
      </w:r>
    </w:p>
    <w:p w14:paraId="4D148E81" w14:textId="77777777" w:rsidR="00515A9F" w:rsidRDefault="00D03D7A">
      <w:pPr>
        <w:pStyle w:val="TOC1"/>
        <w:tabs>
          <w:tab w:val="left" w:pos="424"/>
          <w:tab w:val="right" w:leader="dot" w:pos="9017"/>
        </w:tabs>
        <w:rPr>
          <w:rFonts w:asciiTheme="minorHAnsi" w:eastAsiaTheme="minorEastAsia" w:hAnsiTheme="minorHAnsi" w:cstheme="minorBidi"/>
          <w:noProof/>
          <w:sz w:val="24"/>
          <w:szCs w:val="24"/>
          <w:lang w:val="en-US" w:eastAsia="ja-JP"/>
        </w:rPr>
      </w:pPr>
      <w:r w:rsidRPr="00905E54">
        <w:fldChar w:fldCharType="begin"/>
      </w:r>
      <w:r w:rsidR="001B323A" w:rsidRPr="00905E54">
        <w:instrText xml:space="preserve"> TOC \o "1-3" \h \z </w:instrText>
      </w:r>
      <w:r w:rsidRPr="00905E54">
        <w:fldChar w:fldCharType="separate"/>
      </w:r>
      <w:r w:rsidR="00515A9F">
        <w:rPr>
          <w:noProof/>
        </w:rPr>
        <w:t>(i)</w:t>
      </w:r>
      <w:r w:rsidR="00515A9F">
        <w:rPr>
          <w:rFonts w:asciiTheme="minorHAnsi" w:eastAsiaTheme="minorEastAsia" w:hAnsiTheme="minorHAnsi" w:cstheme="minorBidi"/>
          <w:noProof/>
          <w:sz w:val="24"/>
          <w:szCs w:val="24"/>
          <w:lang w:val="en-US" w:eastAsia="ja-JP"/>
        </w:rPr>
        <w:tab/>
      </w:r>
      <w:r w:rsidR="00515A9F">
        <w:rPr>
          <w:noProof/>
        </w:rPr>
        <w:t>Abstract</w:t>
      </w:r>
      <w:r w:rsidR="00515A9F">
        <w:rPr>
          <w:noProof/>
        </w:rPr>
        <w:tab/>
      </w:r>
      <w:r w:rsidR="00515A9F">
        <w:rPr>
          <w:noProof/>
        </w:rPr>
        <w:fldChar w:fldCharType="begin"/>
      </w:r>
      <w:r w:rsidR="00515A9F">
        <w:rPr>
          <w:noProof/>
        </w:rPr>
        <w:instrText xml:space="preserve"> PAGEREF _Toc262124737 \h </w:instrText>
      </w:r>
      <w:r w:rsidR="00515A9F">
        <w:rPr>
          <w:noProof/>
        </w:rPr>
      </w:r>
      <w:r w:rsidR="00515A9F">
        <w:rPr>
          <w:noProof/>
        </w:rPr>
        <w:fldChar w:fldCharType="separate"/>
      </w:r>
      <w:r w:rsidR="00961212">
        <w:rPr>
          <w:noProof/>
        </w:rPr>
        <w:t>ix</w:t>
      </w:r>
      <w:r w:rsidR="00515A9F">
        <w:rPr>
          <w:noProof/>
        </w:rPr>
        <w:fldChar w:fldCharType="end"/>
      </w:r>
    </w:p>
    <w:p w14:paraId="28ABC5C1" w14:textId="77777777" w:rsidR="00515A9F" w:rsidRDefault="00515A9F">
      <w:pPr>
        <w:pStyle w:val="TOC1"/>
        <w:tabs>
          <w:tab w:val="left" w:pos="474"/>
          <w:tab w:val="right" w:leader="dot" w:pos="9017"/>
        </w:tabs>
        <w:rPr>
          <w:rFonts w:asciiTheme="minorHAnsi" w:eastAsiaTheme="minorEastAsia" w:hAnsiTheme="minorHAnsi" w:cstheme="minorBidi"/>
          <w:noProof/>
          <w:sz w:val="24"/>
          <w:szCs w:val="24"/>
          <w:lang w:val="en-US" w:eastAsia="ja-JP"/>
        </w:rPr>
      </w:pPr>
      <w:r>
        <w:rPr>
          <w:noProof/>
        </w:rPr>
        <w:t>(ii)</w:t>
      </w:r>
      <w:r>
        <w:rPr>
          <w:rFonts w:asciiTheme="minorHAnsi" w:eastAsiaTheme="minorEastAsia" w:hAnsiTheme="minorHAnsi" w:cstheme="minorBidi"/>
          <w:noProof/>
          <w:sz w:val="24"/>
          <w:szCs w:val="24"/>
          <w:lang w:val="en-US" w:eastAsia="ja-JP"/>
        </w:rPr>
        <w:tab/>
      </w:r>
      <w:r>
        <w:rPr>
          <w:noProof/>
        </w:rPr>
        <w:t>Keywords</w:t>
      </w:r>
      <w:r>
        <w:rPr>
          <w:noProof/>
        </w:rPr>
        <w:tab/>
      </w:r>
      <w:r>
        <w:rPr>
          <w:noProof/>
        </w:rPr>
        <w:fldChar w:fldCharType="begin"/>
      </w:r>
      <w:r>
        <w:rPr>
          <w:noProof/>
        </w:rPr>
        <w:instrText xml:space="preserve"> PAGEREF _Toc262124738 \h </w:instrText>
      </w:r>
      <w:r>
        <w:rPr>
          <w:noProof/>
        </w:rPr>
      </w:r>
      <w:r>
        <w:rPr>
          <w:noProof/>
        </w:rPr>
        <w:fldChar w:fldCharType="separate"/>
      </w:r>
      <w:r w:rsidR="00961212">
        <w:rPr>
          <w:noProof/>
        </w:rPr>
        <w:t>ix</w:t>
      </w:r>
      <w:r>
        <w:rPr>
          <w:noProof/>
        </w:rPr>
        <w:fldChar w:fldCharType="end"/>
      </w:r>
    </w:p>
    <w:p w14:paraId="60CE3D40" w14:textId="77777777" w:rsidR="00515A9F" w:rsidRDefault="00515A9F">
      <w:pPr>
        <w:pStyle w:val="TOC1"/>
        <w:tabs>
          <w:tab w:val="left" w:pos="525"/>
          <w:tab w:val="right" w:leader="dot" w:pos="9017"/>
        </w:tabs>
        <w:rPr>
          <w:rFonts w:asciiTheme="minorHAnsi" w:eastAsiaTheme="minorEastAsia" w:hAnsiTheme="minorHAnsi" w:cstheme="minorBidi"/>
          <w:noProof/>
          <w:sz w:val="24"/>
          <w:szCs w:val="24"/>
          <w:lang w:val="en-US" w:eastAsia="ja-JP"/>
        </w:rPr>
      </w:pPr>
      <w:r>
        <w:rPr>
          <w:noProof/>
        </w:rPr>
        <w:t>(iii)</w:t>
      </w:r>
      <w:r>
        <w:rPr>
          <w:rFonts w:asciiTheme="minorHAnsi" w:eastAsiaTheme="minorEastAsia" w:hAnsiTheme="minorHAnsi" w:cstheme="minorBidi"/>
          <w:noProof/>
          <w:sz w:val="24"/>
          <w:szCs w:val="24"/>
          <w:lang w:val="en-US" w:eastAsia="ja-JP"/>
        </w:rPr>
        <w:tab/>
      </w:r>
      <w:r>
        <w:rPr>
          <w:noProof/>
        </w:rPr>
        <w:t>Preface</w:t>
      </w:r>
      <w:r>
        <w:rPr>
          <w:noProof/>
        </w:rPr>
        <w:tab/>
      </w:r>
      <w:r>
        <w:rPr>
          <w:noProof/>
        </w:rPr>
        <w:fldChar w:fldCharType="begin"/>
      </w:r>
      <w:r>
        <w:rPr>
          <w:noProof/>
        </w:rPr>
        <w:instrText xml:space="preserve"> PAGEREF _Toc262124739 \h </w:instrText>
      </w:r>
      <w:r>
        <w:rPr>
          <w:noProof/>
        </w:rPr>
      </w:r>
      <w:r>
        <w:rPr>
          <w:noProof/>
        </w:rPr>
        <w:fldChar w:fldCharType="separate"/>
      </w:r>
      <w:r w:rsidR="00961212">
        <w:rPr>
          <w:noProof/>
        </w:rPr>
        <w:t>ix</w:t>
      </w:r>
      <w:r>
        <w:rPr>
          <w:noProof/>
        </w:rPr>
        <w:fldChar w:fldCharType="end"/>
      </w:r>
    </w:p>
    <w:p w14:paraId="6310ACAB" w14:textId="77777777" w:rsidR="00515A9F" w:rsidRDefault="00515A9F">
      <w:pPr>
        <w:pStyle w:val="TOC1"/>
        <w:tabs>
          <w:tab w:val="left" w:pos="523"/>
          <w:tab w:val="right" w:leader="dot" w:pos="9017"/>
        </w:tabs>
        <w:rPr>
          <w:rFonts w:asciiTheme="minorHAnsi" w:eastAsiaTheme="minorEastAsia" w:hAnsiTheme="minorHAnsi" w:cstheme="minorBidi"/>
          <w:noProof/>
          <w:sz w:val="24"/>
          <w:szCs w:val="24"/>
          <w:lang w:val="en-US" w:eastAsia="ja-JP"/>
        </w:rPr>
      </w:pPr>
      <w:r>
        <w:rPr>
          <w:noProof/>
        </w:rPr>
        <w:t>(iv)</w:t>
      </w:r>
      <w:r>
        <w:rPr>
          <w:rFonts w:asciiTheme="minorHAnsi" w:eastAsiaTheme="minorEastAsia" w:hAnsiTheme="minorHAnsi" w:cstheme="minorBidi"/>
          <w:noProof/>
          <w:sz w:val="24"/>
          <w:szCs w:val="24"/>
          <w:lang w:val="en-US" w:eastAsia="ja-JP"/>
        </w:rPr>
        <w:tab/>
      </w:r>
      <w:r>
        <w:rPr>
          <w:noProof/>
        </w:rPr>
        <w:t>Submitting organizations</w:t>
      </w:r>
      <w:r>
        <w:rPr>
          <w:noProof/>
        </w:rPr>
        <w:tab/>
      </w:r>
      <w:r>
        <w:rPr>
          <w:noProof/>
        </w:rPr>
        <w:fldChar w:fldCharType="begin"/>
      </w:r>
      <w:r>
        <w:rPr>
          <w:noProof/>
        </w:rPr>
        <w:instrText xml:space="preserve"> PAGEREF _Toc262124740 \h </w:instrText>
      </w:r>
      <w:r>
        <w:rPr>
          <w:noProof/>
        </w:rPr>
      </w:r>
      <w:r>
        <w:rPr>
          <w:noProof/>
        </w:rPr>
        <w:fldChar w:fldCharType="separate"/>
      </w:r>
      <w:r w:rsidR="00961212">
        <w:rPr>
          <w:noProof/>
        </w:rPr>
        <w:t>ix</w:t>
      </w:r>
      <w:r>
        <w:rPr>
          <w:noProof/>
        </w:rPr>
        <w:fldChar w:fldCharType="end"/>
      </w:r>
    </w:p>
    <w:p w14:paraId="11BD15F5" w14:textId="77777777" w:rsidR="00515A9F" w:rsidRDefault="00515A9F">
      <w:pPr>
        <w:pStyle w:val="TOC1"/>
        <w:tabs>
          <w:tab w:val="left" w:pos="473"/>
          <w:tab w:val="right" w:leader="dot" w:pos="9017"/>
        </w:tabs>
        <w:rPr>
          <w:rFonts w:asciiTheme="minorHAnsi" w:eastAsiaTheme="minorEastAsia" w:hAnsiTheme="minorHAnsi" w:cstheme="minorBidi"/>
          <w:noProof/>
          <w:sz w:val="24"/>
          <w:szCs w:val="24"/>
          <w:lang w:val="en-US" w:eastAsia="ja-JP"/>
        </w:rPr>
      </w:pPr>
      <w:r>
        <w:rPr>
          <w:noProof/>
        </w:rPr>
        <w:t>(v)</w:t>
      </w:r>
      <w:r>
        <w:rPr>
          <w:rFonts w:asciiTheme="minorHAnsi" w:eastAsiaTheme="minorEastAsia" w:hAnsiTheme="minorHAnsi" w:cstheme="minorBidi"/>
          <w:noProof/>
          <w:sz w:val="24"/>
          <w:szCs w:val="24"/>
          <w:lang w:val="en-US" w:eastAsia="ja-JP"/>
        </w:rPr>
        <w:tab/>
      </w:r>
      <w:r>
        <w:rPr>
          <w:noProof/>
        </w:rPr>
        <w:t>Submitters</w:t>
      </w:r>
      <w:r>
        <w:rPr>
          <w:noProof/>
        </w:rPr>
        <w:tab/>
      </w:r>
      <w:r>
        <w:rPr>
          <w:noProof/>
        </w:rPr>
        <w:fldChar w:fldCharType="begin"/>
      </w:r>
      <w:r>
        <w:rPr>
          <w:noProof/>
        </w:rPr>
        <w:instrText xml:space="preserve"> PAGEREF _Toc262124741 \h </w:instrText>
      </w:r>
      <w:r>
        <w:rPr>
          <w:noProof/>
        </w:rPr>
      </w:r>
      <w:r>
        <w:rPr>
          <w:noProof/>
        </w:rPr>
        <w:fldChar w:fldCharType="separate"/>
      </w:r>
      <w:r w:rsidR="00961212">
        <w:rPr>
          <w:noProof/>
        </w:rPr>
        <w:t>x</w:t>
      </w:r>
      <w:r>
        <w:rPr>
          <w:noProof/>
        </w:rPr>
        <w:fldChar w:fldCharType="end"/>
      </w:r>
    </w:p>
    <w:p w14:paraId="1E0018D2"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1</w:t>
      </w:r>
      <w:r>
        <w:rPr>
          <w:rFonts w:asciiTheme="minorHAnsi" w:eastAsiaTheme="minorEastAsia" w:hAnsiTheme="minorHAnsi" w:cstheme="minorBidi"/>
          <w:noProof/>
          <w:sz w:val="24"/>
          <w:szCs w:val="24"/>
          <w:lang w:val="en-US" w:eastAsia="ja-JP"/>
        </w:rPr>
        <w:tab/>
      </w:r>
      <w:r>
        <w:rPr>
          <w:noProof/>
        </w:rPr>
        <w:t>Scope</w:t>
      </w:r>
      <w:r>
        <w:rPr>
          <w:noProof/>
        </w:rPr>
        <w:tab/>
      </w:r>
      <w:r>
        <w:rPr>
          <w:noProof/>
        </w:rPr>
        <w:fldChar w:fldCharType="begin"/>
      </w:r>
      <w:r>
        <w:rPr>
          <w:noProof/>
        </w:rPr>
        <w:instrText xml:space="preserve"> PAGEREF _Toc262124742 \h </w:instrText>
      </w:r>
      <w:r>
        <w:rPr>
          <w:noProof/>
        </w:rPr>
      </w:r>
      <w:r>
        <w:rPr>
          <w:noProof/>
        </w:rPr>
        <w:fldChar w:fldCharType="separate"/>
      </w:r>
      <w:r w:rsidR="00961212">
        <w:rPr>
          <w:noProof/>
        </w:rPr>
        <w:t>1</w:t>
      </w:r>
      <w:r>
        <w:rPr>
          <w:noProof/>
        </w:rPr>
        <w:fldChar w:fldCharType="end"/>
      </w:r>
    </w:p>
    <w:p w14:paraId="04C4E857"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1.1</w:t>
      </w:r>
      <w:r>
        <w:rPr>
          <w:rFonts w:asciiTheme="minorHAnsi" w:eastAsiaTheme="minorEastAsia" w:hAnsiTheme="minorHAnsi" w:cstheme="minorBidi"/>
          <w:noProof/>
          <w:sz w:val="24"/>
          <w:szCs w:val="24"/>
          <w:lang w:val="en-US" w:eastAsia="ja-JP"/>
        </w:rPr>
        <w:tab/>
      </w:r>
      <w:r>
        <w:rPr>
          <w:noProof/>
        </w:rPr>
        <w:t>Background</w:t>
      </w:r>
      <w:r>
        <w:rPr>
          <w:noProof/>
        </w:rPr>
        <w:tab/>
      </w:r>
      <w:r>
        <w:rPr>
          <w:noProof/>
        </w:rPr>
        <w:fldChar w:fldCharType="begin"/>
      </w:r>
      <w:r>
        <w:rPr>
          <w:noProof/>
        </w:rPr>
        <w:instrText xml:space="preserve"> PAGEREF _Toc262124743 \h </w:instrText>
      </w:r>
      <w:r>
        <w:rPr>
          <w:noProof/>
        </w:rPr>
      </w:r>
      <w:r>
        <w:rPr>
          <w:noProof/>
        </w:rPr>
        <w:fldChar w:fldCharType="separate"/>
      </w:r>
      <w:r w:rsidR="00961212">
        <w:rPr>
          <w:noProof/>
        </w:rPr>
        <w:t>1</w:t>
      </w:r>
      <w:r>
        <w:rPr>
          <w:noProof/>
        </w:rPr>
        <w:fldChar w:fldCharType="end"/>
      </w:r>
    </w:p>
    <w:p w14:paraId="1111FFFD"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1.2</w:t>
      </w:r>
      <w:r>
        <w:rPr>
          <w:rFonts w:asciiTheme="minorHAnsi" w:eastAsiaTheme="minorEastAsia" w:hAnsiTheme="minorHAnsi" w:cstheme="minorBidi"/>
          <w:noProof/>
          <w:sz w:val="24"/>
          <w:szCs w:val="24"/>
          <w:lang w:val="en-US" w:eastAsia="ja-JP"/>
        </w:rPr>
        <w:tab/>
      </w:r>
      <w:r>
        <w:rPr>
          <w:noProof/>
        </w:rPr>
        <w:t>What is it for?</w:t>
      </w:r>
      <w:r>
        <w:rPr>
          <w:noProof/>
        </w:rPr>
        <w:tab/>
      </w:r>
      <w:r>
        <w:rPr>
          <w:noProof/>
        </w:rPr>
        <w:fldChar w:fldCharType="begin"/>
      </w:r>
      <w:r>
        <w:rPr>
          <w:noProof/>
        </w:rPr>
        <w:instrText xml:space="preserve"> PAGEREF _Toc262124744 \h </w:instrText>
      </w:r>
      <w:r>
        <w:rPr>
          <w:noProof/>
        </w:rPr>
      </w:r>
      <w:r>
        <w:rPr>
          <w:noProof/>
        </w:rPr>
        <w:fldChar w:fldCharType="separate"/>
      </w:r>
      <w:r w:rsidR="00961212">
        <w:rPr>
          <w:noProof/>
        </w:rPr>
        <w:t>1</w:t>
      </w:r>
      <w:r>
        <w:rPr>
          <w:noProof/>
        </w:rPr>
        <w:fldChar w:fldCharType="end"/>
      </w:r>
    </w:p>
    <w:p w14:paraId="7A965117"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1.3</w:t>
      </w:r>
      <w:r>
        <w:rPr>
          <w:rFonts w:asciiTheme="minorHAnsi" w:eastAsiaTheme="minorEastAsia" w:hAnsiTheme="minorHAnsi" w:cstheme="minorBidi"/>
          <w:noProof/>
          <w:sz w:val="24"/>
          <w:szCs w:val="24"/>
          <w:lang w:val="en-US" w:eastAsia="ja-JP"/>
        </w:rPr>
        <w:tab/>
      </w:r>
      <w:r>
        <w:rPr>
          <w:noProof/>
        </w:rPr>
        <w:t>What is it?</w:t>
      </w:r>
      <w:r>
        <w:rPr>
          <w:noProof/>
        </w:rPr>
        <w:tab/>
      </w:r>
      <w:r>
        <w:rPr>
          <w:noProof/>
        </w:rPr>
        <w:fldChar w:fldCharType="begin"/>
      </w:r>
      <w:r>
        <w:rPr>
          <w:noProof/>
        </w:rPr>
        <w:instrText xml:space="preserve"> PAGEREF _Toc262124745 \h </w:instrText>
      </w:r>
      <w:r>
        <w:rPr>
          <w:noProof/>
        </w:rPr>
      </w:r>
      <w:r>
        <w:rPr>
          <w:noProof/>
        </w:rPr>
        <w:fldChar w:fldCharType="separate"/>
      </w:r>
      <w:r w:rsidR="00961212">
        <w:rPr>
          <w:noProof/>
        </w:rPr>
        <w:t>1</w:t>
      </w:r>
      <w:r>
        <w:rPr>
          <w:noProof/>
        </w:rPr>
        <w:fldChar w:fldCharType="end"/>
      </w:r>
    </w:p>
    <w:p w14:paraId="73B1EACB"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1.4</w:t>
      </w:r>
      <w:r>
        <w:rPr>
          <w:rFonts w:asciiTheme="minorHAnsi" w:eastAsiaTheme="minorEastAsia" w:hAnsiTheme="minorHAnsi" w:cstheme="minorBidi"/>
          <w:noProof/>
          <w:sz w:val="24"/>
          <w:szCs w:val="24"/>
          <w:lang w:val="en-US" w:eastAsia="ja-JP"/>
        </w:rPr>
        <w:tab/>
      </w:r>
      <w:r>
        <w:rPr>
          <w:noProof/>
        </w:rPr>
        <w:t>What does it do?</w:t>
      </w:r>
      <w:r>
        <w:rPr>
          <w:noProof/>
        </w:rPr>
        <w:tab/>
      </w:r>
      <w:r>
        <w:rPr>
          <w:noProof/>
        </w:rPr>
        <w:fldChar w:fldCharType="begin"/>
      </w:r>
      <w:r>
        <w:rPr>
          <w:noProof/>
        </w:rPr>
        <w:instrText xml:space="preserve"> PAGEREF _Toc262124746 \h </w:instrText>
      </w:r>
      <w:r>
        <w:rPr>
          <w:noProof/>
        </w:rPr>
      </w:r>
      <w:r>
        <w:rPr>
          <w:noProof/>
        </w:rPr>
        <w:fldChar w:fldCharType="separate"/>
      </w:r>
      <w:r w:rsidR="00961212">
        <w:rPr>
          <w:noProof/>
        </w:rPr>
        <w:t>1</w:t>
      </w:r>
      <w:r>
        <w:rPr>
          <w:noProof/>
        </w:rPr>
        <w:fldChar w:fldCharType="end"/>
      </w:r>
    </w:p>
    <w:p w14:paraId="0B896F4D"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1.5</w:t>
      </w:r>
      <w:r>
        <w:rPr>
          <w:rFonts w:asciiTheme="minorHAnsi" w:eastAsiaTheme="minorEastAsia" w:hAnsiTheme="minorHAnsi" w:cstheme="minorBidi"/>
          <w:noProof/>
          <w:sz w:val="24"/>
          <w:szCs w:val="24"/>
          <w:lang w:val="en-US" w:eastAsia="ja-JP"/>
        </w:rPr>
        <w:tab/>
      </w:r>
      <w:r>
        <w:rPr>
          <w:noProof/>
        </w:rPr>
        <w:t>How is the OpenMI implemented?</w:t>
      </w:r>
      <w:r>
        <w:rPr>
          <w:noProof/>
        </w:rPr>
        <w:tab/>
      </w:r>
      <w:r>
        <w:rPr>
          <w:noProof/>
        </w:rPr>
        <w:fldChar w:fldCharType="begin"/>
      </w:r>
      <w:r>
        <w:rPr>
          <w:noProof/>
        </w:rPr>
        <w:instrText xml:space="preserve"> PAGEREF _Toc262124747 \h </w:instrText>
      </w:r>
      <w:r>
        <w:rPr>
          <w:noProof/>
        </w:rPr>
      </w:r>
      <w:r>
        <w:rPr>
          <w:noProof/>
        </w:rPr>
        <w:fldChar w:fldCharType="separate"/>
      </w:r>
      <w:r w:rsidR="00961212">
        <w:rPr>
          <w:noProof/>
        </w:rPr>
        <w:t>2</w:t>
      </w:r>
      <w:r>
        <w:rPr>
          <w:noProof/>
        </w:rPr>
        <w:fldChar w:fldCharType="end"/>
      </w:r>
    </w:p>
    <w:p w14:paraId="327F92B3"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1.6</w:t>
      </w:r>
      <w:r>
        <w:rPr>
          <w:rFonts w:asciiTheme="minorHAnsi" w:eastAsiaTheme="minorEastAsia" w:hAnsiTheme="minorHAnsi" w:cstheme="minorBidi"/>
          <w:noProof/>
          <w:sz w:val="24"/>
          <w:szCs w:val="24"/>
          <w:lang w:val="en-US" w:eastAsia="ja-JP"/>
        </w:rPr>
        <w:tab/>
      </w:r>
      <w:r>
        <w:rPr>
          <w:noProof/>
        </w:rPr>
        <w:t>Future development</w:t>
      </w:r>
      <w:r>
        <w:rPr>
          <w:noProof/>
        </w:rPr>
        <w:tab/>
      </w:r>
      <w:r>
        <w:rPr>
          <w:noProof/>
        </w:rPr>
        <w:fldChar w:fldCharType="begin"/>
      </w:r>
      <w:r>
        <w:rPr>
          <w:noProof/>
        </w:rPr>
        <w:instrText xml:space="preserve"> PAGEREF _Toc262124748 \h </w:instrText>
      </w:r>
      <w:r>
        <w:rPr>
          <w:noProof/>
        </w:rPr>
      </w:r>
      <w:r>
        <w:rPr>
          <w:noProof/>
        </w:rPr>
        <w:fldChar w:fldCharType="separate"/>
      </w:r>
      <w:r w:rsidR="00961212">
        <w:rPr>
          <w:noProof/>
        </w:rPr>
        <w:t>3</w:t>
      </w:r>
      <w:r>
        <w:rPr>
          <w:noProof/>
        </w:rPr>
        <w:fldChar w:fldCharType="end"/>
      </w:r>
    </w:p>
    <w:p w14:paraId="632B9991"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1.6.1</w:t>
      </w:r>
      <w:r>
        <w:rPr>
          <w:rFonts w:asciiTheme="minorHAnsi" w:eastAsiaTheme="minorEastAsia" w:hAnsiTheme="minorHAnsi" w:cstheme="minorBidi"/>
          <w:noProof/>
          <w:sz w:val="24"/>
          <w:szCs w:val="24"/>
          <w:lang w:val="en-US" w:eastAsia="ja-JP"/>
        </w:rPr>
        <w:tab/>
      </w:r>
      <w:r>
        <w:rPr>
          <w:noProof/>
        </w:rPr>
        <w:t>Background</w:t>
      </w:r>
      <w:r>
        <w:rPr>
          <w:noProof/>
        </w:rPr>
        <w:tab/>
      </w:r>
      <w:r>
        <w:rPr>
          <w:noProof/>
        </w:rPr>
        <w:fldChar w:fldCharType="begin"/>
      </w:r>
      <w:r>
        <w:rPr>
          <w:noProof/>
        </w:rPr>
        <w:instrText xml:space="preserve"> PAGEREF _Toc262124749 \h </w:instrText>
      </w:r>
      <w:r>
        <w:rPr>
          <w:noProof/>
        </w:rPr>
      </w:r>
      <w:r>
        <w:rPr>
          <w:noProof/>
        </w:rPr>
        <w:fldChar w:fldCharType="separate"/>
      </w:r>
      <w:r w:rsidR="00961212">
        <w:rPr>
          <w:noProof/>
        </w:rPr>
        <w:t>3</w:t>
      </w:r>
      <w:r>
        <w:rPr>
          <w:noProof/>
        </w:rPr>
        <w:fldChar w:fldCharType="end"/>
      </w:r>
    </w:p>
    <w:p w14:paraId="1AAF46E4"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1.6.2</w:t>
      </w:r>
      <w:r>
        <w:rPr>
          <w:rFonts w:asciiTheme="minorHAnsi" w:eastAsiaTheme="minorEastAsia" w:hAnsiTheme="minorHAnsi" w:cstheme="minorBidi"/>
          <w:noProof/>
          <w:sz w:val="24"/>
          <w:szCs w:val="24"/>
          <w:lang w:val="en-US" w:eastAsia="ja-JP"/>
        </w:rPr>
        <w:tab/>
      </w:r>
      <w:r>
        <w:rPr>
          <w:noProof/>
        </w:rPr>
        <w:t>The OpenMI-OGC Memorandum of Understanding</w:t>
      </w:r>
      <w:r>
        <w:rPr>
          <w:noProof/>
        </w:rPr>
        <w:tab/>
      </w:r>
      <w:r>
        <w:rPr>
          <w:noProof/>
        </w:rPr>
        <w:fldChar w:fldCharType="begin"/>
      </w:r>
      <w:r>
        <w:rPr>
          <w:noProof/>
        </w:rPr>
        <w:instrText xml:space="preserve"> PAGEREF _Toc262124750 \h </w:instrText>
      </w:r>
      <w:r>
        <w:rPr>
          <w:noProof/>
        </w:rPr>
      </w:r>
      <w:r>
        <w:rPr>
          <w:noProof/>
        </w:rPr>
        <w:fldChar w:fldCharType="separate"/>
      </w:r>
      <w:r w:rsidR="00961212">
        <w:rPr>
          <w:noProof/>
        </w:rPr>
        <w:t>4</w:t>
      </w:r>
      <w:r>
        <w:rPr>
          <w:noProof/>
        </w:rPr>
        <w:fldChar w:fldCharType="end"/>
      </w:r>
    </w:p>
    <w:p w14:paraId="513F4BEE"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1.6.3</w:t>
      </w:r>
      <w:r>
        <w:rPr>
          <w:rFonts w:asciiTheme="minorHAnsi" w:eastAsiaTheme="minorEastAsia" w:hAnsiTheme="minorHAnsi" w:cstheme="minorBidi"/>
          <w:noProof/>
          <w:sz w:val="24"/>
          <w:szCs w:val="24"/>
          <w:lang w:val="en-US" w:eastAsia="ja-JP"/>
        </w:rPr>
        <w:tab/>
      </w:r>
      <w:r>
        <w:rPr>
          <w:noProof/>
        </w:rPr>
        <w:t>Outline plan</w:t>
      </w:r>
      <w:r>
        <w:rPr>
          <w:noProof/>
        </w:rPr>
        <w:tab/>
      </w:r>
      <w:r>
        <w:rPr>
          <w:noProof/>
        </w:rPr>
        <w:fldChar w:fldCharType="begin"/>
      </w:r>
      <w:r>
        <w:rPr>
          <w:noProof/>
        </w:rPr>
        <w:instrText xml:space="preserve"> PAGEREF _Toc262124751 \h </w:instrText>
      </w:r>
      <w:r>
        <w:rPr>
          <w:noProof/>
        </w:rPr>
      </w:r>
      <w:r>
        <w:rPr>
          <w:noProof/>
        </w:rPr>
        <w:fldChar w:fldCharType="separate"/>
      </w:r>
      <w:r w:rsidR="00961212">
        <w:rPr>
          <w:noProof/>
        </w:rPr>
        <w:t>4</w:t>
      </w:r>
      <w:r>
        <w:rPr>
          <w:noProof/>
        </w:rPr>
        <w:fldChar w:fldCharType="end"/>
      </w:r>
    </w:p>
    <w:p w14:paraId="0450BEA9"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1.7</w:t>
      </w:r>
      <w:r>
        <w:rPr>
          <w:rFonts w:asciiTheme="minorHAnsi" w:eastAsiaTheme="minorEastAsia" w:hAnsiTheme="minorHAnsi" w:cstheme="minorBidi"/>
          <w:noProof/>
          <w:sz w:val="24"/>
          <w:szCs w:val="24"/>
          <w:lang w:val="en-US" w:eastAsia="ja-JP"/>
        </w:rPr>
        <w:tab/>
      </w:r>
      <w:r>
        <w:rPr>
          <w:noProof/>
        </w:rPr>
        <w:t>Further reading</w:t>
      </w:r>
      <w:r>
        <w:rPr>
          <w:noProof/>
        </w:rPr>
        <w:tab/>
      </w:r>
      <w:r>
        <w:rPr>
          <w:noProof/>
        </w:rPr>
        <w:fldChar w:fldCharType="begin"/>
      </w:r>
      <w:r>
        <w:rPr>
          <w:noProof/>
        </w:rPr>
        <w:instrText xml:space="preserve"> PAGEREF _Toc262124752 \h </w:instrText>
      </w:r>
      <w:r>
        <w:rPr>
          <w:noProof/>
        </w:rPr>
      </w:r>
      <w:r>
        <w:rPr>
          <w:noProof/>
        </w:rPr>
        <w:fldChar w:fldCharType="separate"/>
      </w:r>
      <w:r w:rsidR="00961212">
        <w:rPr>
          <w:noProof/>
        </w:rPr>
        <w:t>5</w:t>
      </w:r>
      <w:r>
        <w:rPr>
          <w:noProof/>
        </w:rPr>
        <w:fldChar w:fldCharType="end"/>
      </w:r>
    </w:p>
    <w:p w14:paraId="28AEFAAA"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1.8</w:t>
      </w:r>
      <w:r>
        <w:rPr>
          <w:rFonts w:asciiTheme="minorHAnsi" w:eastAsiaTheme="minorEastAsia" w:hAnsiTheme="minorHAnsi" w:cstheme="minorBidi"/>
          <w:noProof/>
          <w:sz w:val="24"/>
          <w:szCs w:val="24"/>
          <w:lang w:val="en-US" w:eastAsia="ja-JP"/>
        </w:rPr>
        <w:tab/>
      </w:r>
      <w:r>
        <w:rPr>
          <w:noProof/>
        </w:rPr>
        <w:t>Document structure</w:t>
      </w:r>
      <w:r>
        <w:rPr>
          <w:noProof/>
        </w:rPr>
        <w:tab/>
      </w:r>
      <w:r>
        <w:rPr>
          <w:noProof/>
        </w:rPr>
        <w:fldChar w:fldCharType="begin"/>
      </w:r>
      <w:r>
        <w:rPr>
          <w:noProof/>
        </w:rPr>
        <w:instrText xml:space="preserve"> PAGEREF _Toc262124753 \h </w:instrText>
      </w:r>
      <w:r>
        <w:rPr>
          <w:noProof/>
        </w:rPr>
      </w:r>
      <w:r>
        <w:rPr>
          <w:noProof/>
        </w:rPr>
        <w:fldChar w:fldCharType="separate"/>
      </w:r>
      <w:r w:rsidR="00961212">
        <w:rPr>
          <w:noProof/>
        </w:rPr>
        <w:t>5</w:t>
      </w:r>
      <w:r>
        <w:rPr>
          <w:noProof/>
        </w:rPr>
        <w:fldChar w:fldCharType="end"/>
      </w:r>
    </w:p>
    <w:p w14:paraId="5BD3181C"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2</w:t>
      </w:r>
      <w:r>
        <w:rPr>
          <w:rFonts w:asciiTheme="minorHAnsi" w:eastAsiaTheme="minorEastAsia" w:hAnsiTheme="minorHAnsi" w:cstheme="minorBidi"/>
          <w:noProof/>
          <w:sz w:val="24"/>
          <w:szCs w:val="24"/>
          <w:lang w:val="en-US" w:eastAsia="ja-JP"/>
        </w:rPr>
        <w:tab/>
      </w:r>
      <w:r>
        <w:rPr>
          <w:noProof/>
        </w:rPr>
        <w:t>Conformance</w:t>
      </w:r>
      <w:r>
        <w:rPr>
          <w:noProof/>
        </w:rPr>
        <w:tab/>
      </w:r>
      <w:r>
        <w:rPr>
          <w:noProof/>
        </w:rPr>
        <w:fldChar w:fldCharType="begin"/>
      </w:r>
      <w:r>
        <w:rPr>
          <w:noProof/>
        </w:rPr>
        <w:instrText xml:space="preserve"> PAGEREF _Toc262124754 \h </w:instrText>
      </w:r>
      <w:r>
        <w:rPr>
          <w:noProof/>
        </w:rPr>
      </w:r>
      <w:r>
        <w:rPr>
          <w:noProof/>
        </w:rPr>
        <w:fldChar w:fldCharType="separate"/>
      </w:r>
      <w:r w:rsidR="00961212">
        <w:rPr>
          <w:noProof/>
        </w:rPr>
        <w:t>6</w:t>
      </w:r>
      <w:r>
        <w:rPr>
          <w:noProof/>
        </w:rPr>
        <w:fldChar w:fldCharType="end"/>
      </w:r>
    </w:p>
    <w:p w14:paraId="4C50C788"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3</w:t>
      </w:r>
      <w:r>
        <w:rPr>
          <w:rFonts w:asciiTheme="minorHAnsi" w:eastAsiaTheme="minorEastAsia" w:hAnsiTheme="minorHAnsi" w:cstheme="minorBidi"/>
          <w:noProof/>
          <w:sz w:val="24"/>
          <w:szCs w:val="24"/>
          <w:lang w:val="en-US" w:eastAsia="ja-JP"/>
        </w:rPr>
        <w:tab/>
      </w:r>
      <w:r>
        <w:rPr>
          <w:noProof/>
        </w:rPr>
        <w:t>Normative References</w:t>
      </w:r>
      <w:r>
        <w:rPr>
          <w:noProof/>
        </w:rPr>
        <w:tab/>
      </w:r>
      <w:r>
        <w:rPr>
          <w:noProof/>
        </w:rPr>
        <w:fldChar w:fldCharType="begin"/>
      </w:r>
      <w:r>
        <w:rPr>
          <w:noProof/>
        </w:rPr>
        <w:instrText xml:space="preserve"> PAGEREF _Toc262124755 \h </w:instrText>
      </w:r>
      <w:r>
        <w:rPr>
          <w:noProof/>
        </w:rPr>
      </w:r>
      <w:r>
        <w:rPr>
          <w:noProof/>
        </w:rPr>
        <w:fldChar w:fldCharType="separate"/>
      </w:r>
      <w:r w:rsidR="00961212">
        <w:rPr>
          <w:noProof/>
        </w:rPr>
        <w:t>7</w:t>
      </w:r>
      <w:r>
        <w:rPr>
          <w:noProof/>
        </w:rPr>
        <w:fldChar w:fldCharType="end"/>
      </w:r>
    </w:p>
    <w:p w14:paraId="520392AF"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4</w:t>
      </w:r>
      <w:r>
        <w:rPr>
          <w:rFonts w:asciiTheme="minorHAnsi" w:eastAsiaTheme="minorEastAsia" w:hAnsiTheme="minorHAnsi" w:cstheme="minorBidi"/>
          <w:noProof/>
          <w:sz w:val="24"/>
          <w:szCs w:val="24"/>
          <w:lang w:val="en-US" w:eastAsia="ja-JP"/>
        </w:rPr>
        <w:tab/>
      </w:r>
      <w:r>
        <w:rPr>
          <w:noProof/>
        </w:rPr>
        <w:t>Terms and Definitions</w:t>
      </w:r>
      <w:r>
        <w:rPr>
          <w:noProof/>
        </w:rPr>
        <w:tab/>
      </w:r>
      <w:r>
        <w:rPr>
          <w:noProof/>
        </w:rPr>
        <w:fldChar w:fldCharType="begin"/>
      </w:r>
      <w:r>
        <w:rPr>
          <w:noProof/>
        </w:rPr>
        <w:instrText xml:space="preserve"> PAGEREF _Toc262124756 \h </w:instrText>
      </w:r>
      <w:r>
        <w:rPr>
          <w:noProof/>
        </w:rPr>
      </w:r>
      <w:r>
        <w:rPr>
          <w:noProof/>
        </w:rPr>
        <w:fldChar w:fldCharType="separate"/>
      </w:r>
      <w:r w:rsidR="00961212">
        <w:rPr>
          <w:noProof/>
        </w:rPr>
        <w:t>8</w:t>
      </w:r>
      <w:r>
        <w:rPr>
          <w:noProof/>
        </w:rPr>
        <w:fldChar w:fldCharType="end"/>
      </w:r>
    </w:p>
    <w:p w14:paraId="6E1F1B17"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5</w:t>
      </w:r>
      <w:r>
        <w:rPr>
          <w:rFonts w:asciiTheme="minorHAnsi" w:eastAsiaTheme="minorEastAsia" w:hAnsiTheme="minorHAnsi" w:cstheme="minorBidi"/>
          <w:noProof/>
          <w:sz w:val="24"/>
          <w:szCs w:val="24"/>
          <w:lang w:val="en-US" w:eastAsia="ja-JP"/>
        </w:rPr>
        <w:tab/>
      </w:r>
      <w:r>
        <w:rPr>
          <w:noProof/>
        </w:rPr>
        <w:t>Conventions</w:t>
      </w:r>
      <w:r>
        <w:rPr>
          <w:noProof/>
        </w:rPr>
        <w:tab/>
      </w:r>
      <w:r>
        <w:rPr>
          <w:noProof/>
        </w:rPr>
        <w:fldChar w:fldCharType="begin"/>
      </w:r>
      <w:r>
        <w:rPr>
          <w:noProof/>
        </w:rPr>
        <w:instrText xml:space="preserve"> PAGEREF _Toc262124757 \h </w:instrText>
      </w:r>
      <w:r>
        <w:rPr>
          <w:noProof/>
        </w:rPr>
      </w:r>
      <w:r>
        <w:rPr>
          <w:noProof/>
        </w:rPr>
        <w:fldChar w:fldCharType="separate"/>
      </w:r>
      <w:r w:rsidR="00961212">
        <w:rPr>
          <w:noProof/>
        </w:rPr>
        <w:t>11</w:t>
      </w:r>
      <w:r>
        <w:rPr>
          <w:noProof/>
        </w:rPr>
        <w:fldChar w:fldCharType="end"/>
      </w:r>
    </w:p>
    <w:p w14:paraId="3A5F2130"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5.1</w:t>
      </w:r>
      <w:r>
        <w:rPr>
          <w:rFonts w:asciiTheme="minorHAnsi" w:eastAsiaTheme="minorEastAsia" w:hAnsiTheme="minorHAnsi" w:cstheme="minorBidi"/>
          <w:noProof/>
          <w:sz w:val="24"/>
          <w:szCs w:val="24"/>
          <w:lang w:val="en-US" w:eastAsia="ja-JP"/>
        </w:rPr>
        <w:tab/>
      </w:r>
      <w:r>
        <w:rPr>
          <w:noProof/>
        </w:rPr>
        <w:t>Identification</w:t>
      </w:r>
      <w:r>
        <w:rPr>
          <w:noProof/>
        </w:rPr>
        <w:tab/>
      </w:r>
      <w:r>
        <w:rPr>
          <w:noProof/>
        </w:rPr>
        <w:fldChar w:fldCharType="begin"/>
      </w:r>
      <w:r>
        <w:rPr>
          <w:noProof/>
        </w:rPr>
        <w:instrText xml:space="preserve"> PAGEREF _Toc262124758 \h </w:instrText>
      </w:r>
      <w:r>
        <w:rPr>
          <w:noProof/>
        </w:rPr>
      </w:r>
      <w:r>
        <w:rPr>
          <w:noProof/>
        </w:rPr>
        <w:fldChar w:fldCharType="separate"/>
      </w:r>
      <w:r w:rsidR="00961212">
        <w:rPr>
          <w:noProof/>
        </w:rPr>
        <w:t>11</w:t>
      </w:r>
      <w:r>
        <w:rPr>
          <w:noProof/>
        </w:rPr>
        <w:fldChar w:fldCharType="end"/>
      </w:r>
    </w:p>
    <w:p w14:paraId="6E891490"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The external identifier of this OGC</w:t>
      </w:r>
      <w:r w:rsidRPr="00515A9F">
        <w:rPr>
          <w:noProof/>
        </w:rPr>
        <w:t>®</w:t>
      </w:r>
      <w:r>
        <w:rPr>
          <w:noProof/>
        </w:rPr>
        <w:t xml:space="preserve"> document</w:t>
      </w:r>
      <w:r>
        <w:rPr>
          <w:noProof/>
        </w:rPr>
        <w:tab/>
      </w:r>
      <w:r>
        <w:rPr>
          <w:noProof/>
        </w:rPr>
        <w:fldChar w:fldCharType="begin"/>
      </w:r>
      <w:r>
        <w:rPr>
          <w:noProof/>
        </w:rPr>
        <w:instrText xml:space="preserve"> PAGEREF _Toc262124759 \h </w:instrText>
      </w:r>
      <w:r>
        <w:rPr>
          <w:noProof/>
        </w:rPr>
      </w:r>
      <w:r>
        <w:rPr>
          <w:noProof/>
        </w:rPr>
        <w:fldChar w:fldCharType="separate"/>
      </w:r>
      <w:r w:rsidR="00961212">
        <w:rPr>
          <w:noProof/>
        </w:rPr>
        <w:t>11</w:t>
      </w:r>
      <w:r>
        <w:rPr>
          <w:noProof/>
        </w:rPr>
        <w:fldChar w:fldCharType="end"/>
      </w:r>
    </w:p>
    <w:p w14:paraId="1BE6C842"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The identifier of this OGC</w:t>
      </w:r>
      <w:r w:rsidRPr="00515A9F">
        <w:rPr>
          <w:noProof/>
        </w:rPr>
        <w:t>®</w:t>
      </w:r>
      <w:r>
        <w:rPr>
          <w:noProof/>
        </w:rPr>
        <w:t xml:space="preserve"> standard</w:t>
      </w:r>
      <w:r>
        <w:rPr>
          <w:noProof/>
        </w:rPr>
        <w:tab/>
      </w:r>
      <w:r>
        <w:rPr>
          <w:noProof/>
        </w:rPr>
        <w:fldChar w:fldCharType="begin"/>
      </w:r>
      <w:r>
        <w:rPr>
          <w:noProof/>
        </w:rPr>
        <w:instrText xml:space="preserve"> PAGEREF _Toc262124760 \h </w:instrText>
      </w:r>
      <w:r>
        <w:rPr>
          <w:noProof/>
        </w:rPr>
      </w:r>
      <w:r>
        <w:rPr>
          <w:noProof/>
        </w:rPr>
        <w:fldChar w:fldCharType="separate"/>
      </w:r>
      <w:r w:rsidR="00961212">
        <w:rPr>
          <w:noProof/>
        </w:rPr>
        <w:t>11</w:t>
      </w:r>
      <w:r>
        <w:rPr>
          <w:noProof/>
        </w:rPr>
        <w:fldChar w:fldCharType="end"/>
      </w:r>
    </w:p>
    <w:p w14:paraId="7F9D4DD6"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The base URI for requirement and conformance classes</w:t>
      </w:r>
      <w:r>
        <w:rPr>
          <w:noProof/>
        </w:rPr>
        <w:tab/>
      </w:r>
      <w:r>
        <w:rPr>
          <w:noProof/>
        </w:rPr>
        <w:fldChar w:fldCharType="begin"/>
      </w:r>
      <w:r>
        <w:rPr>
          <w:noProof/>
        </w:rPr>
        <w:instrText xml:space="preserve"> PAGEREF _Toc262124761 \h </w:instrText>
      </w:r>
      <w:r>
        <w:rPr>
          <w:noProof/>
        </w:rPr>
      </w:r>
      <w:r>
        <w:rPr>
          <w:noProof/>
        </w:rPr>
        <w:fldChar w:fldCharType="separate"/>
      </w:r>
      <w:r w:rsidR="00961212">
        <w:rPr>
          <w:noProof/>
        </w:rPr>
        <w:t>11</w:t>
      </w:r>
      <w:r>
        <w:rPr>
          <w:noProof/>
        </w:rPr>
        <w:fldChar w:fldCharType="end"/>
      </w:r>
    </w:p>
    <w:p w14:paraId="50BFFDFB"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The OpenMI XML namespaces</w:t>
      </w:r>
      <w:r>
        <w:rPr>
          <w:noProof/>
        </w:rPr>
        <w:tab/>
      </w:r>
      <w:r>
        <w:rPr>
          <w:noProof/>
        </w:rPr>
        <w:fldChar w:fldCharType="begin"/>
      </w:r>
      <w:r>
        <w:rPr>
          <w:noProof/>
        </w:rPr>
        <w:instrText xml:space="preserve"> PAGEREF _Toc262124762 \h </w:instrText>
      </w:r>
      <w:r>
        <w:rPr>
          <w:noProof/>
        </w:rPr>
      </w:r>
      <w:r>
        <w:rPr>
          <w:noProof/>
        </w:rPr>
        <w:fldChar w:fldCharType="separate"/>
      </w:r>
      <w:r w:rsidR="00961212">
        <w:rPr>
          <w:noProof/>
        </w:rPr>
        <w:t>11</w:t>
      </w:r>
      <w:r>
        <w:rPr>
          <w:noProof/>
        </w:rPr>
        <w:fldChar w:fldCharType="end"/>
      </w:r>
    </w:p>
    <w:p w14:paraId="707F6E1B"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5.2</w:t>
      </w:r>
      <w:r>
        <w:rPr>
          <w:rFonts w:asciiTheme="minorHAnsi" w:eastAsiaTheme="minorEastAsia" w:hAnsiTheme="minorHAnsi" w:cstheme="minorBidi"/>
          <w:noProof/>
          <w:sz w:val="24"/>
          <w:szCs w:val="24"/>
          <w:lang w:val="en-US" w:eastAsia="ja-JP"/>
        </w:rPr>
        <w:tab/>
      </w:r>
      <w:r>
        <w:rPr>
          <w:noProof/>
        </w:rPr>
        <w:t>Symbols (and abbreviated terms)</w:t>
      </w:r>
      <w:r>
        <w:rPr>
          <w:noProof/>
        </w:rPr>
        <w:tab/>
      </w:r>
      <w:r>
        <w:rPr>
          <w:noProof/>
        </w:rPr>
        <w:fldChar w:fldCharType="begin"/>
      </w:r>
      <w:r>
        <w:rPr>
          <w:noProof/>
        </w:rPr>
        <w:instrText xml:space="preserve"> PAGEREF _Toc262124763 \h </w:instrText>
      </w:r>
      <w:r>
        <w:rPr>
          <w:noProof/>
        </w:rPr>
      </w:r>
      <w:r>
        <w:rPr>
          <w:noProof/>
        </w:rPr>
        <w:fldChar w:fldCharType="separate"/>
      </w:r>
      <w:r w:rsidR="00961212">
        <w:rPr>
          <w:noProof/>
        </w:rPr>
        <w:t>11</w:t>
      </w:r>
      <w:r>
        <w:rPr>
          <w:noProof/>
        </w:rPr>
        <w:fldChar w:fldCharType="end"/>
      </w:r>
    </w:p>
    <w:p w14:paraId="63AFFF89"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5.3</w:t>
      </w:r>
      <w:r>
        <w:rPr>
          <w:rFonts w:asciiTheme="minorHAnsi" w:eastAsiaTheme="minorEastAsia" w:hAnsiTheme="minorHAnsi" w:cstheme="minorBidi"/>
          <w:noProof/>
          <w:sz w:val="24"/>
          <w:szCs w:val="24"/>
          <w:lang w:val="en-US" w:eastAsia="ja-JP"/>
        </w:rPr>
        <w:tab/>
      </w:r>
      <w:r>
        <w:rPr>
          <w:noProof/>
        </w:rPr>
        <w:t>Unified modelling language (UML)</w:t>
      </w:r>
      <w:r>
        <w:rPr>
          <w:noProof/>
        </w:rPr>
        <w:tab/>
      </w:r>
      <w:r>
        <w:rPr>
          <w:noProof/>
        </w:rPr>
        <w:fldChar w:fldCharType="begin"/>
      </w:r>
      <w:r>
        <w:rPr>
          <w:noProof/>
        </w:rPr>
        <w:instrText xml:space="preserve"> PAGEREF _Toc262124764 \h </w:instrText>
      </w:r>
      <w:r>
        <w:rPr>
          <w:noProof/>
        </w:rPr>
      </w:r>
      <w:r>
        <w:rPr>
          <w:noProof/>
        </w:rPr>
        <w:fldChar w:fldCharType="separate"/>
      </w:r>
      <w:r w:rsidR="00961212">
        <w:rPr>
          <w:noProof/>
        </w:rPr>
        <w:t>12</w:t>
      </w:r>
      <w:r>
        <w:rPr>
          <w:noProof/>
        </w:rPr>
        <w:fldChar w:fldCharType="end"/>
      </w:r>
    </w:p>
    <w:p w14:paraId="71EB232D"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5.4</w:t>
      </w:r>
      <w:r>
        <w:rPr>
          <w:rFonts w:asciiTheme="minorHAnsi" w:eastAsiaTheme="minorEastAsia" w:hAnsiTheme="minorHAnsi" w:cstheme="minorBidi"/>
          <w:noProof/>
          <w:sz w:val="24"/>
          <w:szCs w:val="24"/>
          <w:lang w:val="en-US" w:eastAsia="ja-JP"/>
        </w:rPr>
        <w:tab/>
      </w:r>
      <w:r>
        <w:rPr>
          <w:noProof/>
        </w:rPr>
        <w:t>Extensible Markup Language (XML)</w:t>
      </w:r>
      <w:r>
        <w:rPr>
          <w:noProof/>
        </w:rPr>
        <w:tab/>
      </w:r>
      <w:r>
        <w:rPr>
          <w:noProof/>
        </w:rPr>
        <w:fldChar w:fldCharType="begin"/>
      </w:r>
      <w:r>
        <w:rPr>
          <w:noProof/>
        </w:rPr>
        <w:instrText xml:space="preserve"> PAGEREF _Toc262124765 \h </w:instrText>
      </w:r>
      <w:r>
        <w:rPr>
          <w:noProof/>
        </w:rPr>
      </w:r>
      <w:r>
        <w:rPr>
          <w:noProof/>
        </w:rPr>
        <w:fldChar w:fldCharType="separate"/>
      </w:r>
      <w:r w:rsidR="00961212">
        <w:rPr>
          <w:noProof/>
        </w:rPr>
        <w:t>13</w:t>
      </w:r>
      <w:r>
        <w:rPr>
          <w:noProof/>
        </w:rPr>
        <w:fldChar w:fldCharType="end"/>
      </w:r>
    </w:p>
    <w:p w14:paraId="64B17194" w14:textId="77777777" w:rsidR="00515A9F" w:rsidRDefault="00515A9F">
      <w:pPr>
        <w:pStyle w:val="TOC1"/>
        <w:tabs>
          <w:tab w:val="left" w:pos="352"/>
          <w:tab w:val="right" w:leader="dot" w:pos="9017"/>
        </w:tabs>
        <w:rPr>
          <w:rFonts w:asciiTheme="minorHAnsi" w:eastAsiaTheme="minorEastAsia" w:hAnsiTheme="minorHAnsi" w:cstheme="minorBidi"/>
          <w:noProof/>
          <w:sz w:val="24"/>
          <w:szCs w:val="24"/>
          <w:lang w:val="en-US" w:eastAsia="ja-JP"/>
        </w:rPr>
      </w:pPr>
      <w:r>
        <w:rPr>
          <w:noProof/>
        </w:rPr>
        <w:t>6</w:t>
      </w:r>
      <w:r>
        <w:rPr>
          <w:rFonts w:asciiTheme="minorHAnsi" w:eastAsiaTheme="minorEastAsia" w:hAnsiTheme="minorHAnsi" w:cstheme="minorBidi"/>
          <w:noProof/>
          <w:sz w:val="24"/>
          <w:szCs w:val="24"/>
          <w:lang w:val="en-US" w:eastAsia="ja-JP"/>
        </w:rPr>
        <w:tab/>
      </w:r>
      <w:r>
        <w:rPr>
          <w:noProof/>
        </w:rPr>
        <w:t>OpenMI Requirements Classes</w:t>
      </w:r>
      <w:r>
        <w:rPr>
          <w:noProof/>
        </w:rPr>
        <w:tab/>
      </w:r>
      <w:r>
        <w:rPr>
          <w:noProof/>
        </w:rPr>
        <w:fldChar w:fldCharType="begin"/>
      </w:r>
      <w:r>
        <w:rPr>
          <w:noProof/>
        </w:rPr>
        <w:instrText xml:space="preserve"> PAGEREF _Toc262124766 \h </w:instrText>
      </w:r>
      <w:r>
        <w:rPr>
          <w:noProof/>
        </w:rPr>
      </w:r>
      <w:r>
        <w:rPr>
          <w:noProof/>
        </w:rPr>
        <w:fldChar w:fldCharType="separate"/>
      </w:r>
      <w:r w:rsidR="00961212">
        <w:rPr>
          <w:noProof/>
        </w:rPr>
        <w:t>14</w:t>
      </w:r>
      <w:r>
        <w:rPr>
          <w:noProof/>
        </w:rPr>
        <w:fldChar w:fldCharType="end"/>
      </w:r>
    </w:p>
    <w:p w14:paraId="065F1AE7"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6.1</w:t>
      </w:r>
      <w:r>
        <w:rPr>
          <w:rFonts w:asciiTheme="minorHAnsi" w:eastAsiaTheme="minorEastAsia" w:hAnsiTheme="minorHAnsi" w:cstheme="minorBidi"/>
          <w:noProof/>
          <w:sz w:val="24"/>
          <w:szCs w:val="24"/>
          <w:lang w:val="en-US" w:eastAsia="ja-JP"/>
        </w:rPr>
        <w:tab/>
      </w:r>
      <w:r>
        <w:rPr>
          <w:noProof/>
        </w:rPr>
        <w:t>Component instantiation</w:t>
      </w:r>
      <w:r>
        <w:rPr>
          <w:noProof/>
        </w:rPr>
        <w:tab/>
      </w:r>
      <w:r>
        <w:rPr>
          <w:noProof/>
        </w:rPr>
        <w:fldChar w:fldCharType="begin"/>
      </w:r>
      <w:r>
        <w:rPr>
          <w:noProof/>
        </w:rPr>
        <w:instrText xml:space="preserve"> PAGEREF _Toc262124767 \h </w:instrText>
      </w:r>
      <w:r>
        <w:rPr>
          <w:noProof/>
        </w:rPr>
      </w:r>
      <w:r>
        <w:rPr>
          <w:noProof/>
        </w:rPr>
        <w:fldChar w:fldCharType="separate"/>
      </w:r>
      <w:r w:rsidR="00961212">
        <w:rPr>
          <w:noProof/>
        </w:rPr>
        <w:t>16</w:t>
      </w:r>
      <w:r>
        <w:rPr>
          <w:noProof/>
        </w:rPr>
        <w:fldChar w:fldCharType="end"/>
      </w:r>
    </w:p>
    <w:p w14:paraId="0997C51F"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6.1.1</w:t>
      </w:r>
      <w:r>
        <w:rPr>
          <w:rFonts w:asciiTheme="minorHAnsi" w:eastAsiaTheme="minorEastAsia" w:hAnsiTheme="minorHAnsi" w:cstheme="minorBidi"/>
          <w:noProof/>
          <w:sz w:val="24"/>
          <w:szCs w:val="24"/>
          <w:lang w:val="en-US" w:eastAsia="ja-JP"/>
        </w:rPr>
        <w:tab/>
      </w:r>
      <w:r>
        <w:rPr>
          <w:noProof/>
        </w:rPr>
        <w:t>Requirements for Component Instantiation</w:t>
      </w:r>
      <w:r>
        <w:rPr>
          <w:noProof/>
        </w:rPr>
        <w:tab/>
      </w:r>
      <w:r>
        <w:rPr>
          <w:noProof/>
        </w:rPr>
        <w:fldChar w:fldCharType="begin"/>
      </w:r>
      <w:r>
        <w:rPr>
          <w:noProof/>
        </w:rPr>
        <w:instrText xml:space="preserve"> PAGEREF _Toc262124768 \h </w:instrText>
      </w:r>
      <w:r>
        <w:rPr>
          <w:noProof/>
        </w:rPr>
      </w:r>
      <w:r>
        <w:rPr>
          <w:noProof/>
        </w:rPr>
        <w:fldChar w:fldCharType="separate"/>
      </w:r>
      <w:r w:rsidR="00961212">
        <w:rPr>
          <w:noProof/>
        </w:rPr>
        <w:t>17</w:t>
      </w:r>
      <w:r>
        <w:rPr>
          <w:noProof/>
        </w:rPr>
        <w:fldChar w:fldCharType="end"/>
      </w:r>
    </w:p>
    <w:p w14:paraId="1E71E864"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6.2</w:t>
      </w:r>
      <w:r>
        <w:rPr>
          <w:rFonts w:asciiTheme="minorHAnsi" w:eastAsiaTheme="minorEastAsia" w:hAnsiTheme="minorHAnsi" w:cstheme="minorBidi"/>
          <w:noProof/>
          <w:sz w:val="24"/>
          <w:szCs w:val="24"/>
          <w:lang w:val="en-US" w:eastAsia="ja-JP"/>
        </w:rPr>
        <w:tab/>
      </w:r>
      <w:r>
        <w:rPr>
          <w:noProof/>
        </w:rPr>
        <w:t>The Describable and Identifiable interfaces</w:t>
      </w:r>
      <w:r>
        <w:rPr>
          <w:noProof/>
        </w:rPr>
        <w:tab/>
      </w:r>
      <w:r>
        <w:rPr>
          <w:noProof/>
        </w:rPr>
        <w:fldChar w:fldCharType="begin"/>
      </w:r>
      <w:r>
        <w:rPr>
          <w:noProof/>
        </w:rPr>
        <w:instrText xml:space="preserve"> PAGEREF _Toc262124769 \h </w:instrText>
      </w:r>
      <w:r>
        <w:rPr>
          <w:noProof/>
        </w:rPr>
      </w:r>
      <w:r>
        <w:rPr>
          <w:noProof/>
        </w:rPr>
        <w:fldChar w:fldCharType="separate"/>
      </w:r>
      <w:r w:rsidR="00961212">
        <w:rPr>
          <w:noProof/>
        </w:rPr>
        <w:t>17</w:t>
      </w:r>
      <w:r>
        <w:rPr>
          <w:noProof/>
        </w:rPr>
        <w:fldChar w:fldCharType="end"/>
      </w:r>
    </w:p>
    <w:p w14:paraId="12ED0BAA"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6.2.1</w:t>
      </w:r>
      <w:r>
        <w:rPr>
          <w:rFonts w:asciiTheme="minorHAnsi" w:eastAsiaTheme="minorEastAsia" w:hAnsiTheme="minorHAnsi" w:cstheme="minorBidi"/>
          <w:noProof/>
          <w:sz w:val="24"/>
          <w:szCs w:val="24"/>
          <w:lang w:val="en-US" w:eastAsia="ja-JP"/>
        </w:rPr>
        <w:tab/>
      </w:r>
      <w:r>
        <w:rPr>
          <w:noProof/>
        </w:rPr>
        <w:t>Attributes and methods for Describable and Identifiable interfaces</w:t>
      </w:r>
      <w:r>
        <w:rPr>
          <w:noProof/>
        </w:rPr>
        <w:tab/>
      </w:r>
      <w:r>
        <w:rPr>
          <w:noProof/>
        </w:rPr>
        <w:fldChar w:fldCharType="begin"/>
      </w:r>
      <w:r>
        <w:rPr>
          <w:noProof/>
        </w:rPr>
        <w:instrText xml:space="preserve"> PAGEREF _Toc262124770 \h </w:instrText>
      </w:r>
      <w:r>
        <w:rPr>
          <w:noProof/>
        </w:rPr>
      </w:r>
      <w:r>
        <w:rPr>
          <w:noProof/>
        </w:rPr>
        <w:fldChar w:fldCharType="separate"/>
      </w:r>
      <w:r w:rsidR="00961212">
        <w:rPr>
          <w:noProof/>
        </w:rPr>
        <w:t>18</w:t>
      </w:r>
      <w:r>
        <w:rPr>
          <w:noProof/>
        </w:rPr>
        <w:fldChar w:fldCharType="end"/>
      </w:r>
    </w:p>
    <w:p w14:paraId="2AE5293D"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6.2.2</w:t>
      </w:r>
      <w:r>
        <w:rPr>
          <w:rFonts w:asciiTheme="minorHAnsi" w:eastAsiaTheme="minorEastAsia" w:hAnsiTheme="minorHAnsi" w:cstheme="minorBidi"/>
          <w:noProof/>
          <w:sz w:val="24"/>
          <w:szCs w:val="24"/>
          <w:lang w:val="en-US" w:eastAsia="ja-JP"/>
        </w:rPr>
        <w:tab/>
      </w:r>
      <w:r>
        <w:rPr>
          <w:noProof/>
        </w:rPr>
        <w:t>Requirements for Describable and Identifiable interfaces</w:t>
      </w:r>
      <w:r>
        <w:rPr>
          <w:noProof/>
        </w:rPr>
        <w:tab/>
      </w:r>
      <w:r>
        <w:rPr>
          <w:noProof/>
        </w:rPr>
        <w:fldChar w:fldCharType="begin"/>
      </w:r>
      <w:r>
        <w:rPr>
          <w:noProof/>
        </w:rPr>
        <w:instrText xml:space="preserve"> PAGEREF _Toc262124771 \h </w:instrText>
      </w:r>
      <w:r>
        <w:rPr>
          <w:noProof/>
        </w:rPr>
      </w:r>
      <w:r>
        <w:rPr>
          <w:noProof/>
        </w:rPr>
        <w:fldChar w:fldCharType="separate"/>
      </w:r>
      <w:r w:rsidR="00961212">
        <w:rPr>
          <w:noProof/>
        </w:rPr>
        <w:t>19</w:t>
      </w:r>
      <w:r>
        <w:rPr>
          <w:noProof/>
        </w:rPr>
        <w:fldChar w:fldCharType="end"/>
      </w:r>
    </w:p>
    <w:p w14:paraId="346BD0A5"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6.3</w:t>
      </w:r>
      <w:r>
        <w:rPr>
          <w:rFonts w:asciiTheme="minorHAnsi" w:eastAsiaTheme="minorEastAsia" w:hAnsiTheme="minorHAnsi" w:cstheme="minorBidi"/>
          <w:noProof/>
          <w:sz w:val="24"/>
          <w:szCs w:val="24"/>
          <w:lang w:val="en-US" w:eastAsia="ja-JP"/>
        </w:rPr>
        <w:tab/>
      </w:r>
      <w:r>
        <w:rPr>
          <w:noProof/>
        </w:rPr>
        <w:t>The Value Definition interfaces</w:t>
      </w:r>
      <w:r>
        <w:rPr>
          <w:noProof/>
        </w:rPr>
        <w:tab/>
      </w:r>
      <w:r>
        <w:rPr>
          <w:noProof/>
        </w:rPr>
        <w:fldChar w:fldCharType="begin"/>
      </w:r>
      <w:r>
        <w:rPr>
          <w:noProof/>
        </w:rPr>
        <w:instrText xml:space="preserve"> PAGEREF _Toc262124772 \h </w:instrText>
      </w:r>
      <w:r>
        <w:rPr>
          <w:noProof/>
        </w:rPr>
      </w:r>
      <w:r>
        <w:rPr>
          <w:noProof/>
        </w:rPr>
        <w:fldChar w:fldCharType="separate"/>
      </w:r>
      <w:r w:rsidR="00961212">
        <w:rPr>
          <w:noProof/>
        </w:rPr>
        <w:t>19</w:t>
      </w:r>
      <w:r>
        <w:rPr>
          <w:noProof/>
        </w:rPr>
        <w:fldChar w:fldCharType="end"/>
      </w:r>
    </w:p>
    <w:p w14:paraId="2730085C"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6.3.1</w:t>
      </w:r>
      <w:r>
        <w:rPr>
          <w:rFonts w:asciiTheme="minorHAnsi" w:eastAsiaTheme="minorEastAsia" w:hAnsiTheme="minorHAnsi" w:cstheme="minorBidi"/>
          <w:noProof/>
          <w:sz w:val="24"/>
          <w:szCs w:val="24"/>
          <w:lang w:val="en-US" w:eastAsia="ja-JP"/>
        </w:rPr>
        <w:tab/>
      </w:r>
      <w:r>
        <w:rPr>
          <w:noProof/>
        </w:rPr>
        <w:t>Attributes and methods for Value Definition interfaces</w:t>
      </w:r>
      <w:r>
        <w:rPr>
          <w:noProof/>
        </w:rPr>
        <w:tab/>
      </w:r>
      <w:r>
        <w:rPr>
          <w:noProof/>
        </w:rPr>
        <w:fldChar w:fldCharType="begin"/>
      </w:r>
      <w:r>
        <w:rPr>
          <w:noProof/>
        </w:rPr>
        <w:instrText xml:space="preserve"> PAGEREF _Toc262124773 \h </w:instrText>
      </w:r>
      <w:r>
        <w:rPr>
          <w:noProof/>
        </w:rPr>
      </w:r>
      <w:r>
        <w:rPr>
          <w:noProof/>
        </w:rPr>
        <w:fldChar w:fldCharType="separate"/>
      </w:r>
      <w:r w:rsidR="00961212">
        <w:rPr>
          <w:noProof/>
        </w:rPr>
        <w:t>23</w:t>
      </w:r>
      <w:r>
        <w:rPr>
          <w:noProof/>
        </w:rPr>
        <w:fldChar w:fldCharType="end"/>
      </w:r>
    </w:p>
    <w:p w14:paraId="78BD70A9"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6.3.2</w:t>
      </w:r>
      <w:r>
        <w:rPr>
          <w:rFonts w:asciiTheme="minorHAnsi" w:eastAsiaTheme="minorEastAsia" w:hAnsiTheme="minorHAnsi" w:cstheme="minorBidi"/>
          <w:noProof/>
          <w:sz w:val="24"/>
          <w:szCs w:val="24"/>
          <w:lang w:val="en-US" w:eastAsia="ja-JP"/>
        </w:rPr>
        <w:tab/>
      </w:r>
      <w:r>
        <w:rPr>
          <w:noProof/>
        </w:rPr>
        <w:t>Requirements for Value Definition interfaces</w:t>
      </w:r>
      <w:r>
        <w:rPr>
          <w:noProof/>
        </w:rPr>
        <w:tab/>
      </w:r>
      <w:r>
        <w:rPr>
          <w:noProof/>
        </w:rPr>
        <w:fldChar w:fldCharType="begin"/>
      </w:r>
      <w:r>
        <w:rPr>
          <w:noProof/>
        </w:rPr>
        <w:instrText xml:space="preserve"> PAGEREF _Toc262124774 \h </w:instrText>
      </w:r>
      <w:r>
        <w:rPr>
          <w:noProof/>
        </w:rPr>
      </w:r>
      <w:r>
        <w:rPr>
          <w:noProof/>
        </w:rPr>
        <w:fldChar w:fldCharType="separate"/>
      </w:r>
      <w:r w:rsidR="00961212">
        <w:rPr>
          <w:noProof/>
        </w:rPr>
        <w:t>25</w:t>
      </w:r>
      <w:r>
        <w:rPr>
          <w:noProof/>
        </w:rPr>
        <w:fldChar w:fldCharType="end"/>
      </w:r>
    </w:p>
    <w:p w14:paraId="1697E8ED"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6.4</w:t>
      </w:r>
      <w:r>
        <w:rPr>
          <w:rFonts w:asciiTheme="minorHAnsi" w:eastAsiaTheme="minorEastAsia" w:hAnsiTheme="minorHAnsi" w:cstheme="minorBidi"/>
          <w:noProof/>
          <w:sz w:val="24"/>
          <w:szCs w:val="24"/>
          <w:lang w:val="en-US" w:eastAsia="ja-JP"/>
        </w:rPr>
        <w:tab/>
      </w:r>
      <w:r>
        <w:rPr>
          <w:noProof/>
        </w:rPr>
        <w:t>The Spatial Definition interfaces</w:t>
      </w:r>
      <w:r>
        <w:rPr>
          <w:noProof/>
        </w:rPr>
        <w:tab/>
      </w:r>
      <w:r>
        <w:rPr>
          <w:noProof/>
        </w:rPr>
        <w:fldChar w:fldCharType="begin"/>
      </w:r>
      <w:r>
        <w:rPr>
          <w:noProof/>
        </w:rPr>
        <w:instrText xml:space="preserve"> PAGEREF _Toc262124775 \h </w:instrText>
      </w:r>
      <w:r>
        <w:rPr>
          <w:noProof/>
        </w:rPr>
      </w:r>
      <w:r>
        <w:rPr>
          <w:noProof/>
        </w:rPr>
        <w:fldChar w:fldCharType="separate"/>
      </w:r>
      <w:r w:rsidR="00961212">
        <w:rPr>
          <w:noProof/>
        </w:rPr>
        <w:t>26</w:t>
      </w:r>
      <w:r>
        <w:rPr>
          <w:noProof/>
        </w:rPr>
        <w:fldChar w:fldCharType="end"/>
      </w:r>
    </w:p>
    <w:p w14:paraId="5CCF845E"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6.4.1</w:t>
      </w:r>
      <w:r>
        <w:rPr>
          <w:rFonts w:asciiTheme="minorHAnsi" w:eastAsiaTheme="minorEastAsia" w:hAnsiTheme="minorHAnsi" w:cstheme="minorBidi"/>
          <w:noProof/>
          <w:sz w:val="24"/>
          <w:szCs w:val="24"/>
          <w:lang w:val="en-US" w:eastAsia="ja-JP"/>
        </w:rPr>
        <w:tab/>
      </w:r>
      <w:r>
        <w:rPr>
          <w:noProof/>
        </w:rPr>
        <w:t>Dependencies, attributes and methods for Spatial Definition interfaces</w:t>
      </w:r>
      <w:r>
        <w:rPr>
          <w:noProof/>
        </w:rPr>
        <w:tab/>
      </w:r>
      <w:r>
        <w:rPr>
          <w:noProof/>
        </w:rPr>
        <w:fldChar w:fldCharType="begin"/>
      </w:r>
      <w:r>
        <w:rPr>
          <w:noProof/>
        </w:rPr>
        <w:instrText xml:space="preserve"> PAGEREF _Toc262124776 \h </w:instrText>
      </w:r>
      <w:r>
        <w:rPr>
          <w:noProof/>
        </w:rPr>
      </w:r>
      <w:r>
        <w:rPr>
          <w:noProof/>
        </w:rPr>
        <w:fldChar w:fldCharType="separate"/>
      </w:r>
      <w:r w:rsidR="00961212">
        <w:rPr>
          <w:noProof/>
        </w:rPr>
        <w:t>29</w:t>
      </w:r>
      <w:r>
        <w:rPr>
          <w:noProof/>
        </w:rPr>
        <w:fldChar w:fldCharType="end"/>
      </w:r>
    </w:p>
    <w:p w14:paraId="2015F3CD"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6.4.2</w:t>
      </w:r>
      <w:r>
        <w:rPr>
          <w:rFonts w:asciiTheme="minorHAnsi" w:eastAsiaTheme="minorEastAsia" w:hAnsiTheme="minorHAnsi" w:cstheme="minorBidi"/>
          <w:noProof/>
          <w:sz w:val="24"/>
          <w:szCs w:val="24"/>
          <w:lang w:val="en-US" w:eastAsia="ja-JP"/>
        </w:rPr>
        <w:tab/>
      </w:r>
      <w:r>
        <w:rPr>
          <w:noProof/>
        </w:rPr>
        <w:t>Requirements for Spatial Definition interfaces</w:t>
      </w:r>
      <w:r>
        <w:rPr>
          <w:noProof/>
        </w:rPr>
        <w:tab/>
      </w:r>
      <w:r>
        <w:rPr>
          <w:noProof/>
        </w:rPr>
        <w:fldChar w:fldCharType="begin"/>
      </w:r>
      <w:r>
        <w:rPr>
          <w:noProof/>
        </w:rPr>
        <w:instrText xml:space="preserve"> PAGEREF _Toc262124777 \h </w:instrText>
      </w:r>
      <w:r>
        <w:rPr>
          <w:noProof/>
        </w:rPr>
      </w:r>
      <w:r>
        <w:rPr>
          <w:noProof/>
        </w:rPr>
        <w:fldChar w:fldCharType="separate"/>
      </w:r>
      <w:r w:rsidR="00961212">
        <w:rPr>
          <w:noProof/>
        </w:rPr>
        <w:t>32</w:t>
      </w:r>
      <w:r>
        <w:rPr>
          <w:noProof/>
        </w:rPr>
        <w:fldChar w:fldCharType="end"/>
      </w:r>
    </w:p>
    <w:p w14:paraId="0536B74C"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6.5</w:t>
      </w:r>
      <w:r>
        <w:rPr>
          <w:rFonts w:asciiTheme="minorHAnsi" w:eastAsiaTheme="minorEastAsia" w:hAnsiTheme="minorHAnsi" w:cstheme="minorBidi"/>
          <w:noProof/>
          <w:sz w:val="24"/>
          <w:szCs w:val="24"/>
          <w:lang w:val="en-US" w:eastAsia="ja-JP"/>
        </w:rPr>
        <w:tab/>
      </w:r>
      <w:r>
        <w:rPr>
          <w:noProof/>
        </w:rPr>
        <w:t>The Temporal Definition interfaces</w:t>
      </w:r>
      <w:r>
        <w:rPr>
          <w:noProof/>
        </w:rPr>
        <w:tab/>
      </w:r>
      <w:r>
        <w:rPr>
          <w:noProof/>
        </w:rPr>
        <w:fldChar w:fldCharType="begin"/>
      </w:r>
      <w:r>
        <w:rPr>
          <w:noProof/>
        </w:rPr>
        <w:instrText xml:space="preserve"> PAGEREF _Toc262124778 \h </w:instrText>
      </w:r>
      <w:r>
        <w:rPr>
          <w:noProof/>
        </w:rPr>
      </w:r>
      <w:r>
        <w:rPr>
          <w:noProof/>
        </w:rPr>
        <w:fldChar w:fldCharType="separate"/>
      </w:r>
      <w:r w:rsidR="00961212">
        <w:rPr>
          <w:noProof/>
        </w:rPr>
        <w:t>32</w:t>
      </w:r>
      <w:r>
        <w:rPr>
          <w:noProof/>
        </w:rPr>
        <w:fldChar w:fldCharType="end"/>
      </w:r>
    </w:p>
    <w:p w14:paraId="1F229E73"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6.5.1</w:t>
      </w:r>
      <w:r>
        <w:rPr>
          <w:rFonts w:asciiTheme="minorHAnsi" w:eastAsiaTheme="minorEastAsia" w:hAnsiTheme="minorHAnsi" w:cstheme="minorBidi"/>
          <w:noProof/>
          <w:sz w:val="24"/>
          <w:szCs w:val="24"/>
          <w:lang w:val="en-US" w:eastAsia="ja-JP"/>
        </w:rPr>
        <w:tab/>
      </w:r>
      <w:r>
        <w:rPr>
          <w:noProof/>
        </w:rPr>
        <w:t>Attributes and methods for Temporal Definition interfaces</w:t>
      </w:r>
      <w:r>
        <w:rPr>
          <w:noProof/>
        </w:rPr>
        <w:tab/>
      </w:r>
      <w:r>
        <w:rPr>
          <w:noProof/>
        </w:rPr>
        <w:fldChar w:fldCharType="begin"/>
      </w:r>
      <w:r>
        <w:rPr>
          <w:noProof/>
        </w:rPr>
        <w:instrText xml:space="preserve"> PAGEREF _Toc262124779 \h </w:instrText>
      </w:r>
      <w:r>
        <w:rPr>
          <w:noProof/>
        </w:rPr>
      </w:r>
      <w:r>
        <w:rPr>
          <w:noProof/>
        </w:rPr>
        <w:fldChar w:fldCharType="separate"/>
      </w:r>
      <w:r w:rsidR="00961212">
        <w:rPr>
          <w:noProof/>
        </w:rPr>
        <w:t>34</w:t>
      </w:r>
      <w:r>
        <w:rPr>
          <w:noProof/>
        </w:rPr>
        <w:fldChar w:fldCharType="end"/>
      </w:r>
    </w:p>
    <w:p w14:paraId="0E257254"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6.5.2</w:t>
      </w:r>
      <w:r>
        <w:rPr>
          <w:rFonts w:asciiTheme="minorHAnsi" w:eastAsiaTheme="minorEastAsia" w:hAnsiTheme="minorHAnsi" w:cstheme="minorBidi"/>
          <w:noProof/>
          <w:sz w:val="24"/>
          <w:szCs w:val="24"/>
          <w:lang w:val="en-US" w:eastAsia="ja-JP"/>
        </w:rPr>
        <w:tab/>
      </w:r>
      <w:r>
        <w:rPr>
          <w:noProof/>
        </w:rPr>
        <w:t>Requirements for Temporal Definition interfaces</w:t>
      </w:r>
      <w:r>
        <w:rPr>
          <w:noProof/>
        </w:rPr>
        <w:tab/>
      </w:r>
      <w:r>
        <w:rPr>
          <w:noProof/>
        </w:rPr>
        <w:fldChar w:fldCharType="begin"/>
      </w:r>
      <w:r>
        <w:rPr>
          <w:noProof/>
        </w:rPr>
        <w:instrText xml:space="preserve"> PAGEREF _Toc262124780 \h </w:instrText>
      </w:r>
      <w:r>
        <w:rPr>
          <w:noProof/>
        </w:rPr>
      </w:r>
      <w:r>
        <w:rPr>
          <w:noProof/>
        </w:rPr>
        <w:fldChar w:fldCharType="separate"/>
      </w:r>
      <w:r w:rsidR="00961212">
        <w:rPr>
          <w:noProof/>
        </w:rPr>
        <w:t>35</w:t>
      </w:r>
      <w:r>
        <w:rPr>
          <w:noProof/>
        </w:rPr>
        <w:fldChar w:fldCharType="end"/>
      </w:r>
    </w:p>
    <w:p w14:paraId="4D9FBE1B"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6.6</w:t>
      </w:r>
      <w:r>
        <w:rPr>
          <w:rFonts w:asciiTheme="minorHAnsi" w:eastAsiaTheme="minorEastAsia" w:hAnsiTheme="minorHAnsi" w:cstheme="minorBidi"/>
          <w:noProof/>
          <w:sz w:val="24"/>
          <w:szCs w:val="24"/>
          <w:lang w:val="en-US" w:eastAsia="ja-JP"/>
        </w:rPr>
        <w:tab/>
      </w:r>
      <w:r>
        <w:rPr>
          <w:noProof/>
        </w:rPr>
        <w:t>The Value Set interfaces</w:t>
      </w:r>
      <w:r>
        <w:rPr>
          <w:noProof/>
        </w:rPr>
        <w:tab/>
      </w:r>
      <w:r>
        <w:rPr>
          <w:noProof/>
        </w:rPr>
        <w:fldChar w:fldCharType="begin"/>
      </w:r>
      <w:r>
        <w:rPr>
          <w:noProof/>
        </w:rPr>
        <w:instrText xml:space="preserve"> PAGEREF _Toc262124781 \h </w:instrText>
      </w:r>
      <w:r>
        <w:rPr>
          <w:noProof/>
        </w:rPr>
      </w:r>
      <w:r>
        <w:rPr>
          <w:noProof/>
        </w:rPr>
        <w:fldChar w:fldCharType="separate"/>
      </w:r>
      <w:r w:rsidR="00961212">
        <w:rPr>
          <w:noProof/>
        </w:rPr>
        <w:t>36</w:t>
      </w:r>
      <w:r>
        <w:rPr>
          <w:noProof/>
        </w:rPr>
        <w:fldChar w:fldCharType="end"/>
      </w:r>
    </w:p>
    <w:p w14:paraId="044CF77E"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6.6.1</w:t>
      </w:r>
      <w:r>
        <w:rPr>
          <w:rFonts w:asciiTheme="minorHAnsi" w:eastAsiaTheme="minorEastAsia" w:hAnsiTheme="minorHAnsi" w:cstheme="minorBidi"/>
          <w:noProof/>
          <w:sz w:val="24"/>
          <w:szCs w:val="24"/>
          <w:lang w:val="en-US" w:eastAsia="ja-JP"/>
        </w:rPr>
        <w:tab/>
      </w:r>
      <w:r>
        <w:rPr>
          <w:noProof/>
        </w:rPr>
        <w:t>Attributes and methods for Value Set interfaces</w:t>
      </w:r>
      <w:r>
        <w:rPr>
          <w:noProof/>
        </w:rPr>
        <w:tab/>
      </w:r>
      <w:r>
        <w:rPr>
          <w:noProof/>
        </w:rPr>
        <w:fldChar w:fldCharType="begin"/>
      </w:r>
      <w:r>
        <w:rPr>
          <w:noProof/>
        </w:rPr>
        <w:instrText xml:space="preserve"> PAGEREF _Toc262124782 \h </w:instrText>
      </w:r>
      <w:r>
        <w:rPr>
          <w:noProof/>
        </w:rPr>
      </w:r>
      <w:r>
        <w:rPr>
          <w:noProof/>
        </w:rPr>
        <w:fldChar w:fldCharType="separate"/>
      </w:r>
      <w:r w:rsidR="00961212">
        <w:rPr>
          <w:noProof/>
        </w:rPr>
        <w:t>41</w:t>
      </w:r>
      <w:r>
        <w:rPr>
          <w:noProof/>
        </w:rPr>
        <w:fldChar w:fldCharType="end"/>
      </w:r>
    </w:p>
    <w:p w14:paraId="17BF3C8C"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6.6.2</w:t>
      </w:r>
      <w:r>
        <w:rPr>
          <w:rFonts w:asciiTheme="minorHAnsi" w:eastAsiaTheme="minorEastAsia" w:hAnsiTheme="minorHAnsi" w:cstheme="minorBidi"/>
          <w:noProof/>
          <w:sz w:val="24"/>
          <w:szCs w:val="24"/>
          <w:lang w:val="en-US" w:eastAsia="ja-JP"/>
        </w:rPr>
        <w:tab/>
      </w:r>
      <w:r>
        <w:rPr>
          <w:noProof/>
        </w:rPr>
        <w:t>Requirements for Value Set interfaces</w:t>
      </w:r>
      <w:r>
        <w:rPr>
          <w:noProof/>
        </w:rPr>
        <w:tab/>
      </w:r>
      <w:r>
        <w:rPr>
          <w:noProof/>
        </w:rPr>
        <w:fldChar w:fldCharType="begin"/>
      </w:r>
      <w:r>
        <w:rPr>
          <w:noProof/>
        </w:rPr>
        <w:instrText xml:space="preserve"> PAGEREF _Toc262124783 \h </w:instrText>
      </w:r>
      <w:r>
        <w:rPr>
          <w:noProof/>
        </w:rPr>
      </w:r>
      <w:r>
        <w:rPr>
          <w:noProof/>
        </w:rPr>
        <w:fldChar w:fldCharType="separate"/>
      </w:r>
      <w:r w:rsidR="00961212">
        <w:rPr>
          <w:noProof/>
        </w:rPr>
        <w:t>43</w:t>
      </w:r>
      <w:r>
        <w:rPr>
          <w:noProof/>
        </w:rPr>
        <w:fldChar w:fldCharType="end"/>
      </w:r>
    </w:p>
    <w:p w14:paraId="1E827AF0"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6.7</w:t>
      </w:r>
      <w:r>
        <w:rPr>
          <w:rFonts w:asciiTheme="minorHAnsi" w:eastAsiaTheme="minorEastAsia" w:hAnsiTheme="minorHAnsi" w:cstheme="minorBidi"/>
          <w:noProof/>
          <w:sz w:val="24"/>
          <w:szCs w:val="24"/>
          <w:lang w:val="en-US" w:eastAsia="ja-JP"/>
        </w:rPr>
        <w:tab/>
      </w:r>
      <w:r>
        <w:rPr>
          <w:noProof/>
        </w:rPr>
        <w:t>The Argument interface</w:t>
      </w:r>
      <w:r>
        <w:rPr>
          <w:noProof/>
        </w:rPr>
        <w:tab/>
      </w:r>
      <w:r>
        <w:rPr>
          <w:noProof/>
        </w:rPr>
        <w:fldChar w:fldCharType="begin"/>
      </w:r>
      <w:r>
        <w:rPr>
          <w:noProof/>
        </w:rPr>
        <w:instrText xml:space="preserve"> PAGEREF _Toc262124784 \h </w:instrText>
      </w:r>
      <w:r>
        <w:rPr>
          <w:noProof/>
        </w:rPr>
      </w:r>
      <w:r>
        <w:rPr>
          <w:noProof/>
        </w:rPr>
        <w:fldChar w:fldCharType="separate"/>
      </w:r>
      <w:r w:rsidR="00961212">
        <w:rPr>
          <w:noProof/>
        </w:rPr>
        <w:t>43</w:t>
      </w:r>
      <w:r>
        <w:rPr>
          <w:noProof/>
        </w:rPr>
        <w:fldChar w:fldCharType="end"/>
      </w:r>
    </w:p>
    <w:p w14:paraId="0EB305E2"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6.7.1</w:t>
      </w:r>
      <w:r>
        <w:rPr>
          <w:rFonts w:asciiTheme="minorHAnsi" w:eastAsiaTheme="minorEastAsia" w:hAnsiTheme="minorHAnsi" w:cstheme="minorBidi"/>
          <w:noProof/>
          <w:sz w:val="24"/>
          <w:szCs w:val="24"/>
          <w:lang w:val="en-US" w:eastAsia="ja-JP"/>
        </w:rPr>
        <w:tab/>
      </w:r>
      <w:r>
        <w:rPr>
          <w:noProof/>
        </w:rPr>
        <w:t>Attributes and methods for the Argument interface</w:t>
      </w:r>
      <w:r>
        <w:rPr>
          <w:noProof/>
        </w:rPr>
        <w:tab/>
      </w:r>
      <w:r>
        <w:rPr>
          <w:noProof/>
        </w:rPr>
        <w:fldChar w:fldCharType="begin"/>
      </w:r>
      <w:r>
        <w:rPr>
          <w:noProof/>
        </w:rPr>
        <w:instrText xml:space="preserve"> PAGEREF _Toc262124785 \h </w:instrText>
      </w:r>
      <w:r>
        <w:rPr>
          <w:noProof/>
        </w:rPr>
      </w:r>
      <w:r>
        <w:rPr>
          <w:noProof/>
        </w:rPr>
        <w:fldChar w:fldCharType="separate"/>
      </w:r>
      <w:r w:rsidR="00961212">
        <w:rPr>
          <w:noProof/>
        </w:rPr>
        <w:t>45</w:t>
      </w:r>
      <w:r>
        <w:rPr>
          <w:noProof/>
        </w:rPr>
        <w:fldChar w:fldCharType="end"/>
      </w:r>
    </w:p>
    <w:p w14:paraId="04F56787"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6.7.2</w:t>
      </w:r>
      <w:r>
        <w:rPr>
          <w:rFonts w:asciiTheme="minorHAnsi" w:eastAsiaTheme="minorEastAsia" w:hAnsiTheme="minorHAnsi" w:cstheme="minorBidi"/>
          <w:noProof/>
          <w:sz w:val="24"/>
          <w:szCs w:val="24"/>
          <w:lang w:val="en-US" w:eastAsia="ja-JP"/>
        </w:rPr>
        <w:tab/>
      </w:r>
      <w:r>
        <w:rPr>
          <w:noProof/>
        </w:rPr>
        <w:t>Requirements for the Argument interface</w:t>
      </w:r>
      <w:r>
        <w:rPr>
          <w:noProof/>
        </w:rPr>
        <w:tab/>
      </w:r>
      <w:r>
        <w:rPr>
          <w:noProof/>
        </w:rPr>
        <w:fldChar w:fldCharType="begin"/>
      </w:r>
      <w:r>
        <w:rPr>
          <w:noProof/>
        </w:rPr>
        <w:instrText xml:space="preserve"> PAGEREF _Toc262124786 \h </w:instrText>
      </w:r>
      <w:r>
        <w:rPr>
          <w:noProof/>
        </w:rPr>
      </w:r>
      <w:r>
        <w:rPr>
          <w:noProof/>
        </w:rPr>
        <w:fldChar w:fldCharType="separate"/>
      </w:r>
      <w:r w:rsidR="00961212">
        <w:rPr>
          <w:noProof/>
        </w:rPr>
        <w:t>45</w:t>
      </w:r>
      <w:r>
        <w:rPr>
          <w:noProof/>
        </w:rPr>
        <w:fldChar w:fldCharType="end"/>
      </w:r>
    </w:p>
    <w:p w14:paraId="559150E7"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6.8</w:t>
      </w:r>
      <w:r>
        <w:rPr>
          <w:rFonts w:asciiTheme="minorHAnsi" w:eastAsiaTheme="minorEastAsia" w:hAnsiTheme="minorHAnsi" w:cstheme="minorBidi"/>
          <w:noProof/>
          <w:sz w:val="24"/>
          <w:szCs w:val="24"/>
          <w:lang w:val="en-US" w:eastAsia="ja-JP"/>
        </w:rPr>
        <w:tab/>
      </w:r>
      <w:r>
        <w:rPr>
          <w:noProof/>
        </w:rPr>
        <w:t>Linkable Component Status</w:t>
      </w:r>
      <w:r>
        <w:rPr>
          <w:noProof/>
        </w:rPr>
        <w:tab/>
      </w:r>
      <w:r>
        <w:rPr>
          <w:noProof/>
        </w:rPr>
        <w:fldChar w:fldCharType="begin"/>
      </w:r>
      <w:r>
        <w:rPr>
          <w:noProof/>
        </w:rPr>
        <w:instrText xml:space="preserve"> PAGEREF _Toc262124787 \h </w:instrText>
      </w:r>
      <w:r>
        <w:rPr>
          <w:noProof/>
        </w:rPr>
      </w:r>
      <w:r>
        <w:rPr>
          <w:noProof/>
        </w:rPr>
        <w:fldChar w:fldCharType="separate"/>
      </w:r>
      <w:r w:rsidR="00961212">
        <w:rPr>
          <w:noProof/>
        </w:rPr>
        <w:t>45</w:t>
      </w:r>
      <w:r>
        <w:rPr>
          <w:noProof/>
        </w:rPr>
        <w:fldChar w:fldCharType="end"/>
      </w:r>
    </w:p>
    <w:p w14:paraId="42D983DC"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6.8.1</w:t>
      </w:r>
      <w:r>
        <w:rPr>
          <w:rFonts w:asciiTheme="minorHAnsi" w:eastAsiaTheme="minorEastAsia" w:hAnsiTheme="minorHAnsi" w:cstheme="minorBidi"/>
          <w:noProof/>
          <w:sz w:val="24"/>
          <w:szCs w:val="24"/>
          <w:lang w:val="en-US" w:eastAsia="ja-JP"/>
        </w:rPr>
        <w:tab/>
      </w:r>
      <w:r>
        <w:rPr>
          <w:noProof/>
        </w:rPr>
        <w:t>Attributes and methods for the Linkable Component Status Change Event Args class</w:t>
      </w:r>
      <w:r>
        <w:rPr>
          <w:noProof/>
        </w:rPr>
        <w:tab/>
      </w:r>
      <w:r>
        <w:rPr>
          <w:noProof/>
        </w:rPr>
        <w:fldChar w:fldCharType="begin"/>
      </w:r>
      <w:r>
        <w:rPr>
          <w:noProof/>
        </w:rPr>
        <w:instrText xml:space="preserve"> PAGEREF _Toc262124788 \h </w:instrText>
      </w:r>
      <w:r>
        <w:rPr>
          <w:noProof/>
        </w:rPr>
      </w:r>
      <w:r>
        <w:rPr>
          <w:noProof/>
        </w:rPr>
        <w:fldChar w:fldCharType="separate"/>
      </w:r>
      <w:r w:rsidR="00961212">
        <w:rPr>
          <w:noProof/>
        </w:rPr>
        <w:t>49</w:t>
      </w:r>
      <w:r>
        <w:rPr>
          <w:noProof/>
        </w:rPr>
        <w:fldChar w:fldCharType="end"/>
      </w:r>
    </w:p>
    <w:p w14:paraId="2DA475E0"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6.8.2</w:t>
      </w:r>
      <w:r>
        <w:rPr>
          <w:rFonts w:asciiTheme="minorHAnsi" w:eastAsiaTheme="minorEastAsia" w:hAnsiTheme="minorHAnsi" w:cstheme="minorBidi"/>
          <w:noProof/>
          <w:sz w:val="24"/>
          <w:szCs w:val="24"/>
          <w:lang w:val="en-US" w:eastAsia="ja-JP"/>
        </w:rPr>
        <w:tab/>
      </w:r>
      <w:r>
        <w:rPr>
          <w:noProof/>
        </w:rPr>
        <w:t>Requirements for Linkable Component Status</w:t>
      </w:r>
      <w:r>
        <w:rPr>
          <w:noProof/>
        </w:rPr>
        <w:tab/>
      </w:r>
      <w:r>
        <w:rPr>
          <w:noProof/>
        </w:rPr>
        <w:fldChar w:fldCharType="begin"/>
      </w:r>
      <w:r>
        <w:rPr>
          <w:noProof/>
        </w:rPr>
        <w:instrText xml:space="preserve"> PAGEREF _Toc262124789 \h </w:instrText>
      </w:r>
      <w:r>
        <w:rPr>
          <w:noProof/>
        </w:rPr>
      </w:r>
      <w:r>
        <w:rPr>
          <w:noProof/>
        </w:rPr>
        <w:fldChar w:fldCharType="separate"/>
      </w:r>
      <w:r w:rsidR="00961212">
        <w:rPr>
          <w:noProof/>
        </w:rPr>
        <w:t>49</w:t>
      </w:r>
      <w:r>
        <w:rPr>
          <w:noProof/>
        </w:rPr>
        <w:fldChar w:fldCharType="end"/>
      </w:r>
    </w:p>
    <w:p w14:paraId="194ADBE2" w14:textId="77777777" w:rsidR="00515A9F" w:rsidRDefault="00515A9F">
      <w:pPr>
        <w:pStyle w:val="TOC2"/>
        <w:tabs>
          <w:tab w:val="left" w:pos="759"/>
          <w:tab w:val="right" w:leader="dot" w:pos="9017"/>
        </w:tabs>
        <w:rPr>
          <w:rFonts w:asciiTheme="minorHAnsi" w:eastAsiaTheme="minorEastAsia" w:hAnsiTheme="minorHAnsi" w:cstheme="minorBidi"/>
          <w:noProof/>
          <w:sz w:val="24"/>
          <w:szCs w:val="24"/>
          <w:lang w:val="en-US" w:eastAsia="ja-JP"/>
        </w:rPr>
      </w:pPr>
      <w:r>
        <w:rPr>
          <w:noProof/>
        </w:rPr>
        <w:t>6.9</w:t>
      </w:r>
      <w:r>
        <w:rPr>
          <w:rFonts w:asciiTheme="minorHAnsi" w:eastAsiaTheme="minorEastAsia" w:hAnsiTheme="minorHAnsi" w:cstheme="minorBidi"/>
          <w:noProof/>
          <w:sz w:val="24"/>
          <w:szCs w:val="24"/>
          <w:lang w:val="en-US" w:eastAsia="ja-JP"/>
        </w:rPr>
        <w:tab/>
      </w:r>
      <w:r>
        <w:rPr>
          <w:noProof/>
        </w:rPr>
        <w:t>Input and output interfaces</w:t>
      </w:r>
      <w:r>
        <w:rPr>
          <w:noProof/>
        </w:rPr>
        <w:tab/>
      </w:r>
      <w:r>
        <w:rPr>
          <w:noProof/>
        </w:rPr>
        <w:fldChar w:fldCharType="begin"/>
      </w:r>
      <w:r>
        <w:rPr>
          <w:noProof/>
        </w:rPr>
        <w:instrText xml:space="preserve"> PAGEREF _Toc262124790 \h </w:instrText>
      </w:r>
      <w:r>
        <w:rPr>
          <w:noProof/>
        </w:rPr>
      </w:r>
      <w:r>
        <w:rPr>
          <w:noProof/>
        </w:rPr>
        <w:fldChar w:fldCharType="separate"/>
      </w:r>
      <w:r w:rsidR="00961212">
        <w:rPr>
          <w:noProof/>
        </w:rPr>
        <w:t>50</w:t>
      </w:r>
      <w:r>
        <w:rPr>
          <w:noProof/>
        </w:rPr>
        <w:fldChar w:fldCharType="end"/>
      </w:r>
    </w:p>
    <w:p w14:paraId="67E227D8"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6.9.1</w:t>
      </w:r>
      <w:r>
        <w:rPr>
          <w:rFonts w:asciiTheme="minorHAnsi" w:eastAsiaTheme="minorEastAsia" w:hAnsiTheme="minorHAnsi" w:cstheme="minorBidi"/>
          <w:noProof/>
          <w:sz w:val="24"/>
          <w:szCs w:val="24"/>
          <w:lang w:val="en-US" w:eastAsia="ja-JP"/>
        </w:rPr>
        <w:tab/>
      </w:r>
      <w:r>
        <w:rPr>
          <w:noProof/>
        </w:rPr>
        <w:t>Attributes and methods for Exchange Item interfaces</w:t>
      </w:r>
      <w:r>
        <w:rPr>
          <w:noProof/>
        </w:rPr>
        <w:tab/>
      </w:r>
      <w:r>
        <w:rPr>
          <w:noProof/>
        </w:rPr>
        <w:fldChar w:fldCharType="begin"/>
      </w:r>
      <w:r>
        <w:rPr>
          <w:noProof/>
        </w:rPr>
        <w:instrText xml:space="preserve"> PAGEREF _Toc262124791 \h </w:instrText>
      </w:r>
      <w:r>
        <w:rPr>
          <w:noProof/>
        </w:rPr>
      </w:r>
      <w:r>
        <w:rPr>
          <w:noProof/>
        </w:rPr>
        <w:fldChar w:fldCharType="separate"/>
      </w:r>
      <w:r w:rsidR="00961212">
        <w:rPr>
          <w:noProof/>
        </w:rPr>
        <w:t>53</w:t>
      </w:r>
      <w:r>
        <w:rPr>
          <w:noProof/>
        </w:rPr>
        <w:fldChar w:fldCharType="end"/>
      </w:r>
    </w:p>
    <w:p w14:paraId="6A1F72E4" w14:textId="77777777" w:rsidR="00515A9F" w:rsidRDefault="00515A9F">
      <w:pPr>
        <w:pStyle w:val="TOC3"/>
        <w:tabs>
          <w:tab w:val="left" w:pos="1166"/>
          <w:tab w:val="right" w:leader="dot" w:pos="9017"/>
        </w:tabs>
        <w:rPr>
          <w:rFonts w:asciiTheme="minorHAnsi" w:eastAsiaTheme="minorEastAsia" w:hAnsiTheme="minorHAnsi" w:cstheme="minorBidi"/>
          <w:noProof/>
          <w:sz w:val="24"/>
          <w:szCs w:val="24"/>
          <w:lang w:val="en-US" w:eastAsia="ja-JP"/>
        </w:rPr>
      </w:pPr>
      <w:r>
        <w:rPr>
          <w:noProof/>
        </w:rPr>
        <w:t>6.9.2</w:t>
      </w:r>
      <w:r>
        <w:rPr>
          <w:rFonts w:asciiTheme="minorHAnsi" w:eastAsiaTheme="minorEastAsia" w:hAnsiTheme="minorHAnsi" w:cstheme="minorBidi"/>
          <w:noProof/>
          <w:sz w:val="24"/>
          <w:szCs w:val="24"/>
          <w:lang w:val="en-US" w:eastAsia="ja-JP"/>
        </w:rPr>
        <w:tab/>
      </w:r>
      <w:r>
        <w:rPr>
          <w:noProof/>
        </w:rPr>
        <w:t>Requirements for Exchange Item interfaces</w:t>
      </w:r>
      <w:r>
        <w:rPr>
          <w:noProof/>
        </w:rPr>
        <w:tab/>
      </w:r>
      <w:r>
        <w:rPr>
          <w:noProof/>
        </w:rPr>
        <w:fldChar w:fldCharType="begin"/>
      </w:r>
      <w:r>
        <w:rPr>
          <w:noProof/>
        </w:rPr>
        <w:instrText xml:space="preserve"> PAGEREF _Toc262124792 \h </w:instrText>
      </w:r>
      <w:r>
        <w:rPr>
          <w:noProof/>
        </w:rPr>
      </w:r>
      <w:r>
        <w:rPr>
          <w:noProof/>
        </w:rPr>
        <w:fldChar w:fldCharType="separate"/>
      </w:r>
      <w:r w:rsidR="00961212">
        <w:rPr>
          <w:noProof/>
        </w:rPr>
        <w:t>58</w:t>
      </w:r>
      <w:r>
        <w:rPr>
          <w:noProof/>
        </w:rPr>
        <w:fldChar w:fldCharType="end"/>
      </w:r>
    </w:p>
    <w:p w14:paraId="53878478" w14:textId="77777777" w:rsidR="00515A9F" w:rsidRDefault="00515A9F">
      <w:pPr>
        <w:pStyle w:val="TOC2"/>
        <w:tabs>
          <w:tab w:val="left" w:pos="870"/>
          <w:tab w:val="right" w:leader="dot" w:pos="9017"/>
        </w:tabs>
        <w:rPr>
          <w:rFonts w:asciiTheme="minorHAnsi" w:eastAsiaTheme="minorEastAsia" w:hAnsiTheme="minorHAnsi" w:cstheme="minorBidi"/>
          <w:noProof/>
          <w:sz w:val="24"/>
          <w:szCs w:val="24"/>
          <w:lang w:val="en-US" w:eastAsia="ja-JP"/>
        </w:rPr>
      </w:pPr>
      <w:r>
        <w:rPr>
          <w:noProof/>
        </w:rPr>
        <w:t>6.10</w:t>
      </w:r>
      <w:r>
        <w:rPr>
          <w:rFonts w:asciiTheme="minorHAnsi" w:eastAsiaTheme="minorEastAsia" w:hAnsiTheme="minorHAnsi" w:cstheme="minorBidi"/>
          <w:noProof/>
          <w:sz w:val="24"/>
          <w:szCs w:val="24"/>
          <w:lang w:val="en-US" w:eastAsia="ja-JP"/>
        </w:rPr>
        <w:tab/>
      </w:r>
      <w:r>
        <w:rPr>
          <w:noProof/>
        </w:rPr>
        <w:t>The Adapted Output interfaces</w:t>
      </w:r>
      <w:r>
        <w:rPr>
          <w:noProof/>
        </w:rPr>
        <w:tab/>
      </w:r>
      <w:r>
        <w:rPr>
          <w:noProof/>
        </w:rPr>
        <w:fldChar w:fldCharType="begin"/>
      </w:r>
      <w:r>
        <w:rPr>
          <w:noProof/>
        </w:rPr>
        <w:instrText xml:space="preserve"> PAGEREF _Toc262124793 \h </w:instrText>
      </w:r>
      <w:r>
        <w:rPr>
          <w:noProof/>
        </w:rPr>
      </w:r>
      <w:r>
        <w:rPr>
          <w:noProof/>
        </w:rPr>
        <w:fldChar w:fldCharType="separate"/>
      </w:r>
      <w:r w:rsidR="00961212">
        <w:rPr>
          <w:noProof/>
        </w:rPr>
        <w:t>59</w:t>
      </w:r>
      <w:r>
        <w:rPr>
          <w:noProof/>
        </w:rPr>
        <w:fldChar w:fldCharType="end"/>
      </w:r>
    </w:p>
    <w:p w14:paraId="10F1E22A"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6.10.1</w:t>
      </w:r>
      <w:r>
        <w:rPr>
          <w:rFonts w:asciiTheme="minorHAnsi" w:eastAsiaTheme="minorEastAsia" w:hAnsiTheme="minorHAnsi" w:cstheme="minorBidi"/>
          <w:noProof/>
          <w:sz w:val="24"/>
          <w:szCs w:val="24"/>
          <w:lang w:val="en-US" w:eastAsia="ja-JP"/>
        </w:rPr>
        <w:tab/>
      </w:r>
      <w:r>
        <w:rPr>
          <w:noProof/>
        </w:rPr>
        <w:t>Attributes and methods for Adapted Output interfaces</w:t>
      </w:r>
      <w:r>
        <w:rPr>
          <w:noProof/>
        </w:rPr>
        <w:tab/>
      </w:r>
      <w:r>
        <w:rPr>
          <w:noProof/>
        </w:rPr>
        <w:fldChar w:fldCharType="begin"/>
      </w:r>
      <w:r>
        <w:rPr>
          <w:noProof/>
        </w:rPr>
        <w:instrText xml:space="preserve"> PAGEREF _Toc262124794 \h </w:instrText>
      </w:r>
      <w:r>
        <w:rPr>
          <w:noProof/>
        </w:rPr>
      </w:r>
      <w:r>
        <w:rPr>
          <w:noProof/>
        </w:rPr>
        <w:fldChar w:fldCharType="separate"/>
      </w:r>
      <w:r w:rsidR="00961212">
        <w:rPr>
          <w:noProof/>
        </w:rPr>
        <w:t>61</w:t>
      </w:r>
      <w:r>
        <w:rPr>
          <w:noProof/>
        </w:rPr>
        <w:fldChar w:fldCharType="end"/>
      </w:r>
    </w:p>
    <w:p w14:paraId="2A7E0E52"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6.10.2</w:t>
      </w:r>
      <w:r>
        <w:rPr>
          <w:rFonts w:asciiTheme="minorHAnsi" w:eastAsiaTheme="minorEastAsia" w:hAnsiTheme="minorHAnsi" w:cstheme="minorBidi"/>
          <w:noProof/>
          <w:sz w:val="24"/>
          <w:szCs w:val="24"/>
          <w:lang w:val="en-US" w:eastAsia="ja-JP"/>
        </w:rPr>
        <w:tab/>
      </w:r>
      <w:r>
        <w:rPr>
          <w:noProof/>
        </w:rPr>
        <w:t>Requirements for Adapted Output interfaces</w:t>
      </w:r>
      <w:r>
        <w:rPr>
          <w:noProof/>
        </w:rPr>
        <w:tab/>
      </w:r>
      <w:r>
        <w:rPr>
          <w:noProof/>
        </w:rPr>
        <w:fldChar w:fldCharType="begin"/>
      </w:r>
      <w:r>
        <w:rPr>
          <w:noProof/>
        </w:rPr>
        <w:instrText xml:space="preserve"> PAGEREF _Toc262124795 \h </w:instrText>
      </w:r>
      <w:r>
        <w:rPr>
          <w:noProof/>
        </w:rPr>
      </w:r>
      <w:r>
        <w:rPr>
          <w:noProof/>
        </w:rPr>
        <w:fldChar w:fldCharType="separate"/>
      </w:r>
      <w:r w:rsidR="00961212">
        <w:rPr>
          <w:noProof/>
        </w:rPr>
        <w:t>63</w:t>
      </w:r>
      <w:r>
        <w:rPr>
          <w:noProof/>
        </w:rPr>
        <w:fldChar w:fldCharType="end"/>
      </w:r>
    </w:p>
    <w:p w14:paraId="40F827F2" w14:textId="77777777" w:rsidR="00515A9F" w:rsidRDefault="00515A9F">
      <w:pPr>
        <w:pStyle w:val="TOC2"/>
        <w:tabs>
          <w:tab w:val="left" w:pos="870"/>
          <w:tab w:val="right" w:leader="dot" w:pos="9017"/>
        </w:tabs>
        <w:rPr>
          <w:rFonts w:asciiTheme="minorHAnsi" w:eastAsiaTheme="minorEastAsia" w:hAnsiTheme="minorHAnsi" w:cstheme="minorBidi"/>
          <w:noProof/>
          <w:sz w:val="24"/>
          <w:szCs w:val="24"/>
          <w:lang w:val="en-US" w:eastAsia="ja-JP"/>
        </w:rPr>
      </w:pPr>
      <w:r>
        <w:rPr>
          <w:noProof/>
        </w:rPr>
        <w:t>6.11</w:t>
      </w:r>
      <w:r>
        <w:rPr>
          <w:rFonts w:asciiTheme="minorHAnsi" w:eastAsiaTheme="minorEastAsia" w:hAnsiTheme="minorHAnsi" w:cstheme="minorBidi"/>
          <w:noProof/>
          <w:sz w:val="24"/>
          <w:szCs w:val="24"/>
          <w:lang w:val="en-US" w:eastAsia="ja-JP"/>
        </w:rPr>
        <w:tab/>
      </w:r>
      <w:r>
        <w:rPr>
          <w:noProof/>
        </w:rPr>
        <w:t>The Manage State interfaces</w:t>
      </w:r>
      <w:r>
        <w:rPr>
          <w:noProof/>
        </w:rPr>
        <w:tab/>
      </w:r>
      <w:r>
        <w:rPr>
          <w:noProof/>
        </w:rPr>
        <w:fldChar w:fldCharType="begin"/>
      </w:r>
      <w:r>
        <w:rPr>
          <w:noProof/>
        </w:rPr>
        <w:instrText xml:space="preserve"> PAGEREF _Toc262124796 \h </w:instrText>
      </w:r>
      <w:r>
        <w:rPr>
          <w:noProof/>
        </w:rPr>
      </w:r>
      <w:r>
        <w:rPr>
          <w:noProof/>
        </w:rPr>
        <w:fldChar w:fldCharType="separate"/>
      </w:r>
      <w:r w:rsidR="00961212">
        <w:rPr>
          <w:noProof/>
        </w:rPr>
        <w:t>64</w:t>
      </w:r>
      <w:r>
        <w:rPr>
          <w:noProof/>
        </w:rPr>
        <w:fldChar w:fldCharType="end"/>
      </w:r>
    </w:p>
    <w:p w14:paraId="0B2145AF"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6.11.1</w:t>
      </w:r>
      <w:r>
        <w:rPr>
          <w:rFonts w:asciiTheme="minorHAnsi" w:eastAsiaTheme="minorEastAsia" w:hAnsiTheme="minorHAnsi" w:cstheme="minorBidi"/>
          <w:noProof/>
          <w:sz w:val="24"/>
          <w:szCs w:val="24"/>
          <w:lang w:val="en-US" w:eastAsia="ja-JP"/>
        </w:rPr>
        <w:tab/>
      </w:r>
      <w:r>
        <w:rPr>
          <w:noProof/>
        </w:rPr>
        <w:t>Attributes and methods of the Manage State interfaces</w:t>
      </w:r>
      <w:r>
        <w:rPr>
          <w:noProof/>
        </w:rPr>
        <w:tab/>
      </w:r>
      <w:r>
        <w:rPr>
          <w:noProof/>
        </w:rPr>
        <w:fldChar w:fldCharType="begin"/>
      </w:r>
      <w:r>
        <w:rPr>
          <w:noProof/>
        </w:rPr>
        <w:instrText xml:space="preserve"> PAGEREF _Toc262124797 \h </w:instrText>
      </w:r>
      <w:r>
        <w:rPr>
          <w:noProof/>
        </w:rPr>
      </w:r>
      <w:r>
        <w:rPr>
          <w:noProof/>
        </w:rPr>
        <w:fldChar w:fldCharType="separate"/>
      </w:r>
      <w:r w:rsidR="00961212">
        <w:rPr>
          <w:noProof/>
        </w:rPr>
        <w:t>64</w:t>
      </w:r>
      <w:r>
        <w:rPr>
          <w:noProof/>
        </w:rPr>
        <w:fldChar w:fldCharType="end"/>
      </w:r>
    </w:p>
    <w:p w14:paraId="167B0B17"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6.11.2</w:t>
      </w:r>
      <w:r>
        <w:rPr>
          <w:rFonts w:asciiTheme="minorHAnsi" w:eastAsiaTheme="minorEastAsia" w:hAnsiTheme="minorHAnsi" w:cstheme="minorBidi"/>
          <w:noProof/>
          <w:sz w:val="24"/>
          <w:szCs w:val="24"/>
          <w:lang w:val="en-US" w:eastAsia="ja-JP"/>
        </w:rPr>
        <w:tab/>
      </w:r>
      <w:r>
        <w:rPr>
          <w:noProof/>
        </w:rPr>
        <w:t>Requirements for Manage State interfaces</w:t>
      </w:r>
      <w:r>
        <w:rPr>
          <w:noProof/>
        </w:rPr>
        <w:tab/>
      </w:r>
      <w:r>
        <w:rPr>
          <w:noProof/>
        </w:rPr>
        <w:fldChar w:fldCharType="begin"/>
      </w:r>
      <w:r>
        <w:rPr>
          <w:noProof/>
        </w:rPr>
        <w:instrText xml:space="preserve"> PAGEREF _Toc262124798 \h </w:instrText>
      </w:r>
      <w:r>
        <w:rPr>
          <w:noProof/>
        </w:rPr>
      </w:r>
      <w:r>
        <w:rPr>
          <w:noProof/>
        </w:rPr>
        <w:fldChar w:fldCharType="separate"/>
      </w:r>
      <w:r w:rsidR="00961212">
        <w:rPr>
          <w:noProof/>
        </w:rPr>
        <w:t>66</w:t>
      </w:r>
      <w:r>
        <w:rPr>
          <w:noProof/>
        </w:rPr>
        <w:fldChar w:fldCharType="end"/>
      </w:r>
    </w:p>
    <w:p w14:paraId="096533E5" w14:textId="77777777" w:rsidR="00515A9F" w:rsidRDefault="00515A9F">
      <w:pPr>
        <w:pStyle w:val="TOC2"/>
        <w:tabs>
          <w:tab w:val="left" w:pos="870"/>
          <w:tab w:val="right" w:leader="dot" w:pos="9017"/>
        </w:tabs>
        <w:rPr>
          <w:rFonts w:asciiTheme="minorHAnsi" w:eastAsiaTheme="minorEastAsia" w:hAnsiTheme="minorHAnsi" w:cstheme="minorBidi"/>
          <w:noProof/>
          <w:sz w:val="24"/>
          <w:szCs w:val="24"/>
          <w:lang w:val="en-US" w:eastAsia="ja-JP"/>
        </w:rPr>
      </w:pPr>
      <w:r>
        <w:rPr>
          <w:noProof/>
        </w:rPr>
        <w:t>6.12</w:t>
      </w:r>
      <w:r>
        <w:rPr>
          <w:rFonts w:asciiTheme="minorHAnsi" w:eastAsiaTheme="minorEastAsia" w:hAnsiTheme="minorHAnsi" w:cstheme="minorBidi"/>
          <w:noProof/>
          <w:sz w:val="24"/>
          <w:szCs w:val="24"/>
          <w:lang w:val="en-US" w:eastAsia="ja-JP"/>
        </w:rPr>
        <w:tab/>
      </w:r>
      <w:r>
        <w:rPr>
          <w:noProof/>
        </w:rPr>
        <w:t>Linkable Component</w:t>
      </w:r>
      <w:r>
        <w:rPr>
          <w:noProof/>
        </w:rPr>
        <w:tab/>
      </w:r>
      <w:r>
        <w:rPr>
          <w:noProof/>
        </w:rPr>
        <w:fldChar w:fldCharType="begin"/>
      </w:r>
      <w:r>
        <w:rPr>
          <w:noProof/>
        </w:rPr>
        <w:instrText xml:space="preserve"> PAGEREF _Toc262124799 \h </w:instrText>
      </w:r>
      <w:r>
        <w:rPr>
          <w:noProof/>
        </w:rPr>
      </w:r>
      <w:r>
        <w:rPr>
          <w:noProof/>
        </w:rPr>
        <w:fldChar w:fldCharType="separate"/>
      </w:r>
      <w:r w:rsidR="00961212">
        <w:rPr>
          <w:noProof/>
        </w:rPr>
        <w:t>66</w:t>
      </w:r>
      <w:r>
        <w:rPr>
          <w:noProof/>
        </w:rPr>
        <w:fldChar w:fldCharType="end"/>
      </w:r>
    </w:p>
    <w:p w14:paraId="0A84970F"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6.12.1</w:t>
      </w:r>
      <w:r>
        <w:rPr>
          <w:rFonts w:asciiTheme="minorHAnsi" w:eastAsiaTheme="minorEastAsia" w:hAnsiTheme="minorHAnsi" w:cstheme="minorBidi"/>
          <w:noProof/>
          <w:sz w:val="24"/>
          <w:szCs w:val="24"/>
          <w:lang w:val="en-US" w:eastAsia="ja-JP"/>
        </w:rPr>
        <w:tab/>
      </w:r>
      <w:r>
        <w:rPr>
          <w:noProof/>
        </w:rPr>
        <w:t>Attributes and methods for IBaseLinkableComponent interfaces</w:t>
      </w:r>
      <w:r>
        <w:rPr>
          <w:noProof/>
        </w:rPr>
        <w:tab/>
      </w:r>
      <w:r>
        <w:rPr>
          <w:noProof/>
        </w:rPr>
        <w:fldChar w:fldCharType="begin"/>
      </w:r>
      <w:r>
        <w:rPr>
          <w:noProof/>
        </w:rPr>
        <w:instrText xml:space="preserve"> PAGEREF _Toc262124800 \h </w:instrText>
      </w:r>
      <w:r>
        <w:rPr>
          <w:noProof/>
        </w:rPr>
      </w:r>
      <w:r>
        <w:rPr>
          <w:noProof/>
        </w:rPr>
        <w:fldChar w:fldCharType="separate"/>
      </w:r>
      <w:r w:rsidR="00961212">
        <w:rPr>
          <w:noProof/>
        </w:rPr>
        <w:t>68</w:t>
      </w:r>
      <w:r>
        <w:rPr>
          <w:noProof/>
        </w:rPr>
        <w:fldChar w:fldCharType="end"/>
      </w:r>
    </w:p>
    <w:p w14:paraId="1BA3DD23" w14:textId="77777777" w:rsidR="00515A9F" w:rsidRDefault="00515A9F">
      <w:pPr>
        <w:pStyle w:val="TOC3"/>
        <w:tabs>
          <w:tab w:val="left" w:pos="1277"/>
          <w:tab w:val="right" w:leader="dot" w:pos="9017"/>
        </w:tabs>
        <w:rPr>
          <w:rFonts w:asciiTheme="minorHAnsi" w:eastAsiaTheme="minorEastAsia" w:hAnsiTheme="minorHAnsi" w:cstheme="minorBidi"/>
          <w:noProof/>
          <w:sz w:val="24"/>
          <w:szCs w:val="24"/>
          <w:lang w:val="en-US" w:eastAsia="ja-JP"/>
        </w:rPr>
      </w:pPr>
      <w:r>
        <w:rPr>
          <w:noProof/>
        </w:rPr>
        <w:t>6.12.2</w:t>
      </w:r>
      <w:r>
        <w:rPr>
          <w:rFonts w:asciiTheme="minorHAnsi" w:eastAsiaTheme="minorEastAsia" w:hAnsiTheme="minorHAnsi" w:cstheme="minorBidi"/>
          <w:noProof/>
          <w:sz w:val="24"/>
          <w:szCs w:val="24"/>
          <w:lang w:val="en-US" w:eastAsia="ja-JP"/>
        </w:rPr>
        <w:tab/>
      </w:r>
      <w:r>
        <w:rPr>
          <w:noProof/>
        </w:rPr>
        <w:t>Requirements for Linkable Component interfaces</w:t>
      </w:r>
      <w:r>
        <w:rPr>
          <w:noProof/>
        </w:rPr>
        <w:tab/>
      </w:r>
      <w:r>
        <w:rPr>
          <w:noProof/>
        </w:rPr>
        <w:fldChar w:fldCharType="begin"/>
      </w:r>
      <w:r>
        <w:rPr>
          <w:noProof/>
        </w:rPr>
        <w:instrText xml:space="preserve"> PAGEREF _Toc262124801 \h </w:instrText>
      </w:r>
      <w:r>
        <w:rPr>
          <w:noProof/>
        </w:rPr>
      </w:r>
      <w:r>
        <w:rPr>
          <w:noProof/>
        </w:rPr>
        <w:fldChar w:fldCharType="separate"/>
      </w:r>
      <w:r w:rsidR="00961212">
        <w:rPr>
          <w:noProof/>
        </w:rPr>
        <w:t>74</w:t>
      </w:r>
      <w:r>
        <w:rPr>
          <w:noProof/>
        </w:rPr>
        <w:fldChar w:fldCharType="end"/>
      </w:r>
    </w:p>
    <w:p w14:paraId="78675483" w14:textId="77777777" w:rsidR="00515A9F" w:rsidRDefault="00515A9F">
      <w:pPr>
        <w:pStyle w:val="TOC1"/>
        <w:tabs>
          <w:tab w:val="left" w:pos="980"/>
          <w:tab w:val="right" w:leader="dot" w:pos="9017"/>
        </w:tabs>
        <w:rPr>
          <w:rFonts w:asciiTheme="minorHAnsi" w:eastAsiaTheme="minorEastAsia" w:hAnsiTheme="minorHAnsi" w:cstheme="minorBidi"/>
          <w:noProof/>
          <w:sz w:val="24"/>
          <w:szCs w:val="24"/>
          <w:lang w:val="en-US" w:eastAsia="ja-JP"/>
        </w:rPr>
      </w:pPr>
      <w:r>
        <w:rPr>
          <w:noProof/>
        </w:rPr>
        <w:t>Annex A</w:t>
      </w:r>
      <w:r>
        <w:rPr>
          <w:rFonts w:asciiTheme="minorHAnsi" w:eastAsiaTheme="minorEastAsia" w:hAnsiTheme="minorHAnsi" w:cstheme="minorBidi"/>
          <w:noProof/>
          <w:sz w:val="24"/>
          <w:szCs w:val="24"/>
          <w:lang w:val="en-US" w:eastAsia="ja-JP"/>
        </w:rPr>
        <w:tab/>
      </w:r>
      <w:r>
        <w:rPr>
          <w:noProof/>
        </w:rPr>
        <w:t>Conformance Class Abstract Test Suite</w:t>
      </w:r>
      <w:r>
        <w:rPr>
          <w:noProof/>
        </w:rPr>
        <w:tab/>
      </w:r>
      <w:r>
        <w:rPr>
          <w:noProof/>
        </w:rPr>
        <w:fldChar w:fldCharType="begin"/>
      </w:r>
      <w:r>
        <w:rPr>
          <w:noProof/>
        </w:rPr>
        <w:instrText xml:space="preserve"> PAGEREF _Toc262124802 \h </w:instrText>
      </w:r>
      <w:r>
        <w:rPr>
          <w:noProof/>
        </w:rPr>
      </w:r>
      <w:r>
        <w:rPr>
          <w:noProof/>
        </w:rPr>
        <w:fldChar w:fldCharType="separate"/>
      </w:r>
      <w:r w:rsidR="00961212">
        <w:rPr>
          <w:noProof/>
        </w:rPr>
        <w:t>75</w:t>
      </w:r>
      <w:r>
        <w:rPr>
          <w:noProof/>
        </w:rPr>
        <w:fldChar w:fldCharType="end"/>
      </w:r>
    </w:p>
    <w:p w14:paraId="2F222CC3" w14:textId="77777777" w:rsidR="00515A9F" w:rsidRDefault="00515A9F">
      <w:pPr>
        <w:pStyle w:val="TOC1"/>
        <w:tabs>
          <w:tab w:val="left" w:pos="973"/>
          <w:tab w:val="right" w:leader="dot" w:pos="9017"/>
        </w:tabs>
        <w:rPr>
          <w:rFonts w:asciiTheme="minorHAnsi" w:eastAsiaTheme="minorEastAsia" w:hAnsiTheme="minorHAnsi" w:cstheme="minorBidi"/>
          <w:noProof/>
          <w:sz w:val="24"/>
          <w:szCs w:val="24"/>
          <w:lang w:val="en-US" w:eastAsia="ja-JP"/>
        </w:rPr>
      </w:pPr>
      <w:r>
        <w:rPr>
          <w:noProof/>
        </w:rPr>
        <w:t>Annex B</w:t>
      </w:r>
      <w:r>
        <w:rPr>
          <w:rFonts w:asciiTheme="minorHAnsi" w:eastAsiaTheme="minorEastAsia" w:hAnsiTheme="minorHAnsi" w:cstheme="minorBidi"/>
          <w:noProof/>
          <w:sz w:val="24"/>
          <w:szCs w:val="24"/>
          <w:lang w:val="en-US" w:eastAsia="ja-JP"/>
        </w:rPr>
        <w:tab/>
      </w:r>
      <w:r>
        <w:rPr>
          <w:noProof/>
        </w:rPr>
        <w:t>XSD Schema for OMI File</w:t>
      </w:r>
      <w:r>
        <w:rPr>
          <w:noProof/>
        </w:rPr>
        <w:tab/>
      </w:r>
      <w:r>
        <w:rPr>
          <w:noProof/>
        </w:rPr>
        <w:fldChar w:fldCharType="begin"/>
      </w:r>
      <w:r>
        <w:rPr>
          <w:noProof/>
        </w:rPr>
        <w:instrText xml:space="preserve"> PAGEREF _Toc262124803 \h </w:instrText>
      </w:r>
      <w:r>
        <w:rPr>
          <w:noProof/>
        </w:rPr>
      </w:r>
      <w:r>
        <w:rPr>
          <w:noProof/>
        </w:rPr>
        <w:fldChar w:fldCharType="separate"/>
      </w:r>
      <w:r w:rsidR="00961212">
        <w:rPr>
          <w:noProof/>
        </w:rPr>
        <w:t>92</w:t>
      </w:r>
      <w:r>
        <w:rPr>
          <w:noProof/>
        </w:rPr>
        <w:fldChar w:fldCharType="end"/>
      </w:r>
    </w:p>
    <w:p w14:paraId="4D1C0264" w14:textId="77777777" w:rsidR="00515A9F" w:rsidRDefault="00515A9F">
      <w:pPr>
        <w:pStyle w:val="TOC1"/>
        <w:tabs>
          <w:tab w:val="left" w:pos="970"/>
          <w:tab w:val="right" w:leader="dot" w:pos="9017"/>
        </w:tabs>
        <w:rPr>
          <w:rFonts w:asciiTheme="minorHAnsi" w:eastAsiaTheme="minorEastAsia" w:hAnsiTheme="minorHAnsi" w:cstheme="minorBidi"/>
          <w:noProof/>
          <w:sz w:val="24"/>
          <w:szCs w:val="24"/>
          <w:lang w:val="en-US" w:eastAsia="ja-JP"/>
        </w:rPr>
      </w:pPr>
      <w:r>
        <w:rPr>
          <w:noProof/>
        </w:rPr>
        <w:t>Annex C</w:t>
      </w:r>
      <w:r>
        <w:rPr>
          <w:rFonts w:asciiTheme="minorHAnsi" w:eastAsiaTheme="minorEastAsia" w:hAnsiTheme="minorHAnsi" w:cstheme="minorBidi"/>
          <w:noProof/>
          <w:sz w:val="24"/>
          <w:szCs w:val="24"/>
          <w:lang w:val="en-US" w:eastAsia="ja-JP"/>
        </w:rPr>
        <w:tab/>
      </w:r>
      <w:r>
        <w:rPr>
          <w:noProof/>
        </w:rPr>
        <w:t>XSD Schema for the Compliancy Information File</w:t>
      </w:r>
      <w:r>
        <w:rPr>
          <w:noProof/>
        </w:rPr>
        <w:tab/>
      </w:r>
      <w:r>
        <w:rPr>
          <w:noProof/>
        </w:rPr>
        <w:fldChar w:fldCharType="begin"/>
      </w:r>
      <w:r>
        <w:rPr>
          <w:noProof/>
        </w:rPr>
        <w:instrText xml:space="preserve"> PAGEREF _Toc262124804 \h </w:instrText>
      </w:r>
      <w:r>
        <w:rPr>
          <w:noProof/>
        </w:rPr>
      </w:r>
      <w:r>
        <w:rPr>
          <w:noProof/>
        </w:rPr>
        <w:fldChar w:fldCharType="separate"/>
      </w:r>
      <w:r w:rsidR="00961212">
        <w:rPr>
          <w:noProof/>
        </w:rPr>
        <w:t>96</w:t>
      </w:r>
      <w:r>
        <w:rPr>
          <w:noProof/>
        </w:rPr>
        <w:fldChar w:fldCharType="end"/>
      </w:r>
    </w:p>
    <w:p w14:paraId="46949018" w14:textId="77777777" w:rsidR="00515A9F" w:rsidRDefault="00515A9F">
      <w:pPr>
        <w:pStyle w:val="TOC1"/>
        <w:tabs>
          <w:tab w:val="left" w:pos="988"/>
          <w:tab w:val="right" w:leader="dot" w:pos="9017"/>
        </w:tabs>
        <w:rPr>
          <w:rFonts w:asciiTheme="minorHAnsi" w:eastAsiaTheme="minorEastAsia" w:hAnsiTheme="minorHAnsi" w:cstheme="minorBidi"/>
          <w:noProof/>
          <w:sz w:val="24"/>
          <w:szCs w:val="24"/>
          <w:lang w:val="en-US" w:eastAsia="ja-JP"/>
        </w:rPr>
      </w:pPr>
      <w:r>
        <w:rPr>
          <w:noProof/>
        </w:rPr>
        <w:t>Annex D</w:t>
      </w:r>
      <w:r>
        <w:rPr>
          <w:rFonts w:asciiTheme="minorHAnsi" w:eastAsiaTheme="minorEastAsia" w:hAnsiTheme="minorHAnsi" w:cstheme="minorBidi"/>
          <w:noProof/>
          <w:sz w:val="24"/>
          <w:szCs w:val="24"/>
          <w:lang w:val="en-US" w:eastAsia="ja-JP"/>
        </w:rPr>
        <w:tab/>
      </w:r>
      <w:r>
        <w:rPr>
          <w:noProof/>
        </w:rPr>
        <w:t>OpenMi Association Intellectual Property Rights Policy, Trademark and Licences</w:t>
      </w:r>
      <w:r>
        <w:rPr>
          <w:noProof/>
        </w:rPr>
        <w:tab/>
      </w:r>
      <w:r>
        <w:rPr>
          <w:noProof/>
        </w:rPr>
        <w:fldChar w:fldCharType="begin"/>
      </w:r>
      <w:r>
        <w:rPr>
          <w:noProof/>
        </w:rPr>
        <w:instrText xml:space="preserve"> PAGEREF _Toc262124805 \h </w:instrText>
      </w:r>
      <w:r>
        <w:rPr>
          <w:noProof/>
        </w:rPr>
      </w:r>
      <w:r>
        <w:rPr>
          <w:noProof/>
        </w:rPr>
        <w:fldChar w:fldCharType="separate"/>
      </w:r>
      <w:r w:rsidR="00961212">
        <w:rPr>
          <w:noProof/>
        </w:rPr>
        <w:t>110</w:t>
      </w:r>
      <w:r>
        <w:rPr>
          <w:noProof/>
        </w:rPr>
        <w:fldChar w:fldCharType="end"/>
      </w:r>
    </w:p>
    <w:p w14:paraId="4C68B36C" w14:textId="77777777" w:rsidR="00515A9F" w:rsidRDefault="00515A9F">
      <w:pPr>
        <w:pStyle w:val="TOC2"/>
        <w:tabs>
          <w:tab w:val="right" w:leader="dot" w:pos="9017"/>
        </w:tabs>
        <w:rPr>
          <w:rFonts w:asciiTheme="minorHAnsi" w:eastAsiaTheme="minorEastAsia" w:hAnsiTheme="minorHAnsi" w:cstheme="minorBidi"/>
          <w:noProof/>
          <w:sz w:val="24"/>
          <w:szCs w:val="24"/>
          <w:lang w:val="en-US" w:eastAsia="ja-JP"/>
        </w:rPr>
      </w:pPr>
      <w:r w:rsidRPr="00554348">
        <w:rPr>
          <w:noProof/>
        </w:rPr>
        <w:t>Bibliography</w:t>
      </w:r>
      <w:r>
        <w:rPr>
          <w:noProof/>
        </w:rPr>
        <w:tab/>
      </w:r>
      <w:r>
        <w:rPr>
          <w:noProof/>
        </w:rPr>
        <w:fldChar w:fldCharType="begin"/>
      </w:r>
      <w:r>
        <w:rPr>
          <w:noProof/>
        </w:rPr>
        <w:instrText xml:space="preserve"> PAGEREF _Toc262124806 \h </w:instrText>
      </w:r>
      <w:r>
        <w:rPr>
          <w:noProof/>
        </w:rPr>
      </w:r>
      <w:r>
        <w:rPr>
          <w:noProof/>
        </w:rPr>
        <w:fldChar w:fldCharType="separate"/>
      </w:r>
      <w:r w:rsidR="00961212">
        <w:rPr>
          <w:noProof/>
        </w:rPr>
        <w:t>111</w:t>
      </w:r>
      <w:r>
        <w:rPr>
          <w:noProof/>
        </w:rPr>
        <w:fldChar w:fldCharType="end"/>
      </w:r>
    </w:p>
    <w:p w14:paraId="67B813BE" w14:textId="77777777" w:rsidR="00515A9F" w:rsidRDefault="00515A9F">
      <w:pPr>
        <w:pStyle w:val="TOC2"/>
        <w:tabs>
          <w:tab w:val="right" w:leader="dot" w:pos="9017"/>
        </w:tabs>
        <w:rPr>
          <w:rFonts w:asciiTheme="minorHAnsi" w:eastAsiaTheme="minorEastAsia" w:hAnsiTheme="minorHAnsi" w:cstheme="minorBidi"/>
          <w:noProof/>
          <w:sz w:val="24"/>
          <w:szCs w:val="24"/>
          <w:lang w:val="en-US" w:eastAsia="ja-JP"/>
        </w:rPr>
      </w:pPr>
      <w:r w:rsidRPr="00554348">
        <w:rPr>
          <w:noProof/>
        </w:rPr>
        <w:t>Revision History</w:t>
      </w:r>
      <w:r>
        <w:rPr>
          <w:noProof/>
        </w:rPr>
        <w:tab/>
      </w:r>
      <w:r>
        <w:rPr>
          <w:noProof/>
        </w:rPr>
        <w:fldChar w:fldCharType="begin"/>
      </w:r>
      <w:r>
        <w:rPr>
          <w:noProof/>
        </w:rPr>
        <w:instrText xml:space="preserve"> PAGEREF _Toc262124807 \h </w:instrText>
      </w:r>
      <w:r>
        <w:rPr>
          <w:noProof/>
        </w:rPr>
      </w:r>
      <w:r>
        <w:rPr>
          <w:noProof/>
        </w:rPr>
        <w:fldChar w:fldCharType="separate"/>
      </w:r>
      <w:r w:rsidR="00961212">
        <w:rPr>
          <w:noProof/>
        </w:rPr>
        <w:t>112</w:t>
      </w:r>
      <w:r>
        <w:rPr>
          <w:noProof/>
        </w:rPr>
        <w:fldChar w:fldCharType="end"/>
      </w:r>
    </w:p>
    <w:p w14:paraId="08936B7C" w14:textId="77777777" w:rsidR="001B323A" w:rsidRPr="00905E54" w:rsidRDefault="00D03D7A" w:rsidP="00D40581">
      <w:r w:rsidRPr="00905E54">
        <w:fldChar w:fldCharType="end"/>
      </w:r>
    </w:p>
    <w:p w14:paraId="1A8F2BDF" w14:textId="77777777" w:rsidR="001B323A" w:rsidRPr="00905E54" w:rsidRDefault="001B323A">
      <w:pPr>
        <w:spacing w:after="200" w:line="276" w:lineRule="auto"/>
        <w:jc w:val="left"/>
      </w:pPr>
      <w:r w:rsidRPr="00905E54">
        <w:br w:type="page"/>
      </w:r>
    </w:p>
    <w:p w14:paraId="0192C9DB" w14:textId="77777777" w:rsidR="001B323A" w:rsidRPr="00905E54" w:rsidRDefault="001B323A" w:rsidP="00D2682A">
      <w:pPr>
        <w:rPr>
          <w:b/>
          <w:sz w:val="28"/>
          <w:szCs w:val="28"/>
        </w:rPr>
      </w:pPr>
      <w:r w:rsidRPr="00905E54">
        <w:rPr>
          <w:b/>
          <w:sz w:val="28"/>
          <w:szCs w:val="28"/>
        </w:rPr>
        <w:t>List of Figures</w:t>
      </w:r>
    </w:p>
    <w:p w14:paraId="775680BD" w14:textId="77777777" w:rsidR="000D22C4" w:rsidRPr="00905E54" w:rsidRDefault="007E7CE2">
      <w:pPr>
        <w:pStyle w:val="TableofFigures"/>
        <w:tabs>
          <w:tab w:val="left" w:pos="1200"/>
          <w:tab w:val="right" w:leader="dot" w:pos="9017"/>
        </w:tabs>
      </w:pPr>
      <w:r w:rsidRPr="00905E54">
        <w:t>Figure 1</w:t>
      </w:r>
      <w:r w:rsidRPr="00905E54">
        <w:tab/>
        <w:t xml:space="preserve">Linkages between components </w:t>
      </w:r>
      <w:r w:rsidR="008E6197" w:rsidRPr="008E6197">
        <w:t xml:space="preserve">and the use of adaptors </w:t>
      </w:r>
      <w:r w:rsidR="008E6197" w:rsidRPr="008E6197">
        <w:tab/>
        <w:t>2</w:t>
      </w:r>
    </w:p>
    <w:p w14:paraId="4C95DCFA" w14:textId="77777777" w:rsidR="000D22C4" w:rsidRPr="00905E54" w:rsidRDefault="008E6197">
      <w:pPr>
        <w:pStyle w:val="TableofFigures"/>
        <w:tabs>
          <w:tab w:val="left" w:pos="1200"/>
          <w:tab w:val="right" w:leader="dot" w:pos="9017"/>
        </w:tabs>
      </w:pPr>
      <w:r w:rsidRPr="008E6197">
        <w:t>Figure 2</w:t>
      </w:r>
      <w:r w:rsidRPr="008E6197">
        <w:tab/>
        <w:t xml:space="preserve">A graphical view of the OMI file structure </w:t>
      </w:r>
      <w:r w:rsidRPr="008E6197">
        <w:tab/>
        <w:t>1</w:t>
      </w:r>
      <w:r w:rsidR="00972B97">
        <w:t>6</w:t>
      </w:r>
    </w:p>
    <w:p w14:paraId="2C4B540A" w14:textId="77777777" w:rsidR="000D22C4" w:rsidRPr="00905E54" w:rsidRDefault="008E6197">
      <w:pPr>
        <w:pStyle w:val="TableofFigures"/>
        <w:tabs>
          <w:tab w:val="left" w:pos="1200"/>
          <w:tab w:val="right" w:leader="dot" w:pos="9017"/>
        </w:tabs>
      </w:pPr>
      <w:r w:rsidRPr="008E6197">
        <w:t>Figure 3</w:t>
      </w:r>
      <w:r w:rsidRPr="008E6197">
        <w:tab/>
        <w:t>UML Diagram for IDescribable and IIdentifible</w:t>
      </w:r>
      <w:r w:rsidRPr="008E6197">
        <w:tab/>
        <w:t>1</w:t>
      </w:r>
      <w:r w:rsidR="00EF78F1">
        <w:t>8</w:t>
      </w:r>
    </w:p>
    <w:p w14:paraId="60E3C8B7" w14:textId="77777777" w:rsidR="000D22C4" w:rsidRPr="00905E54" w:rsidRDefault="008E6197">
      <w:pPr>
        <w:pStyle w:val="TableofFigures"/>
        <w:tabs>
          <w:tab w:val="left" w:pos="1200"/>
          <w:tab w:val="right" w:leader="dot" w:pos="9017"/>
        </w:tabs>
      </w:pPr>
      <w:r w:rsidRPr="008E6197">
        <w:t>Figure 4</w:t>
      </w:r>
      <w:r w:rsidRPr="008E6197">
        <w:tab/>
        <w:t xml:space="preserve">UML Diagram for Value Definition </w:t>
      </w:r>
      <w:r w:rsidRPr="008E6197">
        <w:tab/>
        <w:t>21</w:t>
      </w:r>
    </w:p>
    <w:p w14:paraId="1D980074" w14:textId="77777777" w:rsidR="000D22C4" w:rsidRPr="00905E54" w:rsidRDefault="008E6197">
      <w:pPr>
        <w:pStyle w:val="TableofFigures"/>
        <w:tabs>
          <w:tab w:val="left" w:pos="1200"/>
          <w:tab w:val="right" w:leader="dot" w:pos="9017"/>
        </w:tabs>
      </w:pPr>
      <w:r w:rsidRPr="008E6197">
        <w:t>Figure 5</w:t>
      </w:r>
      <w:r w:rsidRPr="008E6197">
        <w:tab/>
        <w:t>UML Diagram for Spatial Definition</w:t>
      </w:r>
      <w:r w:rsidRPr="008E6197">
        <w:tab/>
        <w:t>28</w:t>
      </w:r>
    </w:p>
    <w:p w14:paraId="6B563229" w14:textId="77777777" w:rsidR="000D22C4" w:rsidRPr="00905E54" w:rsidRDefault="008E6197">
      <w:pPr>
        <w:pStyle w:val="TableofFigures"/>
        <w:tabs>
          <w:tab w:val="left" w:pos="1200"/>
          <w:tab w:val="right" w:leader="dot" w:pos="9017"/>
        </w:tabs>
      </w:pPr>
      <w:r w:rsidRPr="008E6197">
        <w:t>Figure 6</w:t>
      </w:r>
      <w:r w:rsidRPr="008E6197">
        <w:tab/>
        <w:t>UML Diagram for Temporal Definition</w:t>
      </w:r>
      <w:r w:rsidRPr="008E6197">
        <w:tab/>
        <w:t>33</w:t>
      </w:r>
    </w:p>
    <w:p w14:paraId="64CF4ECC" w14:textId="77777777" w:rsidR="000D22C4" w:rsidRPr="00905E54" w:rsidRDefault="008E6197">
      <w:pPr>
        <w:pStyle w:val="TableofFigures"/>
        <w:tabs>
          <w:tab w:val="left" w:pos="1200"/>
          <w:tab w:val="right" w:leader="dot" w:pos="9017"/>
        </w:tabs>
      </w:pPr>
      <w:r w:rsidRPr="008E6197">
        <w:t>Figure 7</w:t>
      </w:r>
      <w:r w:rsidRPr="008E6197">
        <w:tab/>
        <w:t>UML Diagram for Value Set</w:t>
      </w:r>
      <w:r w:rsidRPr="008E6197">
        <w:tab/>
        <w:t>3</w:t>
      </w:r>
      <w:r w:rsidR="001D38FC">
        <w:t>9</w:t>
      </w:r>
    </w:p>
    <w:p w14:paraId="000EC45A" w14:textId="77777777" w:rsidR="008E6197" w:rsidRDefault="008E6197" w:rsidP="008E6197">
      <w:pPr>
        <w:pStyle w:val="TableofFigures"/>
        <w:tabs>
          <w:tab w:val="left" w:pos="1200"/>
          <w:tab w:val="right" w:leader="dot" w:pos="9017"/>
        </w:tabs>
        <w:spacing w:after="0"/>
      </w:pPr>
      <w:r w:rsidRPr="008E6197">
        <w:t>Figure 8</w:t>
      </w:r>
      <w:r w:rsidRPr="008E6197">
        <w:tab/>
        <w:t>Illustration of directions to interpret positive values of fluxes, levels and</w:t>
      </w:r>
    </w:p>
    <w:p w14:paraId="518F54CF" w14:textId="77777777" w:rsidR="008E6197" w:rsidRDefault="008E6197" w:rsidP="008E6197">
      <w:pPr>
        <w:pStyle w:val="TableofFigures"/>
        <w:tabs>
          <w:tab w:val="left" w:pos="1200"/>
          <w:tab w:val="right" w:leader="dot" w:pos="9017"/>
        </w:tabs>
        <w:spacing w:before="0"/>
        <w:ind w:left="245" w:firstLine="965"/>
      </w:pPr>
      <w:proofErr w:type="gramStart"/>
      <w:r w:rsidRPr="008E6197">
        <w:t>depths</w:t>
      </w:r>
      <w:proofErr w:type="gramEnd"/>
      <w:r w:rsidRPr="008E6197">
        <w:tab/>
      </w:r>
      <w:r w:rsidR="001D38FC">
        <w:t>40</w:t>
      </w:r>
    </w:p>
    <w:p w14:paraId="02B5782C" w14:textId="77777777" w:rsidR="000D22C4" w:rsidRPr="00905E54" w:rsidRDefault="008E6197">
      <w:pPr>
        <w:pStyle w:val="TableofFigures"/>
        <w:tabs>
          <w:tab w:val="left" w:pos="1200"/>
          <w:tab w:val="right" w:leader="dot" w:pos="9017"/>
        </w:tabs>
      </w:pPr>
      <w:r w:rsidRPr="008E6197">
        <w:t>Figure 9</w:t>
      </w:r>
      <w:r w:rsidRPr="008E6197">
        <w:tab/>
        <w:t>UML Diagram for Argument</w:t>
      </w:r>
      <w:r w:rsidRPr="008E6197">
        <w:tab/>
        <w:t>4</w:t>
      </w:r>
      <w:r w:rsidR="001D38FC">
        <w:t>4</w:t>
      </w:r>
    </w:p>
    <w:p w14:paraId="06CFF17A" w14:textId="77777777" w:rsidR="000D22C4" w:rsidRPr="00905E54" w:rsidRDefault="008E6197">
      <w:pPr>
        <w:pStyle w:val="TableofFigures"/>
        <w:tabs>
          <w:tab w:val="left" w:pos="1200"/>
          <w:tab w:val="right" w:leader="dot" w:pos="9017"/>
        </w:tabs>
      </w:pPr>
      <w:r w:rsidRPr="008E6197">
        <w:t>Figure 10</w:t>
      </w:r>
      <w:r w:rsidRPr="008E6197">
        <w:tab/>
        <w:t>Component status change diagram</w:t>
      </w:r>
      <w:r w:rsidRPr="008E6197">
        <w:tab/>
        <w:t>4</w:t>
      </w:r>
      <w:r w:rsidR="001D38FC">
        <w:t>6</w:t>
      </w:r>
    </w:p>
    <w:p w14:paraId="726F7F5B" w14:textId="77777777" w:rsidR="000D22C4" w:rsidRDefault="008E6197">
      <w:pPr>
        <w:pStyle w:val="TableofFigures"/>
        <w:tabs>
          <w:tab w:val="left" w:pos="1200"/>
          <w:tab w:val="right" w:leader="dot" w:pos="9017"/>
        </w:tabs>
      </w:pPr>
      <w:r w:rsidRPr="008E6197">
        <w:t>Figure 11</w:t>
      </w:r>
      <w:r w:rsidRPr="008E6197">
        <w:tab/>
        <w:t>UML Diagram for Linkable Component Status</w:t>
      </w:r>
      <w:r w:rsidRPr="008E6197">
        <w:tab/>
        <w:t>4</w:t>
      </w:r>
      <w:r w:rsidR="001D38FC">
        <w:t>7</w:t>
      </w:r>
    </w:p>
    <w:p w14:paraId="3A75B312" w14:textId="77777777" w:rsidR="005B1181" w:rsidRDefault="008E6197" w:rsidP="005B1181">
      <w:pPr>
        <w:pStyle w:val="TableofFigures"/>
        <w:tabs>
          <w:tab w:val="left" w:pos="1200"/>
          <w:tab w:val="right" w:leader="dot" w:pos="9017"/>
        </w:tabs>
      </w:pPr>
      <w:r w:rsidRPr="008E6197">
        <w:t xml:space="preserve">Figure </w:t>
      </w:r>
      <w:r w:rsidR="00805EAA">
        <w:t>12</w:t>
      </w:r>
      <w:r w:rsidR="005B1181">
        <w:tab/>
      </w:r>
      <w:r w:rsidRPr="008E6197">
        <w:t>OpenMI Interfaces and the passage of data between two components</w:t>
      </w:r>
      <w:r w:rsidR="005B1181" w:rsidRPr="0083779D">
        <w:tab/>
      </w:r>
      <w:r w:rsidR="001D38FC">
        <w:t>50</w:t>
      </w:r>
    </w:p>
    <w:p w14:paraId="50638F2E" w14:textId="77777777" w:rsidR="000D22C4" w:rsidRPr="00905E54" w:rsidRDefault="00805EAA">
      <w:pPr>
        <w:pStyle w:val="TableofFigures"/>
        <w:tabs>
          <w:tab w:val="left" w:pos="1200"/>
          <w:tab w:val="right" w:leader="dot" w:pos="9017"/>
        </w:tabs>
      </w:pPr>
      <w:r>
        <w:t>Figure 13</w:t>
      </w:r>
      <w:r w:rsidR="008E6197" w:rsidRPr="008E6197">
        <w:tab/>
        <w:t>UML Diagram for Exchange I</w:t>
      </w:r>
      <w:r w:rsidR="00905E54">
        <w:t>t</w:t>
      </w:r>
      <w:r w:rsidR="007905ED" w:rsidRPr="00905E54">
        <w:t>em</w:t>
      </w:r>
      <w:r w:rsidR="007905ED" w:rsidRPr="00905E54">
        <w:tab/>
      </w:r>
      <w:r w:rsidR="00972B97">
        <w:t>5</w:t>
      </w:r>
      <w:r w:rsidR="001D38FC">
        <w:t>2</w:t>
      </w:r>
    </w:p>
    <w:p w14:paraId="1678C928" w14:textId="77777777" w:rsidR="000D22C4" w:rsidRPr="00905E54" w:rsidRDefault="00805EAA">
      <w:pPr>
        <w:pStyle w:val="TableofFigures"/>
        <w:tabs>
          <w:tab w:val="left" w:pos="1200"/>
          <w:tab w:val="right" w:leader="dot" w:pos="9017"/>
        </w:tabs>
      </w:pPr>
      <w:r>
        <w:t>Figure 14</w:t>
      </w:r>
      <w:r w:rsidR="00BD579D" w:rsidRPr="00905E54">
        <w:tab/>
        <w:t xml:space="preserve">UML </w:t>
      </w:r>
      <w:r w:rsidR="00290483" w:rsidRPr="00905E54">
        <w:t>Diagram</w:t>
      </w:r>
      <w:r w:rsidR="00BD579D" w:rsidRPr="00905E54">
        <w:t xml:space="preserve"> for Adapted Output</w:t>
      </w:r>
      <w:r w:rsidR="00BD579D" w:rsidRPr="00905E54">
        <w:tab/>
      </w:r>
      <w:r w:rsidR="001D38FC">
        <w:t>60</w:t>
      </w:r>
    </w:p>
    <w:p w14:paraId="32C9B728" w14:textId="77777777" w:rsidR="000D22C4" w:rsidRPr="00905E54" w:rsidRDefault="00805EAA">
      <w:pPr>
        <w:pStyle w:val="TableofFigures"/>
        <w:tabs>
          <w:tab w:val="left" w:pos="1200"/>
          <w:tab w:val="right" w:leader="dot" w:pos="9017"/>
        </w:tabs>
      </w:pPr>
      <w:r>
        <w:t>Figure 15</w:t>
      </w:r>
      <w:r w:rsidR="00BD579D" w:rsidRPr="00905E54">
        <w:tab/>
        <w:t xml:space="preserve">UML </w:t>
      </w:r>
      <w:r w:rsidR="008E6197" w:rsidRPr="008E6197">
        <w:t>Diagram for Adapted Output Factory</w:t>
      </w:r>
      <w:r w:rsidR="008E6197" w:rsidRPr="008E6197">
        <w:tab/>
      </w:r>
      <w:r w:rsidR="001D38FC">
        <w:t>61</w:t>
      </w:r>
    </w:p>
    <w:p w14:paraId="7F845923" w14:textId="77777777" w:rsidR="000D22C4" w:rsidRPr="00905E54" w:rsidRDefault="00805EAA">
      <w:pPr>
        <w:pStyle w:val="TableofFigures"/>
        <w:tabs>
          <w:tab w:val="left" w:pos="1200"/>
          <w:tab w:val="right" w:leader="dot" w:pos="9017"/>
        </w:tabs>
      </w:pPr>
      <w:r>
        <w:t>Figure 16</w:t>
      </w:r>
      <w:r w:rsidR="008E6197" w:rsidRPr="008E6197">
        <w:tab/>
        <w:t>UML Diagram for Manage State</w:t>
      </w:r>
      <w:r w:rsidR="008E6197" w:rsidRPr="008E6197">
        <w:tab/>
        <w:t>6</w:t>
      </w:r>
      <w:r w:rsidR="008B0561">
        <w:t>4</w:t>
      </w:r>
    </w:p>
    <w:p w14:paraId="135C8B3B" w14:textId="77777777" w:rsidR="008E6197" w:rsidRDefault="00805EAA" w:rsidP="008E6197">
      <w:pPr>
        <w:pStyle w:val="TableofFigures"/>
        <w:tabs>
          <w:tab w:val="left" w:pos="1200"/>
          <w:tab w:val="right" w:leader="dot" w:pos="9017"/>
        </w:tabs>
      </w:pPr>
      <w:r>
        <w:t>Figure 17</w:t>
      </w:r>
      <w:r w:rsidR="008E6197" w:rsidRPr="008E6197">
        <w:tab/>
        <w:t>UML Diagram for Linkable Component</w:t>
      </w:r>
      <w:r w:rsidR="008E6197" w:rsidRPr="008E6197">
        <w:tab/>
        <w:t>6</w:t>
      </w:r>
      <w:r w:rsidR="008B0561">
        <w:t>8</w:t>
      </w:r>
    </w:p>
    <w:p w14:paraId="6055FF1E" w14:textId="77777777" w:rsidR="001B323A" w:rsidRPr="00905E54" w:rsidRDefault="001B323A" w:rsidP="00D2682A">
      <w:pPr>
        <w:rPr>
          <w:b/>
          <w:sz w:val="28"/>
          <w:szCs w:val="28"/>
        </w:rPr>
      </w:pPr>
      <w:r w:rsidRPr="00905E54">
        <w:rPr>
          <w:b/>
          <w:sz w:val="28"/>
          <w:szCs w:val="28"/>
        </w:rPr>
        <w:t>List of Tables</w:t>
      </w:r>
    </w:p>
    <w:p w14:paraId="5E2913F0" w14:textId="77777777" w:rsidR="008E6197" w:rsidRDefault="007E7CE2" w:rsidP="008E6197">
      <w:pPr>
        <w:pStyle w:val="TableofFigures"/>
        <w:tabs>
          <w:tab w:val="left" w:pos="1200"/>
          <w:tab w:val="right" w:leader="dot" w:pos="9017"/>
        </w:tabs>
      </w:pPr>
      <w:r w:rsidRPr="00905E54">
        <w:t>Table 1</w:t>
      </w:r>
      <w:r w:rsidRPr="00905E54">
        <w:tab/>
        <w:t xml:space="preserve">Members of the </w:t>
      </w:r>
      <w:r w:rsidR="00824C7D" w:rsidRPr="00905E54">
        <w:t>I</w:t>
      </w:r>
      <w:r w:rsidR="008E6197" w:rsidRPr="008E6197">
        <w:t xml:space="preserve">Describable interface </w:t>
      </w:r>
      <w:r w:rsidR="008E6197" w:rsidRPr="008E6197">
        <w:tab/>
        <w:t xml:space="preserve"> 1</w:t>
      </w:r>
      <w:r w:rsidR="001D38FC">
        <w:t>8</w:t>
      </w:r>
    </w:p>
    <w:p w14:paraId="68EEC98F" w14:textId="77777777" w:rsidR="008E6197" w:rsidRDefault="008E6197" w:rsidP="008E6197">
      <w:pPr>
        <w:pStyle w:val="TableofFigures"/>
        <w:tabs>
          <w:tab w:val="left" w:pos="1200"/>
          <w:tab w:val="right" w:leader="dot" w:pos="9017"/>
        </w:tabs>
        <w:rPr>
          <w:szCs w:val="24"/>
        </w:rPr>
      </w:pPr>
      <w:r w:rsidRPr="008E6197">
        <w:t>Table 2</w:t>
      </w:r>
      <w:r w:rsidR="007E7CE2" w:rsidRPr="00905E54">
        <w:rPr>
          <w:szCs w:val="24"/>
        </w:rPr>
        <w:tab/>
        <w:t xml:space="preserve">Members of the </w:t>
      </w:r>
      <w:r w:rsidR="006A5F42" w:rsidRPr="00905E54">
        <w:rPr>
          <w:szCs w:val="24"/>
        </w:rPr>
        <w:t>II</w:t>
      </w:r>
      <w:r w:rsidR="007E7CE2" w:rsidRPr="00905E54">
        <w:rPr>
          <w:szCs w:val="24"/>
        </w:rPr>
        <w:t>dentifiable</w:t>
      </w:r>
      <w:r w:rsidR="006A5F42" w:rsidRPr="00905E54">
        <w:rPr>
          <w:szCs w:val="24"/>
        </w:rPr>
        <w:t xml:space="preserve"> inter</w:t>
      </w:r>
      <w:r w:rsidR="00905E54">
        <w:rPr>
          <w:szCs w:val="24"/>
        </w:rPr>
        <w:t>f</w:t>
      </w:r>
      <w:r w:rsidR="006A5F42" w:rsidRPr="00905E54">
        <w:rPr>
          <w:szCs w:val="24"/>
        </w:rPr>
        <w:t>ace</w:t>
      </w:r>
      <w:r w:rsidR="006A5F42" w:rsidRPr="00905E54">
        <w:rPr>
          <w:szCs w:val="24"/>
        </w:rPr>
        <w:tab/>
      </w:r>
      <w:r w:rsidR="007E7CE2" w:rsidRPr="00905E54">
        <w:rPr>
          <w:szCs w:val="24"/>
        </w:rPr>
        <w:t xml:space="preserve"> 1</w:t>
      </w:r>
      <w:r w:rsidR="001D38FC">
        <w:rPr>
          <w:szCs w:val="24"/>
        </w:rPr>
        <w:t>8</w:t>
      </w:r>
    </w:p>
    <w:p w14:paraId="2BB757F4" w14:textId="77777777" w:rsidR="008E6197" w:rsidRDefault="005D32A9" w:rsidP="008E6197">
      <w:pPr>
        <w:pStyle w:val="TableofFigures"/>
        <w:tabs>
          <w:tab w:val="left" w:pos="1200"/>
          <w:tab w:val="right" w:leader="dot" w:pos="9017"/>
        </w:tabs>
      </w:pPr>
      <w:r w:rsidRPr="00905E54">
        <w:t>Table 3</w:t>
      </w:r>
      <w:r w:rsidRPr="00905E54">
        <w:tab/>
        <w:t xml:space="preserve">Base units in the OpenMI (derived from SI with an extension for currency) </w:t>
      </w:r>
      <w:r w:rsidRPr="00905E54">
        <w:tab/>
      </w:r>
      <w:r w:rsidR="00824C7D" w:rsidRPr="00905E54">
        <w:t>22</w:t>
      </w:r>
    </w:p>
    <w:p w14:paraId="33B5FFC9" w14:textId="77777777" w:rsidR="008E6197" w:rsidRDefault="00824C7D" w:rsidP="008E6197">
      <w:pPr>
        <w:pStyle w:val="TableofFigures"/>
        <w:tabs>
          <w:tab w:val="left" w:pos="1200"/>
          <w:tab w:val="right" w:leader="dot" w:pos="9017"/>
        </w:tabs>
      </w:pPr>
      <w:r w:rsidRPr="00905E54">
        <w:t>Table 4</w:t>
      </w:r>
      <w:r w:rsidRPr="00905E54">
        <w:tab/>
        <w:t>Members of the I</w:t>
      </w:r>
      <w:r w:rsidR="008E6197" w:rsidRPr="008E6197">
        <w:t>ValueDefinition interface</w:t>
      </w:r>
      <w:r w:rsidR="008E6197" w:rsidRPr="008E6197">
        <w:tab/>
        <w:t>23</w:t>
      </w:r>
    </w:p>
    <w:p w14:paraId="68229B2F" w14:textId="77777777" w:rsidR="008E6197" w:rsidRDefault="008E6197" w:rsidP="008E6197">
      <w:pPr>
        <w:pStyle w:val="TableofFigures"/>
        <w:tabs>
          <w:tab w:val="left" w:pos="1200"/>
          <w:tab w:val="right" w:leader="dot" w:pos="9017"/>
        </w:tabs>
      </w:pPr>
      <w:r w:rsidRPr="008E6197">
        <w:t>Table 5</w:t>
      </w:r>
      <w:r w:rsidRPr="008E6197">
        <w:tab/>
        <w:t>Members of the I</w:t>
      </w:r>
      <w:r w:rsidR="00824C7D" w:rsidRPr="00905E54">
        <w:t>U</w:t>
      </w:r>
      <w:r w:rsidRPr="008E6197">
        <w:t>nit interface</w:t>
      </w:r>
      <w:r w:rsidR="00824C7D" w:rsidRPr="00905E54">
        <w:tab/>
        <w:t>23</w:t>
      </w:r>
    </w:p>
    <w:p w14:paraId="12A839C3" w14:textId="77777777" w:rsidR="008E6197" w:rsidRDefault="00824C7D" w:rsidP="008E6197">
      <w:pPr>
        <w:pStyle w:val="TableofFigures"/>
        <w:tabs>
          <w:tab w:val="left" w:pos="1200"/>
          <w:tab w:val="right" w:leader="dot" w:pos="9017"/>
        </w:tabs>
      </w:pPr>
      <w:r w:rsidRPr="00905E54">
        <w:t>Table 6</w:t>
      </w:r>
      <w:r w:rsidRPr="00905E54">
        <w:tab/>
        <w:t>Members of the IQuantity interface</w:t>
      </w:r>
      <w:r w:rsidRPr="00905E54">
        <w:tab/>
        <w:t>23</w:t>
      </w:r>
    </w:p>
    <w:p w14:paraId="5ABC9F97" w14:textId="77777777" w:rsidR="008E6197" w:rsidRDefault="008E6197" w:rsidP="008E6197">
      <w:pPr>
        <w:pStyle w:val="TableofFigures"/>
        <w:tabs>
          <w:tab w:val="left" w:pos="1200"/>
          <w:tab w:val="right" w:leader="dot" w:pos="9017"/>
        </w:tabs>
      </w:pPr>
      <w:r w:rsidRPr="008E6197">
        <w:t>Table 7</w:t>
      </w:r>
      <w:r w:rsidRPr="008E6197">
        <w:tab/>
        <w:t>Members of the IQuality interface</w:t>
      </w:r>
      <w:r w:rsidRPr="008E6197">
        <w:tab/>
        <w:t>23</w:t>
      </w:r>
    </w:p>
    <w:p w14:paraId="11435513" w14:textId="77777777" w:rsidR="008E6197" w:rsidRDefault="008E6197" w:rsidP="008E6197">
      <w:pPr>
        <w:pStyle w:val="TableofFigures"/>
        <w:tabs>
          <w:tab w:val="left" w:pos="1200"/>
          <w:tab w:val="right" w:leader="dot" w:pos="9017"/>
        </w:tabs>
      </w:pPr>
      <w:r w:rsidRPr="008E6197">
        <w:t>Table 8</w:t>
      </w:r>
      <w:r w:rsidRPr="008E6197">
        <w:tab/>
        <w:t xml:space="preserve">Members of the ICategory interface </w:t>
      </w:r>
      <w:r w:rsidRPr="008E6197">
        <w:tab/>
        <w:t>24</w:t>
      </w:r>
    </w:p>
    <w:p w14:paraId="5F237EFC" w14:textId="77777777" w:rsidR="008E6197" w:rsidRDefault="008E6197" w:rsidP="008E6197">
      <w:pPr>
        <w:pStyle w:val="TableofFigures"/>
        <w:tabs>
          <w:tab w:val="left" w:pos="1200"/>
          <w:tab w:val="right" w:leader="dot" w:pos="9017"/>
        </w:tabs>
      </w:pPr>
      <w:r w:rsidRPr="008E6197">
        <w:t>Table 9</w:t>
      </w:r>
      <w:r w:rsidRPr="008E6197">
        <w:tab/>
        <w:t>Members of the IDimension interface</w:t>
      </w:r>
      <w:r w:rsidRPr="008E6197">
        <w:tab/>
        <w:t>24</w:t>
      </w:r>
    </w:p>
    <w:p w14:paraId="6FCB7584" w14:textId="77777777" w:rsidR="008E6197" w:rsidRDefault="008E6197" w:rsidP="008E6197">
      <w:pPr>
        <w:pStyle w:val="TableofFigures"/>
        <w:tabs>
          <w:tab w:val="left" w:pos="1200"/>
          <w:tab w:val="right" w:leader="dot" w:pos="9017"/>
        </w:tabs>
      </w:pPr>
      <w:r w:rsidRPr="008E6197">
        <w:t>Table 10</w:t>
      </w:r>
      <w:r w:rsidRPr="008E6197">
        <w:tab/>
        <w:t>The DimensionBase enumeration</w:t>
      </w:r>
      <w:r w:rsidRPr="008E6197">
        <w:tab/>
        <w:t>25</w:t>
      </w:r>
    </w:p>
    <w:p w14:paraId="6B683F56" w14:textId="77777777" w:rsidR="008E6197" w:rsidRDefault="008E6197" w:rsidP="008E6197">
      <w:pPr>
        <w:pStyle w:val="TableofFigures"/>
        <w:tabs>
          <w:tab w:val="left" w:pos="1200"/>
          <w:tab w:val="right" w:leader="dot" w:pos="9017"/>
        </w:tabs>
      </w:pPr>
      <w:r w:rsidRPr="008E6197">
        <w:t>Table 11</w:t>
      </w:r>
      <w:r w:rsidRPr="008E6197">
        <w:tab/>
        <w:t>Dependencies for ISpatialDefinition</w:t>
      </w:r>
      <w:r w:rsidRPr="008E6197">
        <w:tab/>
        <w:t>29</w:t>
      </w:r>
    </w:p>
    <w:p w14:paraId="1952C626" w14:textId="77777777" w:rsidR="008E6197" w:rsidRDefault="008E6197" w:rsidP="008E6197">
      <w:pPr>
        <w:pStyle w:val="TableofFigures"/>
        <w:tabs>
          <w:tab w:val="left" w:pos="1200"/>
          <w:tab w:val="right" w:leader="dot" w:pos="9017"/>
        </w:tabs>
      </w:pPr>
      <w:r w:rsidRPr="008E6197">
        <w:t>Table 12</w:t>
      </w:r>
      <w:r w:rsidRPr="008E6197">
        <w:tab/>
        <w:t>Members of the I</w:t>
      </w:r>
      <w:r w:rsidR="00905E54">
        <w:t>S</w:t>
      </w:r>
      <w:r w:rsidR="00824C7D" w:rsidRPr="00905E54">
        <w:t>patialDefinition interface</w:t>
      </w:r>
      <w:r w:rsidR="00824C7D" w:rsidRPr="00905E54">
        <w:tab/>
        <w:t>29</w:t>
      </w:r>
    </w:p>
    <w:p w14:paraId="178855AE" w14:textId="77777777" w:rsidR="008E6197" w:rsidRDefault="00824C7D" w:rsidP="008E6197">
      <w:pPr>
        <w:pStyle w:val="TableofFigures"/>
        <w:tabs>
          <w:tab w:val="left" w:pos="1200"/>
          <w:tab w:val="right" w:leader="dot" w:pos="9017"/>
        </w:tabs>
      </w:pPr>
      <w:r w:rsidRPr="00905E54">
        <w:t>Table 13</w:t>
      </w:r>
      <w:r w:rsidRPr="00905E54">
        <w:tab/>
        <w:t>Members of the IElement</w:t>
      </w:r>
      <w:r w:rsidR="00905E54">
        <w:t>S</w:t>
      </w:r>
      <w:r w:rsidRPr="00905E54">
        <w:t xml:space="preserve">et interface </w:t>
      </w:r>
      <w:r w:rsidRPr="00905E54">
        <w:tab/>
        <w:t>30</w:t>
      </w:r>
    </w:p>
    <w:p w14:paraId="644BBEB0" w14:textId="77777777" w:rsidR="008E6197" w:rsidRDefault="00824C7D" w:rsidP="008E6197">
      <w:pPr>
        <w:pStyle w:val="TableofFigures"/>
        <w:tabs>
          <w:tab w:val="left" w:pos="1200"/>
          <w:tab w:val="right" w:leader="dot" w:pos="9017"/>
        </w:tabs>
      </w:pPr>
      <w:r w:rsidRPr="00905E54">
        <w:t>Table 14</w:t>
      </w:r>
      <w:r w:rsidRPr="00905E54">
        <w:tab/>
        <w:t>The ElementType enumeration</w:t>
      </w:r>
      <w:r w:rsidRPr="00905E54">
        <w:tab/>
        <w:t>32</w:t>
      </w:r>
    </w:p>
    <w:p w14:paraId="48DF54E8" w14:textId="77777777" w:rsidR="008E6197" w:rsidRDefault="008E6197" w:rsidP="008E6197">
      <w:pPr>
        <w:pStyle w:val="TableofFigures"/>
        <w:tabs>
          <w:tab w:val="left" w:pos="1200"/>
          <w:tab w:val="right" w:leader="dot" w:pos="9017"/>
        </w:tabs>
      </w:pPr>
      <w:r w:rsidRPr="008E6197">
        <w:t>Table 15</w:t>
      </w:r>
      <w:r w:rsidRPr="008E6197">
        <w:tab/>
        <w:t xml:space="preserve">Members of the </w:t>
      </w:r>
      <w:r w:rsidR="00905E54">
        <w:t>I</w:t>
      </w:r>
      <w:r w:rsidR="00824C7D" w:rsidRPr="00905E54">
        <w:t>TimeSet interface</w:t>
      </w:r>
      <w:r w:rsidR="00824C7D" w:rsidRPr="00905E54">
        <w:tab/>
        <w:t>34</w:t>
      </w:r>
    </w:p>
    <w:p w14:paraId="3AC9227F" w14:textId="77777777" w:rsidR="00805EAA" w:rsidRDefault="00805EAA" w:rsidP="00805EAA">
      <w:pPr>
        <w:pStyle w:val="TableofFigures"/>
        <w:tabs>
          <w:tab w:val="left" w:pos="1200"/>
          <w:tab w:val="right" w:leader="dot" w:pos="9017"/>
        </w:tabs>
      </w:pPr>
      <w:r w:rsidRPr="0083779D">
        <w:t xml:space="preserve">Table </w:t>
      </w:r>
      <w:r>
        <w:t>16</w:t>
      </w:r>
      <w:r w:rsidRPr="0083779D">
        <w:tab/>
        <w:t xml:space="preserve">Members of the </w:t>
      </w:r>
      <w:r>
        <w:t>I</w:t>
      </w:r>
      <w:r w:rsidRPr="00905E54">
        <w:t>Time interface</w:t>
      </w:r>
      <w:r w:rsidRPr="00905E54">
        <w:tab/>
        <w:t>3</w:t>
      </w:r>
      <w:r w:rsidR="002475F3">
        <w:t>5</w:t>
      </w:r>
    </w:p>
    <w:p w14:paraId="513D3049" w14:textId="77777777" w:rsidR="008E6197" w:rsidRDefault="0077795B" w:rsidP="008E6197">
      <w:pPr>
        <w:pStyle w:val="TableofFigures"/>
        <w:tabs>
          <w:tab w:val="left" w:pos="1200"/>
          <w:tab w:val="right" w:leader="dot" w:pos="9017"/>
        </w:tabs>
      </w:pPr>
      <w:r>
        <w:t>Table 17</w:t>
      </w:r>
      <w:r w:rsidR="007905ED" w:rsidRPr="00905E54">
        <w:tab/>
        <w:t>Members of the I</w:t>
      </w:r>
      <w:r w:rsidR="008E6197" w:rsidRPr="008E6197">
        <w:t>BaseValueSet interface</w:t>
      </w:r>
      <w:r w:rsidR="008E6197" w:rsidRPr="008E6197">
        <w:tab/>
      </w:r>
      <w:r w:rsidR="001D38FC">
        <w:t>41</w:t>
      </w:r>
    </w:p>
    <w:p w14:paraId="33724BAB" w14:textId="77777777" w:rsidR="008E6197" w:rsidRDefault="0077795B" w:rsidP="008E6197">
      <w:pPr>
        <w:pStyle w:val="TableofFigures"/>
        <w:tabs>
          <w:tab w:val="left" w:pos="1200"/>
          <w:tab w:val="right" w:leader="dot" w:pos="9017"/>
        </w:tabs>
      </w:pPr>
      <w:r>
        <w:t>Table 18</w:t>
      </w:r>
      <w:r w:rsidR="008E6197" w:rsidRPr="008E6197">
        <w:tab/>
        <w:t>Members of the ITimeSpaceValueSet interface</w:t>
      </w:r>
      <w:r w:rsidR="008E6197" w:rsidRPr="008E6197">
        <w:tab/>
      </w:r>
      <w:r w:rsidR="002475F3">
        <w:t>4</w:t>
      </w:r>
      <w:r w:rsidR="001D38FC">
        <w:t>2</w:t>
      </w:r>
    </w:p>
    <w:p w14:paraId="42CDAF38" w14:textId="77777777" w:rsidR="008E6197" w:rsidRDefault="0077795B" w:rsidP="008E6197">
      <w:pPr>
        <w:pStyle w:val="TableofFigures"/>
        <w:tabs>
          <w:tab w:val="left" w:pos="1200"/>
          <w:tab w:val="right" w:leader="dot" w:pos="9017"/>
        </w:tabs>
      </w:pPr>
      <w:r>
        <w:t>Table 19</w:t>
      </w:r>
      <w:r w:rsidR="008E6197" w:rsidRPr="008E6197">
        <w:tab/>
        <w:t>Members of the IArgument interface</w:t>
      </w:r>
      <w:r w:rsidR="008E6197" w:rsidRPr="008E6197">
        <w:tab/>
        <w:t>4</w:t>
      </w:r>
      <w:r w:rsidR="001D38FC">
        <w:t>5</w:t>
      </w:r>
    </w:p>
    <w:p w14:paraId="67C7D7D9" w14:textId="77777777" w:rsidR="008E6197" w:rsidRDefault="0013021A" w:rsidP="008E6197">
      <w:pPr>
        <w:pStyle w:val="TableofFigures"/>
        <w:tabs>
          <w:tab w:val="left" w:pos="1200"/>
          <w:tab w:val="right" w:leader="dot" w:pos="9017"/>
        </w:tabs>
      </w:pPr>
      <w:r>
        <w:t>Table 20</w:t>
      </w:r>
      <w:r w:rsidR="008E6197" w:rsidRPr="008E6197">
        <w:tab/>
        <w:t>The LinkableComponentStatus enumeration</w:t>
      </w:r>
      <w:r w:rsidR="008E6197" w:rsidRPr="008E6197">
        <w:tab/>
        <w:t>4</w:t>
      </w:r>
      <w:r w:rsidR="001D38FC">
        <w:t>8</w:t>
      </w:r>
    </w:p>
    <w:p w14:paraId="78B09E3C" w14:textId="77777777" w:rsidR="008E6197" w:rsidRDefault="0013021A" w:rsidP="008E6197">
      <w:pPr>
        <w:pStyle w:val="TableofFigures"/>
        <w:tabs>
          <w:tab w:val="left" w:pos="1200"/>
          <w:tab w:val="right" w:leader="dot" w:pos="9017"/>
        </w:tabs>
      </w:pPr>
      <w:r>
        <w:t>Table 21</w:t>
      </w:r>
      <w:r w:rsidR="008E6197" w:rsidRPr="008E6197">
        <w:tab/>
        <w:t>Members of the LinkableComponentStatusChangeEventArgs class</w:t>
      </w:r>
      <w:r w:rsidR="008E6197" w:rsidRPr="008E6197">
        <w:tab/>
        <w:t>4</w:t>
      </w:r>
      <w:r w:rsidR="001D38FC">
        <w:t>9</w:t>
      </w:r>
    </w:p>
    <w:p w14:paraId="2AB34E0C" w14:textId="77777777" w:rsidR="008E6197" w:rsidRDefault="0013021A" w:rsidP="008E6197">
      <w:pPr>
        <w:pStyle w:val="TableofFigures"/>
        <w:tabs>
          <w:tab w:val="left" w:pos="1200"/>
          <w:tab w:val="right" w:leader="dot" w:pos="9017"/>
        </w:tabs>
      </w:pPr>
      <w:r>
        <w:t>Table 22</w:t>
      </w:r>
      <w:r w:rsidR="008E6197" w:rsidRPr="008E6197">
        <w:tab/>
        <w:t>Members of the IBaseExchangeItem interface</w:t>
      </w:r>
      <w:r w:rsidR="008E6197" w:rsidRPr="008E6197">
        <w:tab/>
        <w:t>5</w:t>
      </w:r>
      <w:r w:rsidR="001D38FC">
        <w:t>3</w:t>
      </w:r>
    </w:p>
    <w:p w14:paraId="3BC5EBB7" w14:textId="77777777" w:rsidR="008E6197" w:rsidRDefault="0013021A" w:rsidP="008E6197">
      <w:pPr>
        <w:pStyle w:val="TableofFigures"/>
        <w:tabs>
          <w:tab w:val="left" w:pos="1200"/>
          <w:tab w:val="right" w:leader="dot" w:pos="9017"/>
        </w:tabs>
      </w:pPr>
      <w:r>
        <w:t>Table 23</w:t>
      </w:r>
      <w:r w:rsidR="008E6197" w:rsidRPr="008E6197">
        <w:tab/>
        <w:t>Members of the ExchangeItemChangeEventArgs class</w:t>
      </w:r>
      <w:r w:rsidR="008E6197" w:rsidRPr="008E6197">
        <w:tab/>
        <w:t>5</w:t>
      </w:r>
      <w:r w:rsidR="001D38FC">
        <w:t>4</w:t>
      </w:r>
    </w:p>
    <w:p w14:paraId="32F09EA7" w14:textId="77777777" w:rsidR="008E6197" w:rsidRDefault="0013021A" w:rsidP="008E6197">
      <w:pPr>
        <w:pStyle w:val="TableofFigures"/>
        <w:tabs>
          <w:tab w:val="left" w:pos="1200"/>
          <w:tab w:val="right" w:leader="dot" w:pos="9017"/>
        </w:tabs>
      </w:pPr>
      <w:r>
        <w:t>Table 24</w:t>
      </w:r>
      <w:r w:rsidR="008E6197" w:rsidRPr="008E6197">
        <w:tab/>
        <w:t>Members of the ITimeSpaceExchangeItem interface</w:t>
      </w:r>
      <w:r w:rsidR="008E6197" w:rsidRPr="008E6197">
        <w:tab/>
        <w:t>5</w:t>
      </w:r>
      <w:r w:rsidR="001D38FC">
        <w:t>4</w:t>
      </w:r>
    </w:p>
    <w:p w14:paraId="540337F8" w14:textId="77777777" w:rsidR="008E6197" w:rsidRDefault="0013021A" w:rsidP="008E6197">
      <w:pPr>
        <w:pStyle w:val="TableofFigures"/>
        <w:tabs>
          <w:tab w:val="left" w:pos="1200"/>
          <w:tab w:val="right" w:leader="dot" w:pos="9017"/>
        </w:tabs>
      </w:pPr>
      <w:r>
        <w:t>Table 25</w:t>
      </w:r>
      <w:r w:rsidR="008E6197" w:rsidRPr="008E6197">
        <w:tab/>
        <w:t>Members of the IBaseInput interface</w:t>
      </w:r>
      <w:r w:rsidR="008E6197" w:rsidRPr="008E6197">
        <w:tab/>
        <w:t>5</w:t>
      </w:r>
      <w:r w:rsidR="001D38FC">
        <w:t>4</w:t>
      </w:r>
    </w:p>
    <w:p w14:paraId="1A8713FD" w14:textId="77777777" w:rsidR="008E6197" w:rsidRDefault="0013021A" w:rsidP="008E6197">
      <w:pPr>
        <w:pStyle w:val="TableofFigures"/>
        <w:tabs>
          <w:tab w:val="left" w:pos="1200"/>
          <w:tab w:val="right" w:leader="dot" w:pos="9017"/>
        </w:tabs>
      </w:pPr>
      <w:r>
        <w:t>Table 26</w:t>
      </w:r>
      <w:r w:rsidR="008E6197" w:rsidRPr="008E6197">
        <w:tab/>
        <w:t>Members of the ITimeSpaceInput interface</w:t>
      </w:r>
      <w:r w:rsidR="008E6197" w:rsidRPr="008E6197">
        <w:tab/>
        <w:t>5</w:t>
      </w:r>
      <w:r w:rsidR="001D38FC">
        <w:t>5</w:t>
      </w:r>
    </w:p>
    <w:p w14:paraId="4B16A428" w14:textId="77777777" w:rsidR="008E6197" w:rsidRDefault="0013021A" w:rsidP="008E6197">
      <w:pPr>
        <w:pStyle w:val="TableofFigures"/>
        <w:tabs>
          <w:tab w:val="left" w:pos="1200"/>
          <w:tab w:val="right" w:leader="dot" w:pos="9017"/>
        </w:tabs>
      </w:pPr>
      <w:r>
        <w:t>Table 27</w:t>
      </w:r>
      <w:r w:rsidR="008E6197" w:rsidRPr="008E6197">
        <w:tab/>
        <w:t>Members of the IBaseOutput interface</w:t>
      </w:r>
      <w:r w:rsidR="008E6197" w:rsidRPr="008E6197">
        <w:tab/>
        <w:t>5</w:t>
      </w:r>
      <w:r w:rsidR="001D38FC">
        <w:t>6</w:t>
      </w:r>
    </w:p>
    <w:p w14:paraId="3EA464CE" w14:textId="77777777" w:rsidR="008E6197" w:rsidRDefault="0013021A" w:rsidP="008E6197">
      <w:pPr>
        <w:pStyle w:val="TableofFigures"/>
        <w:tabs>
          <w:tab w:val="left" w:pos="1200"/>
          <w:tab w:val="right" w:leader="dot" w:pos="9017"/>
        </w:tabs>
      </w:pPr>
      <w:r>
        <w:t>Table 28</w:t>
      </w:r>
      <w:r w:rsidR="008E6197" w:rsidRPr="008E6197">
        <w:tab/>
        <w:t>Members of the ITimeSpaceOutput interface</w:t>
      </w:r>
      <w:r w:rsidR="008E6197" w:rsidRPr="008E6197">
        <w:tab/>
        <w:t>5</w:t>
      </w:r>
      <w:r w:rsidR="001D38FC">
        <w:t>8</w:t>
      </w:r>
    </w:p>
    <w:p w14:paraId="43BBF73F" w14:textId="77777777" w:rsidR="008E6197" w:rsidRDefault="00305FFD" w:rsidP="008E6197">
      <w:pPr>
        <w:pStyle w:val="TableofFigures"/>
        <w:tabs>
          <w:tab w:val="left" w:pos="1200"/>
          <w:tab w:val="right" w:leader="dot" w:pos="9017"/>
        </w:tabs>
      </w:pPr>
      <w:r>
        <w:t>Table 29</w:t>
      </w:r>
      <w:r w:rsidR="008E6197" w:rsidRPr="008E6197">
        <w:tab/>
        <w:t>Members of the IBaseAdaptedOutput interface</w:t>
      </w:r>
      <w:r w:rsidR="008E6197" w:rsidRPr="008E6197">
        <w:tab/>
      </w:r>
      <w:r w:rsidR="002475F3">
        <w:t>6</w:t>
      </w:r>
      <w:r w:rsidR="001D38FC">
        <w:t>2</w:t>
      </w:r>
    </w:p>
    <w:p w14:paraId="1D08FF82" w14:textId="77777777" w:rsidR="008E6197" w:rsidRDefault="00305FFD" w:rsidP="008E6197">
      <w:pPr>
        <w:pStyle w:val="TableofFigures"/>
        <w:tabs>
          <w:tab w:val="left" w:pos="1200"/>
          <w:tab w:val="right" w:leader="dot" w:pos="9017"/>
        </w:tabs>
      </w:pPr>
      <w:r>
        <w:t>Table 30</w:t>
      </w:r>
      <w:r w:rsidR="008E6197" w:rsidRPr="008E6197">
        <w:tab/>
        <w:t>Members of the IAdaptedOutputFactory interface</w:t>
      </w:r>
      <w:r w:rsidR="008E6197" w:rsidRPr="008E6197">
        <w:tab/>
        <w:t>6</w:t>
      </w:r>
      <w:r w:rsidR="001D38FC">
        <w:t>2</w:t>
      </w:r>
    </w:p>
    <w:p w14:paraId="7D3EECF9" w14:textId="77777777" w:rsidR="008E6197" w:rsidRDefault="00305FFD" w:rsidP="008E6197">
      <w:pPr>
        <w:pStyle w:val="TableofFigures"/>
        <w:tabs>
          <w:tab w:val="left" w:pos="1200"/>
          <w:tab w:val="right" w:leader="dot" w:pos="9017"/>
        </w:tabs>
      </w:pPr>
      <w:r>
        <w:t>Table 31</w:t>
      </w:r>
      <w:r w:rsidR="008E6197" w:rsidRPr="008E6197">
        <w:tab/>
        <w:t>Members of the IManageState interface</w:t>
      </w:r>
      <w:r w:rsidR="008E6197" w:rsidRPr="008E6197">
        <w:tab/>
        <w:t>6</w:t>
      </w:r>
      <w:r w:rsidR="008B0561">
        <w:t>5</w:t>
      </w:r>
    </w:p>
    <w:p w14:paraId="721608FC" w14:textId="77777777" w:rsidR="008E6197" w:rsidRDefault="00BA397A" w:rsidP="008E6197">
      <w:pPr>
        <w:pStyle w:val="TableofFigures"/>
        <w:tabs>
          <w:tab w:val="left" w:pos="1200"/>
          <w:tab w:val="right" w:leader="dot" w:pos="9017"/>
        </w:tabs>
      </w:pPr>
      <w:r>
        <w:t>Table 32</w:t>
      </w:r>
      <w:r w:rsidR="008E6197" w:rsidRPr="008E6197">
        <w:tab/>
        <w:t>Members of the IByteStateConverter Interface</w:t>
      </w:r>
      <w:r w:rsidR="008E6197" w:rsidRPr="008E6197">
        <w:tab/>
        <w:t>6</w:t>
      </w:r>
      <w:r w:rsidR="008B0561">
        <w:t>5</w:t>
      </w:r>
    </w:p>
    <w:p w14:paraId="5263A78D" w14:textId="77777777" w:rsidR="008E6197" w:rsidRDefault="00BA397A" w:rsidP="008E6197">
      <w:pPr>
        <w:pStyle w:val="TableofFigures"/>
        <w:tabs>
          <w:tab w:val="left" w:pos="1200"/>
          <w:tab w:val="right" w:leader="dot" w:pos="9017"/>
        </w:tabs>
      </w:pPr>
      <w:r>
        <w:t>Table 33</w:t>
      </w:r>
      <w:r w:rsidR="008E6197" w:rsidRPr="008E6197">
        <w:tab/>
        <w:t>Members of the IBaseLinkableComponent interface</w:t>
      </w:r>
      <w:r w:rsidR="008E6197" w:rsidRPr="008E6197">
        <w:tab/>
        <w:t>6</w:t>
      </w:r>
      <w:r w:rsidR="008B0561">
        <w:t>9</w:t>
      </w:r>
    </w:p>
    <w:p w14:paraId="541FBDBD" w14:textId="77777777" w:rsidR="008E6197" w:rsidRDefault="00BA397A" w:rsidP="008E6197">
      <w:pPr>
        <w:pStyle w:val="TableofFigures"/>
        <w:tabs>
          <w:tab w:val="left" w:pos="1200"/>
          <w:tab w:val="right" w:leader="dot" w:pos="9017"/>
        </w:tabs>
      </w:pPr>
      <w:r>
        <w:t>Table 34</w:t>
      </w:r>
      <w:r w:rsidR="008E6197" w:rsidRPr="008E6197">
        <w:tab/>
        <w:t>Members of the ITimeExtension interface</w:t>
      </w:r>
      <w:r w:rsidR="008E6197" w:rsidRPr="008E6197">
        <w:tab/>
        <w:t>7</w:t>
      </w:r>
      <w:r w:rsidR="008B0561">
        <w:t>3</w:t>
      </w:r>
    </w:p>
    <w:p w14:paraId="60BEDC9E" w14:textId="77777777" w:rsidR="008E6197" w:rsidRDefault="008E6197" w:rsidP="008E6197">
      <w:pPr>
        <w:pStyle w:val="TableofFigures"/>
        <w:tabs>
          <w:tab w:val="left" w:pos="1200"/>
          <w:tab w:val="right" w:leader="dot" w:pos="9017"/>
        </w:tabs>
      </w:pPr>
    </w:p>
    <w:p w14:paraId="152274E4" w14:textId="77777777" w:rsidR="00643573" w:rsidRPr="00905E54" w:rsidRDefault="008E6197">
      <w:pPr>
        <w:spacing w:after="0"/>
        <w:jc w:val="left"/>
        <w:rPr>
          <w:rFonts w:ascii="Arial" w:eastAsia="Times New Roman" w:hAnsi="Arial"/>
          <w:b/>
          <w:bCs/>
          <w:sz w:val="28"/>
          <w:szCs w:val="28"/>
        </w:rPr>
      </w:pPr>
      <w:bookmarkStart w:id="1" w:name="_Toc165888228"/>
      <w:r w:rsidRPr="008E6197">
        <w:br w:type="page"/>
      </w:r>
    </w:p>
    <w:p w14:paraId="65EAF9FC" w14:textId="77777777" w:rsidR="001B323A" w:rsidRPr="00905E54" w:rsidRDefault="008E6197" w:rsidP="000F7D77">
      <w:pPr>
        <w:pStyle w:val="Heading1"/>
        <w:numPr>
          <w:ilvl w:val="0"/>
          <w:numId w:val="19"/>
        </w:numPr>
        <w:ind w:left="720"/>
      </w:pPr>
      <w:bookmarkStart w:id="2" w:name="_Toc262124737"/>
      <w:r w:rsidRPr="008E6197">
        <w:t>Abstract</w:t>
      </w:r>
      <w:bookmarkEnd w:id="2"/>
    </w:p>
    <w:p w14:paraId="02852A5E" w14:textId="77777777" w:rsidR="007B79EB" w:rsidRPr="00905E54" w:rsidRDefault="008E6197">
      <w:r w:rsidRPr="008E6197">
        <w:t>The purpose of the Open Modelling Interface (OpenMI) is to enable the runtime exchange of data between process simulation models and also between models and other modelling tools such as databases and analytical and visualization applications.  Its creation has been driven by the need to understand how processes interact and to predict the likely outcomes of those interactions under given conditions.  A key design aim has been to bring about interoperability between independently developed modelling components, where those components may originate from any discipline or supplier.  The ultimate aim is to transform integrated modelling into an operational tool accessible to all and so open up the potential opportunities created by integrated modelling for innovation and wealth creation.</w:t>
      </w:r>
    </w:p>
    <w:p w14:paraId="49B70841" w14:textId="77777777" w:rsidR="00E97DA4" w:rsidRPr="00905E54" w:rsidRDefault="008E6197">
      <w:r w:rsidRPr="008E6197">
        <w:t>This document defines the requirements that a component must meet to achieve OpenMI compliance.  These comprise: 1) a very thin core set of requirements covering the information and functions needed to establish a link and make an exchange between two components and 2) a set of optional extensions for handling more complex situations.</w:t>
      </w:r>
    </w:p>
    <w:p w14:paraId="0DC4709F" w14:textId="77777777" w:rsidR="001B323A" w:rsidRPr="00905E54" w:rsidRDefault="008E6197" w:rsidP="00B63E9F">
      <w:r w:rsidRPr="008E6197">
        <w:t xml:space="preserve">The document does not describe how to implement the standard.  This information together with a range of software tools for creating and running </w:t>
      </w:r>
      <w:r w:rsidR="002C0943">
        <w:t>OpenMI</w:t>
      </w:r>
      <w:r w:rsidR="00040A61" w:rsidRPr="00040A61">
        <w:t>-</w:t>
      </w:r>
      <w:r w:rsidR="002C0943">
        <w:t>compliant</w:t>
      </w:r>
      <w:r w:rsidRPr="008E6197">
        <w:t xml:space="preserve"> components are provided by the OpenMI Association and </w:t>
      </w:r>
      <w:r w:rsidR="002C0943">
        <w:t>third</w:t>
      </w:r>
      <w:r w:rsidR="00040A61" w:rsidRPr="00040A61">
        <w:t>-</w:t>
      </w:r>
      <w:r w:rsidR="002C0943">
        <w:t>party</w:t>
      </w:r>
      <w:r w:rsidRPr="008E6197">
        <w:t xml:space="preserve"> software vendors </w:t>
      </w:r>
      <w:r w:rsidR="005D0677">
        <w:t>–</w:t>
      </w:r>
      <w:r w:rsidRPr="008E6197">
        <w:t xml:space="preserve"> visit </w:t>
      </w:r>
      <w:hyperlink r:id="rId11" w:history="1">
        <w:r w:rsidR="00907BBB" w:rsidRPr="00907BBB">
          <w:rPr>
            <w:rStyle w:val="Hyperlink"/>
          </w:rPr>
          <w:t>www.openmi.org</w:t>
        </w:r>
      </w:hyperlink>
      <w:r w:rsidRPr="008E6197">
        <w:t xml:space="preserve"> for further documentation.</w:t>
      </w:r>
    </w:p>
    <w:p w14:paraId="4421476C" w14:textId="77777777" w:rsidR="001B323A" w:rsidRPr="00905E54" w:rsidRDefault="008E6197" w:rsidP="000F7D77">
      <w:pPr>
        <w:pStyle w:val="Heading1"/>
        <w:pageBreakBefore w:val="0"/>
        <w:numPr>
          <w:ilvl w:val="0"/>
          <w:numId w:val="19"/>
        </w:numPr>
        <w:ind w:left="720"/>
      </w:pPr>
      <w:bookmarkStart w:id="3" w:name="_Toc262124738"/>
      <w:r w:rsidRPr="008E6197">
        <w:t>Keywords</w:t>
      </w:r>
      <w:bookmarkEnd w:id="3"/>
    </w:p>
    <w:p w14:paraId="4BBDD4E6" w14:textId="77777777" w:rsidR="001B323A" w:rsidRPr="00905E54" w:rsidRDefault="008E6197" w:rsidP="005E3B79">
      <w:r w:rsidRPr="008E6197">
        <w:t>OpenMI; Open Modelling Interface; standard; integrated modelling; model integration; model component; interface; model linking; model coupling; data exchange; API.</w:t>
      </w:r>
    </w:p>
    <w:p w14:paraId="4C9D4D27" w14:textId="77777777" w:rsidR="001B323A" w:rsidRPr="00905E54" w:rsidRDefault="008E6197" w:rsidP="000F7D77">
      <w:pPr>
        <w:pStyle w:val="Heading1"/>
        <w:pageBreakBefore w:val="0"/>
        <w:numPr>
          <w:ilvl w:val="0"/>
          <w:numId w:val="19"/>
        </w:numPr>
        <w:ind w:left="720"/>
      </w:pPr>
      <w:bookmarkStart w:id="4" w:name="_Toc262124739"/>
      <w:r w:rsidRPr="008E6197">
        <w:t>Preface</w:t>
      </w:r>
      <w:bookmarkEnd w:id="1"/>
      <w:bookmarkEnd w:id="4"/>
    </w:p>
    <w:p w14:paraId="49A5A397" w14:textId="77777777" w:rsidR="001B323A" w:rsidRPr="00905E54" w:rsidRDefault="008E6197" w:rsidP="005E3B79">
      <w:pPr>
        <w:rPr>
          <w:i/>
        </w:rPr>
      </w:pPr>
      <w:r w:rsidRPr="008E6197">
        <w:rPr>
          <w:i/>
        </w:rPr>
        <w:t xml:space="preserve">Attention is drawn to the possibility that some of the elements of this document may be the subject of patent rights.  The </w:t>
      </w:r>
      <w:r w:rsidR="00F51B2C">
        <w:rPr>
          <w:i/>
        </w:rPr>
        <w:t xml:space="preserve">Open Geospatial Consortium </w:t>
      </w:r>
      <w:r w:rsidRPr="008E6197">
        <w:rPr>
          <w:i/>
        </w:rPr>
        <w:t>shall not be held responsible for identifying any or all such patent rights.</w:t>
      </w:r>
    </w:p>
    <w:p w14:paraId="7281AA33" w14:textId="77777777" w:rsidR="001B323A" w:rsidRPr="00905E54" w:rsidRDefault="008E6197" w:rsidP="00874D4B">
      <w:pPr>
        <w:rPr>
          <w:i/>
        </w:rPr>
      </w:pPr>
      <w:r w:rsidRPr="008E6197">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736B5844" w14:textId="77777777" w:rsidR="001B323A" w:rsidRPr="00905E54" w:rsidRDefault="008E6197" w:rsidP="008C498A">
      <w:pPr>
        <w:pStyle w:val="Heading1"/>
        <w:keepNext w:val="0"/>
        <w:pageBreakBefore w:val="0"/>
        <w:numPr>
          <w:ilvl w:val="0"/>
          <w:numId w:val="19"/>
        </w:numPr>
        <w:ind w:left="720"/>
      </w:pPr>
      <w:bookmarkStart w:id="5" w:name="_Toc165888229"/>
      <w:bookmarkStart w:id="6" w:name="_Toc262124740"/>
      <w:r w:rsidRPr="008E6197">
        <w:t>Submitting organizations</w:t>
      </w:r>
      <w:bookmarkEnd w:id="5"/>
      <w:bookmarkEnd w:id="6"/>
    </w:p>
    <w:p w14:paraId="78261EB6" w14:textId="77777777" w:rsidR="007B79EB" w:rsidRPr="00905E54" w:rsidRDefault="008E6197">
      <w:pPr>
        <w:keepLines/>
      </w:pPr>
      <w:r w:rsidRPr="008E6197">
        <w:t>The following organizations submitted this Document to the Open Geospatial Consortium.</w:t>
      </w:r>
    </w:p>
    <w:p w14:paraId="69752F9D" w14:textId="77777777" w:rsidR="00E97DA4" w:rsidRPr="00905E54" w:rsidRDefault="008E6197">
      <w:pPr>
        <w:pStyle w:val="ListParagraph"/>
        <w:keepLines/>
        <w:numPr>
          <w:ilvl w:val="0"/>
          <w:numId w:val="6"/>
        </w:numPr>
      </w:pPr>
      <w:r w:rsidRPr="008E6197">
        <w:t>Commonwealth Scientific and Industrial Research Organ</w:t>
      </w:r>
      <w:r w:rsidR="00D21D42">
        <w:t>ization</w:t>
      </w:r>
      <w:r w:rsidRPr="008E6197">
        <w:t xml:space="preserve"> (CSIRO), Australia</w:t>
      </w:r>
    </w:p>
    <w:p w14:paraId="4FB091D8" w14:textId="77777777" w:rsidR="00E97DA4" w:rsidRPr="00905E54" w:rsidRDefault="008E6197">
      <w:pPr>
        <w:pStyle w:val="ListParagraph"/>
        <w:keepLines/>
        <w:numPr>
          <w:ilvl w:val="0"/>
          <w:numId w:val="6"/>
        </w:numPr>
      </w:pPr>
      <w:r w:rsidRPr="008E6197">
        <w:t>OpenMI Association (OA), International</w:t>
      </w:r>
    </w:p>
    <w:p w14:paraId="43D7F651" w14:textId="77777777" w:rsidR="001B323A" w:rsidRPr="00905E54" w:rsidRDefault="008E6197" w:rsidP="008C498A">
      <w:pPr>
        <w:pStyle w:val="Heading1"/>
        <w:pageBreakBefore w:val="0"/>
        <w:numPr>
          <w:ilvl w:val="0"/>
          <w:numId w:val="19"/>
        </w:numPr>
        <w:ind w:left="720"/>
      </w:pPr>
      <w:bookmarkStart w:id="7" w:name="_Toc165888230"/>
      <w:bookmarkStart w:id="8" w:name="_Toc262124741"/>
      <w:r w:rsidRPr="008E6197">
        <w:t>Submi</w:t>
      </w:r>
      <w:bookmarkEnd w:id="7"/>
      <w:r w:rsidRPr="008E6197">
        <w:t>tters</w:t>
      </w:r>
      <w:bookmarkEnd w:id="8"/>
    </w:p>
    <w:p w14:paraId="4F115C03" w14:textId="77777777" w:rsidR="00E97DA4" w:rsidRPr="00905E54" w:rsidRDefault="008E6197">
      <w:pPr>
        <w:keepNext/>
        <w:keepLines/>
        <w:rPr>
          <w:highlight w:val="lightGray"/>
        </w:rPr>
      </w:pPr>
      <w:r w:rsidRPr="008E6197">
        <w:t>All questions regarding this submission should be directed to the editor (see cover page, top right hand corner) or the submitters, who are listed below:</w:t>
      </w:r>
    </w:p>
    <w:p w14:paraId="6803D014" w14:textId="77777777" w:rsidR="00E97DA4" w:rsidRPr="00905E54" w:rsidRDefault="00E97DA4">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2357"/>
        <w:gridCol w:w="992"/>
        <w:gridCol w:w="2410"/>
      </w:tblGrid>
      <w:tr w:rsidR="001B323A" w:rsidRPr="00905E54" w14:paraId="445F6715" w14:textId="77777777" w:rsidTr="005E3B79">
        <w:trPr>
          <w:tblHeader/>
          <w:jc w:val="center"/>
        </w:trPr>
        <w:tc>
          <w:tcPr>
            <w:tcW w:w="2146" w:type="dxa"/>
          </w:tcPr>
          <w:p w14:paraId="75528C2B" w14:textId="77777777" w:rsidR="00E97DA4" w:rsidRPr="00905E54" w:rsidRDefault="008E6197">
            <w:pPr>
              <w:pStyle w:val="OGCtableheader"/>
              <w:keepNext/>
              <w:keepLines/>
              <w:rPr>
                <w:rFonts w:asciiTheme="minorHAnsi" w:hAnsiTheme="minorHAnsi"/>
                <w:szCs w:val="22"/>
              </w:rPr>
            </w:pPr>
            <w:r w:rsidRPr="008E6197">
              <w:rPr>
                <w:rFonts w:asciiTheme="minorHAnsi" w:hAnsiTheme="minorHAnsi"/>
                <w:szCs w:val="22"/>
              </w:rPr>
              <w:t>Name</w:t>
            </w:r>
          </w:p>
        </w:tc>
        <w:tc>
          <w:tcPr>
            <w:tcW w:w="2357" w:type="dxa"/>
          </w:tcPr>
          <w:p w14:paraId="7AD845F4" w14:textId="77777777" w:rsidR="00E97DA4" w:rsidRPr="00905E54" w:rsidRDefault="008E6197">
            <w:pPr>
              <w:pStyle w:val="OGCtableheader"/>
              <w:keepNext/>
              <w:keepLines/>
              <w:rPr>
                <w:rFonts w:asciiTheme="minorHAnsi" w:hAnsiTheme="minorHAnsi"/>
                <w:szCs w:val="22"/>
              </w:rPr>
            </w:pPr>
            <w:r w:rsidRPr="008E6197">
              <w:rPr>
                <w:rFonts w:asciiTheme="minorHAnsi" w:hAnsiTheme="minorHAnsi"/>
                <w:szCs w:val="22"/>
              </w:rPr>
              <w:t>Representing</w:t>
            </w:r>
          </w:p>
        </w:tc>
        <w:tc>
          <w:tcPr>
            <w:tcW w:w="992" w:type="dxa"/>
          </w:tcPr>
          <w:p w14:paraId="5600970D" w14:textId="77777777" w:rsidR="00E97DA4" w:rsidRPr="00905E54" w:rsidRDefault="008E6197">
            <w:pPr>
              <w:pStyle w:val="OGCtableheader"/>
              <w:keepNext/>
              <w:keepLines/>
              <w:rPr>
                <w:rFonts w:asciiTheme="minorHAnsi" w:hAnsiTheme="minorHAnsi"/>
                <w:szCs w:val="22"/>
              </w:rPr>
            </w:pPr>
            <w:r w:rsidRPr="008E6197">
              <w:rPr>
                <w:rFonts w:asciiTheme="minorHAnsi" w:hAnsiTheme="minorHAnsi"/>
                <w:szCs w:val="22"/>
              </w:rPr>
              <w:t>OGC member</w:t>
            </w:r>
          </w:p>
        </w:tc>
        <w:tc>
          <w:tcPr>
            <w:tcW w:w="2410" w:type="dxa"/>
          </w:tcPr>
          <w:p w14:paraId="6FAFBFD6" w14:textId="77777777" w:rsidR="00E97DA4" w:rsidRPr="00905E54" w:rsidRDefault="008E6197">
            <w:pPr>
              <w:pStyle w:val="OGCtableheader"/>
              <w:keepNext/>
              <w:keepLines/>
              <w:rPr>
                <w:rFonts w:asciiTheme="minorHAnsi" w:hAnsiTheme="minorHAnsi"/>
                <w:szCs w:val="22"/>
              </w:rPr>
            </w:pPr>
            <w:r w:rsidRPr="008E6197">
              <w:rPr>
                <w:rFonts w:asciiTheme="minorHAnsi" w:hAnsiTheme="minorHAnsi"/>
                <w:szCs w:val="22"/>
              </w:rPr>
              <w:t>Email</w:t>
            </w:r>
          </w:p>
        </w:tc>
      </w:tr>
      <w:tr w:rsidR="001B323A" w:rsidRPr="00905E54" w14:paraId="6D744616" w14:textId="77777777" w:rsidTr="005E3B79">
        <w:trPr>
          <w:jc w:val="center"/>
        </w:trPr>
        <w:tc>
          <w:tcPr>
            <w:tcW w:w="2146" w:type="dxa"/>
          </w:tcPr>
          <w:p w14:paraId="1B0271AA" w14:textId="77777777" w:rsidR="00E97DA4" w:rsidRPr="00905E54" w:rsidRDefault="008E6197" w:rsidP="003A63DE">
            <w:pPr>
              <w:pStyle w:val="OGCtabletext"/>
            </w:pPr>
            <w:r w:rsidRPr="008E6197">
              <w:t>Standa Vanecek</w:t>
            </w:r>
          </w:p>
        </w:tc>
        <w:tc>
          <w:tcPr>
            <w:tcW w:w="2357" w:type="dxa"/>
          </w:tcPr>
          <w:p w14:paraId="47CF42DA" w14:textId="77777777" w:rsidR="00E97DA4" w:rsidRPr="00905E54" w:rsidRDefault="008E6197" w:rsidP="003A63DE">
            <w:pPr>
              <w:pStyle w:val="OGCtabletext"/>
            </w:pPr>
            <w:r w:rsidRPr="008E6197">
              <w:t>OA and DHI</w:t>
            </w:r>
          </w:p>
        </w:tc>
        <w:tc>
          <w:tcPr>
            <w:tcW w:w="992" w:type="dxa"/>
          </w:tcPr>
          <w:p w14:paraId="75447298" w14:textId="77777777" w:rsidR="008E6197" w:rsidRDefault="008E6197" w:rsidP="008E6197">
            <w:pPr>
              <w:pStyle w:val="OGCtabletext"/>
              <w:rPr>
                <w:bCs/>
              </w:rPr>
            </w:pPr>
            <w:r w:rsidRPr="008E6197">
              <w:t>No</w:t>
            </w:r>
          </w:p>
        </w:tc>
        <w:tc>
          <w:tcPr>
            <w:tcW w:w="2410" w:type="dxa"/>
          </w:tcPr>
          <w:p w14:paraId="5DED2368" w14:textId="77777777" w:rsidR="00E97DA4" w:rsidRPr="00905E54" w:rsidRDefault="008E6197" w:rsidP="003A63DE">
            <w:pPr>
              <w:pStyle w:val="OGCtabletext"/>
            </w:pPr>
            <w:proofErr w:type="gramStart"/>
            <w:r w:rsidRPr="008E6197">
              <w:t>s</w:t>
            </w:r>
            <w:proofErr w:type="gramEnd"/>
            <w:r w:rsidRPr="008E6197">
              <w:t>.vanecek@dhigroup.com</w:t>
            </w:r>
          </w:p>
        </w:tc>
      </w:tr>
      <w:tr w:rsidR="001B323A" w:rsidRPr="00905E54" w14:paraId="6BB0DF50" w14:textId="77777777" w:rsidTr="005E3B79">
        <w:trPr>
          <w:jc w:val="center"/>
        </w:trPr>
        <w:tc>
          <w:tcPr>
            <w:tcW w:w="2146" w:type="dxa"/>
          </w:tcPr>
          <w:p w14:paraId="20B1BD1E" w14:textId="77777777" w:rsidR="00E97DA4" w:rsidRPr="00905E54" w:rsidRDefault="008E6197" w:rsidP="003A63DE">
            <w:pPr>
              <w:pStyle w:val="OGCtabletext"/>
            </w:pPr>
            <w:r w:rsidRPr="008E6197">
              <w:t>Stef Hummel</w:t>
            </w:r>
          </w:p>
        </w:tc>
        <w:tc>
          <w:tcPr>
            <w:tcW w:w="2357" w:type="dxa"/>
          </w:tcPr>
          <w:p w14:paraId="5DB0FCF1" w14:textId="77777777" w:rsidR="00E97DA4" w:rsidRPr="00905E54" w:rsidRDefault="008E6197" w:rsidP="003A63DE">
            <w:pPr>
              <w:pStyle w:val="OGCtabletext"/>
            </w:pPr>
            <w:r w:rsidRPr="008E6197">
              <w:t>OA and Deltares</w:t>
            </w:r>
          </w:p>
        </w:tc>
        <w:tc>
          <w:tcPr>
            <w:tcW w:w="992" w:type="dxa"/>
          </w:tcPr>
          <w:p w14:paraId="69E4899B" w14:textId="77777777" w:rsidR="008E6197" w:rsidRDefault="001B323A" w:rsidP="008E6197">
            <w:pPr>
              <w:pStyle w:val="OGCtabletext"/>
            </w:pPr>
            <w:r w:rsidRPr="00905E54">
              <w:t>Yes</w:t>
            </w:r>
          </w:p>
        </w:tc>
        <w:tc>
          <w:tcPr>
            <w:tcW w:w="2410" w:type="dxa"/>
          </w:tcPr>
          <w:p w14:paraId="7F7FFA43" w14:textId="77777777" w:rsidR="00E97DA4" w:rsidRPr="00905E54" w:rsidRDefault="001B323A" w:rsidP="003A63DE">
            <w:pPr>
              <w:pStyle w:val="OGCtabletext"/>
            </w:pPr>
            <w:proofErr w:type="gramStart"/>
            <w:r w:rsidRPr="00905E54">
              <w:t>stef.hummel@deltares.nl</w:t>
            </w:r>
            <w:proofErr w:type="gramEnd"/>
          </w:p>
        </w:tc>
      </w:tr>
      <w:tr w:rsidR="001B323A" w:rsidRPr="00905E54" w14:paraId="0BE29B53" w14:textId="77777777" w:rsidTr="005E3B79">
        <w:trPr>
          <w:jc w:val="center"/>
        </w:trPr>
        <w:tc>
          <w:tcPr>
            <w:tcW w:w="2146" w:type="dxa"/>
          </w:tcPr>
          <w:p w14:paraId="7B73ED61" w14:textId="77777777" w:rsidR="00E97DA4" w:rsidRPr="00905E54" w:rsidRDefault="008E6197" w:rsidP="003A63DE">
            <w:pPr>
              <w:pStyle w:val="OGCtabletext"/>
            </w:pPr>
            <w:r w:rsidRPr="008E6197">
              <w:t>Adrian Harper</w:t>
            </w:r>
          </w:p>
        </w:tc>
        <w:tc>
          <w:tcPr>
            <w:tcW w:w="2357" w:type="dxa"/>
          </w:tcPr>
          <w:p w14:paraId="2966A30B" w14:textId="77777777" w:rsidR="00E97DA4" w:rsidRPr="00905E54" w:rsidRDefault="008E6197" w:rsidP="003A63DE">
            <w:pPr>
              <w:pStyle w:val="OGCtabletext"/>
            </w:pPr>
            <w:r w:rsidRPr="008E6197">
              <w:t>OA and Innovyze</w:t>
            </w:r>
          </w:p>
        </w:tc>
        <w:tc>
          <w:tcPr>
            <w:tcW w:w="992" w:type="dxa"/>
          </w:tcPr>
          <w:p w14:paraId="618999C3" w14:textId="77777777" w:rsidR="008E6197" w:rsidRDefault="001B323A" w:rsidP="008E6197">
            <w:pPr>
              <w:pStyle w:val="OGCtabletext"/>
            </w:pPr>
            <w:r w:rsidRPr="00905E54">
              <w:t>No</w:t>
            </w:r>
          </w:p>
        </w:tc>
        <w:tc>
          <w:tcPr>
            <w:tcW w:w="2410" w:type="dxa"/>
            <w:vAlign w:val="bottom"/>
          </w:tcPr>
          <w:p w14:paraId="76DCB397" w14:textId="77777777" w:rsidR="00E97DA4" w:rsidRPr="00905E54" w:rsidRDefault="001B323A" w:rsidP="003A63DE">
            <w:pPr>
              <w:pStyle w:val="OGCtabletext"/>
            </w:pPr>
            <w:proofErr w:type="gramStart"/>
            <w:r w:rsidRPr="00905E54">
              <w:t>adrian.harper@innovyze.com</w:t>
            </w:r>
            <w:proofErr w:type="gramEnd"/>
          </w:p>
        </w:tc>
      </w:tr>
      <w:tr w:rsidR="001B323A" w:rsidRPr="00905E54" w14:paraId="4D89D809" w14:textId="77777777" w:rsidTr="005E3B79">
        <w:trPr>
          <w:jc w:val="center"/>
        </w:trPr>
        <w:tc>
          <w:tcPr>
            <w:tcW w:w="2146" w:type="dxa"/>
          </w:tcPr>
          <w:p w14:paraId="0F6D6F2F" w14:textId="77777777" w:rsidR="00E97DA4" w:rsidRPr="00905E54" w:rsidRDefault="008E6197" w:rsidP="003A63DE">
            <w:pPr>
              <w:pStyle w:val="OGCtabletext"/>
            </w:pPr>
            <w:r w:rsidRPr="008E6197">
              <w:t>Gennadii Donchyts</w:t>
            </w:r>
          </w:p>
        </w:tc>
        <w:tc>
          <w:tcPr>
            <w:tcW w:w="2357" w:type="dxa"/>
          </w:tcPr>
          <w:p w14:paraId="744F221B" w14:textId="77777777" w:rsidR="00E97DA4" w:rsidRPr="00905E54" w:rsidRDefault="001B323A" w:rsidP="003A63DE">
            <w:pPr>
              <w:pStyle w:val="OGCtabletext"/>
            </w:pPr>
            <w:r w:rsidRPr="00905E54">
              <w:t xml:space="preserve">OA and </w:t>
            </w:r>
            <w:r w:rsidR="008E6197" w:rsidRPr="008E6197">
              <w:t>Deltares</w:t>
            </w:r>
          </w:p>
        </w:tc>
        <w:tc>
          <w:tcPr>
            <w:tcW w:w="992" w:type="dxa"/>
          </w:tcPr>
          <w:p w14:paraId="1ADC6351" w14:textId="77777777" w:rsidR="008E6197" w:rsidRDefault="001B323A" w:rsidP="008E6197">
            <w:pPr>
              <w:pStyle w:val="OGCtabletext"/>
            </w:pPr>
            <w:r w:rsidRPr="00905E54">
              <w:t>Yes</w:t>
            </w:r>
          </w:p>
        </w:tc>
        <w:tc>
          <w:tcPr>
            <w:tcW w:w="2410" w:type="dxa"/>
          </w:tcPr>
          <w:p w14:paraId="13DAD77F" w14:textId="77777777" w:rsidR="00E97DA4" w:rsidRPr="00905E54" w:rsidRDefault="001B323A" w:rsidP="003A63DE">
            <w:pPr>
              <w:pStyle w:val="OGCtabletext"/>
            </w:pPr>
            <w:proofErr w:type="gramStart"/>
            <w:r w:rsidRPr="00905E54">
              <w:t>gennadii.donchyts@deltares.nl</w:t>
            </w:r>
            <w:proofErr w:type="gramEnd"/>
          </w:p>
        </w:tc>
      </w:tr>
      <w:tr w:rsidR="001B323A" w:rsidRPr="00905E54" w14:paraId="7ADFE792" w14:textId="77777777" w:rsidTr="005E3B79">
        <w:trPr>
          <w:jc w:val="center"/>
        </w:trPr>
        <w:tc>
          <w:tcPr>
            <w:tcW w:w="2146" w:type="dxa"/>
          </w:tcPr>
          <w:p w14:paraId="3C31B440" w14:textId="77777777" w:rsidR="00E97DA4" w:rsidRPr="00905E54" w:rsidRDefault="008E6197" w:rsidP="003A63DE">
            <w:pPr>
              <w:pStyle w:val="OGCtabletext"/>
            </w:pPr>
            <w:r w:rsidRPr="008E6197">
              <w:t>Peter Gijsbers</w:t>
            </w:r>
          </w:p>
        </w:tc>
        <w:tc>
          <w:tcPr>
            <w:tcW w:w="2357" w:type="dxa"/>
          </w:tcPr>
          <w:p w14:paraId="59DCD311" w14:textId="77777777" w:rsidR="00E97DA4" w:rsidRPr="00905E54" w:rsidRDefault="008E6197" w:rsidP="003A63DE">
            <w:pPr>
              <w:pStyle w:val="OGCtabletext"/>
            </w:pPr>
            <w:r w:rsidRPr="008E6197">
              <w:t>OA and Deltares</w:t>
            </w:r>
          </w:p>
        </w:tc>
        <w:tc>
          <w:tcPr>
            <w:tcW w:w="992" w:type="dxa"/>
          </w:tcPr>
          <w:p w14:paraId="079A0886" w14:textId="77777777" w:rsidR="008E6197" w:rsidRDefault="009741CF" w:rsidP="008E6197">
            <w:pPr>
              <w:pStyle w:val="OGCtabletext"/>
            </w:pPr>
            <w:r w:rsidRPr="00905E54">
              <w:t>Yes</w:t>
            </w:r>
          </w:p>
        </w:tc>
        <w:tc>
          <w:tcPr>
            <w:tcW w:w="2410" w:type="dxa"/>
          </w:tcPr>
          <w:p w14:paraId="3B45ABE3" w14:textId="77777777" w:rsidR="00E97DA4" w:rsidRPr="00905E54" w:rsidRDefault="001B323A" w:rsidP="002B543E">
            <w:pPr>
              <w:pStyle w:val="OGCtabletext"/>
            </w:pPr>
            <w:proofErr w:type="gramStart"/>
            <w:r w:rsidRPr="00905E54">
              <w:t>peter.gijsbers@deltares</w:t>
            </w:r>
            <w:r w:rsidR="008E6197" w:rsidRPr="008E6197">
              <w:t>.nl</w:t>
            </w:r>
            <w:proofErr w:type="gramEnd"/>
          </w:p>
        </w:tc>
      </w:tr>
      <w:tr w:rsidR="001B323A" w:rsidRPr="00905E54" w14:paraId="00315D64" w14:textId="77777777" w:rsidTr="005E3B79">
        <w:trPr>
          <w:jc w:val="center"/>
        </w:trPr>
        <w:tc>
          <w:tcPr>
            <w:tcW w:w="2146" w:type="dxa"/>
          </w:tcPr>
          <w:p w14:paraId="7AC3D082" w14:textId="77777777" w:rsidR="00E97DA4" w:rsidRPr="00905E54" w:rsidRDefault="008E6197" w:rsidP="003A63DE">
            <w:pPr>
              <w:pStyle w:val="OGCtabletext"/>
            </w:pPr>
            <w:r w:rsidRPr="008E6197">
              <w:t>Jesper Grooss</w:t>
            </w:r>
          </w:p>
        </w:tc>
        <w:tc>
          <w:tcPr>
            <w:tcW w:w="2357" w:type="dxa"/>
          </w:tcPr>
          <w:p w14:paraId="452310D3" w14:textId="77777777" w:rsidR="00E97DA4" w:rsidRPr="00905E54" w:rsidRDefault="008E6197" w:rsidP="003A63DE">
            <w:pPr>
              <w:pStyle w:val="OGCtabletext"/>
            </w:pPr>
            <w:r w:rsidRPr="008E6197">
              <w:t>OA and DHI</w:t>
            </w:r>
          </w:p>
        </w:tc>
        <w:tc>
          <w:tcPr>
            <w:tcW w:w="992" w:type="dxa"/>
          </w:tcPr>
          <w:p w14:paraId="6D494365" w14:textId="77777777" w:rsidR="008E6197" w:rsidRDefault="001B323A" w:rsidP="008E6197">
            <w:pPr>
              <w:pStyle w:val="OGCtabletext"/>
            </w:pPr>
            <w:r w:rsidRPr="00905E54">
              <w:t>No</w:t>
            </w:r>
          </w:p>
        </w:tc>
        <w:tc>
          <w:tcPr>
            <w:tcW w:w="2410" w:type="dxa"/>
            <w:vAlign w:val="bottom"/>
          </w:tcPr>
          <w:p w14:paraId="2EAB643E" w14:textId="77777777" w:rsidR="00E97DA4" w:rsidRPr="00905E54" w:rsidRDefault="001B323A" w:rsidP="003A63DE">
            <w:pPr>
              <w:pStyle w:val="OGCtabletext"/>
            </w:pPr>
            <w:r w:rsidRPr="00905E54">
              <w:t>jgr@dhigroup.com</w:t>
            </w:r>
          </w:p>
        </w:tc>
      </w:tr>
      <w:tr w:rsidR="001B323A" w:rsidRPr="00905E54" w14:paraId="1DCFDE18" w14:textId="77777777" w:rsidTr="005E3B79">
        <w:trPr>
          <w:jc w:val="center"/>
        </w:trPr>
        <w:tc>
          <w:tcPr>
            <w:tcW w:w="2146" w:type="dxa"/>
          </w:tcPr>
          <w:p w14:paraId="00D88805" w14:textId="77777777" w:rsidR="00E97DA4" w:rsidRPr="00905E54" w:rsidRDefault="001B323A" w:rsidP="003A63DE">
            <w:pPr>
              <w:pStyle w:val="OGCtabletext"/>
            </w:pPr>
            <w:r w:rsidRPr="00905E54">
              <w:t>Johan Hartnack</w:t>
            </w:r>
          </w:p>
        </w:tc>
        <w:tc>
          <w:tcPr>
            <w:tcW w:w="2357" w:type="dxa"/>
          </w:tcPr>
          <w:p w14:paraId="0DE6CE42" w14:textId="77777777" w:rsidR="00E97DA4" w:rsidRPr="00905E54" w:rsidRDefault="001B323A" w:rsidP="003A63DE">
            <w:pPr>
              <w:pStyle w:val="OGCtabletext"/>
            </w:pPr>
            <w:r w:rsidRPr="00905E54">
              <w:t xml:space="preserve">OA and </w:t>
            </w:r>
            <w:r w:rsidR="008E6197" w:rsidRPr="008E6197">
              <w:t>DHI</w:t>
            </w:r>
          </w:p>
        </w:tc>
        <w:tc>
          <w:tcPr>
            <w:tcW w:w="992" w:type="dxa"/>
          </w:tcPr>
          <w:p w14:paraId="6A8382CB" w14:textId="77777777" w:rsidR="008E6197" w:rsidRDefault="001B323A" w:rsidP="008E6197">
            <w:pPr>
              <w:pStyle w:val="OGCtabletext"/>
            </w:pPr>
            <w:r w:rsidRPr="00905E54">
              <w:t>No</w:t>
            </w:r>
          </w:p>
        </w:tc>
        <w:tc>
          <w:tcPr>
            <w:tcW w:w="2410" w:type="dxa"/>
            <w:vAlign w:val="bottom"/>
          </w:tcPr>
          <w:p w14:paraId="523D897A" w14:textId="77777777" w:rsidR="00E97DA4" w:rsidRPr="00905E54" w:rsidRDefault="001B323A" w:rsidP="003A63DE">
            <w:pPr>
              <w:pStyle w:val="OGCtabletext"/>
            </w:pPr>
            <w:r w:rsidRPr="00905E54">
              <w:t>jnh@dhigroup.com</w:t>
            </w:r>
          </w:p>
        </w:tc>
      </w:tr>
      <w:tr w:rsidR="001B323A" w:rsidRPr="00905E54" w14:paraId="731F7248" w14:textId="77777777" w:rsidTr="005E3B79">
        <w:trPr>
          <w:jc w:val="center"/>
        </w:trPr>
        <w:tc>
          <w:tcPr>
            <w:tcW w:w="2146" w:type="dxa"/>
          </w:tcPr>
          <w:p w14:paraId="4A881137" w14:textId="77777777" w:rsidR="00E97DA4" w:rsidRPr="00905E54" w:rsidRDefault="008E6197" w:rsidP="003A63DE">
            <w:pPr>
              <w:pStyle w:val="OGCtabletext"/>
            </w:pPr>
            <w:r w:rsidRPr="008E6197">
              <w:t>Rob Knapen</w:t>
            </w:r>
          </w:p>
        </w:tc>
        <w:tc>
          <w:tcPr>
            <w:tcW w:w="2357" w:type="dxa"/>
          </w:tcPr>
          <w:p w14:paraId="6109444B" w14:textId="77777777" w:rsidR="00E97DA4" w:rsidRPr="00905E54" w:rsidRDefault="008E6197" w:rsidP="003A63DE">
            <w:pPr>
              <w:pStyle w:val="OGCtabletext"/>
            </w:pPr>
            <w:r w:rsidRPr="008E6197">
              <w:t xml:space="preserve">OA and </w:t>
            </w:r>
            <w:r w:rsidR="00CA59C0" w:rsidRPr="00CA59C0">
              <w:t>Alterra, Wageningen UR</w:t>
            </w:r>
          </w:p>
        </w:tc>
        <w:tc>
          <w:tcPr>
            <w:tcW w:w="992" w:type="dxa"/>
          </w:tcPr>
          <w:p w14:paraId="3B8DDEDE" w14:textId="77777777" w:rsidR="008E6197" w:rsidRDefault="001B323A" w:rsidP="008E6197">
            <w:pPr>
              <w:pStyle w:val="OGCtabletext"/>
            </w:pPr>
            <w:r w:rsidRPr="00905E54">
              <w:t>No</w:t>
            </w:r>
          </w:p>
        </w:tc>
        <w:tc>
          <w:tcPr>
            <w:tcW w:w="2410" w:type="dxa"/>
          </w:tcPr>
          <w:p w14:paraId="4CABBA86" w14:textId="77777777" w:rsidR="00E97DA4" w:rsidRPr="00905E54" w:rsidRDefault="001B323A" w:rsidP="003A63DE">
            <w:pPr>
              <w:pStyle w:val="OGCtabletext"/>
            </w:pPr>
            <w:proofErr w:type="gramStart"/>
            <w:r w:rsidRPr="00905E54">
              <w:t>rob.knapen@wur.nl</w:t>
            </w:r>
            <w:proofErr w:type="gramEnd"/>
          </w:p>
        </w:tc>
      </w:tr>
      <w:tr w:rsidR="001B323A" w:rsidRPr="00905E54" w14:paraId="7767F3E8" w14:textId="77777777" w:rsidTr="005E3B79">
        <w:trPr>
          <w:jc w:val="center"/>
        </w:trPr>
        <w:tc>
          <w:tcPr>
            <w:tcW w:w="2146" w:type="dxa"/>
          </w:tcPr>
          <w:p w14:paraId="18701890" w14:textId="77777777" w:rsidR="00E97DA4" w:rsidRPr="00905E54" w:rsidRDefault="001B323A" w:rsidP="003A63DE">
            <w:pPr>
              <w:pStyle w:val="OGCtabletext"/>
            </w:pPr>
            <w:r w:rsidRPr="00905E54">
              <w:t>Onno Roosenschoon</w:t>
            </w:r>
          </w:p>
        </w:tc>
        <w:tc>
          <w:tcPr>
            <w:tcW w:w="2357" w:type="dxa"/>
          </w:tcPr>
          <w:p w14:paraId="1F6B0F13" w14:textId="77777777" w:rsidR="00E97DA4" w:rsidRPr="00905E54" w:rsidRDefault="001B323A" w:rsidP="003A63DE">
            <w:pPr>
              <w:pStyle w:val="OGCtabletext"/>
            </w:pPr>
            <w:r w:rsidRPr="00905E54">
              <w:t xml:space="preserve">OA and </w:t>
            </w:r>
            <w:r w:rsidR="00CA59C0" w:rsidRPr="00CA59C0">
              <w:t>Alterra, Wageningen UR</w:t>
            </w:r>
          </w:p>
        </w:tc>
        <w:tc>
          <w:tcPr>
            <w:tcW w:w="992" w:type="dxa"/>
          </w:tcPr>
          <w:p w14:paraId="692E1FAC" w14:textId="77777777" w:rsidR="008E6197" w:rsidRDefault="001B323A" w:rsidP="008E6197">
            <w:pPr>
              <w:pStyle w:val="OGCtabletext"/>
            </w:pPr>
            <w:r w:rsidRPr="00905E54">
              <w:t>No</w:t>
            </w:r>
          </w:p>
        </w:tc>
        <w:tc>
          <w:tcPr>
            <w:tcW w:w="2410" w:type="dxa"/>
          </w:tcPr>
          <w:p w14:paraId="2981E62C" w14:textId="77777777" w:rsidR="00E97DA4" w:rsidRPr="00905E54" w:rsidRDefault="001B323A" w:rsidP="003A63DE">
            <w:pPr>
              <w:pStyle w:val="OGCtabletext"/>
            </w:pPr>
            <w:proofErr w:type="gramStart"/>
            <w:r w:rsidRPr="00905E54">
              <w:t>onno.roosenschoon@wur.nl</w:t>
            </w:r>
            <w:proofErr w:type="gramEnd"/>
          </w:p>
        </w:tc>
      </w:tr>
      <w:tr w:rsidR="001B323A" w:rsidRPr="00905E54" w14:paraId="48B5816C" w14:textId="77777777" w:rsidTr="005E3B79">
        <w:trPr>
          <w:jc w:val="center"/>
        </w:trPr>
        <w:tc>
          <w:tcPr>
            <w:tcW w:w="2146" w:type="dxa"/>
          </w:tcPr>
          <w:p w14:paraId="6A0507E2" w14:textId="77777777" w:rsidR="00E97DA4" w:rsidRPr="00905E54" w:rsidRDefault="0098272C" w:rsidP="003A63DE">
            <w:pPr>
              <w:pStyle w:val="OGCtabletext"/>
            </w:pPr>
            <w:r w:rsidRPr="0098272C">
              <w:t>Peter Schade</w:t>
            </w:r>
          </w:p>
        </w:tc>
        <w:tc>
          <w:tcPr>
            <w:tcW w:w="2357" w:type="dxa"/>
          </w:tcPr>
          <w:p w14:paraId="5E0C6C00" w14:textId="77777777" w:rsidR="00E97DA4" w:rsidRPr="00905E54" w:rsidRDefault="008E6197" w:rsidP="00A721AF">
            <w:pPr>
              <w:pStyle w:val="OGCtabletext"/>
            </w:pPr>
            <w:r w:rsidRPr="008E6197">
              <w:t>OA and B</w:t>
            </w:r>
            <w:r w:rsidR="00A721AF" w:rsidRPr="00905E54">
              <w:t>AW</w:t>
            </w:r>
          </w:p>
        </w:tc>
        <w:tc>
          <w:tcPr>
            <w:tcW w:w="992" w:type="dxa"/>
          </w:tcPr>
          <w:p w14:paraId="1D98225B" w14:textId="77777777" w:rsidR="008E6197" w:rsidRDefault="001B323A" w:rsidP="008E6197">
            <w:pPr>
              <w:pStyle w:val="OGCtabletext"/>
            </w:pPr>
            <w:r w:rsidRPr="00905E54">
              <w:t>No</w:t>
            </w:r>
          </w:p>
        </w:tc>
        <w:tc>
          <w:tcPr>
            <w:tcW w:w="2410" w:type="dxa"/>
          </w:tcPr>
          <w:p w14:paraId="706AB52D" w14:textId="77777777" w:rsidR="00E97DA4" w:rsidRPr="00905E54" w:rsidRDefault="001B323A" w:rsidP="003A63DE">
            <w:pPr>
              <w:pStyle w:val="OGCtabletext"/>
            </w:pPr>
            <w:proofErr w:type="gramStart"/>
            <w:r w:rsidRPr="00905E54">
              <w:t>peter.schade@baw.de</w:t>
            </w:r>
            <w:proofErr w:type="gramEnd"/>
          </w:p>
        </w:tc>
      </w:tr>
      <w:tr w:rsidR="001B323A" w:rsidRPr="00905E54" w14:paraId="646DF2FB" w14:textId="77777777" w:rsidTr="005E3B79">
        <w:trPr>
          <w:jc w:val="center"/>
        </w:trPr>
        <w:tc>
          <w:tcPr>
            <w:tcW w:w="2146" w:type="dxa"/>
          </w:tcPr>
          <w:p w14:paraId="7632F2A9" w14:textId="77777777" w:rsidR="00E97DA4" w:rsidRPr="00905E54" w:rsidRDefault="001B323A" w:rsidP="003A63DE">
            <w:pPr>
              <w:pStyle w:val="OGCtabletext"/>
            </w:pPr>
            <w:r w:rsidRPr="00905E54">
              <w:t>Jon Goodall</w:t>
            </w:r>
          </w:p>
        </w:tc>
        <w:tc>
          <w:tcPr>
            <w:tcW w:w="2357" w:type="dxa"/>
          </w:tcPr>
          <w:p w14:paraId="1B9422DA" w14:textId="77777777" w:rsidR="00E97DA4" w:rsidRPr="00905E54" w:rsidRDefault="001B323A" w:rsidP="003A63DE">
            <w:pPr>
              <w:pStyle w:val="OGCtabletext"/>
            </w:pPr>
            <w:r w:rsidRPr="00905E54">
              <w:t xml:space="preserve">OA and </w:t>
            </w:r>
            <w:r w:rsidR="008E6197" w:rsidRPr="008E6197">
              <w:t>University of South Carolina</w:t>
            </w:r>
          </w:p>
        </w:tc>
        <w:tc>
          <w:tcPr>
            <w:tcW w:w="992" w:type="dxa"/>
          </w:tcPr>
          <w:p w14:paraId="1D09B693" w14:textId="77777777" w:rsidR="008E6197" w:rsidRDefault="005237EB" w:rsidP="008E6197">
            <w:pPr>
              <w:pStyle w:val="OGCtabletext"/>
            </w:pPr>
            <w:r w:rsidRPr="00905E54">
              <w:t>No</w:t>
            </w:r>
          </w:p>
        </w:tc>
        <w:tc>
          <w:tcPr>
            <w:tcW w:w="2410" w:type="dxa"/>
            <w:vAlign w:val="bottom"/>
          </w:tcPr>
          <w:p w14:paraId="18ADF3C8" w14:textId="77777777" w:rsidR="00E97DA4" w:rsidRPr="00905E54" w:rsidRDefault="001B323A" w:rsidP="003A63DE">
            <w:pPr>
              <w:pStyle w:val="OGCtabletext"/>
            </w:pPr>
            <w:r w:rsidRPr="00905E54">
              <w:t>goodall@engr.sc.edu</w:t>
            </w:r>
          </w:p>
        </w:tc>
      </w:tr>
      <w:tr w:rsidR="001B323A" w:rsidRPr="00905E54" w14:paraId="68027DAB" w14:textId="77777777" w:rsidTr="005E3B79">
        <w:trPr>
          <w:jc w:val="center"/>
        </w:trPr>
        <w:tc>
          <w:tcPr>
            <w:tcW w:w="2146" w:type="dxa"/>
          </w:tcPr>
          <w:p w14:paraId="690F7148" w14:textId="77777777" w:rsidR="00E97DA4" w:rsidRPr="00905E54" w:rsidRDefault="001B323A" w:rsidP="003A63DE">
            <w:pPr>
              <w:pStyle w:val="OGCtabletext"/>
            </w:pPr>
            <w:r w:rsidRPr="00905E54">
              <w:t>Andrea Antonello</w:t>
            </w:r>
          </w:p>
        </w:tc>
        <w:tc>
          <w:tcPr>
            <w:tcW w:w="2357" w:type="dxa"/>
          </w:tcPr>
          <w:p w14:paraId="1079B8CB" w14:textId="77777777" w:rsidR="00E97DA4" w:rsidRPr="00905E54" w:rsidRDefault="001B323A" w:rsidP="003A63DE">
            <w:pPr>
              <w:pStyle w:val="OGCtabletext"/>
            </w:pPr>
            <w:r w:rsidRPr="00905E54">
              <w:t>OA and Universit</w:t>
            </w:r>
            <w:r w:rsidR="0098272C">
              <w:t>à</w:t>
            </w:r>
            <w:r w:rsidRPr="00905E54">
              <w:t xml:space="preserve"> di Trento/ HydroloGIS</w:t>
            </w:r>
          </w:p>
        </w:tc>
        <w:tc>
          <w:tcPr>
            <w:tcW w:w="992" w:type="dxa"/>
          </w:tcPr>
          <w:p w14:paraId="28B2EADC" w14:textId="77777777" w:rsidR="008E6197" w:rsidRDefault="008E6197" w:rsidP="008E6197">
            <w:pPr>
              <w:pStyle w:val="OGCtabletext"/>
            </w:pPr>
            <w:r w:rsidRPr="008E6197">
              <w:t>No</w:t>
            </w:r>
          </w:p>
        </w:tc>
        <w:tc>
          <w:tcPr>
            <w:tcW w:w="2410" w:type="dxa"/>
          </w:tcPr>
          <w:p w14:paraId="72E8CCB7" w14:textId="77777777" w:rsidR="00E97DA4" w:rsidRPr="00905E54" w:rsidRDefault="008E6197" w:rsidP="003A63DE">
            <w:pPr>
              <w:pStyle w:val="OGCtabletext"/>
            </w:pPr>
            <w:proofErr w:type="gramStart"/>
            <w:r w:rsidRPr="008E6197">
              <w:t>andrea.antonello@gmail.com</w:t>
            </w:r>
            <w:proofErr w:type="gramEnd"/>
          </w:p>
        </w:tc>
      </w:tr>
      <w:tr w:rsidR="001B323A" w:rsidRPr="00905E54" w14:paraId="475177A4" w14:textId="77777777" w:rsidTr="005E3B79">
        <w:trPr>
          <w:jc w:val="center"/>
        </w:trPr>
        <w:tc>
          <w:tcPr>
            <w:tcW w:w="2146" w:type="dxa"/>
          </w:tcPr>
          <w:p w14:paraId="429BE642" w14:textId="77777777" w:rsidR="00E97DA4" w:rsidRPr="00905E54" w:rsidRDefault="008E6197" w:rsidP="003A63DE">
            <w:pPr>
              <w:pStyle w:val="OGCtabletext"/>
            </w:pPr>
            <w:r w:rsidRPr="008E6197">
              <w:t>Jan Gregersen</w:t>
            </w:r>
          </w:p>
        </w:tc>
        <w:tc>
          <w:tcPr>
            <w:tcW w:w="2357" w:type="dxa"/>
          </w:tcPr>
          <w:p w14:paraId="71DD4359" w14:textId="77777777" w:rsidR="00E97DA4" w:rsidRPr="00905E54" w:rsidRDefault="008E6197" w:rsidP="003A63DE">
            <w:pPr>
              <w:pStyle w:val="OGCtabletext"/>
            </w:pPr>
            <w:r w:rsidRPr="008E6197">
              <w:t>OA and HydroInform</w:t>
            </w:r>
          </w:p>
        </w:tc>
        <w:tc>
          <w:tcPr>
            <w:tcW w:w="992" w:type="dxa"/>
          </w:tcPr>
          <w:p w14:paraId="506D9136" w14:textId="77777777" w:rsidR="008E6197" w:rsidRDefault="001B323A" w:rsidP="008E6197">
            <w:pPr>
              <w:pStyle w:val="OGCtabletext"/>
            </w:pPr>
            <w:r w:rsidRPr="00905E54">
              <w:t>No</w:t>
            </w:r>
          </w:p>
        </w:tc>
        <w:tc>
          <w:tcPr>
            <w:tcW w:w="2410" w:type="dxa"/>
          </w:tcPr>
          <w:p w14:paraId="1668A368" w14:textId="77777777" w:rsidR="00E97DA4" w:rsidRPr="00905E54" w:rsidRDefault="001B323A" w:rsidP="003A63DE">
            <w:pPr>
              <w:pStyle w:val="OGCtabletext"/>
            </w:pPr>
            <w:r w:rsidRPr="00905E54">
              <w:t>gregersen@hydroinform.com</w:t>
            </w:r>
          </w:p>
        </w:tc>
      </w:tr>
      <w:tr w:rsidR="001B323A" w:rsidRPr="00905E54" w14:paraId="26EEFBBD" w14:textId="77777777" w:rsidTr="005E3B79">
        <w:trPr>
          <w:jc w:val="center"/>
        </w:trPr>
        <w:tc>
          <w:tcPr>
            <w:tcW w:w="2146" w:type="dxa"/>
          </w:tcPr>
          <w:p w14:paraId="1B67A486" w14:textId="77777777" w:rsidR="00E97DA4" w:rsidRPr="00905E54" w:rsidRDefault="001B323A" w:rsidP="003A63DE">
            <w:pPr>
              <w:pStyle w:val="OGCtabletext"/>
            </w:pPr>
            <w:r w:rsidRPr="00905E54">
              <w:t>Simon Cox</w:t>
            </w:r>
          </w:p>
        </w:tc>
        <w:tc>
          <w:tcPr>
            <w:tcW w:w="2357" w:type="dxa"/>
          </w:tcPr>
          <w:p w14:paraId="721F6944" w14:textId="77777777" w:rsidR="00E97DA4" w:rsidRPr="00905E54" w:rsidRDefault="001B323A" w:rsidP="003A63DE">
            <w:pPr>
              <w:pStyle w:val="OGCtabletext"/>
            </w:pPr>
            <w:r w:rsidRPr="00905E54">
              <w:t>OA and CSIRO</w:t>
            </w:r>
          </w:p>
        </w:tc>
        <w:tc>
          <w:tcPr>
            <w:tcW w:w="992" w:type="dxa"/>
          </w:tcPr>
          <w:p w14:paraId="3A164592" w14:textId="77777777" w:rsidR="008E6197" w:rsidRDefault="009741CF" w:rsidP="008E6197">
            <w:pPr>
              <w:pStyle w:val="OGCtabletext"/>
            </w:pPr>
            <w:r w:rsidRPr="00905E54">
              <w:t>Yes</w:t>
            </w:r>
          </w:p>
        </w:tc>
        <w:tc>
          <w:tcPr>
            <w:tcW w:w="2410" w:type="dxa"/>
          </w:tcPr>
          <w:p w14:paraId="0377D33A" w14:textId="77777777" w:rsidR="00E97DA4" w:rsidRPr="00905E54" w:rsidRDefault="008E6197" w:rsidP="003A63DE">
            <w:pPr>
              <w:pStyle w:val="OGCtabletext"/>
            </w:pPr>
            <w:proofErr w:type="gramStart"/>
            <w:r w:rsidRPr="008E6197">
              <w:t>simon.cox@csiro.au</w:t>
            </w:r>
            <w:proofErr w:type="gramEnd"/>
          </w:p>
        </w:tc>
      </w:tr>
      <w:tr w:rsidR="001B323A" w:rsidRPr="00905E54" w14:paraId="2E03505B" w14:textId="77777777" w:rsidTr="005E3B79">
        <w:trPr>
          <w:jc w:val="center"/>
        </w:trPr>
        <w:tc>
          <w:tcPr>
            <w:tcW w:w="2146" w:type="dxa"/>
            <w:vAlign w:val="bottom"/>
          </w:tcPr>
          <w:p w14:paraId="393C46D2" w14:textId="77777777" w:rsidR="00E97DA4" w:rsidRPr="00905E54" w:rsidRDefault="008E6197" w:rsidP="003A63DE">
            <w:pPr>
              <w:pStyle w:val="OGCtabletext"/>
            </w:pPr>
            <w:r w:rsidRPr="008E6197">
              <w:t xml:space="preserve">Paul Cleverley </w:t>
            </w:r>
          </w:p>
        </w:tc>
        <w:tc>
          <w:tcPr>
            <w:tcW w:w="2357" w:type="dxa"/>
          </w:tcPr>
          <w:p w14:paraId="5875B2DD" w14:textId="77777777" w:rsidR="00E97DA4" w:rsidRPr="00905E54" w:rsidRDefault="008E6197" w:rsidP="003A63DE">
            <w:pPr>
              <w:pStyle w:val="OGCtabletext"/>
            </w:pPr>
            <w:r w:rsidRPr="008E6197">
              <w:t xml:space="preserve">OA and HR Wallingford </w:t>
            </w:r>
          </w:p>
        </w:tc>
        <w:tc>
          <w:tcPr>
            <w:tcW w:w="992" w:type="dxa"/>
          </w:tcPr>
          <w:p w14:paraId="365BBA8D" w14:textId="77777777" w:rsidR="008E6197" w:rsidRDefault="008E6197" w:rsidP="008E6197">
            <w:pPr>
              <w:pStyle w:val="OGCtabletext"/>
            </w:pPr>
            <w:r w:rsidRPr="008E6197">
              <w:t>Yes</w:t>
            </w:r>
          </w:p>
        </w:tc>
        <w:tc>
          <w:tcPr>
            <w:tcW w:w="2410" w:type="dxa"/>
            <w:vAlign w:val="bottom"/>
          </w:tcPr>
          <w:p w14:paraId="78108D22" w14:textId="77777777" w:rsidR="00E97DA4" w:rsidRPr="00905E54" w:rsidRDefault="008E6197" w:rsidP="003A63DE">
            <w:pPr>
              <w:pStyle w:val="OGCtabletext"/>
            </w:pPr>
            <w:proofErr w:type="gramStart"/>
            <w:r w:rsidRPr="008E6197">
              <w:t>p</w:t>
            </w:r>
            <w:proofErr w:type="gramEnd"/>
            <w:r w:rsidRPr="008E6197">
              <w:t>.cleverley@hrwallingford.com</w:t>
            </w:r>
          </w:p>
        </w:tc>
      </w:tr>
      <w:tr w:rsidR="001B323A" w:rsidRPr="00905E54" w14:paraId="63136654" w14:textId="77777777" w:rsidTr="005E3B79">
        <w:trPr>
          <w:jc w:val="center"/>
        </w:trPr>
        <w:tc>
          <w:tcPr>
            <w:tcW w:w="2146" w:type="dxa"/>
          </w:tcPr>
          <w:p w14:paraId="502E8867" w14:textId="77777777" w:rsidR="00E97DA4" w:rsidRPr="00905E54" w:rsidRDefault="001B323A" w:rsidP="003A63DE">
            <w:pPr>
              <w:pStyle w:val="OGCtabletext"/>
            </w:pPr>
            <w:r w:rsidRPr="00905E54">
              <w:t>Robert Szczepanek</w:t>
            </w:r>
          </w:p>
        </w:tc>
        <w:tc>
          <w:tcPr>
            <w:tcW w:w="2357" w:type="dxa"/>
          </w:tcPr>
          <w:p w14:paraId="2433ACFD" w14:textId="77777777" w:rsidR="00E97DA4" w:rsidRPr="00905E54" w:rsidRDefault="001B323A" w:rsidP="003A63DE">
            <w:pPr>
              <w:pStyle w:val="OGCtabletext"/>
            </w:pPr>
            <w:r w:rsidRPr="00905E54">
              <w:t>OA and Cracow University of Technology / NT</w:t>
            </w:r>
          </w:p>
        </w:tc>
        <w:tc>
          <w:tcPr>
            <w:tcW w:w="992" w:type="dxa"/>
          </w:tcPr>
          <w:p w14:paraId="6D802A04" w14:textId="77777777" w:rsidR="008E6197" w:rsidRDefault="008E6197" w:rsidP="008E6197">
            <w:pPr>
              <w:pStyle w:val="OGCtabletext"/>
            </w:pPr>
          </w:p>
        </w:tc>
        <w:tc>
          <w:tcPr>
            <w:tcW w:w="2410" w:type="dxa"/>
          </w:tcPr>
          <w:p w14:paraId="68D8DFED" w14:textId="77777777" w:rsidR="00E97DA4" w:rsidRPr="00905E54" w:rsidRDefault="008E6197" w:rsidP="003A63DE">
            <w:pPr>
              <w:pStyle w:val="OGCtabletext"/>
            </w:pPr>
            <w:r w:rsidRPr="008E6197">
              <w:t>robert@szczepanek.pl</w:t>
            </w:r>
          </w:p>
        </w:tc>
      </w:tr>
      <w:tr w:rsidR="001B323A" w:rsidRPr="00905E54" w14:paraId="6FA90E4A" w14:textId="77777777" w:rsidTr="005E3B79">
        <w:trPr>
          <w:jc w:val="center"/>
        </w:trPr>
        <w:tc>
          <w:tcPr>
            <w:tcW w:w="2146" w:type="dxa"/>
          </w:tcPr>
          <w:p w14:paraId="7A499F8B" w14:textId="77777777" w:rsidR="00E97DA4" w:rsidRPr="00905E54" w:rsidRDefault="001B323A" w:rsidP="003A63DE">
            <w:pPr>
              <w:pStyle w:val="OGCtabletext"/>
            </w:pPr>
            <w:r w:rsidRPr="00905E54">
              <w:t>Roger Moore</w:t>
            </w:r>
          </w:p>
        </w:tc>
        <w:tc>
          <w:tcPr>
            <w:tcW w:w="2357" w:type="dxa"/>
          </w:tcPr>
          <w:p w14:paraId="757AA170" w14:textId="77777777" w:rsidR="00E97DA4" w:rsidRPr="00905E54" w:rsidRDefault="001B323A" w:rsidP="003A63DE">
            <w:pPr>
              <w:pStyle w:val="OGCtabletext"/>
            </w:pPr>
            <w:r w:rsidRPr="00905E54">
              <w:t>OA</w:t>
            </w:r>
          </w:p>
        </w:tc>
        <w:tc>
          <w:tcPr>
            <w:tcW w:w="992" w:type="dxa"/>
          </w:tcPr>
          <w:p w14:paraId="7C902EF5" w14:textId="77777777" w:rsidR="008E6197" w:rsidRDefault="001B323A" w:rsidP="008E6197">
            <w:pPr>
              <w:pStyle w:val="OGCtabletext"/>
            </w:pPr>
            <w:r w:rsidRPr="00905E54">
              <w:t>No</w:t>
            </w:r>
          </w:p>
        </w:tc>
        <w:tc>
          <w:tcPr>
            <w:tcW w:w="2410" w:type="dxa"/>
          </w:tcPr>
          <w:p w14:paraId="42667526" w14:textId="77777777" w:rsidR="00E97DA4" w:rsidRPr="00905E54" w:rsidRDefault="008E6197" w:rsidP="003A63DE">
            <w:pPr>
              <w:pStyle w:val="OGCtabletext"/>
            </w:pPr>
            <w:r w:rsidRPr="008E6197">
              <w:t>rvm@bgs.ac.uk</w:t>
            </w:r>
          </w:p>
        </w:tc>
      </w:tr>
      <w:tr w:rsidR="001B323A" w:rsidRPr="00905E54" w14:paraId="181B5572" w14:textId="77777777" w:rsidTr="005E3B79">
        <w:trPr>
          <w:jc w:val="center"/>
        </w:trPr>
        <w:tc>
          <w:tcPr>
            <w:tcW w:w="2146" w:type="dxa"/>
          </w:tcPr>
          <w:p w14:paraId="439624C5" w14:textId="77777777" w:rsidR="00E97DA4" w:rsidRPr="00905E54" w:rsidRDefault="001B323A" w:rsidP="003A63DE">
            <w:pPr>
              <w:pStyle w:val="OGCtabletext"/>
            </w:pPr>
            <w:r w:rsidRPr="00905E54">
              <w:t>David Fortune</w:t>
            </w:r>
          </w:p>
        </w:tc>
        <w:tc>
          <w:tcPr>
            <w:tcW w:w="2357" w:type="dxa"/>
          </w:tcPr>
          <w:p w14:paraId="720D6504" w14:textId="77777777" w:rsidR="00E97DA4" w:rsidRPr="00905E54" w:rsidRDefault="001B323A" w:rsidP="003A63DE">
            <w:pPr>
              <w:pStyle w:val="OGCtabletext"/>
            </w:pPr>
            <w:r w:rsidRPr="00905E54">
              <w:t>OA and XPSolutions</w:t>
            </w:r>
          </w:p>
        </w:tc>
        <w:tc>
          <w:tcPr>
            <w:tcW w:w="992" w:type="dxa"/>
          </w:tcPr>
          <w:p w14:paraId="06E9474A" w14:textId="77777777" w:rsidR="008E6197" w:rsidRDefault="001B323A" w:rsidP="008E6197">
            <w:pPr>
              <w:pStyle w:val="OGCtabletext"/>
            </w:pPr>
            <w:r w:rsidRPr="00905E54">
              <w:t>No</w:t>
            </w:r>
          </w:p>
        </w:tc>
        <w:tc>
          <w:tcPr>
            <w:tcW w:w="2410" w:type="dxa"/>
          </w:tcPr>
          <w:p w14:paraId="3E6086AC" w14:textId="77777777" w:rsidR="00E97DA4" w:rsidRPr="00905E54" w:rsidRDefault="008E6197" w:rsidP="003A63DE">
            <w:pPr>
              <w:pStyle w:val="OGCtabletext"/>
            </w:pPr>
            <w:r w:rsidRPr="008E6197">
              <w:t>David.fortune@xpsolutions.com</w:t>
            </w:r>
          </w:p>
        </w:tc>
      </w:tr>
      <w:tr w:rsidR="001B323A" w:rsidRPr="00905E54" w14:paraId="69853FF4" w14:textId="77777777" w:rsidTr="005E3B79">
        <w:trPr>
          <w:jc w:val="center"/>
        </w:trPr>
        <w:tc>
          <w:tcPr>
            <w:tcW w:w="2146" w:type="dxa"/>
          </w:tcPr>
          <w:p w14:paraId="6BA9AB89" w14:textId="77777777" w:rsidR="00E97DA4" w:rsidRPr="00905E54" w:rsidRDefault="001B323A" w:rsidP="003A63DE">
            <w:pPr>
              <w:pStyle w:val="OGCtabletext"/>
            </w:pPr>
            <w:r w:rsidRPr="00905E54">
              <w:t>Quillon Harpham</w:t>
            </w:r>
          </w:p>
        </w:tc>
        <w:tc>
          <w:tcPr>
            <w:tcW w:w="2357" w:type="dxa"/>
          </w:tcPr>
          <w:p w14:paraId="67269EA7" w14:textId="77777777" w:rsidR="00E97DA4" w:rsidRPr="00905E54" w:rsidRDefault="001B323A" w:rsidP="003A63DE">
            <w:pPr>
              <w:pStyle w:val="OGCtabletext"/>
            </w:pPr>
            <w:r w:rsidRPr="00905E54">
              <w:t>OA and HR Wallingford</w:t>
            </w:r>
          </w:p>
        </w:tc>
        <w:tc>
          <w:tcPr>
            <w:tcW w:w="992" w:type="dxa"/>
          </w:tcPr>
          <w:p w14:paraId="4FA15E7C" w14:textId="77777777" w:rsidR="008E6197" w:rsidRDefault="009741CF" w:rsidP="008E6197">
            <w:pPr>
              <w:pStyle w:val="OGCtabletext"/>
            </w:pPr>
            <w:r w:rsidRPr="00905E54">
              <w:t>Yes</w:t>
            </w:r>
          </w:p>
        </w:tc>
        <w:tc>
          <w:tcPr>
            <w:tcW w:w="2410" w:type="dxa"/>
          </w:tcPr>
          <w:p w14:paraId="7CB29183" w14:textId="77777777" w:rsidR="00E97DA4" w:rsidRPr="00905E54" w:rsidRDefault="008E6197" w:rsidP="003A63DE">
            <w:pPr>
              <w:pStyle w:val="OGCtabletext"/>
            </w:pPr>
            <w:proofErr w:type="gramStart"/>
            <w:r w:rsidRPr="008E6197">
              <w:t>q</w:t>
            </w:r>
            <w:proofErr w:type="gramEnd"/>
            <w:r w:rsidRPr="008E6197">
              <w:t>.harpham@hrwallingford.co.uk</w:t>
            </w:r>
          </w:p>
        </w:tc>
      </w:tr>
      <w:tr w:rsidR="001B323A" w:rsidRPr="00905E54" w14:paraId="142612D6" w14:textId="77777777" w:rsidTr="005E3B79">
        <w:trPr>
          <w:jc w:val="center"/>
        </w:trPr>
        <w:tc>
          <w:tcPr>
            <w:tcW w:w="2146" w:type="dxa"/>
          </w:tcPr>
          <w:p w14:paraId="37F36D1A" w14:textId="77777777" w:rsidR="00E97DA4" w:rsidRPr="00905E54" w:rsidRDefault="001B323A" w:rsidP="003A63DE">
            <w:pPr>
              <w:pStyle w:val="OGCtabletext"/>
            </w:pPr>
            <w:r w:rsidRPr="00905E54">
              <w:t>Robert Millington</w:t>
            </w:r>
          </w:p>
        </w:tc>
        <w:tc>
          <w:tcPr>
            <w:tcW w:w="2357" w:type="dxa"/>
          </w:tcPr>
          <w:p w14:paraId="10AD42C8" w14:textId="77777777" w:rsidR="00E97DA4" w:rsidRPr="00905E54" w:rsidRDefault="001B323A" w:rsidP="003A63DE">
            <w:pPr>
              <w:pStyle w:val="OGCtabletext"/>
            </w:pPr>
            <w:r w:rsidRPr="00905E54">
              <w:t>OA and Innovyze</w:t>
            </w:r>
          </w:p>
        </w:tc>
        <w:tc>
          <w:tcPr>
            <w:tcW w:w="992" w:type="dxa"/>
          </w:tcPr>
          <w:p w14:paraId="61E7BF4E" w14:textId="77777777" w:rsidR="008E6197" w:rsidRDefault="001B323A" w:rsidP="008E6197">
            <w:pPr>
              <w:pStyle w:val="OGCtabletext"/>
              <w:rPr>
                <w:rStyle w:val="CommentReference"/>
                <w:sz w:val="20"/>
              </w:rPr>
            </w:pPr>
            <w:r w:rsidRPr="00905E54">
              <w:t>No</w:t>
            </w:r>
          </w:p>
        </w:tc>
        <w:tc>
          <w:tcPr>
            <w:tcW w:w="2410" w:type="dxa"/>
          </w:tcPr>
          <w:p w14:paraId="12A30C93" w14:textId="77777777" w:rsidR="00E97DA4" w:rsidRPr="00905E54" w:rsidRDefault="00CE7C5D" w:rsidP="003A63DE">
            <w:pPr>
              <w:pStyle w:val="OGCtabletext"/>
              <w:rPr>
                <w:rStyle w:val="CommentReference"/>
                <w:sz w:val="20"/>
              </w:rPr>
            </w:pPr>
            <w:proofErr w:type="gramStart"/>
            <w:r>
              <w:rPr>
                <w:rStyle w:val="CommentReference"/>
                <w:sz w:val="20"/>
              </w:rPr>
              <w:t>robert.millington@innovyze.com</w:t>
            </w:r>
            <w:proofErr w:type="gramEnd"/>
          </w:p>
        </w:tc>
      </w:tr>
      <w:tr w:rsidR="001B323A" w:rsidRPr="00905E54" w14:paraId="65CE0219" w14:textId="77777777" w:rsidTr="005E3B79">
        <w:trPr>
          <w:jc w:val="center"/>
        </w:trPr>
        <w:tc>
          <w:tcPr>
            <w:tcW w:w="2146" w:type="dxa"/>
          </w:tcPr>
          <w:p w14:paraId="13AD4E66" w14:textId="77777777" w:rsidR="00E97DA4" w:rsidRPr="00905E54" w:rsidRDefault="001B323A" w:rsidP="003A63DE">
            <w:pPr>
              <w:pStyle w:val="OGCtabletext"/>
            </w:pPr>
            <w:r w:rsidRPr="00905E54">
              <w:t>David Lemon</w:t>
            </w:r>
          </w:p>
        </w:tc>
        <w:tc>
          <w:tcPr>
            <w:tcW w:w="2357" w:type="dxa"/>
          </w:tcPr>
          <w:p w14:paraId="7AA54A6F" w14:textId="77777777" w:rsidR="00E97DA4" w:rsidRPr="00905E54" w:rsidRDefault="001B323A" w:rsidP="003A63DE">
            <w:pPr>
              <w:pStyle w:val="OGCtabletext"/>
            </w:pPr>
            <w:r w:rsidRPr="00905E54">
              <w:t>OA and CSIRO</w:t>
            </w:r>
          </w:p>
        </w:tc>
        <w:tc>
          <w:tcPr>
            <w:tcW w:w="992" w:type="dxa"/>
          </w:tcPr>
          <w:p w14:paraId="32258B0C" w14:textId="77777777" w:rsidR="008E6197" w:rsidRDefault="00D54694" w:rsidP="008E6197">
            <w:pPr>
              <w:pStyle w:val="OGCtabletext"/>
            </w:pPr>
            <w:r w:rsidRPr="00905E54">
              <w:t>Yes</w:t>
            </w:r>
          </w:p>
        </w:tc>
        <w:tc>
          <w:tcPr>
            <w:tcW w:w="2410" w:type="dxa"/>
          </w:tcPr>
          <w:p w14:paraId="6554159D" w14:textId="77777777" w:rsidR="00E97DA4" w:rsidRPr="00905E54" w:rsidRDefault="008E6197" w:rsidP="003A63DE">
            <w:pPr>
              <w:pStyle w:val="OGCtabletext"/>
            </w:pPr>
            <w:proofErr w:type="gramStart"/>
            <w:r w:rsidRPr="008E6197">
              <w:t>david.lemon@csiro.au</w:t>
            </w:r>
            <w:proofErr w:type="gramEnd"/>
          </w:p>
        </w:tc>
      </w:tr>
      <w:tr w:rsidR="001B323A" w:rsidRPr="00905E54" w14:paraId="65E9D9F8" w14:textId="77777777" w:rsidTr="005E3B79">
        <w:trPr>
          <w:jc w:val="center"/>
        </w:trPr>
        <w:tc>
          <w:tcPr>
            <w:tcW w:w="2146" w:type="dxa"/>
          </w:tcPr>
          <w:p w14:paraId="2B335FA9" w14:textId="77777777" w:rsidR="00E97DA4" w:rsidRPr="00905E54" w:rsidRDefault="001B323A" w:rsidP="003A63DE">
            <w:pPr>
              <w:pStyle w:val="OGCtabletext"/>
            </w:pPr>
            <w:r w:rsidRPr="00905E54">
              <w:t>Andrew Hughes</w:t>
            </w:r>
          </w:p>
        </w:tc>
        <w:tc>
          <w:tcPr>
            <w:tcW w:w="2357" w:type="dxa"/>
          </w:tcPr>
          <w:p w14:paraId="6CE9A36B" w14:textId="77777777" w:rsidR="00E97DA4" w:rsidRPr="00905E54" w:rsidRDefault="001B323A" w:rsidP="003A63DE">
            <w:pPr>
              <w:pStyle w:val="OGCtabletext"/>
            </w:pPr>
            <w:r w:rsidRPr="00905E54">
              <w:t>OA and NERC/BGS</w:t>
            </w:r>
          </w:p>
        </w:tc>
        <w:tc>
          <w:tcPr>
            <w:tcW w:w="992" w:type="dxa"/>
          </w:tcPr>
          <w:p w14:paraId="5A2F3595" w14:textId="77777777" w:rsidR="008E6197" w:rsidRDefault="00D54694" w:rsidP="008E6197">
            <w:pPr>
              <w:pStyle w:val="OGCtabletext"/>
            </w:pPr>
            <w:r w:rsidRPr="00905E54">
              <w:t>Yes</w:t>
            </w:r>
          </w:p>
        </w:tc>
        <w:tc>
          <w:tcPr>
            <w:tcW w:w="2410" w:type="dxa"/>
          </w:tcPr>
          <w:p w14:paraId="60277CC1" w14:textId="77777777" w:rsidR="008E6197" w:rsidRDefault="008E6197" w:rsidP="008E6197">
            <w:pPr>
              <w:pStyle w:val="OGCtabletext"/>
            </w:pPr>
            <w:r w:rsidRPr="008E6197">
              <w:t>aghug@bgs.ac.uk</w:t>
            </w:r>
          </w:p>
        </w:tc>
      </w:tr>
      <w:tr w:rsidR="001B323A" w:rsidRPr="00905E54" w14:paraId="579B5AC1" w14:textId="77777777" w:rsidTr="005E3B79">
        <w:trPr>
          <w:jc w:val="center"/>
        </w:trPr>
        <w:tc>
          <w:tcPr>
            <w:tcW w:w="2146" w:type="dxa"/>
          </w:tcPr>
          <w:p w14:paraId="575BE179" w14:textId="77777777" w:rsidR="00E97DA4" w:rsidRPr="00905E54" w:rsidRDefault="001B323A" w:rsidP="003A63DE">
            <w:pPr>
              <w:pStyle w:val="OGCtabletext"/>
            </w:pPr>
            <w:r w:rsidRPr="00905E54">
              <w:t>Bert Jagers</w:t>
            </w:r>
          </w:p>
        </w:tc>
        <w:tc>
          <w:tcPr>
            <w:tcW w:w="2357" w:type="dxa"/>
          </w:tcPr>
          <w:p w14:paraId="7AE5CBC0" w14:textId="77777777" w:rsidR="00E97DA4" w:rsidRPr="00905E54" w:rsidRDefault="001B323A" w:rsidP="003A63DE">
            <w:pPr>
              <w:pStyle w:val="OGCtabletext"/>
            </w:pPr>
            <w:r w:rsidRPr="00905E54">
              <w:t>OA and Deltares</w:t>
            </w:r>
          </w:p>
        </w:tc>
        <w:tc>
          <w:tcPr>
            <w:tcW w:w="992" w:type="dxa"/>
          </w:tcPr>
          <w:p w14:paraId="5CC67B0F" w14:textId="77777777" w:rsidR="008E6197" w:rsidRDefault="00D54694" w:rsidP="008E6197">
            <w:pPr>
              <w:pStyle w:val="OGCtabletext"/>
            </w:pPr>
            <w:r w:rsidRPr="00905E54">
              <w:t>Yes</w:t>
            </w:r>
          </w:p>
        </w:tc>
        <w:tc>
          <w:tcPr>
            <w:tcW w:w="2410" w:type="dxa"/>
          </w:tcPr>
          <w:p w14:paraId="456BE775" w14:textId="77777777" w:rsidR="00E97DA4" w:rsidRPr="00905E54" w:rsidRDefault="008E6197" w:rsidP="003A63DE">
            <w:pPr>
              <w:pStyle w:val="OGCtabletext"/>
            </w:pPr>
            <w:proofErr w:type="gramStart"/>
            <w:r w:rsidRPr="008E6197">
              <w:t>bert.jagers@deltares.nl</w:t>
            </w:r>
            <w:proofErr w:type="gramEnd"/>
          </w:p>
        </w:tc>
      </w:tr>
      <w:tr w:rsidR="001B323A" w:rsidRPr="00905E54" w14:paraId="0E3FF7BB" w14:textId="77777777" w:rsidTr="005E3B79">
        <w:trPr>
          <w:jc w:val="center"/>
        </w:trPr>
        <w:tc>
          <w:tcPr>
            <w:tcW w:w="2146" w:type="dxa"/>
          </w:tcPr>
          <w:p w14:paraId="7DF5837D" w14:textId="77777777" w:rsidR="00E97DA4" w:rsidRPr="00905E54" w:rsidRDefault="001B323A" w:rsidP="003A63DE">
            <w:pPr>
              <w:pStyle w:val="OGCtabletext"/>
            </w:pPr>
            <w:r w:rsidRPr="00905E54">
              <w:t>Michiel Blind</w:t>
            </w:r>
          </w:p>
        </w:tc>
        <w:tc>
          <w:tcPr>
            <w:tcW w:w="2357" w:type="dxa"/>
          </w:tcPr>
          <w:p w14:paraId="4EC24965" w14:textId="77777777" w:rsidR="00E97DA4" w:rsidRPr="00905E54" w:rsidRDefault="001B323A" w:rsidP="003A63DE">
            <w:pPr>
              <w:pStyle w:val="OGCtabletext"/>
            </w:pPr>
            <w:r w:rsidRPr="00905E54">
              <w:t>OA and Deltares</w:t>
            </w:r>
          </w:p>
        </w:tc>
        <w:tc>
          <w:tcPr>
            <w:tcW w:w="992" w:type="dxa"/>
          </w:tcPr>
          <w:p w14:paraId="0E86929E" w14:textId="77777777" w:rsidR="008E6197" w:rsidRDefault="00D54694" w:rsidP="008E6197">
            <w:pPr>
              <w:pStyle w:val="OGCtabletext"/>
            </w:pPr>
            <w:r w:rsidRPr="00905E54">
              <w:t>Yes</w:t>
            </w:r>
          </w:p>
        </w:tc>
        <w:tc>
          <w:tcPr>
            <w:tcW w:w="2410" w:type="dxa"/>
          </w:tcPr>
          <w:p w14:paraId="5BB37297" w14:textId="77777777" w:rsidR="00E97DA4" w:rsidRPr="00905E54" w:rsidRDefault="008E6197" w:rsidP="003A63DE">
            <w:pPr>
              <w:pStyle w:val="OGCtabletext"/>
            </w:pPr>
            <w:proofErr w:type="gramStart"/>
            <w:r w:rsidRPr="008E6197">
              <w:t>michiel.blind@deltares.nl</w:t>
            </w:r>
            <w:proofErr w:type="gramEnd"/>
          </w:p>
        </w:tc>
      </w:tr>
      <w:tr w:rsidR="001B323A" w:rsidRPr="00905E54" w14:paraId="72E7C807" w14:textId="77777777" w:rsidTr="005E3B79">
        <w:trPr>
          <w:jc w:val="center"/>
        </w:trPr>
        <w:tc>
          <w:tcPr>
            <w:tcW w:w="2146" w:type="dxa"/>
          </w:tcPr>
          <w:p w14:paraId="470F717D" w14:textId="77777777" w:rsidR="00E97DA4" w:rsidRPr="00905E54" w:rsidRDefault="00E97DA4" w:rsidP="003A63DE">
            <w:pPr>
              <w:pStyle w:val="OGCtabletext"/>
            </w:pPr>
          </w:p>
        </w:tc>
        <w:tc>
          <w:tcPr>
            <w:tcW w:w="2357" w:type="dxa"/>
          </w:tcPr>
          <w:p w14:paraId="368196DC" w14:textId="77777777" w:rsidR="00E97DA4" w:rsidRPr="00905E54" w:rsidRDefault="00E97DA4" w:rsidP="003A63DE">
            <w:pPr>
              <w:pStyle w:val="OGCtabletext"/>
            </w:pPr>
          </w:p>
        </w:tc>
        <w:tc>
          <w:tcPr>
            <w:tcW w:w="992" w:type="dxa"/>
          </w:tcPr>
          <w:p w14:paraId="24855695" w14:textId="77777777" w:rsidR="008E6197" w:rsidRDefault="008E6197" w:rsidP="008E6197">
            <w:pPr>
              <w:pStyle w:val="OGCtabletext"/>
              <w:rPr>
                <w:rStyle w:val="CommentReference"/>
                <w:sz w:val="20"/>
              </w:rPr>
            </w:pPr>
          </w:p>
        </w:tc>
        <w:tc>
          <w:tcPr>
            <w:tcW w:w="2410" w:type="dxa"/>
          </w:tcPr>
          <w:p w14:paraId="2A5751BF" w14:textId="77777777" w:rsidR="00E97DA4" w:rsidRPr="00905E54" w:rsidRDefault="00E97DA4" w:rsidP="003A63DE">
            <w:pPr>
              <w:pStyle w:val="OGCtabletext"/>
              <w:rPr>
                <w:rStyle w:val="CommentReference"/>
                <w:sz w:val="20"/>
              </w:rPr>
            </w:pPr>
          </w:p>
        </w:tc>
      </w:tr>
    </w:tbl>
    <w:p w14:paraId="40F1A4DC" w14:textId="77777777" w:rsidR="001B323A" w:rsidRPr="00905E54" w:rsidRDefault="001B323A" w:rsidP="008C498A">
      <w:pPr>
        <w:keepNext/>
        <w:keepLines/>
        <w:sectPr w:rsidR="001B323A" w:rsidRPr="00905E54" w:rsidSect="00515A9F">
          <w:headerReference w:type="default" r:id="rId12"/>
          <w:footerReference w:type="default" r:id="rId13"/>
          <w:pgSz w:w="11907" w:h="16839" w:code="9"/>
          <w:pgMar w:top="1440" w:right="1440" w:bottom="1440" w:left="1440" w:header="708" w:footer="708" w:gutter="0"/>
          <w:pgNumType w:fmt="lowerRoman" w:start="1"/>
          <w:cols w:space="708"/>
          <w:titlePg/>
          <w:docGrid w:linePitch="360"/>
        </w:sectPr>
      </w:pPr>
    </w:p>
    <w:p w14:paraId="114E708E" w14:textId="77777777" w:rsidR="001B323A" w:rsidRPr="00905E54" w:rsidRDefault="008E6197" w:rsidP="002A16FD">
      <w:pPr>
        <w:pStyle w:val="Heading1"/>
        <w:numPr>
          <w:ilvl w:val="0"/>
          <w:numId w:val="5"/>
        </w:numPr>
        <w:spacing w:after="360"/>
      </w:pPr>
      <w:bookmarkStart w:id="9" w:name="_Toc262124742"/>
      <w:r w:rsidRPr="008E6197">
        <w:t>Scope</w:t>
      </w:r>
      <w:bookmarkEnd w:id="9"/>
    </w:p>
    <w:p w14:paraId="0940A8E4" w14:textId="77777777" w:rsidR="008E6197" w:rsidRDefault="008E6197" w:rsidP="008E6197">
      <w:pPr>
        <w:pStyle w:val="Heading2"/>
        <w:numPr>
          <w:ilvl w:val="1"/>
          <w:numId w:val="5"/>
        </w:numPr>
        <w:ind w:left="578" w:hanging="578"/>
      </w:pPr>
      <w:bookmarkStart w:id="10" w:name="_Toc262124743"/>
      <w:r w:rsidRPr="008E6197">
        <w:t>Background</w:t>
      </w:r>
      <w:bookmarkEnd w:id="10"/>
    </w:p>
    <w:p w14:paraId="109BFA3D" w14:textId="77777777" w:rsidR="007B79EB" w:rsidRPr="00905E54" w:rsidRDefault="008E6197" w:rsidP="002A16FD">
      <w:r w:rsidRPr="008E6197">
        <w:t xml:space="preserve">The Open Modelling Interface standard (more usually referred to as the OpenMI) makes possible </w:t>
      </w:r>
      <w:r w:rsidR="005D0677">
        <w:t>runtime</w:t>
      </w:r>
      <w:r w:rsidRPr="008E6197">
        <w:t xml:space="preserve"> data exchange between independently developed modelling components.  It is an enabling technology </w:t>
      </w:r>
      <w:r w:rsidR="0098272C">
        <w:t>that</w:t>
      </w:r>
      <w:r w:rsidRPr="008E6197">
        <w:t xml:space="preserve"> facilitates the simulation of process interactions, where the interactions may either lie within or across the traditional boundaries of scientific disciplines.  When the components are models, they may be simple or complex, be based on the same or different concepts and come from the same or different suppliers, whether commercial or open source.</w:t>
      </w:r>
    </w:p>
    <w:p w14:paraId="4ADBAD9B" w14:textId="77777777" w:rsidR="001B323A" w:rsidRPr="00905E54" w:rsidRDefault="008E6197" w:rsidP="005322E9">
      <w:r w:rsidRPr="008E6197">
        <w:t>The OpenMI</w:t>
      </w:r>
      <w:r w:rsidR="00CB37F5" w:rsidRPr="00CB37F5">
        <w:t>'</w:t>
      </w:r>
      <w:r w:rsidRPr="008E6197">
        <w:t>s development has been co</w:t>
      </w:r>
      <w:r w:rsidR="00040A61" w:rsidRPr="00040A61">
        <w:t>-</w:t>
      </w:r>
      <w:r w:rsidRPr="008E6197">
        <w:t>funded by the European Union through two projects (HarmonIT (EC contract: EVK1</w:t>
      </w:r>
      <w:r w:rsidR="00040A61" w:rsidRPr="00040A61">
        <w:t>-</w:t>
      </w:r>
      <w:r w:rsidRPr="008E6197">
        <w:t>CT</w:t>
      </w:r>
      <w:r w:rsidR="00040A61" w:rsidRPr="00040A61">
        <w:t>-</w:t>
      </w:r>
      <w:r w:rsidRPr="008E6197">
        <w:t>2001</w:t>
      </w:r>
      <w:r w:rsidR="00040A61" w:rsidRPr="00040A61">
        <w:t>-</w:t>
      </w:r>
      <w:r w:rsidRPr="008E6197">
        <w:t>00090) and Open</w:t>
      </w:r>
      <w:r w:rsidR="00040A61" w:rsidRPr="00040A61">
        <w:t>-</w:t>
      </w:r>
      <w:r w:rsidRPr="008E6197">
        <w:t>Life (Grant agreement number LIFE06 ENV/UK/000409)) and by the commercial and academic partners of those projects.  They were managed by the Natural Environment Research Council (UK) with technical leadership coming from DHI (DK), Deltares (NL) and HR Wallingford (UK), the last with the assistance of its former subsidiary Wallingford Software (now Innovyze (USA)).  Future development and the OpenMI</w:t>
      </w:r>
      <w:r w:rsidR="00CB37F5" w:rsidRPr="00CB37F5">
        <w:t>'</w:t>
      </w:r>
      <w:r w:rsidRPr="008E6197">
        <w:t xml:space="preserve">s publication as an Open Geospatial Consortium international standard are now the responsibility of the OpenMI Association, which is a legal entity established under Dutch law to take ownership of the Intellectual Property Rights (IPR) relating to the OpenMI – see </w:t>
      </w:r>
      <w:r w:rsidR="009C4387" w:rsidRPr="00905E54">
        <w:t xml:space="preserve">Annex D </w:t>
      </w:r>
      <w:r w:rsidR="007F0798" w:rsidRPr="00905E54">
        <w:t>for details of the OpenMI Association</w:t>
      </w:r>
      <w:r w:rsidR="00CB37F5" w:rsidRPr="00CB37F5">
        <w:t>'</w:t>
      </w:r>
      <w:r w:rsidR="007F0798" w:rsidRPr="00905E54">
        <w:t>s IPR policy in relation to the OpenMI standard.</w:t>
      </w:r>
    </w:p>
    <w:p w14:paraId="689FFD08" w14:textId="77777777" w:rsidR="008E6197" w:rsidRDefault="001B323A" w:rsidP="008E6197">
      <w:pPr>
        <w:pStyle w:val="Heading2"/>
        <w:numPr>
          <w:ilvl w:val="1"/>
          <w:numId w:val="5"/>
        </w:numPr>
        <w:ind w:left="578" w:hanging="578"/>
      </w:pPr>
      <w:bookmarkStart w:id="11" w:name="_Toc262124744"/>
      <w:r w:rsidRPr="00905E54">
        <w:t>What is it for?</w:t>
      </w:r>
      <w:bookmarkEnd w:id="11"/>
    </w:p>
    <w:p w14:paraId="5CBB010F" w14:textId="77777777" w:rsidR="0060593A" w:rsidRPr="00905E54" w:rsidRDefault="001B323A" w:rsidP="00E308A7">
      <w:r w:rsidRPr="00905E54">
        <w:t>The standard exists to enable the exchange of data between modelling components at runtime; components being anything from a single constant, e.g</w:t>
      </w:r>
      <w:r w:rsidR="008E6197" w:rsidRPr="008E6197">
        <w:t xml:space="preserve">. Pi, via measurement devices, functions, models, databases, visualization tools and analytical tools, to complex 3D </w:t>
      </w:r>
      <w:r w:rsidR="005D0677">
        <w:t>time</w:t>
      </w:r>
      <w:r w:rsidR="00040A61" w:rsidRPr="00040A61">
        <w:t>-</w:t>
      </w:r>
      <w:r w:rsidR="005D0677">
        <w:t>variant</w:t>
      </w:r>
      <w:r w:rsidR="008E6197" w:rsidRPr="008E6197">
        <w:t xml:space="preserve"> modelling applications.  In more practical terms, components can be anything necessary to build simulation models or decision support systems (DSS).  These enable scientists to improve our understanding of the Earth as a system, help policy</w:t>
      </w:r>
      <w:r w:rsidR="00040A61" w:rsidRPr="00040A61">
        <w:t>-</w:t>
      </w:r>
      <w:r w:rsidR="008E6197" w:rsidRPr="008E6197">
        <w:t xml:space="preserve">makers to find effective and sustainable responses to societal challenges, help entrepreneurs, consultants and developers to explore, develop and deliver new ideas, products and services and provide facilities for teaching and demonstrating our growing knowledge of a </w:t>
      </w:r>
      <w:r w:rsidR="003043AD">
        <w:t>joined-up</w:t>
      </w:r>
      <w:r w:rsidR="008E6197" w:rsidRPr="008E6197">
        <w:t xml:space="preserve"> world.</w:t>
      </w:r>
    </w:p>
    <w:p w14:paraId="0D247E89" w14:textId="77777777" w:rsidR="008E6197" w:rsidRDefault="008E6197" w:rsidP="008E6197">
      <w:pPr>
        <w:pStyle w:val="Heading2"/>
        <w:numPr>
          <w:ilvl w:val="1"/>
          <w:numId w:val="5"/>
        </w:numPr>
        <w:ind w:left="578" w:hanging="578"/>
      </w:pPr>
      <w:bookmarkStart w:id="12" w:name="_Toc262124745"/>
      <w:r w:rsidRPr="008E6197">
        <w:t>What is it?</w:t>
      </w:r>
      <w:bookmarkEnd w:id="12"/>
    </w:p>
    <w:p w14:paraId="4C16F854" w14:textId="77777777" w:rsidR="009E6BEC" w:rsidRPr="00905E54" w:rsidRDefault="008E6197" w:rsidP="002A16FD">
      <w:r w:rsidRPr="008E6197">
        <w:t>The OpenMI is an interface standard and consists of a core group of requirements and optional extensions.  The core is very thin and defines the requirements for describing components and the data they can exchange, linking and exchanging data; extensions deal with the more sophisticated data exchange requirements, such as those involving interactions over time and space</w:t>
      </w:r>
      <w:r w:rsidR="003043AD">
        <w:t>.</w:t>
      </w:r>
      <w:r w:rsidRPr="008E6197">
        <w:t xml:space="preserve">  At the time of writing, there is one extension, the TimeSpace </w:t>
      </w:r>
      <w:proofErr w:type="gramStart"/>
      <w:r w:rsidRPr="008E6197">
        <w:t>Extension, that</w:t>
      </w:r>
      <w:proofErr w:type="gramEnd"/>
      <w:r w:rsidRPr="008E6197">
        <w:t xml:space="preserve"> forms part of the OpenMI 2.0 Standard.  Clause 6 will explain which requirements are core and which are extensions.</w:t>
      </w:r>
    </w:p>
    <w:p w14:paraId="28418EF3" w14:textId="77777777" w:rsidR="009E6BEC" w:rsidRPr="00905E54" w:rsidRDefault="008E6197" w:rsidP="002A16FD">
      <w:r w:rsidRPr="008E6197">
        <w:t>The purpose of the core and extension concept is to allow for the future incremental development of the OpenMI.  It is also intended to provide a path for its harmonization and integration with other known standards for example, those of the OGC</w:t>
      </w:r>
      <w:r w:rsidR="00427940" w:rsidRPr="00973EF4">
        <w:t>®</w:t>
      </w:r>
      <w:r w:rsidRPr="008E6197">
        <w:t>.</w:t>
      </w:r>
    </w:p>
    <w:p w14:paraId="7615D159" w14:textId="77777777" w:rsidR="001B323A" w:rsidRPr="00905E54" w:rsidRDefault="008E6197" w:rsidP="002A16FD">
      <w:r w:rsidRPr="008E6197">
        <w:t>Users can develop their own extensions and are welcome to put these forward to the OpenMI Association for adoption as part of the formal standard.  Such proposals should be made to the OpenMI Association Technical Committee (</w:t>
      </w:r>
      <w:hyperlink r:id="rId14" w:history="1">
        <w:r w:rsidR="00CE7C5D">
          <w:rPr>
            <w:rStyle w:val="Hyperlink"/>
          </w:rPr>
          <w:t>oatc@openmi.org</w:t>
        </w:r>
      </w:hyperlink>
      <w:r w:rsidRPr="008E6197">
        <w:t>) or be submitted via the OGC</w:t>
      </w:r>
      <w:r w:rsidR="00427940" w:rsidRPr="00973EF4">
        <w:t>®</w:t>
      </w:r>
      <w:r w:rsidRPr="008E6197">
        <w:t>.</w:t>
      </w:r>
    </w:p>
    <w:p w14:paraId="3E0D31B4" w14:textId="77777777" w:rsidR="008E6197" w:rsidRDefault="008E6197" w:rsidP="008E6197">
      <w:pPr>
        <w:pStyle w:val="Heading2"/>
        <w:numPr>
          <w:ilvl w:val="1"/>
          <w:numId w:val="5"/>
        </w:numPr>
        <w:ind w:left="578" w:hanging="578"/>
      </w:pPr>
      <w:bookmarkStart w:id="13" w:name="_Toc262124746"/>
      <w:r w:rsidRPr="008E6197">
        <w:t>What does it do?</w:t>
      </w:r>
      <w:bookmarkEnd w:id="13"/>
    </w:p>
    <w:p w14:paraId="1B388F4C" w14:textId="77777777" w:rsidR="001B323A" w:rsidRPr="00905E54" w:rsidRDefault="008E6197" w:rsidP="002A16FD">
      <w:r w:rsidRPr="008E6197">
        <w:t>The key feature of the standard is to enable the creation of links between components, where a link matches a variable in one component with its equivalent in another.  These variables are referred to as either input or output exchange items.  Related to the links are the GetValues and SetValues calls.  These calls enable components to obtain (</w:t>
      </w:r>
      <w:r w:rsidR="00CB37F5" w:rsidRPr="00CB37F5">
        <w:t>'</w:t>
      </w:r>
      <w:r w:rsidRPr="008E6197">
        <w:t>get</w:t>
      </w:r>
      <w:r w:rsidR="00CB37F5" w:rsidRPr="00CB37F5">
        <w:t>'</w:t>
      </w:r>
      <w:r w:rsidRPr="008E6197">
        <w:t>)</w:t>
      </w:r>
      <w:r w:rsidR="00CE7C5D">
        <w:rPr>
          <w:rStyle w:val="FootnoteReference"/>
        </w:rPr>
        <w:footnoteReference w:id="1"/>
      </w:r>
      <w:r w:rsidRPr="008E6197">
        <w:t xml:space="preserve"> the values of a variable from one component or change (</w:t>
      </w:r>
      <w:r w:rsidR="00CB37F5" w:rsidRPr="00CB37F5">
        <w:t>'</w:t>
      </w:r>
      <w:r w:rsidRPr="008E6197">
        <w:t>set</w:t>
      </w:r>
      <w:r w:rsidR="00CB37F5" w:rsidRPr="00CB37F5">
        <w:t>'</w:t>
      </w:r>
      <w:r w:rsidRPr="008E6197">
        <w:t>) them in another (at particular locations and</w:t>
      </w:r>
      <w:r w:rsidR="00E47FFC">
        <w:t>/</w:t>
      </w:r>
      <w:r w:rsidRPr="008E6197">
        <w:t xml:space="preserve">or times should the component compute values over time </w:t>
      </w:r>
      <w:r w:rsidR="005D0677">
        <w:t>and/or</w:t>
      </w:r>
      <w:r w:rsidRPr="008E6197">
        <w:t xml:space="preserve"> space).  Bi</w:t>
      </w:r>
      <w:r w:rsidR="00040A61" w:rsidRPr="00040A61">
        <w:t>-</w:t>
      </w:r>
      <w:r w:rsidRPr="008E6197">
        <w:t>directional links are also possible (i.e. exchanges between two components can be made in both directions).</w:t>
      </w:r>
    </w:p>
    <w:p w14:paraId="63DE2655" w14:textId="77777777" w:rsidR="001B323A" w:rsidRPr="00905E54" w:rsidRDefault="008E6197" w:rsidP="002A16FD">
      <w:r w:rsidRPr="008E6197">
        <w:t>Adaptors are used to handle unit transformations and to handle differences in model temporal and spatial resolutions and representations (e.g. vector/raster/non</w:t>
      </w:r>
      <w:r w:rsidR="00040A61" w:rsidRPr="00040A61">
        <w:t>-</w:t>
      </w:r>
      <w:r w:rsidRPr="008E6197">
        <w:t xml:space="preserve">spatial) </w:t>
      </w:r>
      <w:r w:rsidR="005D0677">
        <w:t>–</w:t>
      </w:r>
      <w:r w:rsidRPr="008E6197">
        <w:t xml:space="preserve"> see Figure 1.  Adaptors can also be designed to exchange data with model components using alternative interfaces.</w:t>
      </w:r>
    </w:p>
    <w:p w14:paraId="5C716EE8" w14:textId="77777777" w:rsidR="001B323A" w:rsidRPr="00905E54" w:rsidRDefault="008E6197" w:rsidP="002A16FD">
      <w:r w:rsidRPr="008E6197">
        <w:t xml:space="preserve">Further details are available in </w:t>
      </w:r>
      <w:hyperlink r:id="rId15" w:history="1">
        <w:proofErr w:type="gramStart"/>
        <w:r w:rsidR="00CE7C5D">
          <w:rPr>
            <w:rStyle w:val="Hyperlink"/>
          </w:rPr>
          <w:t>What</w:t>
        </w:r>
        <w:proofErr w:type="gramEnd"/>
        <w:r w:rsidR="00CB37F5" w:rsidRPr="00CB37F5">
          <w:rPr>
            <w:rStyle w:val="Hyperlink"/>
          </w:rPr>
          <w:t>'</w:t>
        </w:r>
        <w:r w:rsidR="00CE7C5D">
          <w:rPr>
            <w:rStyle w:val="Hyperlink"/>
          </w:rPr>
          <w:t>s New in OpenMI 2.0</w:t>
        </w:r>
      </w:hyperlink>
      <w:r w:rsidRPr="008E6197">
        <w:t>.</w:t>
      </w:r>
    </w:p>
    <w:p w14:paraId="06B8A6EE" w14:textId="77777777" w:rsidR="005A6F91" w:rsidRPr="00905E54" w:rsidRDefault="00916C7B" w:rsidP="002A16FD">
      <w:r>
        <w:rPr>
          <w:noProof/>
          <w:lang w:val="en-US"/>
        </w:rPr>
        <w:drawing>
          <wp:inline distT="0" distB="0" distL="0" distR="0" wp14:anchorId="758095BC" wp14:editId="60FD48C8">
            <wp:extent cx="5732145" cy="3002915"/>
            <wp:effectExtent l="19050" t="0" r="1905" b="0"/>
            <wp:docPr id="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geAndAdaptors.png"/>
                    <pic:cNvPicPr/>
                  </pic:nvPicPr>
                  <pic:blipFill>
                    <a:blip r:embed="rId16">
                      <a:extLst>
                        <a:ext uri="{28A0092B-C50C-407E-A947-70E740481C1C}">
                          <a14:useLocalDpi xmlns:a14="http://schemas.microsoft.com/office/drawing/2010/main" val="0"/>
                        </a:ext>
                      </a:extLst>
                    </a:blip>
                    <a:stretch>
                      <a:fillRect/>
                    </a:stretch>
                  </pic:blipFill>
                  <pic:spPr>
                    <a:xfrm>
                      <a:off x="0" y="0"/>
                      <a:ext cx="5732145" cy="3002915"/>
                    </a:xfrm>
                    <a:prstGeom prst="rect">
                      <a:avLst/>
                    </a:prstGeom>
                  </pic:spPr>
                </pic:pic>
              </a:graphicData>
            </a:graphic>
          </wp:inline>
        </w:drawing>
      </w:r>
    </w:p>
    <w:p w14:paraId="74E8BA78" w14:textId="77777777" w:rsidR="005A6F91" w:rsidRPr="00905E54" w:rsidRDefault="005A6F91" w:rsidP="005A6F91">
      <w:pPr>
        <w:pStyle w:val="Caption"/>
      </w:pPr>
      <w:bookmarkStart w:id="14" w:name="_Toc374438133"/>
      <w:bookmarkStart w:id="15" w:name="_Toc374627822"/>
      <w:r w:rsidRPr="00905E54">
        <w:t xml:space="preserve">Figure </w:t>
      </w:r>
      <w:r w:rsidR="00D03D7A" w:rsidRPr="008E6197">
        <w:fldChar w:fldCharType="begin"/>
      </w:r>
      <w:r w:rsidR="008E6197" w:rsidRPr="008E6197">
        <w:instrText xml:space="preserve"> STYLEREF 1 \s </w:instrText>
      </w:r>
      <w:r w:rsidR="00D03D7A" w:rsidRPr="008E6197">
        <w:fldChar w:fldCharType="separate"/>
      </w:r>
      <w:r w:rsidR="00961212">
        <w:rPr>
          <w:noProof/>
        </w:rPr>
        <w:t>1</w:t>
      </w:r>
      <w:r w:rsidR="00D03D7A" w:rsidRPr="008E6197">
        <w:fldChar w:fldCharType="end"/>
      </w:r>
      <w:r w:rsidR="008E6197" w:rsidRPr="008E6197">
        <w:t xml:space="preserve"> Linkages between components and the use of adaptors</w:t>
      </w:r>
      <w:bookmarkEnd w:id="14"/>
      <w:bookmarkEnd w:id="15"/>
    </w:p>
    <w:p w14:paraId="1F468EC6" w14:textId="77777777" w:rsidR="001B323A" w:rsidRPr="00905E54" w:rsidRDefault="001B323A" w:rsidP="002A16FD"/>
    <w:p w14:paraId="70DFFB19" w14:textId="77777777" w:rsidR="008E6197" w:rsidRDefault="001B323A" w:rsidP="008E6197">
      <w:pPr>
        <w:pStyle w:val="Heading2"/>
        <w:numPr>
          <w:ilvl w:val="1"/>
          <w:numId w:val="5"/>
        </w:numPr>
        <w:ind w:left="578" w:hanging="578"/>
      </w:pPr>
      <w:bookmarkStart w:id="16" w:name="_Toc262124747"/>
      <w:r w:rsidRPr="00905E54">
        <w:t>How is the OpenMI implemented?</w:t>
      </w:r>
      <w:bookmarkEnd w:id="16"/>
    </w:p>
    <w:p w14:paraId="5BB0DE9F" w14:textId="77777777" w:rsidR="001B323A" w:rsidRPr="00905E54" w:rsidRDefault="001B323A" w:rsidP="00EB0684">
      <w:pPr>
        <w:spacing w:before="120"/>
      </w:pPr>
      <w:r w:rsidRPr="00905E54">
        <w:t xml:space="preserve">The process begins by </w:t>
      </w:r>
      <w:r w:rsidR="00360BA3" w:rsidRPr="00905E54">
        <w:t>analysing the component</w:t>
      </w:r>
      <w:r w:rsidR="00CB37F5" w:rsidRPr="00CB37F5">
        <w:t>'</w:t>
      </w:r>
      <w:r w:rsidR="00360BA3" w:rsidRPr="00905E54">
        <w:t>s description and code and identifying</w:t>
      </w:r>
      <w:r w:rsidR="008E6197" w:rsidRPr="008E6197">
        <w:t xml:space="preserve"> the variables</w:t>
      </w:r>
      <w:r w:rsidR="00CE7C5D">
        <w:rPr>
          <w:rStyle w:val="FootnoteReference"/>
        </w:rPr>
        <w:footnoteReference w:id="2"/>
      </w:r>
      <w:r w:rsidR="008E6197" w:rsidRPr="008E6197">
        <w:t xml:space="preserve"> whose values are to be </w:t>
      </w:r>
      <w:r w:rsidR="00CB37F5" w:rsidRPr="00CB37F5">
        <w:t>'</w:t>
      </w:r>
      <w:r w:rsidR="008E6197" w:rsidRPr="008E6197">
        <w:t>accepted</w:t>
      </w:r>
      <w:r w:rsidR="00CB37F5" w:rsidRPr="00CB37F5">
        <w:t>'</w:t>
      </w:r>
      <w:r w:rsidR="008E6197" w:rsidRPr="008E6197">
        <w:t xml:space="preserve"> from or </w:t>
      </w:r>
      <w:r w:rsidR="00CB37F5" w:rsidRPr="00CB37F5">
        <w:t>'</w:t>
      </w:r>
      <w:r w:rsidR="008E6197" w:rsidRPr="008E6197">
        <w:t>provided</w:t>
      </w:r>
      <w:r w:rsidR="00CB37F5" w:rsidRPr="00CB37F5">
        <w:t>'</w:t>
      </w:r>
      <w:r w:rsidR="008E6197" w:rsidRPr="008E6197">
        <w:t xml:space="preserve"> to other modelling components via the OpenMI interface.  Some modelling components can accept or provide data for a variable at multiple locations, e.g. points in a grid or nodes in a network.  In these cases, decisions are needed as to which of the locations are to be able exchange data with other components.  It might be decided to expose only one or two points, e.g. the inlet </w:t>
      </w:r>
      <w:r w:rsidR="005D0677">
        <w:t>and/or</w:t>
      </w:r>
      <w:r w:rsidR="008E6197" w:rsidRPr="008E6197">
        <w:t xml:space="preserve"> outlet of a process, or any number of points.</w:t>
      </w:r>
    </w:p>
    <w:p w14:paraId="2B59735F" w14:textId="77777777" w:rsidR="0060593A" w:rsidRPr="00905E54" w:rsidRDefault="008E6197" w:rsidP="00EB0684">
      <w:pPr>
        <w:spacing w:before="120"/>
      </w:pPr>
      <w:r w:rsidRPr="008E6197">
        <w:t xml:space="preserve">Next, if the model component already exists as a callable entity, then the structure of its code needs to be examined.  If the code is not in the form </w:t>
      </w:r>
      <w:r w:rsidR="00CB37F5" w:rsidRPr="00CB37F5">
        <w:t>'</w:t>
      </w:r>
      <w:r w:rsidRPr="008E6197">
        <w:t>initialize, run, finalize</w:t>
      </w:r>
      <w:r w:rsidR="00CB37F5" w:rsidRPr="00CB37F5">
        <w:t>'</w:t>
      </w:r>
      <w:r w:rsidRPr="008E6197">
        <w:t xml:space="preserve">, then the code must be rearranged into this pattern.  This structure facilitates the handing over of partial control to the outside world.  For example, it makes possible the design of interfaces that allow another component to request data and, if necessary, cause the component to run until it is able to provide the requested data.   If the component does not exist, then it should be designed to have </w:t>
      </w:r>
      <w:r w:rsidR="00CB37F5" w:rsidRPr="00CB37F5">
        <w:t>'</w:t>
      </w:r>
      <w:r w:rsidRPr="008E6197">
        <w:t>initialize, run, finalize</w:t>
      </w:r>
      <w:r w:rsidR="00CB37F5" w:rsidRPr="00CB37F5">
        <w:t>'</w:t>
      </w:r>
      <w:r w:rsidRPr="008E6197">
        <w:t xml:space="preserve"> structure.</w:t>
      </w:r>
    </w:p>
    <w:p w14:paraId="21ABD5C9" w14:textId="77777777" w:rsidR="001B323A" w:rsidRPr="00905E54" w:rsidRDefault="008E6197" w:rsidP="00EB0684">
      <w:pPr>
        <w:spacing w:before="120"/>
      </w:pPr>
      <w:r w:rsidRPr="008E6197">
        <w:t xml:space="preserve">Finally, the code is </w:t>
      </w:r>
      <w:r w:rsidR="00CB37F5" w:rsidRPr="00CB37F5">
        <w:t>'</w:t>
      </w:r>
      <w:r w:rsidRPr="008E6197">
        <w:t>wrapped</w:t>
      </w:r>
      <w:r w:rsidR="00CB37F5" w:rsidRPr="00CB37F5">
        <w:t>'</w:t>
      </w:r>
      <w:r w:rsidRPr="008E6197">
        <w:t xml:space="preserve">, i.e. given an OpenMI interface.  There are two main options for doing this.  One is to download the OpenMI software development kit (SDK) from the OpenMI Association </w:t>
      </w:r>
      <w:r w:rsidR="005D0677">
        <w:t>website</w:t>
      </w:r>
      <w:r w:rsidRPr="008E6197">
        <w:t xml:space="preserve"> </w:t>
      </w:r>
      <w:r w:rsidR="005D0677">
        <w:t>and/or</w:t>
      </w:r>
      <w:r w:rsidRPr="008E6197">
        <w:t xml:space="preserve"> use the available </w:t>
      </w:r>
      <w:r w:rsidR="002C0943">
        <w:t>third</w:t>
      </w:r>
      <w:r w:rsidR="00040A61" w:rsidRPr="00040A61">
        <w:t>-</w:t>
      </w:r>
      <w:r w:rsidR="002C0943">
        <w:t>party</w:t>
      </w:r>
      <w:r w:rsidRPr="008E6197">
        <w:t xml:space="preserve"> tools which simplify this task.  These are available from the web at no charge under an open source licen</w:t>
      </w:r>
      <w:r w:rsidR="00D21D42">
        <w:t>c</w:t>
      </w:r>
      <w:r w:rsidRPr="008E6197">
        <w:t xml:space="preserve">e.  The other is to write your own code following the specification and the guidance in the user documentation available on the OpenMI Association </w:t>
      </w:r>
      <w:r w:rsidR="005D0677">
        <w:t>website</w:t>
      </w:r>
      <w:r w:rsidRPr="008E6197">
        <w:t xml:space="preserve"> at </w:t>
      </w:r>
      <w:hyperlink r:id="rId17" w:history="1">
        <w:r w:rsidR="00907BBB" w:rsidRPr="00907BBB">
          <w:rPr>
            <w:rStyle w:val="Hyperlink"/>
          </w:rPr>
          <w:t>www.openmi.org</w:t>
        </w:r>
      </w:hyperlink>
      <w:r w:rsidRPr="008E6197">
        <w:t>.  The use of the tools is entirely optional and they do not form part of the standard.</w:t>
      </w:r>
    </w:p>
    <w:p w14:paraId="5835446E" w14:textId="77777777" w:rsidR="00280698" w:rsidRPr="00905E54" w:rsidRDefault="002C0943" w:rsidP="00280698">
      <w:pPr>
        <w:spacing w:before="120"/>
      </w:pPr>
      <w:r>
        <w:t>Third</w:t>
      </w:r>
      <w:r w:rsidR="00040A61" w:rsidRPr="00040A61">
        <w:t>-</w:t>
      </w:r>
      <w:r>
        <w:t>party</w:t>
      </w:r>
      <w:r w:rsidR="008E6197" w:rsidRPr="008E6197">
        <w:t xml:space="preserve"> open source tools are also available for building and running compositions, i.e. a set of linked modelling components.  The OA intends, subject to resources, to make a set of aids available should there be no </w:t>
      </w:r>
      <w:r>
        <w:t>third</w:t>
      </w:r>
      <w:r w:rsidR="00040A61" w:rsidRPr="00040A61">
        <w:t>-</w:t>
      </w:r>
      <w:r>
        <w:t>party</w:t>
      </w:r>
      <w:r w:rsidR="008E6197" w:rsidRPr="008E6197">
        <w:t xml:space="preserve"> software.  The use of the tools is entirely optional and they do not form part of the standard.</w:t>
      </w:r>
    </w:p>
    <w:p w14:paraId="0E8F0396" w14:textId="77777777" w:rsidR="008E6197" w:rsidRPr="008E6197" w:rsidRDefault="008E6197" w:rsidP="008E6197">
      <w:pPr>
        <w:pStyle w:val="Heading2"/>
        <w:numPr>
          <w:ilvl w:val="1"/>
          <w:numId w:val="5"/>
        </w:numPr>
        <w:ind w:left="578" w:hanging="578"/>
        <w:rPr>
          <w:sz w:val="22"/>
          <w:szCs w:val="22"/>
        </w:rPr>
      </w:pPr>
      <w:bookmarkStart w:id="17" w:name="_Toc368560437"/>
      <w:bookmarkStart w:id="18" w:name="_Toc369084380"/>
      <w:bookmarkStart w:id="19" w:name="_Toc369620311"/>
      <w:bookmarkStart w:id="20" w:name="_Toc370456322"/>
      <w:bookmarkStart w:id="21" w:name="_Toc370505042"/>
      <w:bookmarkStart w:id="22" w:name="_Toc372627959"/>
      <w:bookmarkStart w:id="23" w:name="_Toc372870872"/>
      <w:bookmarkStart w:id="24" w:name="_Toc372870984"/>
      <w:bookmarkStart w:id="25" w:name="_Toc372871095"/>
      <w:bookmarkStart w:id="26" w:name="_Toc372871207"/>
      <w:bookmarkStart w:id="27" w:name="_Toc372871319"/>
      <w:bookmarkStart w:id="28" w:name="_Toc372871431"/>
      <w:bookmarkStart w:id="29" w:name="_Toc372871543"/>
      <w:bookmarkStart w:id="30" w:name="_Toc372872014"/>
      <w:bookmarkStart w:id="31" w:name="_Toc372873180"/>
      <w:bookmarkStart w:id="32" w:name="_Toc374300141"/>
      <w:bookmarkStart w:id="33" w:name="_Toc374437455"/>
      <w:bookmarkStart w:id="34" w:name="_Toc374438046"/>
      <w:bookmarkStart w:id="35" w:name="_Toc374631164"/>
      <w:bookmarkStart w:id="36" w:name="_Toc374685149"/>
      <w:bookmarkStart w:id="37" w:name="_Toc374685413"/>
      <w:bookmarkStart w:id="38" w:name="_Toc375317005"/>
      <w:bookmarkStart w:id="39" w:name="_Toc378852683"/>
      <w:bookmarkStart w:id="40" w:name="_Toc26212474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E6197">
        <w:rPr>
          <w:sz w:val="22"/>
          <w:szCs w:val="22"/>
        </w:rPr>
        <w:t>Future development</w:t>
      </w:r>
      <w:bookmarkEnd w:id="40"/>
    </w:p>
    <w:p w14:paraId="1F8939E1" w14:textId="77777777" w:rsidR="0071481B" w:rsidRPr="00905E54" w:rsidRDefault="0057326B" w:rsidP="0071481B">
      <w:pPr>
        <w:pStyle w:val="Heading3"/>
        <w:numPr>
          <w:ilvl w:val="2"/>
          <w:numId w:val="5"/>
        </w:numPr>
      </w:pPr>
      <w:bookmarkStart w:id="41" w:name="_Toc262124749"/>
      <w:r w:rsidRPr="00905E54">
        <w:t>Background</w:t>
      </w:r>
      <w:bookmarkEnd w:id="41"/>
    </w:p>
    <w:p w14:paraId="6E7E42E7" w14:textId="77777777" w:rsidR="007B79EB" w:rsidRPr="00905E54" w:rsidRDefault="0057326B" w:rsidP="0057326B">
      <w:r w:rsidRPr="00905E54">
        <w:t>In 2008, the OpenMI Association (OA) was approached by the OGC</w:t>
      </w:r>
      <w:r w:rsidR="00427940" w:rsidRPr="00973EF4">
        <w:t>®</w:t>
      </w:r>
      <w:r w:rsidRPr="00905E54">
        <w:t xml:space="preserve"> and asked if it would be prepared to publish the OpenMI Standard as one of the OGC</w:t>
      </w:r>
      <w:r w:rsidR="00427940" w:rsidRPr="00973EF4">
        <w:t>®</w:t>
      </w:r>
      <w:r w:rsidRPr="00905E54">
        <w:t xml:space="preserve"> family of standards</w:t>
      </w:r>
      <w:r w:rsidR="00B8331B" w:rsidRPr="00905E54">
        <w:t xml:space="preserve">.  </w:t>
      </w:r>
      <w:r w:rsidR="008E6197" w:rsidRPr="008E6197">
        <w:t xml:space="preserve">Two reasons were given for the inquiry.  The first was the increasing importance of the time dimension in </w:t>
      </w:r>
      <w:r w:rsidR="00DF1F97">
        <w:t xml:space="preserve">the </w:t>
      </w:r>
      <w:r w:rsidR="008E6197" w:rsidRPr="008E6197">
        <w:t>OGC</w:t>
      </w:r>
      <w:r w:rsidR="00CB37F5" w:rsidRPr="00CB37F5">
        <w:t>'</w:t>
      </w:r>
      <w:r w:rsidR="008E6197" w:rsidRPr="008E6197">
        <w:t>s work and the consequent need to grow the OGC</w:t>
      </w:r>
      <w:r w:rsidR="00CB37F5" w:rsidRPr="00CB37F5">
        <w:t>'</w:t>
      </w:r>
      <w:r w:rsidR="008E6197" w:rsidRPr="008E6197">
        <w:t>s knowledge and experience in this area; while the second was to address the growing need, common to all disciplines, to link sensors, datasets, models and related modelling components in order to understand and explore process interactions</w:t>
      </w:r>
      <w:r w:rsidR="00D21D42">
        <w:t xml:space="preserve"> better</w:t>
      </w:r>
      <w:r w:rsidR="008E6197" w:rsidRPr="008E6197">
        <w:t>.  Such understanding could then be applied in improved simulation and decision support systems.  It was the early perception of this latter need that led David Schell to found the OGC</w:t>
      </w:r>
      <w:r w:rsidR="00427940" w:rsidRPr="00973EF4">
        <w:t>®</w:t>
      </w:r>
      <w:r w:rsidR="008E6197" w:rsidRPr="008E6197">
        <w:t>.</w:t>
      </w:r>
    </w:p>
    <w:p w14:paraId="7CD993C5" w14:textId="77777777" w:rsidR="007B79EB" w:rsidRPr="00905E54" w:rsidRDefault="008E6197" w:rsidP="0057326B">
      <w:r w:rsidRPr="008E6197">
        <w:t xml:space="preserve">The OpenMI Association welcomed the invitation because accreditation by an </w:t>
      </w:r>
      <w:proofErr w:type="gramStart"/>
      <w:r w:rsidRPr="008E6197">
        <w:t>internationally</w:t>
      </w:r>
      <w:r w:rsidR="00D21D42">
        <w:t>-</w:t>
      </w:r>
      <w:r w:rsidR="00312CB8">
        <w:t>recognized</w:t>
      </w:r>
      <w:proofErr w:type="gramEnd"/>
      <w:r w:rsidRPr="008E6197">
        <w:t xml:space="preserve"> standards organ</w:t>
      </w:r>
      <w:r w:rsidR="00D21D42">
        <w:t>ization</w:t>
      </w:r>
      <w:r w:rsidRPr="008E6197">
        <w:t xml:space="preserve"> would remove an important barrier to use of the OpenMI by public bodies and industry.  It would also facilitate the uptake and development of integrated modelling, which is the OA</w:t>
      </w:r>
      <w:r w:rsidR="00CB37F5" w:rsidRPr="00CB37F5">
        <w:t>'</w:t>
      </w:r>
      <w:r w:rsidRPr="008E6197">
        <w:t>s ultimate goal.</w:t>
      </w:r>
    </w:p>
    <w:p w14:paraId="4206F682" w14:textId="77777777" w:rsidR="007E36A7" w:rsidRDefault="008E6197" w:rsidP="0057326B">
      <w:pPr>
        <w:autoSpaceDE w:val="0"/>
        <w:autoSpaceDN w:val="0"/>
        <w:adjustRightInd w:val="0"/>
      </w:pPr>
      <w:r w:rsidRPr="008E6197">
        <w:t>As the Association had just agreed a major upgrade of the OpenMI and was well on with the process of implementing that upgrade, the OGC</w:t>
      </w:r>
      <w:r w:rsidR="00427940" w:rsidRPr="00973EF4">
        <w:t>®</w:t>
      </w:r>
      <w:r w:rsidRPr="008E6197">
        <w:t xml:space="preserve"> and the OA agreed that the starting point for their joint work would be the OpenMI Version 2.0.  This was formally released at the International Summit on Integrated Environmental Modelling in Washington in December 2010.  The period leading up to and just after the release was used to grow the relationship between the OA and the OGC</w:t>
      </w:r>
      <w:r w:rsidR="00427940" w:rsidRPr="00973EF4">
        <w:t>®</w:t>
      </w:r>
      <w:r w:rsidRPr="008E6197">
        <w:t xml:space="preserve"> and, in particular, to work out how they would collaborate.</w:t>
      </w:r>
    </w:p>
    <w:p w14:paraId="202BC281" w14:textId="77777777" w:rsidR="007E36A7" w:rsidRDefault="007E36A7">
      <w:pPr>
        <w:spacing w:after="0"/>
        <w:jc w:val="left"/>
      </w:pPr>
      <w:r>
        <w:br w:type="page"/>
      </w:r>
    </w:p>
    <w:p w14:paraId="49D18A35" w14:textId="77777777" w:rsidR="0057326B" w:rsidRPr="00905E54" w:rsidRDefault="0057326B" w:rsidP="0057326B">
      <w:pPr>
        <w:autoSpaceDE w:val="0"/>
        <w:autoSpaceDN w:val="0"/>
        <w:adjustRightInd w:val="0"/>
      </w:pPr>
    </w:p>
    <w:p w14:paraId="06AFE7B4" w14:textId="77777777" w:rsidR="0071481B" w:rsidRPr="00905E54" w:rsidRDefault="008E6197" w:rsidP="007E36A7">
      <w:pPr>
        <w:pStyle w:val="Heading3"/>
        <w:numPr>
          <w:ilvl w:val="2"/>
          <w:numId w:val="5"/>
        </w:numPr>
      </w:pPr>
      <w:bookmarkStart w:id="42" w:name="_Toc262124750"/>
      <w:r w:rsidRPr="008E6197">
        <w:t>The OpenMI</w:t>
      </w:r>
      <w:r w:rsidR="00040A61" w:rsidRPr="00040A61">
        <w:t>-</w:t>
      </w:r>
      <w:r w:rsidRPr="008E6197">
        <w:t>OGC Memorandum of Understanding</w:t>
      </w:r>
      <w:bookmarkEnd w:id="42"/>
    </w:p>
    <w:p w14:paraId="25588CB4" w14:textId="77777777" w:rsidR="008E6197" w:rsidRDefault="00F51B2C" w:rsidP="008E6197">
      <w:pPr>
        <w:keepNext/>
        <w:keepLines/>
      </w:pPr>
      <w:r>
        <w:rPr>
          <w:noProof/>
          <w:lang w:val="en-US"/>
        </w:rPr>
        <mc:AlternateContent>
          <mc:Choice Requires="wps">
            <w:drawing>
              <wp:anchor distT="0" distB="0" distL="114300" distR="114300" simplePos="0" relativeHeight="251657728" behindDoc="0" locked="0" layoutInCell="0" allowOverlap="0" wp14:anchorId="6FDDF865" wp14:editId="669EDA7F">
                <wp:simplePos x="0" y="0"/>
                <wp:positionH relativeFrom="column">
                  <wp:posOffset>279400</wp:posOffset>
                </wp:positionH>
                <wp:positionV relativeFrom="paragraph">
                  <wp:posOffset>548640</wp:posOffset>
                </wp:positionV>
                <wp:extent cx="5661660" cy="4471670"/>
                <wp:effectExtent l="0" t="0" r="27940" b="24130"/>
                <wp:wrapSquare wrapText="bothSides"/>
                <wp:docPr id="1745"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471670"/>
                        </a:xfrm>
                        <a:prstGeom prst="rect">
                          <a:avLst/>
                        </a:prstGeom>
                        <a:solidFill>
                          <a:srgbClr val="FFFFFF"/>
                        </a:solidFill>
                        <a:ln w="9525">
                          <a:solidFill>
                            <a:srgbClr val="000000"/>
                          </a:solidFill>
                          <a:miter lim="800000"/>
                          <a:headEnd/>
                          <a:tailEnd/>
                        </a:ln>
                      </wps:spPr>
                      <wps:txbx>
                        <w:txbxContent>
                          <w:p w14:paraId="624EFAFB" w14:textId="77777777" w:rsidR="005B68C7" w:rsidRPr="00D64974" w:rsidRDefault="005B68C7" w:rsidP="0057326B">
                            <w:pPr>
                              <w:rPr>
                                <w:b/>
                              </w:rPr>
                            </w:pPr>
                            <w:r>
                              <w:rPr>
                                <w:b/>
                              </w:rPr>
                              <w:t>The OpenMI and OGC agree to pursue the following items within available resources:</w:t>
                            </w:r>
                          </w:p>
                          <w:p w14:paraId="0AFF6114" w14:textId="77777777" w:rsidR="005B68C7" w:rsidRDefault="005B68C7" w:rsidP="0057326B">
                            <w:pPr>
                              <w:numPr>
                                <w:ilvl w:val="0"/>
                                <w:numId w:val="28"/>
                              </w:numPr>
                              <w:spacing w:after="0"/>
                            </w:pPr>
                            <w:r>
                              <w:t>OpenMI and OGC will develop procedures to co=operatively share relevant standards documentation necessary for the accomplishment of objectives under this agreement.  Document sharing will be limited to designated representatives of OGC and OpenMI, and will be consistent with the policies and procedures of each organization.</w:t>
                            </w:r>
                          </w:p>
                          <w:p w14:paraId="023BF358" w14:textId="77777777" w:rsidR="005B68C7" w:rsidRDefault="005B68C7" w:rsidP="0057326B">
                            <w:pPr>
                              <w:numPr>
                                <w:ilvl w:val="0"/>
                                <w:numId w:val="28"/>
                              </w:numPr>
                              <w:spacing w:after="0"/>
                            </w:pPr>
                            <w:r>
                              <w:t>OpenMI and OGC will work to jointly advance international consensus standards of mutual interest.  A first priority will be the facilitation of OpenMI 2.0 as an open international consensus standard under the OGC process framework.</w:t>
                            </w:r>
                          </w:p>
                          <w:p w14:paraId="50F3177D" w14:textId="77777777" w:rsidR="005B68C7" w:rsidRDefault="005B68C7" w:rsidP="0057326B">
                            <w:pPr>
                              <w:numPr>
                                <w:ilvl w:val="0"/>
                                <w:numId w:val="28"/>
                              </w:numPr>
                              <w:spacing w:after="0"/>
                            </w:pPr>
                            <w:r>
                              <w:t>OpenMI and OGC will pursue the development of use cases of critical scientific and technical interest to their respective memberships.</w:t>
                            </w:r>
                          </w:p>
                          <w:p w14:paraId="18D8E9CF" w14:textId="77777777" w:rsidR="005B68C7" w:rsidRDefault="005B68C7" w:rsidP="0057326B">
                            <w:pPr>
                              <w:numPr>
                                <w:ilvl w:val="0"/>
                                <w:numId w:val="28"/>
                              </w:numPr>
                              <w:spacing w:after="0"/>
                            </w:pPr>
                            <w:r>
                              <w:t>OpenMI and OGC shall work jointly to develop architectural frameworks, extensions, ontologies, and service and model standards relevant to simulations and computational models, and their interoperability with each other and with OGC services and data models.</w:t>
                            </w:r>
                          </w:p>
                          <w:p w14:paraId="548E7B0C" w14:textId="77777777" w:rsidR="005B68C7" w:rsidRDefault="005B68C7" w:rsidP="0057326B">
                            <w:pPr>
                              <w:numPr>
                                <w:ilvl w:val="0"/>
                                <w:numId w:val="28"/>
                              </w:numPr>
                              <w:spacing w:after="0"/>
                            </w:pPr>
                            <w:r>
                              <w:t>OpenMI and OGC shall collaborate on the development and conduct of outreach activities to raise awareness within and beyond their respective communities.</w:t>
                            </w:r>
                          </w:p>
                          <w:p w14:paraId="791354D2" w14:textId="77777777" w:rsidR="005B68C7" w:rsidRDefault="005B68C7" w:rsidP="0057326B">
                            <w:pPr>
                              <w:numPr>
                                <w:ilvl w:val="0"/>
                                <w:numId w:val="28"/>
                              </w:numPr>
                              <w:spacing w:after="0"/>
                            </w:pPr>
                            <w:r>
                              <w:t>OpenMI and OGC shall investigate requirements and opportunities, including joint applications for funding, for advancement of model interoperability through joint testbeds, experiments, and pilot activities.</w:t>
                            </w:r>
                          </w:p>
                          <w:p w14:paraId="75A9F7D8" w14:textId="77777777" w:rsidR="005B68C7" w:rsidRDefault="005B68C7" w:rsidP="0057326B">
                            <w:pPr>
                              <w:numPr>
                                <w:ilvl w:val="0"/>
                                <w:numId w:val="28"/>
                              </w:numPr>
                              <w:spacing w:after="0"/>
                              <w:ind w:left="714" w:hanging="357"/>
                            </w:pPr>
                            <w:r>
                              <w:t>The OGC will provide the OpenMI with an Associate Membership in the OGC.  In return, the OpenMI will provide OGC with a complimentary membership in OpenMI.  OGC membership access will be limited to no more than two members of OpenMI staff and/or Board, and two OpenMI member delegates.  OGC’s membership in OpenMI will be limited to no more than two OGC staff, and two OGC member delegates.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69" o:spid="_x0000_s1026" type="#_x0000_t202" style="position:absolute;left:0;text-align:left;margin-left:22pt;margin-top:43.2pt;width:445.8pt;height:35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nxIy4CAABWBAAADgAAAGRycy9lMm9Eb2MueG1srFTbjtMwEH1H4h8sv9M0VZpuo6arpUsR0nKR&#10;dvkAx3ESC8djbLdJ+XrGTrdUC7wg8mB5POPjmXNmsrkde0WOwjoJuqTpbE6J0BxqqduSfn3av7mh&#10;xHmma6ZAi5KehKO329evNoMpxAI6ULWwBEG0KwZT0s57UySJ453omZuBERqdDdieeTRtm9SWDYje&#10;q2Qxn+fJALY2FrhwDk/vJyfdRvymEdx/bhonPFElxdx8XG1cq7Am2w0rWstMJ/k5DfYPWfRManz0&#10;AnXPPCMHK3+D6iW34KDxMw59Ak0juYg1YDXp/EU1jx0zItaC5Dhzocn9P1j+6fjFElmjdqtsSYlm&#10;Par0JEZP3sJIlvk6UDQYV2Dko8FYP6IDw2O5zjwA/+aIhl3HdCvurIWhE6zGFNNwM7m6OuG4AFIN&#10;H6HGh9jBQwQaG9sH/pARgugo1ekiT0iG4+Eyz9M8RxdHX5at0nwVBUxY8XzdWOffC+hJ2JTUov4R&#10;nh0fnA/psOI5JLzmQMl6L5WKhm2rnbLkyLBX9vGLFbwIU5oMJV0vF8uJgb9CzOP3J4heemx6JfuS&#10;3lyCWBF4e6fr2JKeSTXtMWWlz0QG7iYW/ViNZ2EqqE9IqYWpuXEYcdOB/UHJgI1dUvf9wKygRH3Q&#10;KMs6zbIwCdHIlqsFGvbaU117mOYIVVJPybTd+Wl6DsbKtsOXpkbQcIdSNjKSHDSfsjrnjc0buT8P&#10;WpiOaztG/fodbH8CAAD//wMAUEsDBBQABgAIAAAAIQAhFsdn3wAAAAkBAAAPAAAAZHJzL2Rvd25y&#10;ZXYueG1sTI/BTsMwEETvSPyDtUhcUOtAg9uEOBVCAtEbtAiubuwmEfY62G4a/p7lBMfVrN68qdaT&#10;s2w0IfYeJVzPM2AGG697bCW87R5nK2AxKdTKejQSvk2EdX1+VqlS+xO+mnGbWkYQjKWS0KU0lJzH&#10;pjNOxbkfDFJ28MGpRGdouQ7qRHBn+U2WCe5Uj9TQqcE8dKb53B6dhFX+PH7EzeLlvREHW6Sr5fj0&#10;FaS8vJju74AlM6W/Z/jVJ3WoyWnvj6gjsxLynKYkYokcGOXF4lYA20tYFpkAXlf8/4L6BwAA//8D&#10;AFBLAQItABQABgAIAAAAIQDkmcPA+wAAAOEBAAATAAAAAAAAAAAAAAAAAAAAAABbQ29udGVudF9U&#10;eXBlc10ueG1sUEsBAi0AFAAGAAgAAAAhACOyauHXAAAAlAEAAAsAAAAAAAAAAAAAAAAALAEAAF9y&#10;ZWxzLy5yZWxzUEsBAi0AFAAGAAgAAAAhAOip8SMuAgAAVgQAAA4AAAAAAAAAAAAAAAAALAIAAGRy&#10;cy9lMm9Eb2MueG1sUEsBAi0AFAAGAAgAAAAhACEWx2ffAAAACQEAAA8AAAAAAAAAAAAAAAAAhgQA&#10;AGRycy9kb3ducmV2LnhtbFBLBQYAAAAABAAEAPMAAACSBQAAAAA=&#10;" o:allowincell="f" o:allowoverlap="f">
                <v:textbox>
                  <w:txbxContent>
                    <w:p w14:paraId="624EFAFB" w14:textId="77777777" w:rsidR="005B68C7" w:rsidRPr="00D64974" w:rsidRDefault="005B68C7" w:rsidP="0057326B">
                      <w:pPr>
                        <w:rPr>
                          <w:b/>
                        </w:rPr>
                      </w:pPr>
                      <w:r>
                        <w:rPr>
                          <w:b/>
                        </w:rPr>
                        <w:t>The OpenMI and OGC agree to pursue the following items within available resources:</w:t>
                      </w:r>
                    </w:p>
                    <w:p w14:paraId="0AFF6114" w14:textId="77777777" w:rsidR="005B68C7" w:rsidRDefault="005B68C7" w:rsidP="0057326B">
                      <w:pPr>
                        <w:numPr>
                          <w:ilvl w:val="0"/>
                          <w:numId w:val="28"/>
                        </w:numPr>
                        <w:spacing w:after="0"/>
                      </w:pPr>
                      <w:r>
                        <w:t>OpenMI and OGC will develop procedures to co=operatively share relevant standards documentation necessary for the accomplishment of objectives under this agreement.  Document sharing will be limited to designated representatives of OGC and OpenMI, and will be consistent with the policies and procedures of each organization.</w:t>
                      </w:r>
                    </w:p>
                    <w:p w14:paraId="023BF358" w14:textId="77777777" w:rsidR="005B68C7" w:rsidRDefault="005B68C7" w:rsidP="0057326B">
                      <w:pPr>
                        <w:numPr>
                          <w:ilvl w:val="0"/>
                          <w:numId w:val="28"/>
                        </w:numPr>
                        <w:spacing w:after="0"/>
                      </w:pPr>
                      <w:r>
                        <w:t>OpenMI and OGC will work to jointly advance international consensus standards of mutual interest.  A first priority will be the facilitation of OpenMI 2.0 as an open international consensus standard under the OGC process framework.</w:t>
                      </w:r>
                    </w:p>
                    <w:p w14:paraId="50F3177D" w14:textId="77777777" w:rsidR="005B68C7" w:rsidRDefault="005B68C7" w:rsidP="0057326B">
                      <w:pPr>
                        <w:numPr>
                          <w:ilvl w:val="0"/>
                          <w:numId w:val="28"/>
                        </w:numPr>
                        <w:spacing w:after="0"/>
                      </w:pPr>
                      <w:r>
                        <w:t>OpenMI and OGC will pursue the development of use cases of critical scientific and technical interest to their respective memberships.</w:t>
                      </w:r>
                    </w:p>
                    <w:p w14:paraId="18D8E9CF" w14:textId="77777777" w:rsidR="005B68C7" w:rsidRDefault="005B68C7" w:rsidP="0057326B">
                      <w:pPr>
                        <w:numPr>
                          <w:ilvl w:val="0"/>
                          <w:numId w:val="28"/>
                        </w:numPr>
                        <w:spacing w:after="0"/>
                      </w:pPr>
                      <w:r>
                        <w:t>OpenMI and OGC shall work jointly to develop architectural frameworks, extensions, ontologies, and service and model standards relevant to simulations and computational models, and their interoperability with each other and with OGC services and data models.</w:t>
                      </w:r>
                    </w:p>
                    <w:p w14:paraId="548E7B0C" w14:textId="77777777" w:rsidR="005B68C7" w:rsidRDefault="005B68C7" w:rsidP="0057326B">
                      <w:pPr>
                        <w:numPr>
                          <w:ilvl w:val="0"/>
                          <w:numId w:val="28"/>
                        </w:numPr>
                        <w:spacing w:after="0"/>
                      </w:pPr>
                      <w:r>
                        <w:t>OpenMI and OGC shall collaborate on the development and conduct of outreach activities to raise awareness within and beyond their respective communities.</w:t>
                      </w:r>
                    </w:p>
                    <w:p w14:paraId="791354D2" w14:textId="77777777" w:rsidR="005B68C7" w:rsidRDefault="005B68C7" w:rsidP="0057326B">
                      <w:pPr>
                        <w:numPr>
                          <w:ilvl w:val="0"/>
                          <w:numId w:val="28"/>
                        </w:numPr>
                        <w:spacing w:after="0"/>
                      </w:pPr>
                      <w:r>
                        <w:t>OpenMI and OGC shall investigate requirements and opportunities, including joint applications for funding, for advancement of model interoperability through joint testbeds, experiments, and pilot activities.</w:t>
                      </w:r>
                    </w:p>
                    <w:p w14:paraId="75A9F7D8" w14:textId="77777777" w:rsidR="005B68C7" w:rsidRDefault="005B68C7" w:rsidP="0057326B">
                      <w:pPr>
                        <w:numPr>
                          <w:ilvl w:val="0"/>
                          <w:numId w:val="28"/>
                        </w:numPr>
                        <w:spacing w:after="0"/>
                        <w:ind w:left="714" w:hanging="357"/>
                      </w:pPr>
                      <w:r>
                        <w:t>The OGC will provide the OpenMI with an Associate Membership in the OGC.  In return, the OpenMI will provide OGC with a complimentary membership in OpenMI.  OGC membership access will be limited to no more than two members of OpenMI staff and/or Board, and two OpenMI member delegates.  OGC’s membership in OpenMI will be limited to no more than two OGC staff, and two OGC member delegates.</w:t>
                      </w:r>
                    </w:p>
                  </w:txbxContent>
                </v:textbox>
                <w10:wrap type="square"/>
              </v:shape>
            </w:pict>
          </mc:Fallback>
        </mc:AlternateContent>
      </w:r>
      <w:r w:rsidR="0057326B" w:rsidRPr="00905E54">
        <w:t>The outcome of this period was a memorandum of understanding (MoU) on the way forward, the key points of which are outlined below.</w:t>
      </w:r>
    </w:p>
    <w:p w14:paraId="511AA497" w14:textId="77777777" w:rsidR="008E6197" w:rsidRDefault="008E6197" w:rsidP="008E6197"/>
    <w:p w14:paraId="06290E79" w14:textId="77777777" w:rsidR="0071481B" w:rsidRPr="00905E54" w:rsidRDefault="0057326B" w:rsidP="001D14AC">
      <w:pPr>
        <w:pStyle w:val="Heading3"/>
        <w:numPr>
          <w:ilvl w:val="2"/>
          <w:numId w:val="5"/>
        </w:numPr>
      </w:pPr>
      <w:bookmarkStart w:id="43" w:name="_Toc374300145"/>
      <w:bookmarkStart w:id="44" w:name="_Toc374437459"/>
      <w:bookmarkStart w:id="45" w:name="_Toc374438050"/>
      <w:bookmarkStart w:id="46" w:name="_Toc374631168"/>
      <w:bookmarkStart w:id="47" w:name="_Toc374685153"/>
      <w:bookmarkStart w:id="48" w:name="_Toc374685417"/>
      <w:bookmarkStart w:id="49" w:name="_Toc375317009"/>
      <w:bookmarkStart w:id="50" w:name="_Toc378852687"/>
      <w:bookmarkStart w:id="51" w:name="_Toc262124751"/>
      <w:bookmarkEnd w:id="43"/>
      <w:bookmarkEnd w:id="44"/>
      <w:bookmarkEnd w:id="45"/>
      <w:bookmarkEnd w:id="46"/>
      <w:bookmarkEnd w:id="47"/>
      <w:bookmarkEnd w:id="48"/>
      <w:bookmarkEnd w:id="49"/>
      <w:bookmarkEnd w:id="50"/>
      <w:r w:rsidRPr="00905E54">
        <w:t>Outline plan</w:t>
      </w:r>
      <w:bookmarkEnd w:id="51"/>
    </w:p>
    <w:p w14:paraId="701CF4B9" w14:textId="77777777" w:rsidR="0057326B" w:rsidRPr="00905E54" w:rsidRDefault="0057326B" w:rsidP="0057326B">
      <w:r w:rsidRPr="00905E54">
        <w:t>The combined aim of the OpenMI Association and the OGC</w:t>
      </w:r>
      <w:r w:rsidR="00427940" w:rsidRPr="00973EF4">
        <w:t>®</w:t>
      </w:r>
      <w:r w:rsidRPr="00905E54">
        <w:t xml:space="preserve"> is to transform integrated modelling from being a research tool largely confined to academia to an operational tool readily useable by the public and private sectors and ultimately the public</w:t>
      </w:r>
      <w:r w:rsidR="008E6197" w:rsidRPr="008E6197">
        <w:t>.  To do this a number of challenges must be overcome; these are:</w:t>
      </w:r>
    </w:p>
    <w:p w14:paraId="21E542F6" w14:textId="77777777" w:rsidR="0057326B" w:rsidRPr="00905E54" w:rsidRDefault="008E6197" w:rsidP="0057326B">
      <w:pPr>
        <w:pStyle w:val="ListParagraph"/>
        <w:numPr>
          <w:ilvl w:val="0"/>
          <w:numId w:val="29"/>
        </w:numPr>
        <w:spacing w:after="120" w:afterAutospacing="0"/>
        <w:jc w:val="both"/>
      </w:pPr>
      <w:r w:rsidRPr="008E6197">
        <w:t>Raising and maintaining awareness and building confidence in integrated modelling</w:t>
      </w:r>
    </w:p>
    <w:p w14:paraId="7346A49E" w14:textId="77777777" w:rsidR="0057326B" w:rsidRPr="00905E54" w:rsidRDefault="008E6197" w:rsidP="0057326B">
      <w:pPr>
        <w:pStyle w:val="ListParagraph"/>
        <w:numPr>
          <w:ilvl w:val="0"/>
          <w:numId w:val="29"/>
        </w:numPr>
        <w:spacing w:after="120" w:afterAutospacing="0"/>
        <w:jc w:val="both"/>
      </w:pPr>
      <w:r w:rsidRPr="008E6197">
        <w:t>Establishing a minimum set of standards and ensuring their interoperability</w:t>
      </w:r>
    </w:p>
    <w:p w14:paraId="782625A6" w14:textId="77777777" w:rsidR="0057326B" w:rsidRPr="00905E54" w:rsidRDefault="008E6197" w:rsidP="0057326B">
      <w:pPr>
        <w:pStyle w:val="ListParagraph"/>
        <w:numPr>
          <w:ilvl w:val="0"/>
          <w:numId w:val="29"/>
        </w:numPr>
        <w:spacing w:after="120" w:afterAutospacing="0"/>
        <w:jc w:val="both"/>
      </w:pPr>
      <w:r w:rsidRPr="008E6197">
        <w:t>Achieving a critical mass of linkable modelling components</w:t>
      </w:r>
    </w:p>
    <w:p w14:paraId="6A7F5301" w14:textId="77777777" w:rsidR="0057326B" w:rsidRPr="00905E54" w:rsidRDefault="008E6197" w:rsidP="0057326B">
      <w:pPr>
        <w:pStyle w:val="ListParagraph"/>
        <w:numPr>
          <w:ilvl w:val="0"/>
          <w:numId w:val="29"/>
        </w:numPr>
        <w:spacing w:after="120" w:afterAutospacing="0"/>
        <w:jc w:val="both"/>
      </w:pPr>
      <w:r w:rsidRPr="008E6197">
        <w:t>Ensuring availability, accessibility and usability of integrated modelling techniques, tools and standards</w:t>
      </w:r>
    </w:p>
    <w:p w14:paraId="31A03763" w14:textId="77777777" w:rsidR="0057326B" w:rsidRPr="00905E54" w:rsidRDefault="008E6197" w:rsidP="0057326B">
      <w:pPr>
        <w:pStyle w:val="ListParagraph"/>
        <w:numPr>
          <w:ilvl w:val="0"/>
          <w:numId w:val="29"/>
        </w:numPr>
        <w:spacing w:after="120" w:afterAutospacing="0"/>
        <w:jc w:val="both"/>
      </w:pPr>
      <w:r w:rsidRPr="008E6197">
        <w:t>Building the skills base</w:t>
      </w:r>
    </w:p>
    <w:p w14:paraId="6A79ABA0" w14:textId="77777777" w:rsidR="0057326B" w:rsidRPr="00905E54" w:rsidRDefault="008E6197" w:rsidP="0057326B">
      <w:pPr>
        <w:pStyle w:val="ListParagraph"/>
        <w:numPr>
          <w:ilvl w:val="0"/>
          <w:numId w:val="29"/>
        </w:numPr>
        <w:spacing w:after="120" w:afterAutospacing="0"/>
        <w:jc w:val="both"/>
      </w:pPr>
      <w:r w:rsidRPr="008E6197">
        <w:t>Establishing an underpinning R &amp; D programme</w:t>
      </w:r>
    </w:p>
    <w:p w14:paraId="58BA1116" w14:textId="77777777" w:rsidR="0057326B" w:rsidRPr="00905E54" w:rsidRDefault="008E6197" w:rsidP="0057326B">
      <w:pPr>
        <w:pStyle w:val="ListParagraph"/>
        <w:numPr>
          <w:ilvl w:val="0"/>
          <w:numId w:val="29"/>
        </w:numPr>
        <w:spacing w:after="120" w:afterAutospacing="0"/>
        <w:jc w:val="both"/>
      </w:pPr>
      <w:r w:rsidRPr="008E6197">
        <w:t xml:space="preserve">Growing </w:t>
      </w:r>
      <w:r w:rsidR="00312CB8">
        <w:t>take-up</w:t>
      </w:r>
      <w:r w:rsidRPr="008E6197">
        <w:t xml:space="preserve"> by government, industry and the public</w:t>
      </w:r>
    </w:p>
    <w:p w14:paraId="752E4B69" w14:textId="77777777" w:rsidR="0057326B" w:rsidRPr="00905E54" w:rsidRDefault="008E6197" w:rsidP="0057326B">
      <w:pPr>
        <w:pStyle w:val="ListParagraph"/>
        <w:numPr>
          <w:ilvl w:val="0"/>
          <w:numId w:val="29"/>
        </w:numPr>
        <w:spacing w:after="120" w:afterAutospacing="0"/>
        <w:jc w:val="both"/>
      </w:pPr>
      <w:r w:rsidRPr="008E6197">
        <w:t>Securing resources</w:t>
      </w:r>
    </w:p>
    <w:p w14:paraId="0C0FF3DC" w14:textId="77777777" w:rsidR="0057326B" w:rsidRPr="00905E54" w:rsidRDefault="008E6197" w:rsidP="0057326B">
      <w:r w:rsidRPr="008E6197">
        <w:t xml:space="preserve">It has been appreciated for many years that a key first step in transforming integrated modelling is to establish a </w:t>
      </w:r>
      <w:r w:rsidR="00312CB8">
        <w:t>recognized</w:t>
      </w:r>
      <w:r w:rsidRPr="008E6197">
        <w:t xml:space="preserve"> standard interface for data exchange.  This first standard will not be all</w:t>
      </w:r>
      <w:r w:rsidR="00854575">
        <w:t>-</w:t>
      </w:r>
      <w:r w:rsidRPr="008E6197">
        <w:t>encompassing, will be imperfect and may well not be compatible with other standards.  However, it will enable independent model developers to create linkable components.  This is the purpose in making the OpenMI V2.0 an OGC</w:t>
      </w:r>
      <w:r w:rsidR="00427940" w:rsidRPr="00973EF4">
        <w:t>®</w:t>
      </w:r>
      <w:r w:rsidRPr="008E6197">
        <w:t xml:space="preserve"> standard.  It is expected that the initial rate of development will be slow but accelerating as competency and confidence grow.  Once a critical mass of linkable components is in place rapid development can be expected.</w:t>
      </w:r>
    </w:p>
    <w:p w14:paraId="5B0AE403" w14:textId="77777777" w:rsidR="0057326B" w:rsidRPr="00905E54" w:rsidRDefault="008E6197" w:rsidP="0057326B">
      <w:proofErr w:type="gramStart"/>
      <w:r w:rsidRPr="008E6197">
        <w:t>While that is happening it is proposed to start addressing the challenges through the OGC</w:t>
      </w:r>
      <w:r w:rsidR="00427940" w:rsidRPr="00973EF4">
        <w:t>®</w:t>
      </w:r>
      <w:r w:rsidRPr="008E6197">
        <w:t xml:space="preserve"> Domain Working Groups</w:t>
      </w:r>
      <w:r w:rsidR="00DF1F97">
        <w:t xml:space="preserve"> (DWG)</w:t>
      </w:r>
      <w:r w:rsidRPr="008E6197">
        <w:t>, particularly the Workflow DWG.</w:t>
      </w:r>
      <w:proofErr w:type="gramEnd"/>
      <w:r w:rsidRPr="008E6197">
        <w:t xml:space="preserve">  The Workflow DWG is seen as particularly appropriate in that it is trans</w:t>
      </w:r>
      <w:r w:rsidR="00040A61" w:rsidRPr="00040A61">
        <w:t>-</w:t>
      </w:r>
      <w:r w:rsidRPr="008E6197">
        <w:t>disciplinary and therefore provides a neutral forum where people from any discipline can meet to discuss their shared need.  A strong reason for partnering with the OGC</w:t>
      </w:r>
      <w:r w:rsidR="00427940" w:rsidRPr="00973EF4">
        <w:t>®</w:t>
      </w:r>
      <w:r w:rsidRPr="008E6197">
        <w:t xml:space="preserve"> is that it already has a wide membership spanning many disciplines drawn from the public, private and academic sectors.  Many either have or will have an interest in integrated modelling.</w:t>
      </w:r>
    </w:p>
    <w:p w14:paraId="4BDA1D8F" w14:textId="77777777" w:rsidR="0057326B" w:rsidRPr="00905E54" w:rsidRDefault="008E6197" w:rsidP="0057326B">
      <w:r w:rsidRPr="008E6197">
        <w:t xml:space="preserve">Exploratory work has suggested that it is feasible to design adaptors that will allow the linking of </w:t>
      </w:r>
      <w:r w:rsidR="002C0943">
        <w:t>OpenMI</w:t>
      </w:r>
      <w:r w:rsidR="00040A61" w:rsidRPr="00040A61">
        <w:t>-</w:t>
      </w:r>
      <w:r w:rsidR="002C0943">
        <w:t>compliant</w:t>
      </w:r>
      <w:r w:rsidRPr="008E6197">
        <w:t xml:space="preserve"> components with components using other interface standards.  An immediate task will be to bring together the authors of other relevant interface standards, including those for modelling and sensors</w:t>
      </w:r>
      <w:r w:rsidR="00DF1F97">
        <w:t>,</w:t>
      </w:r>
      <w:r w:rsidRPr="008E6197">
        <w:t xml:space="preserve"> in order to establish if operational versions of such adaptors can be designed and developed.  This will further increase the pool of sensors and modelling components that can be linked.  A number of the key players are already OGC</w:t>
      </w:r>
      <w:r w:rsidR="00427940" w:rsidRPr="00973EF4">
        <w:t>®</w:t>
      </w:r>
      <w:r w:rsidRPr="008E6197">
        <w:t xml:space="preserve"> members.</w:t>
      </w:r>
    </w:p>
    <w:p w14:paraId="09ACC1F5" w14:textId="77777777" w:rsidR="0057326B" w:rsidRPr="00905E54" w:rsidRDefault="008E6197" w:rsidP="0057326B">
      <w:r w:rsidRPr="008E6197">
        <w:t xml:space="preserve">Attention can then be turned to developing a detailed plan for addressing the </w:t>
      </w:r>
      <w:r w:rsidR="00854575">
        <w:t>longer-term</w:t>
      </w:r>
      <w:r w:rsidRPr="008E6197">
        <w:t xml:space="preserve"> challenges.  Quite detailed outline plans are known to exist among environmental and health modellers and almost certainly exist in other disciplines.  These and the MoU above will form the starting point for the OA</w:t>
      </w:r>
      <w:r w:rsidR="00040A61" w:rsidRPr="00040A61">
        <w:t>-</w:t>
      </w:r>
      <w:r w:rsidRPr="008E6197">
        <w:t>OGC plan.</w:t>
      </w:r>
    </w:p>
    <w:p w14:paraId="439980A9" w14:textId="77777777" w:rsidR="0057326B" w:rsidRPr="00905E54" w:rsidRDefault="008E6197" w:rsidP="0057326B">
      <w:r w:rsidRPr="008E6197">
        <w:t>While it would be wrong to anticipate the detail of that plan, it is almost certain that it will contain a review of all the current interface standards and take a forward look at where additional standards would help advance integrated modelling.  If, as is almost certain to be the case, modifications or new standards are required, then these will be progressed through the OGC</w:t>
      </w:r>
      <w:r w:rsidR="00427940" w:rsidRPr="00973EF4">
        <w:t>®</w:t>
      </w:r>
      <w:r w:rsidRPr="008E6197">
        <w:t xml:space="preserve"> Standards Working Group system.  Where existing standards are used, the model established for incorporating and publishing NetCDF and the OpenMI as OGC</w:t>
      </w:r>
      <w:r w:rsidR="00427940" w:rsidRPr="00427940">
        <w:rPr>
          <w:vertAlign w:val="superscript"/>
        </w:rPr>
        <w:t>®</w:t>
      </w:r>
      <w:r w:rsidRPr="008E6197">
        <w:t xml:space="preserve"> standards will be followed.</w:t>
      </w:r>
    </w:p>
    <w:p w14:paraId="72E9B71F" w14:textId="77777777" w:rsidR="008E6197" w:rsidRDefault="008E6197" w:rsidP="008E6197">
      <w:pPr>
        <w:pStyle w:val="Heading2"/>
        <w:numPr>
          <w:ilvl w:val="1"/>
          <w:numId w:val="5"/>
        </w:numPr>
        <w:ind w:left="578" w:hanging="578"/>
      </w:pPr>
      <w:bookmarkStart w:id="52" w:name="_Toc369084385"/>
      <w:bookmarkStart w:id="53" w:name="_Toc369620316"/>
      <w:bookmarkStart w:id="54" w:name="_Toc370456327"/>
      <w:bookmarkStart w:id="55" w:name="_Toc370505047"/>
      <w:bookmarkStart w:id="56" w:name="_Toc372627964"/>
      <w:bookmarkStart w:id="57" w:name="_Toc372870877"/>
      <w:bookmarkStart w:id="58" w:name="_Toc372870989"/>
      <w:bookmarkStart w:id="59" w:name="_Toc372871100"/>
      <w:bookmarkStart w:id="60" w:name="_Toc372871212"/>
      <w:bookmarkStart w:id="61" w:name="_Toc372871324"/>
      <w:bookmarkStart w:id="62" w:name="_Toc372871436"/>
      <w:bookmarkStart w:id="63" w:name="_Toc372871548"/>
      <w:bookmarkStart w:id="64" w:name="_Toc372872019"/>
      <w:bookmarkStart w:id="65" w:name="_Toc372873185"/>
      <w:bookmarkStart w:id="66" w:name="_Toc374300147"/>
      <w:bookmarkStart w:id="67" w:name="_Toc374437461"/>
      <w:bookmarkStart w:id="68" w:name="_Toc374438052"/>
      <w:bookmarkStart w:id="69" w:name="_Toc374631170"/>
      <w:bookmarkStart w:id="70" w:name="_Toc374685155"/>
      <w:bookmarkStart w:id="71" w:name="_Toc374685419"/>
      <w:bookmarkStart w:id="72" w:name="_Toc375317011"/>
      <w:bookmarkStart w:id="73" w:name="_Toc378852689"/>
      <w:bookmarkStart w:id="74" w:name="_Toc26212475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8E6197">
        <w:t>Further reading</w:t>
      </w:r>
      <w:bookmarkEnd w:id="74"/>
    </w:p>
    <w:p w14:paraId="0B231767" w14:textId="77777777" w:rsidR="001B323A" w:rsidRPr="00905E54" w:rsidRDefault="008E6197" w:rsidP="000F7D77">
      <w:r w:rsidRPr="008E6197">
        <w:t>The following OpenMI Association documents from The OpenMI Document Series provide further background reading and detailed information on its implementation:</w:t>
      </w:r>
    </w:p>
    <w:p w14:paraId="5C4576B3" w14:textId="77777777" w:rsidR="001B323A" w:rsidRPr="00905E54" w:rsidRDefault="008E6197" w:rsidP="00332E7E">
      <w:pPr>
        <w:pStyle w:val="ListParagraph"/>
        <w:numPr>
          <w:ilvl w:val="0"/>
          <w:numId w:val="21"/>
        </w:numPr>
        <w:spacing w:before="120" w:after="120" w:afterAutospacing="0"/>
      </w:pPr>
      <w:r w:rsidRPr="008E6197">
        <w:t>What</w:t>
      </w:r>
      <w:r w:rsidR="00CB37F5" w:rsidRPr="00CB37F5">
        <w:t>'</w:t>
      </w:r>
      <w:r w:rsidRPr="008E6197">
        <w:t>s New in OpenMI 2.0 (OpenMI Association, 2010)</w:t>
      </w:r>
    </w:p>
    <w:p w14:paraId="6FE79847" w14:textId="77777777" w:rsidR="001B323A" w:rsidRPr="00905E54" w:rsidRDefault="008E6197" w:rsidP="000F7D77">
      <w:pPr>
        <w:pStyle w:val="ListParagraph"/>
        <w:numPr>
          <w:ilvl w:val="0"/>
          <w:numId w:val="21"/>
        </w:numPr>
        <w:spacing w:after="120" w:afterAutospacing="0"/>
      </w:pPr>
      <w:r w:rsidRPr="008E6197">
        <w:t xml:space="preserve">The OpenMI </w:t>
      </w:r>
      <w:r w:rsidR="00CB37F5" w:rsidRPr="00CB37F5">
        <w:t>'</w:t>
      </w:r>
      <w:r w:rsidRPr="008E6197">
        <w:t>in a Nutshell</w:t>
      </w:r>
      <w:r w:rsidR="00CB37F5" w:rsidRPr="00CB37F5">
        <w:t>'</w:t>
      </w:r>
      <w:r w:rsidRPr="008E6197">
        <w:t xml:space="preserve"> for the OpenMI (Version 2.0) (OpenMI Association, 2010)</w:t>
      </w:r>
    </w:p>
    <w:p w14:paraId="22C9C12C" w14:textId="77777777" w:rsidR="001B323A" w:rsidRPr="00905E54" w:rsidRDefault="008E6197" w:rsidP="000F7D77">
      <w:pPr>
        <w:pStyle w:val="ListParagraph"/>
        <w:numPr>
          <w:ilvl w:val="0"/>
          <w:numId w:val="21"/>
        </w:numPr>
        <w:spacing w:after="120" w:afterAutospacing="0"/>
      </w:pPr>
      <w:r w:rsidRPr="008E6197">
        <w:t>Scope</w:t>
      </w:r>
      <w:r w:rsidR="00CE7C5D">
        <w:rPr>
          <w:sz w:val="36"/>
        </w:rPr>
        <w:t xml:space="preserve"> </w:t>
      </w:r>
      <w:r w:rsidRPr="008E6197">
        <w:t>for the OpenMI (Version 2.0) (Moore, et al., 2010)</w:t>
      </w:r>
    </w:p>
    <w:p w14:paraId="310485AF" w14:textId="77777777" w:rsidR="001B323A" w:rsidRPr="00905E54" w:rsidRDefault="008E6197" w:rsidP="000F7D77">
      <w:pPr>
        <w:pStyle w:val="ListParagraph"/>
        <w:numPr>
          <w:ilvl w:val="0"/>
          <w:numId w:val="21"/>
        </w:numPr>
        <w:spacing w:after="120" w:afterAutospacing="0"/>
      </w:pPr>
      <w:r w:rsidRPr="008E6197">
        <w:t>Migrating Models for the OpenMI (Version 2.0) (OpenMI Association, 2010)</w:t>
      </w:r>
    </w:p>
    <w:p w14:paraId="1589561B" w14:textId="77777777" w:rsidR="001B323A" w:rsidRPr="00905E54" w:rsidRDefault="00CE7C5D" w:rsidP="000F7D77">
      <w:pPr>
        <w:pStyle w:val="ListParagraph"/>
        <w:numPr>
          <w:ilvl w:val="0"/>
          <w:numId w:val="21"/>
        </w:numPr>
        <w:spacing w:after="120" w:afterAutospacing="0"/>
      </w:pPr>
      <w:r>
        <w:rPr>
          <w:sz w:val="20"/>
        </w:rPr>
        <w:t>OpenMI Standard 2 Specification for the OpenMI (Version 2.0)</w:t>
      </w:r>
      <w:r w:rsidR="008E6197" w:rsidRPr="008E6197">
        <w:t xml:space="preserve"> (OpenMI Association, 2010)</w:t>
      </w:r>
    </w:p>
    <w:p w14:paraId="50B900E1" w14:textId="77777777" w:rsidR="001B323A" w:rsidRPr="00905E54" w:rsidRDefault="008E6197" w:rsidP="000F7D77">
      <w:pPr>
        <w:pStyle w:val="ListParagraph"/>
        <w:numPr>
          <w:ilvl w:val="0"/>
          <w:numId w:val="21"/>
        </w:numPr>
        <w:spacing w:after="120" w:afterAutospacing="0"/>
      </w:pPr>
      <w:r w:rsidRPr="008E6197">
        <w:rPr>
          <w:bCs/>
          <w:szCs w:val="24"/>
        </w:rPr>
        <w:t xml:space="preserve">OpenMI Standard 2 Reference </w:t>
      </w:r>
      <w:r w:rsidRPr="008E6197">
        <w:t>for the OpenMI (Version 2.0)</w:t>
      </w:r>
      <w:r w:rsidRPr="008E6197">
        <w:rPr>
          <w:bCs/>
          <w:szCs w:val="24"/>
        </w:rPr>
        <w:t xml:space="preserve"> </w:t>
      </w:r>
      <w:r w:rsidRPr="008E6197">
        <w:rPr>
          <w:szCs w:val="24"/>
        </w:rPr>
        <w:t>(OpenMI Association, 2010)</w:t>
      </w:r>
    </w:p>
    <w:p w14:paraId="6463A4FB" w14:textId="77777777" w:rsidR="001B323A" w:rsidRPr="00905E54" w:rsidRDefault="008E6197" w:rsidP="000F7D77">
      <w:r w:rsidRPr="008E6197">
        <w:t xml:space="preserve">For further details, please see the Bibliography at the end of this document.  The cited documents are available through the OpenMI Association website at </w:t>
      </w:r>
      <w:hyperlink r:id="rId18" w:history="1">
        <w:r w:rsidR="00907BBB" w:rsidRPr="00907BBB">
          <w:rPr>
            <w:rStyle w:val="Hyperlink"/>
          </w:rPr>
          <w:t>www.openmi.org</w:t>
        </w:r>
      </w:hyperlink>
      <w:r w:rsidRPr="008E6197">
        <w:t>.</w:t>
      </w:r>
    </w:p>
    <w:p w14:paraId="5DBD2AF1" w14:textId="77777777" w:rsidR="008E6197" w:rsidRDefault="008E6197" w:rsidP="008E6197">
      <w:pPr>
        <w:pStyle w:val="Heading2"/>
        <w:numPr>
          <w:ilvl w:val="1"/>
          <w:numId w:val="5"/>
        </w:numPr>
        <w:ind w:left="578" w:hanging="578"/>
      </w:pPr>
      <w:bookmarkStart w:id="75" w:name="_Toc262124753"/>
      <w:r w:rsidRPr="008E6197">
        <w:t>Document structure</w:t>
      </w:r>
      <w:bookmarkEnd w:id="75"/>
    </w:p>
    <w:p w14:paraId="3D253FC2" w14:textId="77777777" w:rsidR="001B323A" w:rsidRPr="00905E54" w:rsidRDefault="008E6197" w:rsidP="00DD6390">
      <w:r w:rsidRPr="008E6197">
        <w:t>The document that follows defines the Open Modelling Interface.  Clause 2 sets out the rules for conformance.  Clauses 3, 4 and 5 cover normative references</w:t>
      </w:r>
      <w:r w:rsidR="00CE7C5D">
        <w:rPr>
          <w:rStyle w:val="FootnoteReference"/>
        </w:rPr>
        <w:footnoteReference w:id="3"/>
      </w:r>
      <w:r w:rsidRPr="008E6197">
        <w:t>, terms and definitions</w:t>
      </w:r>
      <w:r w:rsidR="00DF1F97">
        <w:t>,</w:t>
      </w:r>
      <w:r w:rsidRPr="008E6197">
        <w:t xml:space="preserve"> and conventions.  Clause 6 specifies in detail the classes for creating an Open Modelling Interface.  Testing is described in the A</w:t>
      </w:r>
      <w:r w:rsidR="00854575">
        <w:t>nnexe</w:t>
      </w:r>
      <w:r w:rsidRPr="008E6197">
        <w:t>s.</w:t>
      </w:r>
    </w:p>
    <w:p w14:paraId="590BD802" w14:textId="77777777" w:rsidR="001B323A" w:rsidRPr="00905E54" w:rsidRDefault="008E6197" w:rsidP="00DD6390">
      <w:pPr>
        <w:pStyle w:val="Heading1"/>
        <w:numPr>
          <w:ilvl w:val="0"/>
          <w:numId w:val="5"/>
        </w:numPr>
      </w:pPr>
      <w:bookmarkStart w:id="76" w:name="_Toc372627967"/>
      <w:bookmarkStart w:id="77" w:name="_Toc372870880"/>
      <w:bookmarkStart w:id="78" w:name="_Toc372870992"/>
      <w:bookmarkStart w:id="79" w:name="_Toc372871103"/>
      <w:bookmarkStart w:id="80" w:name="_Toc372871215"/>
      <w:bookmarkStart w:id="81" w:name="_Toc372871327"/>
      <w:bookmarkStart w:id="82" w:name="_Toc372871439"/>
      <w:bookmarkStart w:id="83" w:name="_Toc372871551"/>
      <w:bookmarkStart w:id="84" w:name="_Toc372872022"/>
      <w:bookmarkStart w:id="85" w:name="_Toc372873188"/>
      <w:bookmarkStart w:id="86" w:name="_Toc374300150"/>
      <w:bookmarkStart w:id="87" w:name="_Toc374437464"/>
      <w:bookmarkStart w:id="88" w:name="_Toc374438055"/>
      <w:bookmarkStart w:id="89" w:name="_Toc374631173"/>
      <w:bookmarkStart w:id="90" w:name="_Toc374685158"/>
      <w:bookmarkStart w:id="91" w:name="_Toc374685422"/>
      <w:bookmarkStart w:id="92" w:name="_Toc375317014"/>
      <w:bookmarkStart w:id="93" w:name="_Toc378852692"/>
      <w:bookmarkStart w:id="94" w:name="_Toc26212475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8E6197">
        <w:t>Conformance</w:t>
      </w:r>
      <w:bookmarkEnd w:id="94"/>
    </w:p>
    <w:p w14:paraId="366A9919" w14:textId="77777777" w:rsidR="001B323A" w:rsidRPr="00905E54" w:rsidRDefault="008E6197" w:rsidP="000F7D77">
      <w:r w:rsidRPr="008E6197">
        <w:t xml:space="preserve">To conform to this specification and hence be termed </w:t>
      </w:r>
      <w:r w:rsidR="00CB37F5" w:rsidRPr="00CB37F5">
        <w:t>'</w:t>
      </w:r>
      <w:r w:rsidR="002C0943">
        <w:t>OpenMI</w:t>
      </w:r>
      <w:r w:rsidR="00040A61" w:rsidRPr="00040A61">
        <w:t>-</w:t>
      </w:r>
      <w:r w:rsidR="002C0943">
        <w:t>compliant</w:t>
      </w:r>
      <w:r w:rsidR="00CB37F5" w:rsidRPr="00CB37F5">
        <w:t>'</w:t>
      </w:r>
      <w:r w:rsidRPr="008E6197">
        <w:t xml:space="preserve">, a model component </w:t>
      </w:r>
      <w:r w:rsidRPr="008E6197">
        <w:rPr>
          <w:b/>
          <w:i/>
        </w:rPr>
        <w:t>shall</w:t>
      </w:r>
      <w:r w:rsidRPr="008E6197">
        <w:t xml:space="preserve"> implement a set of interfaces that can connect to and interact with the OpenMI component interface </w:t>
      </w:r>
      <w:r w:rsidR="00CB37F5" w:rsidRPr="00CB37F5">
        <w:t>"</w:t>
      </w:r>
      <w:r w:rsidRPr="008E6197">
        <w:t>IBaseLinkableComponent</w:t>
      </w:r>
      <w:r w:rsidR="00CB37F5" w:rsidRPr="00CB37F5">
        <w:t>"</w:t>
      </w:r>
      <w:r w:rsidRPr="008E6197">
        <w:t xml:space="preserve"> </w:t>
      </w:r>
      <w:r w:rsidR="00CA59C0">
        <w:t>(or</w:t>
      </w:r>
      <w:r w:rsidRPr="008E6197">
        <w:t xml:space="preserve"> its specializations</w:t>
      </w:r>
      <w:r w:rsidR="00DF1F97">
        <w:t>,</w:t>
      </w:r>
      <w:r w:rsidRPr="008E6197">
        <w:t xml:space="preserve"> e.g. the </w:t>
      </w:r>
      <w:r w:rsidR="00CB37F5" w:rsidRPr="00CB37F5">
        <w:t>"</w:t>
      </w:r>
      <w:r w:rsidRPr="008E6197">
        <w:t>ITimeSpaceComponent</w:t>
      </w:r>
      <w:r w:rsidR="00CB37F5" w:rsidRPr="00CB37F5">
        <w:t>"</w:t>
      </w:r>
      <w:r w:rsidRPr="008E6197">
        <w:t xml:space="preserve"> for time and space dependent components).  These interfaces are described in Clause 6</w:t>
      </w:r>
      <w:r w:rsidR="001B323A" w:rsidRPr="00905E54">
        <w:t xml:space="preserve"> 'OpenMI Requirements classes'.</w:t>
      </w:r>
    </w:p>
    <w:p w14:paraId="32801BCA" w14:textId="77777777" w:rsidR="001B323A" w:rsidRPr="00905E54" w:rsidRDefault="001B323A" w:rsidP="00332E7E">
      <w:pPr>
        <w:spacing w:before="120"/>
      </w:pPr>
      <w:r w:rsidRPr="00905E54">
        <w:t>The requirements for compliance are as follows:</w:t>
      </w:r>
    </w:p>
    <w:p w14:paraId="77B6E7B3" w14:textId="77777777" w:rsidR="008E6197" w:rsidRDefault="008E6197" w:rsidP="008E6197">
      <w:pPr>
        <w:numPr>
          <w:ilvl w:val="0"/>
          <w:numId w:val="22"/>
        </w:numPr>
        <w:spacing w:before="120"/>
      </w:pPr>
      <w:r w:rsidRPr="008E6197">
        <w:t>An OpenMI</w:t>
      </w:r>
      <w:r w:rsidR="00040A61" w:rsidRPr="00040A61">
        <w:t>-</w:t>
      </w:r>
      <w:r w:rsidRPr="008E6197">
        <w:t xml:space="preserve">compliant component </w:t>
      </w:r>
      <w:r w:rsidRPr="008E6197">
        <w:rPr>
          <w:b/>
          <w:i/>
        </w:rPr>
        <w:t>shall</w:t>
      </w:r>
      <w:r w:rsidRPr="008E6197">
        <w:t xml:space="preserve"> implement the mandatory </w:t>
      </w:r>
      <w:r w:rsidR="00CB37F5" w:rsidRPr="00CB37F5">
        <w:t>'</w:t>
      </w:r>
      <w:r w:rsidRPr="008E6197">
        <w:t>Core</w:t>
      </w:r>
      <w:r w:rsidR="00CB37F5" w:rsidRPr="00CB37F5">
        <w:t>'</w:t>
      </w:r>
      <w:r w:rsidRPr="008E6197">
        <w:t xml:space="preserve"> requirements according to specifications provided in this document – see Clause 6.</w:t>
      </w:r>
    </w:p>
    <w:p w14:paraId="3EE3BDA1" w14:textId="77777777" w:rsidR="004F0E3B" w:rsidRPr="00905E54" w:rsidRDefault="008E6197" w:rsidP="004F0E3B">
      <w:pPr>
        <w:numPr>
          <w:ilvl w:val="0"/>
          <w:numId w:val="22"/>
        </w:numPr>
      </w:pPr>
      <w:r w:rsidRPr="008E6197">
        <w:t>The OpenMI Association provides two additional core interfaces that OpenMI</w:t>
      </w:r>
      <w:r w:rsidR="00040A61" w:rsidRPr="00040A61">
        <w:t>-</w:t>
      </w:r>
      <w:r w:rsidRPr="008E6197">
        <w:t xml:space="preserve">compliant components may or may not implement: the </w:t>
      </w:r>
      <w:r w:rsidR="00CB37F5" w:rsidRPr="00CB37F5">
        <w:t>"</w:t>
      </w:r>
      <w:r w:rsidRPr="008E6197">
        <w:t>IManageState</w:t>
      </w:r>
      <w:r w:rsidR="00CB37F5" w:rsidRPr="00CB37F5">
        <w:t>"</w:t>
      </w:r>
      <w:r w:rsidRPr="008E6197">
        <w:t xml:space="preserve"> interface and the </w:t>
      </w:r>
      <w:r w:rsidR="00CB37F5" w:rsidRPr="00CB37F5">
        <w:t>"</w:t>
      </w:r>
      <w:r w:rsidRPr="008E6197">
        <w:t>IByteStateConverter</w:t>
      </w:r>
      <w:r w:rsidR="00CB37F5" w:rsidRPr="00CB37F5">
        <w:t>"</w:t>
      </w:r>
      <w:r w:rsidR="00DF1F97">
        <w:t xml:space="preserve"> </w:t>
      </w:r>
      <w:r w:rsidRPr="008E6197">
        <w:t xml:space="preserve">interface.  However, if these interfaces are implemented, each method and attribute </w:t>
      </w:r>
      <w:r w:rsidRPr="008E6197">
        <w:rPr>
          <w:b/>
          <w:i/>
        </w:rPr>
        <w:t>shall</w:t>
      </w:r>
      <w:r w:rsidRPr="008E6197">
        <w:t xml:space="preserve"> be implemented according to the instructions given in this document.</w:t>
      </w:r>
    </w:p>
    <w:p w14:paraId="41EEB037" w14:textId="77777777" w:rsidR="008E6197" w:rsidRDefault="008E6197" w:rsidP="008E6197">
      <w:pPr>
        <w:numPr>
          <w:ilvl w:val="0"/>
          <w:numId w:val="22"/>
        </w:numPr>
      </w:pPr>
      <w:r w:rsidRPr="008E6197">
        <w:t xml:space="preserve">An </w:t>
      </w:r>
      <w:r w:rsidR="002C0943">
        <w:t>OpenMI</w:t>
      </w:r>
      <w:r w:rsidR="00040A61" w:rsidRPr="00040A61">
        <w:t>-</w:t>
      </w:r>
      <w:r w:rsidR="002C0943">
        <w:t>compliant</w:t>
      </w:r>
      <w:r w:rsidRPr="008E6197">
        <w:t xml:space="preserve"> component may also implement one or more of the optional OpenMI extensions.  If implemented, the implementation </w:t>
      </w:r>
      <w:r w:rsidRPr="008E6197">
        <w:rPr>
          <w:b/>
          <w:i/>
        </w:rPr>
        <w:t>shall</w:t>
      </w:r>
      <w:r w:rsidR="002E189D" w:rsidRPr="00905E54">
        <w:t xml:space="preserve"> </w:t>
      </w:r>
      <w:r w:rsidR="00AB5D48" w:rsidRPr="00905E54">
        <w:t>conform</w:t>
      </w:r>
      <w:r w:rsidR="001B323A" w:rsidRPr="00905E54">
        <w:t xml:space="preserve"> to the specifications provided in this document</w:t>
      </w:r>
      <w:r w:rsidRPr="008E6197">
        <w:t>.</w:t>
      </w:r>
    </w:p>
    <w:p w14:paraId="7CEB08F1" w14:textId="77777777" w:rsidR="008E6197" w:rsidRDefault="008E6197" w:rsidP="008E6197">
      <w:pPr>
        <w:numPr>
          <w:ilvl w:val="0"/>
          <w:numId w:val="22"/>
        </w:numPr>
      </w:pPr>
      <w:r w:rsidRPr="008E6197">
        <w:t>An OpenMI</w:t>
      </w:r>
      <w:r w:rsidR="00040A61" w:rsidRPr="00040A61">
        <w:t>-</w:t>
      </w:r>
      <w:r w:rsidRPr="008E6197">
        <w:t xml:space="preserve">compliant component including its extensions </w:t>
      </w:r>
      <w:r w:rsidRPr="008E6197">
        <w:rPr>
          <w:b/>
          <w:i/>
        </w:rPr>
        <w:t>shall</w:t>
      </w:r>
      <w:r w:rsidRPr="008E6197">
        <w:t>, when compiled, reference the OpenMI.Standard2*</w:t>
      </w:r>
      <w:proofErr w:type="gramStart"/>
      <w:r w:rsidRPr="008E6197">
        <w:t>.DLLs</w:t>
      </w:r>
      <w:proofErr w:type="gramEnd"/>
      <w:r w:rsidRPr="008E6197">
        <w:t xml:space="preserve"> (.Net Framework 2.0 or higher) or OpenMI</w:t>
      </w:r>
      <w:r w:rsidR="00040A61" w:rsidRPr="00040A61">
        <w:t>-</w:t>
      </w:r>
      <w:r w:rsidRPr="008E6197">
        <w:t>standard2*.jars (java 1.5 or higher).  These DLLs/jars contain only interfaces.  They are compiled and released by the OpenMI Association.  The OpenMI Association</w:t>
      </w:r>
      <w:r w:rsidR="00CB37F5" w:rsidRPr="00CB37F5">
        <w:t>'</w:t>
      </w:r>
      <w:r w:rsidRPr="008E6197">
        <w:t>s downloadable standard zip file provides the only recognized version of</w:t>
      </w:r>
      <w:r w:rsidR="003B45FA">
        <w:t xml:space="preserve"> OpenMI Version 2 Standard interfaces</w:t>
      </w:r>
      <w:r w:rsidR="00287BB0" w:rsidRPr="00905E54">
        <w:t>.</w:t>
      </w:r>
    </w:p>
    <w:p w14:paraId="5FC2F305" w14:textId="77777777" w:rsidR="008E6197" w:rsidRDefault="00AC4FB7" w:rsidP="008E6197">
      <w:pPr>
        <w:jc w:val="left"/>
      </w:pPr>
      <w:r w:rsidRPr="00905E54">
        <w:t xml:space="preserve">If an </w:t>
      </w:r>
      <w:r w:rsidR="001B323A" w:rsidRPr="00905E54">
        <w:t>OpenMI</w:t>
      </w:r>
      <w:r w:rsidR="00040A61" w:rsidRPr="00040A61">
        <w:t>-</w:t>
      </w:r>
      <w:r w:rsidR="001B323A" w:rsidRPr="00905E54">
        <w:t xml:space="preserve">compliant component </w:t>
      </w:r>
      <w:r w:rsidRPr="00905E54">
        <w:t xml:space="preserve">is to run in </w:t>
      </w:r>
      <w:r w:rsidR="008A6EDA" w:rsidRPr="00905E54">
        <w:t>one or more of th</w:t>
      </w:r>
      <w:r w:rsidR="008E6197" w:rsidRPr="008E6197">
        <w:t>e existing GUIs for linking OpenMI</w:t>
      </w:r>
      <w:r w:rsidR="00040A61" w:rsidRPr="00040A61">
        <w:t>-</w:t>
      </w:r>
      <w:r w:rsidR="008E6197" w:rsidRPr="008E6197">
        <w:t xml:space="preserve">components, it </w:t>
      </w:r>
      <w:r w:rsidR="008E6197" w:rsidRPr="008E6197">
        <w:rPr>
          <w:b/>
          <w:i/>
        </w:rPr>
        <w:t>shall</w:t>
      </w:r>
      <w:r w:rsidR="008E6197" w:rsidRPr="008E6197">
        <w:t xml:space="preserve"> be associated with an XML file, referred to as the </w:t>
      </w:r>
      <w:r w:rsidR="00CB37F5" w:rsidRPr="00CB37F5">
        <w:t>'</w:t>
      </w:r>
      <w:r w:rsidR="008E6197" w:rsidRPr="008E6197">
        <w:t>OMI file</w:t>
      </w:r>
      <w:r w:rsidR="00CB37F5" w:rsidRPr="00CB37F5">
        <w:t>'</w:t>
      </w:r>
      <w:r w:rsidR="008E6197" w:rsidRPr="008E6197">
        <w:t xml:space="preserve">, which conforms to and can be validated with the LinkableComponent.xsd schema </w:t>
      </w:r>
      <w:r w:rsidR="005D0677">
        <w:t>–</w:t>
      </w:r>
      <w:r w:rsidR="008E6197" w:rsidRPr="008E6197">
        <w:t xml:space="preserve"> see Annex B</w:t>
      </w:r>
      <w:r w:rsidR="001B323A" w:rsidRPr="00905E54">
        <w:t>.The interfaces are specified in language independent UML and are available in C# and Java</w:t>
      </w:r>
      <w:r w:rsidR="00B8331B" w:rsidRPr="00905E54">
        <w:t xml:space="preserve">.  </w:t>
      </w:r>
      <w:r w:rsidR="00B40379" w:rsidRPr="00905E54">
        <w:t xml:space="preserve">Both </w:t>
      </w:r>
      <w:r w:rsidR="001B323A" w:rsidRPr="00905E54">
        <w:t xml:space="preserve">C# </w:t>
      </w:r>
      <w:r w:rsidR="00B40379" w:rsidRPr="00905E54">
        <w:t>and</w:t>
      </w:r>
      <w:r w:rsidR="008E6197" w:rsidRPr="008E6197">
        <w:t xml:space="preserve"> Java compilers will ensure that the client code correctly calls the methods and will ensure type safety for the objects obtained from the method call.</w:t>
      </w:r>
    </w:p>
    <w:p w14:paraId="54F1EF31" w14:textId="77777777" w:rsidR="001B323A" w:rsidRPr="00905E54" w:rsidRDefault="008E6197" w:rsidP="00332E7E">
      <w:pPr>
        <w:spacing w:before="120"/>
      </w:pPr>
      <w:proofErr w:type="gramStart"/>
      <w:r w:rsidRPr="008E6197">
        <w:t xml:space="preserve">Conformance with the specification </w:t>
      </w:r>
      <w:r w:rsidRPr="008E6197">
        <w:rPr>
          <w:b/>
          <w:i/>
        </w:rPr>
        <w:t>shall</w:t>
      </w:r>
      <w:r w:rsidRPr="008E6197">
        <w:t xml:space="preserve"> be checked by applying the abstract tests specified in Annex A </w:t>
      </w:r>
      <w:r w:rsidR="001B323A" w:rsidRPr="00905E54">
        <w:t>of this</w:t>
      </w:r>
      <w:proofErr w:type="gramEnd"/>
      <w:r w:rsidR="001B323A" w:rsidRPr="00905E54">
        <w:t xml:space="preserve"> specification.</w:t>
      </w:r>
    </w:p>
    <w:p w14:paraId="6072059D" w14:textId="77777777" w:rsidR="001B323A" w:rsidRPr="00905E54" w:rsidRDefault="001B323A" w:rsidP="003235A9">
      <w:pPr>
        <w:pStyle w:val="Heading1"/>
        <w:numPr>
          <w:ilvl w:val="0"/>
          <w:numId w:val="5"/>
        </w:numPr>
      </w:pPr>
      <w:bookmarkStart w:id="95" w:name="_Toc262124755"/>
      <w:r w:rsidRPr="00905E54">
        <w:t>Normative References</w:t>
      </w:r>
      <w:bookmarkEnd w:id="95"/>
    </w:p>
    <w:p w14:paraId="114E3792" w14:textId="77777777" w:rsidR="001B323A" w:rsidRPr="00905E54" w:rsidRDefault="001B323A" w:rsidP="000F7D77">
      <w:r w:rsidRPr="00905E54">
        <w:t>The following normative documents contain provisions that, through reference in this text, constitute provisions of this document</w:t>
      </w:r>
      <w:r w:rsidR="008E6197" w:rsidRPr="008E6197">
        <w:t>.  For dated references, subsequent amendments to or revisions of any of these publications do not apply.  For undated references, the latest edition of the normative document referred to applies.</w:t>
      </w:r>
    </w:p>
    <w:p w14:paraId="00B6A639" w14:textId="77777777" w:rsidR="005322E9" w:rsidRPr="00905E54" w:rsidRDefault="005322E9" w:rsidP="005322E9">
      <w:pPr>
        <w:autoSpaceDE w:val="0"/>
        <w:autoSpaceDN w:val="0"/>
        <w:adjustRightInd w:val="0"/>
        <w:spacing w:after="0"/>
        <w:jc w:val="left"/>
        <w:rPr>
          <w:rFonts w:eastAsia="Times New Roman"/>
          <w:szCs w:val="20"/>
          <w:lang w:eastAsia="en-GB"/>
        </w:rPr>
      </w:pPr>
    </w:p>
    <w:p w14:paraId="7A138570" w14:textId="77777777" w:rsidR="008E6197" w:rsidRDefault="008E6197" w:rsidP="008E6197">
      <w:pPr>
        <w:pStyle w:val="ListParagraph"/>
        <w:numPr>
          <w:ilvl w:val="0"/>
          <w:numId w:val="35"/>
        </w:numPr>
      </w:pPr>
      <w:r w:rsidRPr="008E6197">
        <w:t>OGC 08</w:t>
      </w:r>
      <w:r w:rsidR="00040A61" w:rsidRPr="00040A61">
        <w:t>-</w:t>
      </w:r>
      <w:r w:rsidRPr="008E6197">
        <w:t>015r2</w:t>
      </w:r>
      <w:r w:rsidR="001B323A" w:rsidRPr="00905E54">
        <w:t xml:space="preserve">, The OpenGIS Abstract Specification, Topic 2: Spatial Referencing by </w:t>
      </w:r>
      <w:r w:rsidR="00590FD1" w:rsidRPr="00905E54">
        <w:t>Co</w:t>
      </w:r>
      <w:r w:rsidR="00040A61" w:rsidRPr="00040A61">
        <w:t>-</w:t>
      </w:r>
      <w:r w:rsidR="00590FD1" w:rsidRPr="00905E54">
        <w:t>ordinate</w:t>
      </w:r>
      <w:r w:rsidR="001B323A" w:rsidRPr="00905E54">
        <w:t xml:space="preserve">s, </w:t>
      </w:r>
      <w:r w:rsidR="000712C4" w:rsidRPr="00905E54">
        <w:t>2010</w:t>
      </w:r>
      <w:r w:rsidR="00040A61" w:rsidRPr="00040A61">
        <w:t>-</w:t>
      </w:r>
      <w:r w:rsidR="000712C4" w:rsidRPr="00905E54">
        <w:t>04</w:t>
      </w:r>
      <w:r w:rsidR="00040A61" w:rsidRPr="00040A61">
        <w:t>-</w:t>
      </w:r>
      <w:r w:rsidR="000712C4" w:rsidRPr="00905E54">
        <w:t>27</w:t>
      </w:r>
      <w:r w:rsidR="009525B7" w:rsidRPr="00905E54">
        <w:t>.</w:t>
      </w:r>
    </w:p>
    <w:p w14:paraId="59F30463" w14:textId="77777777" w:rsidR="008E6197" w:rsidRDefault="001B0293" w:rsidP="008E6197">
      <w:pPr>
        <w:pStyle w:val="ListParagraph"/>
      </w:pPr>
      <w:hyperlink r:id="rId19" w:history="1">
        <w:r w:rsidR="008E6197" w:rsidRPr="008E6197">
          <w:rPr>
            <w:rStyle w:val="Hyperlink"/>
          </w:rPr>
          <w:t>http://portal.opengeospatial.org/files/?artifact_id=39049</w:t>
        </w:r>
      </w:hyperlink>
      <w:r w:rsidR="005D0677">
        <w:t xml:space="preserve"> </w:t>
      </w:r>
    </w:p>
    <w:p w14:paraId="5AFC2227" w14:textId="77777777" w:rsidR="008E6197" w:rsidRDefault="001B323A" w:rsidP="008E6197">
      <w:pPr>
        <w:pStyle w:val="ListParagraph"/>
        <w:numPr>
          <w:ilvl w:val="0"/>
          <w:numId w:val="35"/>
        </w:numPr>
      </w:pPr>
      <w:r w:rsidRPr="00905E54">
        <w:t>Documents associated with Unified Modeling Language™ (UML®), August 2011</w:t>
      </w:r>
      <w:r w:rsidR="00B8331B" w:rsidRPr="00905E54">
        <w:t xml:space="preserve">.  </w:t>
      </w:r>
      <w:hyperlink r:id="rId20" w:history="1">
        <w:r w:rsidR="005D0677" w:rsidRPr="00294C27">
          <w:rPr>
            <w:rStyle w:val="Hyperlink"/>
          </w:rPr>
          <w:t>http://www.omg.org/spec/UML/2.4.1/</w:t>
        </w:r>
      </w:hyperlink>
      <w:r w:rsidR="005D0677">
        <w:t xml:space="preserve"> </w:t>
      </w:r>
    </w:p>
    <w:p w14:paraId="15B72A5B" w14:textId="77777777" w:rsidR="008E6197" w:rsidRDefault="001B323A" w:rsidP="008E6197">
      <w:pPr>
        <w:pStyle w:val="ListParagraph"/>
        <w:numPr>
          <w:ilvl w:val="0"/>
          <w:numId w:val="35"/>
        </w:numPr>
      </w:pPr>
      <w:r w:rsidRPr="00905E54">
        <w:t>Extensible Markup Language (XML) 1.0 (Fifth Edition), 26 November 2008</w:t>
      </w:r>
      <w:r w:rsidR="008E6197" w:rsidRPr="008E6197">
        <w:t xml:space="preserve">.  </w:t>
      </w:r>
      <w:hyperlink r:id="rId21" w:history="1">
        <w:r w:rsidR="008E6197" w:rsidRPr="008E6197">
          <w:rPr>
            <w:rStyle w:val="Hyperlink"/>
          </w:rPr>
          <w:t>http://www.w3.org/TR/xml/</w:t>
        </w:r>
      </w:hyperlink>
      <w:r w:rsidR="005D0677">
        <w:t xml:space="preserve"> </w:t>
      </w:r>
    </w:p>
    <w:p w14:paraId="2EE0A606" w14:textId="77777777" w:rsidR="001B323A" w:rsidRPr="00905E54" w:rsidRDefault="008E6197" w:rsidP="003235A9">
      <w:pPr>
        <w:pStyle w:val="Heading1"/>
        <w:numPr>
          <w:ilvl w:val="0"/>
          <w:numId w:val="5"/>
        </w:numPr>
      </w:pPr>
      <w:bookmarkStart w:id="96" w:name="_Toc374300153"/>
      <w:bookmarkStart w:id="97" w:name="_Toc374437467"/>
      <w:bookmarkStart w:id="98" w:name="_Toc374438058"/>
      <w:bookmarkStart w:id="99" w:name="_Toc374631176"/>
      <w:bookmarkStart w:id="100" w:name="_Toc374685161"/>
      <w:bookmarkStart w:id="101" w:name="_Toc374685425"/>
      <w:bookmarkStart w:id="102" w:name="_Toc375317017"/>
      <w:bookmarkStart w:id="103" w:name="_Toc378852695"/>
      <w:bookmarkStart w:id="104" w:name="_Toc262124756"/>
      <w:bookmarkEnd w:id="96"/>
      <w:bookmarkEnd w:id="97"/>
      <w:bookmarkEnd w:id="98"/>
      <w:bookmarkEnd w:id="99"/>
      <w:bookmarkEnd w:id="100"/>
      <w:bookmarkEnd w:id="101"/>
      <w:bookmarkEnd w:id="102"/>
      <w:bookmarkEnd w:id="103"/>
      <w:r w:rsidRPr="008E6197">
        <w:t>Terms and Definitions</w:t>
      </w:r>
      <w:bookmarkEnd w:id="104"/>
    </w:p>
    <w:p w14:paraId="7B4DFA29" w14:textId="77777777" w:rsidR="001B323A" w:rsidRPr="00905E54" w:rsidRDefault="008E6197" w:rsidP="00DD6390">
      <w:r w:rsidRPr="008E6197">
        <w:t>In the context of the OpenMI and for the purposes of this document, the following terms and definitions apply:</w:t>
      </w:r>
    </w:p>
    <w:p w14:paraId="7982E9C2" w14:textId="77777777" w:rsidR="001B323A" w:rsidRPr="00905E54" w:rsidRDefault="008E6197" w:rsidP="009525B7">
      <w:pPr>
        <w:pStyle w:val="Terms"/>
        <w:spacing w:after="0" w:afterAutospacing="0"/>
        <w:rPr>
          <w:szCs w:val="22"/>
        </w:rPr>
      </w:pPr>
      <w:r w:rsidRPr="008E6197">
        <w:rPr>
          <w:szCs w:val="22"/>
        </w:rPr>
        <w:t>Adaptee</w:t>
      </w:r>
    </w:p>
    <w:p w14:paraId="2E4EA2DA" w14:textId="77777777" w:rsidR="001B323A" w:rsidRPr="00905E54" w:rsidRDefault="008E6197" w:rsidP="009525B7">
      <w:r w:rsidRPr="008E6197">
        <w:t xml:space="preserve">An </w:t>
      </w:r>
      <w:r w:rsidR="00CE7C5D" w:rsidRPr="00CE7C5D">
        <w:rPr>
          <w:i/>
        </w:rPr>
        <w:t>output exchange item</w:t>
      </w:r>
      <w:r w:rsidRPr="008E6197">
        <w:t xml:space="preserve"> whose values are to be adapted</w:t>
      </w:r>
      <w:r w:rsidR="002D31F8">
        <w:t>. I</w:t>
      </w:r>
      <w:r w:rsidRPr="008E6197">
        <w:t xml:space="preserve">n an OpenMI context </w:t>
      </w:r>
      <w:r w:rsidR="00CB37F5" w:rsidRPr="00CB37F5">
        <w:t>'</w:t>
      </w:r>
      <w:r w:rsidRPr="008E6197">
        <w:t>adapt</w:t>
      </w:r>
      <w:r w:rsidR="00CB37F5" w:rsidRPr="00CB37F5">
        <w:t>'</w:t>
      </w:r>
      <w:r w:rsidRPr="008E6197">
        <w:t xml:space="preserve"> means:</w:t>
      </w:r>
    </w:p>
    <w:p w14:paraId="19CA43EA" w14:textId="77777777" w:rsidR="008E6197" w:rsidRDefault="008E6197" w:rsidP="008E6197">
      <w:pPr>
        <w:pStyle w:val="ListParagraph"/>
        <w:numPr>
          <w:ilvl w:val="0"/>
          <w:numId w:val="8"/>
        </w:numPr>
        <w:spacing w:before="120"/>
        <w:ind w:left="720" w:hanging="635"/>
      </w:pPr>
      <w:proofErr w:type="gramStart"/>
      <w:r w:rsidRPr="008E6197">
        <w:t>to</w:t>
      </w:r>
      <w:proofErr w:type="gramEnd"/>
      <w:r w:rsidRPr="008E6197">
        <w:t xml:space="preserve"> convert units of measurement</w:t>
      </w:r>
    </w:p>
    <w:p w14:paraId="7F9C1CC1" w14:textId="77777777" w:rsidR="001B323A" w:rsidRPr="00905E54" w:rsidRDefault="008E6197" w:rsidP="00715ADF">
      <w:pPr>
        <w:pStyle w:val="ListParagraph"/>
        <w:numPr>
          <w:ilvl w:val="0"/>
          <w:numId w:val="8"/>
        </w:numPr>
        <w:ind w:left="720" w:hanging="630"/>
      </w:pPr>
      <w:proofErr w:type="gramStart"/>
      <w:r w:rsidRPr="008E6197">
        <w:t>to</w:t>
      </w:r>
      <w:proofErr w:type="gramEnd"/>
      <w:r w:rsidRPr="008E6197">
        <w:t xml:space="preserve"> aggregate or disaggregate output values over time or space</w:t>
      </w:r>
    </w:p>
    <w:p w14:paraId="23081386" w14:textId="77777777" w:rsidR="001B323A" w:rsidRPr="00905E54" w:rsidRDefault="008E6197" w:rsidP="00715ADF">
      <w:pPr>
        <w:pStyle w:val="ListParagraph"/>
        <w:numPr>
          <w:ilvl w:val="0"/>
          <w:numId w:val="8"/>
        </w:numPr>
        <w:ind w:left="720" w:hanging="630"/>
      </w:pPr>
      <w:proofErr w:type="gramStart"/>
      <w:r w:rsidRPr="008E6197">
        <w:t>to</w:t>
      </w:r>
      <w:proofErr w:type="gramEnd"/>
      <w:r w:rsidRPr="008E6197">
        <w:t xml:space="preserve"> interpolate between output values over time or space</w:t>
      </w:r>
    </w:p>
    <w:p w14:paraId="07E1B574" w14:textId="77777777" w:rsidR="008E6197" w:rsidRDefault="008E6197" w:rsidP="008E6197">
      <w:pPr>
        <w:pStyle w:val="ListParagraph"/>
        <w:numPr>
          <w:ilvl w:val="0"/>
          <w:numId w:val="8"/>
        </w:numPr>
        <w:ind w:left="720" w:hanging="629"/>
      </w:pPr>
      <w:proofErr w:type="gramStart"/>
      <w:r w:rsidRPr="008E6197">
        <w:t>any</w:t>
      </w:r>
      <w:proofErr w:type="gramEnd"/>
      <w:r w:rsidRPr="008E6197">
        <w:t xml:space="preserve"> other operation to convert the output of a providing </w:t>
      </w:r>
      <w:r w:rsidR="00CE7C5D" w:rsidRPr="00CE7C5D">
        <w:rPr>
          <w:i/>
        </w:rPr>
        <w:t>model component</w:t>
      </w:r>
      <w:r w:rsidRPr="008E6197">
        <w:t xml:space="preserve"> to match the input requirements of the accepting </w:t>
      </w:r>
      <w:r w:rsidR="00CE7C5D" w:rsidRPr="00CE7C5D">
        <w:rPr>
          <w:i/>
        </w:rPr>
        <w:t>model component</w:t>
      </w:r>
      <w:r w:rsidRPr="008E6197">
        <w:t>.</w:t>
      </w:r>
    </w:p>
    <w:p w14:paraId="78FAD856" w14:textId="77777777" w:rsidR="008E6197" w:rsidRDefault="008E6197" w:rsidP="008E6197">
      <w:pPr>
        <w:pStyle w:val="Terms"/>
        <w:spacing w:after="0" w:afterAutospacing="0"/>
        <w:jc w:val="both"/>
      </w:pPr>
      <w:r w:rsidRPr="008E6197">
        <w:t>Adaptor</w:t>
      </w:r>
    </w:p>
    <w:p w14:paraId="4A4A5A18" w14:textId="77777777" w:rsidR="008E6197" w:rsidRDefault="008E6197" w:rsidP="008E6197">
      <w:pPr>
        <w:pStyle w:val="Definition"/>
        <w:jc w:val="both"/>
      </w:pPr>
      <w:r w:rsidRPr="008E6197">
        <w:t xml:space="preserve">In the OpenMI context, </w:t>
      </w:r>
      <w:r w:rsidRPr="008E6197">
        <w:rPr>
          <w:i/>
        </w:rPr>
        <w:t>adaptors</w:t>
      </w:r>
      <w:r w:rsidR="006F1ADF" w:rsidRPr="00905E54">
        <w:t xml:space="preserve"> are used to convert the output values of the providing component to the form required by the requesting component</w:t>
      </w:r>
      <w:r w:rsidR="00B8331B" w:rsidRPr="00905E54">
        <w:t xml:space="preserve">.  </w:t>
      </w:r>
      <w:r w:rsidRPr="008E6197">
        <w:rPr>
          <w:i/>
        </w:rPr>
        <w:t>Adaptors</w:t>
      </w:r>
      <w:r w:rsidR="006F1ADF" w:rsidRPr="00905E54">
        <w:t xml:space="preserve"> can be used to handle any or all of unit conversions, spatial transformations and temporal transformations</w:t>
      </w:r>
      <w:r w:rsidR="00B8331B" w:rsidRPr="00905E54">
        <w:t xml:space="preserve">.  </w:t>
      </w:r>
      <w:r w:rsidR="000571BE" w:rsidRPr="00905E54">
        <w:t xml:space="preserve">Users can either use </w:t>
      </w:r>
      <w:r w:rsidRPr="008E6197">
        <w:rPr>
          <w:i/>
        </w:rPr>
        <w:t>adaptors</w:t>
      </w:r>
      <w:r w:rsidR="000571BE" w:rsidRPr="00905E54">
        <w:t xml:space="preserve"> provided by third parties or write their own.</w:t>
      </w:r>
    </w:p>
    <w:p w14:paraId="216F387E" w14:textId="77777777" w:rsidR="0060593A" w:rsidRPr="00905E54" w:rsidRDefault="00287BB0">
      <w:pPr>
        <w:pStyle w:val="Terms"/>
        <w:spacing w:after="0" w:afterAutospacing="0"/>
        <w:jc w:val="both"/>
        <w:rPr>
          <w:szCs w:val="22"/>
        </w:rPr>
      </w:pPr>
      <w:r w:rsidRPr="00905E54">
        <w:t>Compliancy information file</w:t>
      </w:r>
    </w:p>
    <w:p w14:paraId="42D6F138" w14:textId="77777777" w:rsidR="008E6197" w:rsidRDefault="00287BB0" w:rsidP="008E6197">
      <w:pPr>
        <w:pStyle w:val="Definition"/>
        <w:jc w:val="both"/>
      </w:pPr>
      <w:r w:rsidRPr="00905E54">
        <w:t>An</w:t>
      </w:r>
      <w:r w:rsidR="008E6197" w:rsidRPr="008E6197">
        <w:t xml:space="preserve"> XML file containing information about a component whose compliance you would like to be registered with and published by the OpenMI Association </w:t>
      </w:r>
      <w:r w:rsidR="005D0677">
        <w:t>–</w:t>
      </w:r>
      <w:r w:rsidR="008E6197" w:rsidRPr="008E6197">
        <w:t xml:space="preserve"> see Annex C.</w:t>
      </w:r>
    </w:p>
    <w:p w14:paraId="4AF0DB11" w14:textId="77777777" w:rsidR="008E6197" w:rsidRDefault="008E6197" w:rsidP="008E6197">
      <w:pPr>
        <w:pStyle w:val="Terms"/>
        <w:spacing w:after="0" w:afterAutospacing="0"/>
        <w:jc w:val="both"/>
        <w:rPr>
          <w:szCs w:val="22"/>
        </w:rPr>
      </w:pPr>
      <w:r w:rsidRPr="008E6197">
        <w:rPr>
          <w:szCs w:val="22"/>
        </w:rPr>
        <w:t>Component</w:t>
      </w:r>
    </w:p>
    <w:p w14:paraId="15110055" w14:textId="77777777" w:rsidR="008E6197" w:rsidRPr="008E6197" w:rsidRDefault="008E6197" w:rsidP="008E6197">
      <w:pPr>
        <w:pStyle w:val="Definition"/>
        <w:jc w:val="both"/>
        <w:rPr>
          <w:i/>
        </w:rPr>
      </w:pPr>
      <w:r w:rsidRPr="008E6197">
        <w:t xml:space="preserve">See </w:t>
      </w:r>
      <w:r w:rsidR="00CE7C5D" w:rsidRPr="00CE7C5D">
        <w:rPr>
          <w:i/>
        </w:rPr>
        <w:t>Model component.</w:t>
      </w:r>
    </w:p>
    <w:p w14:paraId="48467899" w14:textId="77777777" w:rsidR="008E6197" w:rsidRDefault="001B323A" w:rsidP="008E6197">
      <w:pPr>
        <w:pStyle w:val="Terms"/>
        <w:spacing w:after="0" w:afterAutospacing="0"/>
        <w:jc w:val="both"/>
        <w:rPr>
          <w:szCs w:val="22"/>
        </w:rPr>
      </w:pPr>
      <w:r w:rsidRPr="00905E54">
        <w:rPr>
          <w:szCs w:val="22"/>
        </w:rPr>
        <w:t>Composition</w:t>
      </w:r>
    </w:p>
    <w:p w14:paraId="528D5681" w14:textId="77777777" w:rsidR="008E6197" w:rsidRDefault="001B323A" w:rsidP="008E6197">
      <w:r w:rsidRPr="00905E54">
        <w:t>A set of linked components set up to simulate a particular scenario.</w:t>
      </w:r>
    </w:p>
    <w:p w14:paraId="133C734D" w14:textId="77777777" w:rsidR="008E6197" w:rsidRDefault="00235513" w:rsidP="008E6197">
      <w:pPr>
        <w:pStyle w:val="Terms"/>
        <w:spacing w:after="0" w:afterAutospacing="0"/>
        <w:jc w:val="both"/>
        <w:rPr>
          <w:szCs w:val="22"/>
        </w:rPr>
      </w:pPr>
      <w:r w:rsidRPr="00905E54">
        <w:rPr>
          <w:szCs w:val="22"/>
        </w:rPr>
        <w:t>Element</w:t>
      </w:r>
    </w:p>
    <w:p w14:paraId="111FFBAF" w14:textId="77777777" w:rsidR="008E6197" w:rsidRDefault="00FE28F2" w:rsidP="008E6197">
      <w:pPr>
        <w:pStyle w:val="Definition"/>
        <w:jc w:val="both"/>
      </w:pPr>
      <w:r w:rsidRPr="00905E54">
        <w:t xml:space="preserve">Data exchange between components in the OpenMI is nearly always related to one or more of a set of elements in a space </w:t>
      </w:r>
      <w:r w:rsidR="002D31F8">
        <w:t>that</w:t>
      </w:r>
      <w:r w:rsidRPr="00905E54">
        <w:t xml:space="preserve"> may or may not be geo</w:t>
      </w:r>
      <w:r w:rsidR="00040A61" w:rsidRPr="00040A61">
        <w:t>-</w:t>
      </w:r>
      <w:r w:rsidRPr="00905E54">
        <w:t>referenced</w:t>
      </w:r>
      <w:r w:rsidR="00B8331B" w:rsidRPr="00905E54">
        <w:t xml:space="preserve">.  </w:t>
      </w:r>
      <w:r w:rsidR="008E6197" w:rsidRPr="008E6197">
        <w:t xml:space="preserve">For example, these elements might represent towns, pathways in the human body, segments of transmission lines or a cellular representation of the atmosphere or a water body for which values are requested or set </w:t>
      </w:r>
      <w:r w:rsidR="005D0677">
        <w:t>–</w:t>
      </w:r>
      <w:r w:rsidR="008E6197" w:rsidRPr="008E6197">
        <w:t xml:space="preserve"> see also </w:t>
      </w:r>
      <w:r w:rsidR="008E6197" w:rsidRPr="008E6197">
        <w:rPr>
          <w:i/>
        </w:rPr>
        <w:t>element set</w:t>
      </w:r>
      <w:r w:rsidR="000571BE" w:rsidRPr="00905E54">
        <w:t xml:space="preserve"> and </w:t>
      </w:r>
      <w:r w:rsidR="008E6197" w:rsidRPr="008E6197">
        <w:rPr>
          <w:i/>
        </w:rPr>
        <w:t>version</w:t>
      </w:r>
      <w:r w:rsidRPr="00905E54">
        <w:t>.</w:t>
      </w:r>
    </w:p>
    <w:p w14:paraId="13073095" w14:textId="77777777" w:rsidR="008E6197" w:rsidRDefault="00FE28F2" w:rsidP="008E6197">
      <w:pPr>
        <w:pStyle w:val="Terms"/>
        <w:spacing w:after="0" w:afterAutospacing="0"/>
        <w:jc w:val="both"/>
        <w:rPr>
          <w:szCs w:val="22"/>
        </w:rPr>
      </w:pPr>
      <w:r w:rsidRPr="00905E54">
        <w:rPr>
          <w:szCs w:val="22"/>
        </w:rPr>
        <w:t>Element set</w:t>
      </w:r>
    </w:p>
    <w:p w14:paraId="15DF8CF6" w14:textId="77777777" w:rsidR="008E6197" w:rsidRDefault="00FE28F2" w:rsidP="008E6197">
      <w:pPr>
        <w:pStyle w:val="Definition"/>
        <w:jc w:val="both"/>
      </w:pPr>
      <w:r w:rsidRPr="00905E54">
        <w:t>An element set can comprise any number of elements and the geometry of each element can be represented in any way from a one</w:t>
      </w:r>
      <w:r w:rsidR="00040A61" w:rsidRPr="00040A61">
        <w:t>-</w:t>
      </w:r>
      <w:r w:rsidRPr="00905E54">
        <w:t>dimensional array of points, line segments, poly lines o</w:t>
      </w:r>
      <w:r w:rsidR="008E6197" w:rsidRPr="008E6197">
        <w:t>r polygons, through to an array of three</w:t>
      </w:r>
      <w:r w:rsidR="00040A61" w:rsidRPr="00040A61">
        <w:t>-</w:t>
      </w:r>
      <w:r w:rsidR="008E6197" w:rsidRPr="008E6197">
        <w:t>dimensional volumes.  As a special case, a cloud of Id</w:t>
      </w:r>
      <w:r w:rsidR="00040A61" w:rsidRPr="00040A61">
        <w:t>-</w:t>
      </w:r>
      <w:r w:rsidR="008E6197" w:rsidRPr="008E6197">
        <w:t>based elements (</w:t>
      </w:r>
      <w:r w:rsidR="005D0677">
        <w:t xml:space="preserve">i.e. </w:t>
      </w:r>
      <w:r w:rsidR="008E6197" w:rsidRPr="008E6197">
        <w:t>they do not have co</w:t>
      </w:r>
      <w:r w:rsidR="00040A61" w:rsidRPr="00040A61">
        <w:t>-</w:t>
      </w:r>
      <w:r w:rsidR="008E6197" w:rsidRPr="008E6197">
        <w:t>ordinates or their co</w:t>
      </w:r>
      <w:r w:rsidR="00040A61" w:rsidRPr="00040A61">
        <w:t>-</w:t>
      </w:r>
      <w:r w:rsidR="008E6197" w:rsidRPr="008E6197">
        <w:t xml:space="preserve">ordinates are not being used) is also supported.  This allows data exchange in contexts where spatial position is unimportant or irrelevant as might arise in an economic model </w:t>
      </w:r>
      <w:r w:rsidR="005D0677">
        <w:t>–</w:t>
      </w:r>
      <w:r w:rsidR="008E6197" w:rsidRPr="008E6197">
        <w:t xml:space="preserve"> </w:t>
      </w:r>
      <w:r w:rsidR="000D7DDE">
        <w:t>s</w:t>
      </w:r>
      <w:r w:rsidR="008E6197" w:rsidRPr="008E6197">
        <w:t xml:space="preserve">ee also </w:t>
      </w:r>
      <w:r w:rsidR="00CE7C5D" w:rsidRPr="00CE7C5D">
        <w:rPr>
          <w:i/>
        </w:rPr>
        <w:t>element</w:t>
      </w:r>
      <w:r w:rsidR="008E6197" w:rsidRPr="008E6197">
        <w:t xml:space="preserve"> and </w:t>
      </w:r>
      <w:r w:rsidR="00CE7C5D" w:rsidRPr="00CE7C5D">
        <w:rPr>
          <w:i/>
        </w:rPr>
        <w:t>version</w:t>
      </w:r>
      <w:r w:rsidR="008E6197" w:rsidRPr="008E6197">
        <w:t>.</w:t>
      </w:r>
    </w:p>
    <w:p w14:paraId="3C2F8220" w14:textId="77777777" w:rsidR="008E6197" w:rsidRDefault="008E6197" w:rsidP="008E6197">
      <w:pPr>
        <w:pStyle w:val="Terms"/>
        <w:spacing w:after="0" w:afterAutospacing="0"/>
        <w:jc w:val="both"/>
      </w:pPr>
      <w:r w:rsidRPr="008E6197">
        <w:rPr>
          <w:szCs w:val="22"/>
        </w:rPr>
        <w:t>Engine</w:t>
      </w:r>
    </w:p>
    <w:p w14:paraId="059FC76A" w14:textId="77777777" w:rsidR="008E6197" w:rsidRDefault="008E6197" w:rsidP="008E6197">
      <w:proofErr w:type="gramStart"/>
      <w:r w:rsidRPr="008E6197">
        <w:t xml:space="preserve">A synonym for </w:t>
      </w:r>
      <w:r w:rsidR="00CE7C5D" w:rsidRPr="00CE7C5D">
        <w:rPr>
          <w:i/>
        </w:rPr>
        <w:t>model component</w:t>
      </w:r>
      <w:r w:rsidRPr="008E6197">
        <w:t xml:space="preserve"> often used in OpenMI documentation.</w:t>
      </w:r>
      <w:proofErr w:type="gramEnd"/>
    </w:p>
    <w:p w14:paraId="5DB1F36A" w14:textId="77777777" w:rsidR="001B323A" w:rsidRPr="00905E54" w:rsidRDefault="008E6197" w:rsidP="00DD1454">
      <w:pPr>
        <w:pStyle w:val="Terms"/>
        <w:spacing w:after="0" w:afterAutospacing="0"/>
      </w:pPr>
      <w:r w:rsidRPr="008E6197">
        <w:rPr>
          <w:szCs w:val="22"/>
        </w:rPr>
        <w:t>Exchange</w:t>
      </w:r>
      <w:r w:rsidRPr="008E6197">
        <w:t xml:space="preserve"> item</w:t>
      </w:r>
    </w:p>
    <w:p w14:paraId="0ED41568" w14:textId="77777777" w:rsidR="008E6197" w:rsidRPr="008E6197" w:rsidRDefault="008E6197" w:rsidP="008E6197">
      <w:pPr>
        <w:rPr>
          <w:i/>
        </w:rPr>
      </w:pPr>
      <w:r w:rsidRPr="008E6197">
        <w:t xml:space="preserve">A variable exposed by a </w:t>
      </w:r>
      <w:r w:rsidR="00CE7C5D" w:rsidRPr="00CE7C5D">
        <w:rPr>
          <w:i/>
        </w:rPr>
        <w:t>model component</w:t>
      </w:r>
      <w:r w:rsidRPr="008E6197">
        <w:t xml:space="preserve"> through the OpenMI interface, whose values can be provided to or accepted from other </w:t>
      </w:r>
      <w:r w:rsidR="00CE7C5D" w:rsidRPr="00CE7C5D">
        <w:rPr>
          <w:i/>
        </w:rPr>
        <w:t>model components</w:t>
      </w:r>
      <w:r w:rsidRPr="008E6197">
        <w:t xml:space="preserve">.  A specific exchange item will be referred to as being either an </w:t>
      </w:r>
      <w:r w:rsidR="00CE7C5D" w:rsidRPr="00CE7C5D">
        <w:rPr>
          <w:i/>
        </w:rPr>
        <w:t>input exchange item</w:t>
      </w:r>
      <w:r w:rsidRPr="008E6197">
        <w:t xml:space="preserve"> or an </w:t>
      </w:r>
      <w:r w:rsidR="00CE7C5D" w:rsidRPr="00CE7C5D">
        <w:rPr>
          <w:i/>
        </w:rPr>
        <w:t>output exchange item</w:t>
      </w:r>
      <w:r w:rsidRPr="008E6197">
        <w:t xml:space="preserve">.  The terms </w:t>
      </w:r>
      <w:r w:rsidR="00CE7C5D" w:rsidRPr="00CE7C5D">
        <w:rPr>
          <w:i/>
        </w:rPr>
        <w:t>quantity</w:t>
      </w:r>
      <w:r w:rsidRPr="008E6197">
        <w:t xml:space="preserve"> and </w:t>
      </w:r>
      <w:r w:rsidR="00CE7C5D" w:rsidRPr="00CE7C5D">
        <w:rPr>
          <w:i/>
        </w:rPr>
        <w:t>quality</w:t>
      </w:r>
      <w:r w:rsidRPr="008E6197">
        <w:t xml:space="preserve"> are often used in place of the word variable; </w:t>
      </w:r>
      <w:r w:rsidR="00CF5FBB" w:rsidRPr="00CF5FBB">
        <w:rPr>
          <w:i/>
        </w:rPr>
        <w:t>quantity</w:t>
      </w:r>
      <w:r w:rsidRPr="008E6197">
        <w:t xml:space="preserve"> if the values are numeric and </w:t>
      </w:r>
      <w:r w:rsidR="00CE7C5D" w:rsidRPr="00CE7C5D">
        <w:rPr>
          <w:i/>
        </w:rPr>
        <w:t xml:space="preserve">quality </w:t>
      </w:r>
      <w:r w:rsidRPr="008E6197">
        <w:t>where values are qualitative</w:t>
      </w:r>
      <w:r w:rsidR="00EA60CF">
        <w:t>:</w:t>
      </w:r>
      <w:r w:rsidRPr="008E6197">
        <w:t xml:space="preserve"> for example, </w:t>
      </w:r>
      <w:r w:rsidR="00CB37F5" w:rsidRPr="00CB37F5">
        <w:t>'</w:t>
      </w:r>
      <w:r w:rsidRPr="008E6197">
        <w:t>hot</w:t>
      </w:r>
      <w:r w:rsidR="00CB37F5" w:rsidRPr="00CB37F5">
        <w:t>'</w:t>
      </w:r>
      <w:r w:rsidRPr="008E6197">
        <w:t xml:space="preserve"> and </w:t>
      </w:r>
      <w:r w:rsidR="00CB37F5" w:rsidRPr="00CB37F5">
        <w:t>'</w:t>
      </w:r>
      <w:r w:rsidRPr="008E6197">
        <w:t>cold</w:t>
      </w:r>
      <w:r w:rsidR="00CB37F5" w:rsidRPr="00CB37F5">
        <w:t>'</w:t>
      </w:r>
      <w:r w:rsidRPr="008E6197">
        <w:t xml:space="preserve"> for temperature or </w:t>
      </w:r>
      <w:r w:rsidR="00CB37F5" w:rsidRPr="00CB37F5">
        <w:t>'</w:t>
      </w:r>
      <w:r w:rsidRPr="008E6197">
        <w:t>sand</w:t>
      </w:r>
      <w:r w:rsidR="00CB37F5" w:rsidRPr="00CB37F5">
        <w:t>'</w:t>
      </w:r>
      <w:r w:rsidRPr="008E6197">
        <w:t xml:space="preserve">, </w:t>
      </w:r>
      <w:r w:rsidR="00CB37F5" w:rsidRPr="00CB37F5">
        <w:t>'</w:t>
      </w:r>
      <w:r w:rsidRPr="008E6197">
        <w:t>clay</w:t>
      </w:r>
      <w:r w:rsidR="00CB37F5" w:rsidRPr="00CB37F5">
        <w:t>'</w:t>
      </w:r>
      <w:r w:rsidRPr="008E6197">
        <w:t xml:space="preserve"> and </w:t>
      </w:r>
      <w:r w:rsidR="00CB37F5" w:rsidRPr="00CB37F5">
        <w:t>'</w:t>
      </w:r>
      <w:r w:rsidRPr="008E6197">
        <w:t>peat</w:t>
      </w:r>
      <w:r w:rsidR="00CB37F5" w:rsidRPr="00CB37F5">
        <w:t>'</w:t>
      </w:r>
      <w:r w:rsidRPr="008E6197">
        <w:t xml:space="preserve"> for soil type.</w:t>
      </w:r>
    </w:p>
    <w:p w14:paraId="7945FFD5" w14:textId="77777777" w:rsidR="001B323A" w:rsidRPr="00905E54" w:rsidRDefault="001B323A" w:rsidP="00DD1454">
      <w:pPr>
        <w:pStyle w:val="Terms"/>
        <w:spacing w:after="0" w:afterAutospacing="0"/>
      </w:pPr>
      <w:r w:rsidRPr="00905E54">
        <w:rPr>
          <w:szCs w:val="22"/>
        </w:rPr>
        <w:t>Link</w:t>
      </w:r>
    </w:p>
    <w:p w14:paraId="0D749268" w14:textId="77777777" w:rsidR="001B323A" w:rsidRPr="00905E54" w:rsidRDefault="001B323A" w:rsidP="00DD6390">
      <w:r w:rsidRPr="00905E54">
        <w:t xml:space="preserve">When used as a verb, it means to connect an </w:t>
      </w:r>
      <w:r w:rsidRPr="00905E54">
        <w:rPr>
          <w:i/>
        </w:rPr>
        <w:t>output exchange item</w:t>
      </w:r>
      <w:r w:rsidRPr="00905E54">
        <w:t xml:space="preserve"> of one </w:t>
      </w:r>
      <w:r w:rsidR="00CE7C5D" w:rsidRPr="00CE7C5D">
        <w:rPr>
          <w:i/>
        </w:rPr>
        <w:t>model component</w:t>
      </w:r>
      <w:r w:rsidR="008E6197" w:rsidRPr="008E6197">
        <w:t xml:space="preserve"> to an </w:t>
      </w:r>
      <w:r w:rsidR="00CE7C5D" w:rsidRPr="00CE7C5D">
        <w:rPr>
          <w:i/>
        </w:rPr>
        <w:t>input exchange item</w:t>
      </w:r>
      <w:r w:rsidR="008E6197" w:rsidRPr="008E6197">
        <w:t xml:space="preserve"> of another.</w:t>
      </w:r>
    </w:p>
    <w:p w14:paraId="4C21555B" w14:textId="77777777" w:rsidR="00235513" w:rsidRPr="00905E54" w:rsidRDefault="008E6197" w:rsidP="00DD6390">
      <w:pPr>
        <w:rPr>
          <w:b/>
        </w:rPr>
      </w:pPr>
      <w:r w:rsidRPr="008E6197">
        <w:rPr>
          <w:b/>
        </w:rPr>
        <w:t>Linkable component</w:t>
      </w:r>
    </w:p>
    <w:p w14:paraId="35D45907" w14:textId="77777777" w:rsidR="00235513" w:rsidRPr="00905E54" w:rsidRDefault="00235513" w:rsidP="00DD6390">
      <w:proofErr w:type="gramStart"/>
      <w:r w:rsidRPr="00905E54">
        <w:t xml:space="preserve">A </w:t>
      </w:r>
      <w:r w:rsidRPr="00905E54">
        <w:rPr>
          <w:i/>
        </w:rPr>
        <w:t>model component</w:t>
      </w:r>
      <w:r w:rsidRPr="00905E54">
        <w:t xml:space="preserve"> which implements the OpenMI </w:t>
      </w:r>
      <w:r w:rsidR="00CB37F5" w:rsidRPr="00CB37F5">
        <w:t>"</w:t>
      </w:r>
      <w:r w:rsidR="008E6197" w:rsidRPr="008E6197">
        <w:t>IBaseLinkableComponent</w:t>
      </w:r>
      <w:r w:rsidR="00CB37F5" w:rsidRPr="00CB37F5">
        <w:t>"</w:t>
      </w:r>
      <w:r w:rsidR="008E6197" w:rsidRPr="008E6197">
        <w:t xml:space="preserve"> interface according to specifications provided in this document.</w:t>
      </w:r>
      <w:proofErr w:type="gramEnd"/>
    </w:p>
    <w:p w14:paraId="2E683AA2" w14:textId="77777777" w:rsidR="001B323A" w:rsidRPr="00905E54" w:rsidRDefault="008E6197" w:rsidP="00DD1454">
      <w:pPr>
        <w:pStyle w:val="Terms"/>
        <w:spacing w:before="120" w:after="0" w:afterAutospacing="0"/>
      </w:pPr>
      <w:r w:rsidRPr="008E6197">
        <w:rPr>
          <w:szCs w:val="22"/>
        </w:rPr>
        <w:t>Model</w:t>
      </w:r>
    </w:p>
    <w:p w14:paraId="6F9E3190" w14:textId="77777777" w:rsidR="001B323A" w:rsidRPr="00905E54" w:rsidRDefault="008E6197" w:rsidP="00DD6390">
      <w:r w:rsidRPr="008E6197">
        <w:t xml:space="preserve">A </w:t>
      </w:r>
      <w:r w:rsidR="00CE7C5D" w:rsidRPr="00CE7C5D">
        <w:rPr>
          <w:i/>
        </w:rPr>
        <w:t>model component</w:t>
      </w:r>
      <w:r w:rsidRPr="008E6197">
        <w:t xml:space="preserve"> </w:t>
      </w:r>
      <w:r w:rsidR="00427940">
        <w:t>that</w:t>
      </w:r>
      <w:r w:rsidRPr="008E6197">
        <w:t xml:space="preserve"> has read in the data that describes the situation to be simulated, analysed, </w:t>
      </w:r>
      <w:r w:rsidR="00427940">
        <w:t>visualized</w:t>
      </w:r>
      <w:r w:rsidRPr="008E6197">
        <w:t xml:space="preserve"> or otherwise processed</w:t>
      </w:r>
      <w:r w:rsidR="00EA60CF">
        <w:t xml:space="preserve">: </w:t>
      </w:r>
      <w:r w:rsidRPr="008E6197">
        <w:t xml:space="preserve">e.g. a generic </w:t>
      </w:r>
      <w:r w:rsidR="00CE7C5D" w:rsidRPr="00CE7C5D">
        <w:rPr>
          <w:i/>
        </w:rPr>
        <w:t>model component</w:t>
      </w:r>
      <w:r w:rsidRPr="008E6197">
        <w:t xml:space="preserve"> for simulating the flow of water down an open channel </w:t>
      </w:r>
      <w:r w:rsidR="00427940">
        <w:t>that</w:t>
      </w:r>
      <w:r w:rsidRPr="008E6197">
        <w:t xml:space="preserve"> has been set up to model the specific behaviour of all or part of the River Rhine under given conditions.</w:t>
      </w:r>
    </w:p>
    <w:p w14:paraId="22E063EA" w14:textId="77777777" w:rsidR="001B323A" w:rsidRPr="00905E54" w:rsidRDefault="008E6197" w:rsidP="00DD1454">
      <w:pPr>
        <w:pStyle w:val="Terms"/>
        <w:spacing w:before="120" w:after="0" w:afterAutospacing="0"/>
      </w:pPr>
      <w:r w:rsidRPr="008E6197">
        <w:rPr>
          <w:szCs w:val="22"/>
        </w:rPr>
        <w:t>Model</w:t>
      </w:r>
      <w:r w:rsidRPr="008E6197">
        <w:t xml:space="preserve"> application</w:t>
      </w:r>
    </w:p>
    <w:p w14:paraId="1565D290" w14:textId="77777777" w:rsidR="001B323A" w:rsidRPr="00905E54" w:rsidRDefault="008E6197" w:rsidP="00DD6390">
      <w:proofErr w:type="gramStart"/>
      <w:r w:rsidRPr="008E6197">
        <w:t>An entire modelling software system that can be installed on a computer.</w:t>
      </w:r>
      <w:proofErr w:type="gramEnd"/>
    </w:p>
    <w:p w14:paraId="7E4BADE2" w14:textId="77777777" w:rsidR="001B323A" w:rsidRPr="00905E54" w:rsidRDefault="008E6197" w:rsidP="00DD1454">
      <w:pPr>
        <w:pStyle w:val="Terms"/>
        <w:spacing w:before="120" w:after="0" w:afterAutospacing="0"/>
      </w:pPr>
      <w:r w:rsidRPr="008E6197">
        <w:t>Model component</w:t>
      </w:r>
    </w:p>
    <w:p w14:paraId="385AB38F" w14:textId="77777777" w:rsidR="001B323A" w:rsidRPr="00905E54" w:rsidRDefault="008E6197" w:rsidP="00DD6390">
      <w:r w:rsidRPr="008E6197">
        <w:t xml:space="preserve">A distinct part of a </w:t>
      </w:r>
      <w:r w:rsidR="00CE7C5D" w:rsidRPr="00CE7C5D">
        <w:rPr>
          <w:i/>
        </w:rPr>
        <w:t>model application</w:t>
      </w:r>
      <w:r w:rsidRPr="008E6197">
        <w:t xml:space="preserve"> where computation takes place </w:t>
      </w:r>
      <w:r w:rsidR="005D0677">
        <w:t>–</w:t>
      </w:r>
      <w:r w:rsidRPr="008E6197">
        <w:t xml:space="preserve"> </w:t>
      </w:r>
      <w:r w:rsidR="00040A61">
        <w:t>in this context</w:t>
      </w:r>
      <w:r w:rsidRPr="008E6197">
        <w:t xml:space="preserve"> the </w:t>
      </w:r>
      <w:r w:rsidR="00CB37F5" w:rsidRPr="00CB37F5">
        <w:t>'</w:t>
      </w:r>
      <w:r w:rsidRPr="008E6197">
        <w:t>computation</w:t>
      </w:r>
      <w:r w:rsidR="00CB37F5" w:rsidRPr="00CB37F5">
        <w:t>'</w:t>
      </w:r>
      <w:r w:rsidRPr="008E6197">
        <w:t xml:space="preserve"> might be simulating a process, analysing or </w:t>
      </w:r>
      <w:r w:rsidR="00427940">
        <w:t>visualizing</w:t>
      </w:r>
      <w:r w:rsidRPr="008E6197">
        <w:t xml:space="preserve"> results or some other process.  The computation may be very simple</w:t>
      </w:r>
      <w:r w:rsidR="00427940">
        <w:t xml:space="preserve"> (</w:t>
      </w:r>
      <w:r w:rsidRPr="008E6197">
        <w:t>for example, a linear equation</w:t>
      </w:r>
      <w:r w:rsidR="00427940">
        <w:t>)</w:t>
      </w:r>
      <w:r w:rsidRPr="008E6197">
        <w:t xml:space="preserve"> or extremely complex</w:t>
      </w:r>
      <w:r w:rsidR="00427940">
        <w:t xml:space="preserve"> (</w:t>
      </w:r>
      <w:r w:rsidRPr="008E6197">
        <w:t>for example, a dynamic model of airflow through the nose and mouth to the lungs</w:t>
      </w:r>
      <w:r w:rsidR="00427940">
        <w:t>)</w:t>
      </w:r>
      <w:r w:rsidRPr="008E6197">
        <w:t>.</w:t>
      </w:r>
    </w:p>
    <w:p w14:paraId="0AA7438D" w14:textId="77777777" w:rsidR="001B323A" w:rsidRPr="00905E54" w:rsidRDefault="008E6197" w:rsidP="00DD1454">
      <w:pPr>
        <w:pStyle w:val="Terms"/>
        <w:spacing w:before="120" w:after="0" w:afterAutospacing="0"/>
      </w:pPr>
      <w:r w:rsidRPr="008E6197">
        <w:t>Model linking</w:t>
      </w:r>
    </w:p>
    <w:p w14:paraId="4DD74074" w14:textId="77777777" w:rsidR="008E6197" w:rsidRDefault="008E6197" w:rsidP="008E6197">
      <w:r w:rsidRPr="008E6197">
        <w:t xml:space="preserve">The process by which one or more data transfer links are established between the </w:t>
      </w:r>
      <w:r w:rsidR="00CE7C5D" w:rsidRPr="00CE7C5D">
        <w:rPr>
          <w:i/>
        </w:rPr>
        <w:t>output exchange items</w:t>
      </w:r>
      <w:r w:rsidRPr="008E6197">
        <w:t xml:space="preserve"> of one </w:t>
      </w:r>
      <w:r w:rsidR="00CE7C5D" w:rsidRPr="00CE7C5D">
        <w:rPr>
          <w:i/>
        </w:rPr>
        <w:t>model component</w:t>
      </w:r>
      <w:r w:rsidRPr="008E6197">
        <w:t xml:space="preserve"> and the </w:t>
      </w:r>
      <w:r w:rsidR="00CE7C5D" w:rsidRPr="00CE7C5D">
        <w:rPr>
          <w:i/>
        </w:rPr>
        <w:t>input exchange items</w:t>
      </w:r>
      <w:r w:rsidRPr="008E6197">
        <w:t xml:space="preserve"> of another </w:t>
      </w:r>
      <w:r w:rsidR="00CE7C5D" w:rsidRPr="00CE7C5D">
        <w:rPr>
          <w:i/>
        </w:rPr>
        <w:t>model component</w:t>
      </w:r>
      <w:r w:rsidRPr="008E6197">
        <w:t>.</w:t>
      </w:r>
    </w:p>
    <w:p w14:paraId="55D07FE0" w14:textId="77777777" w:rsidR="001B323A" w:rsidRPr="00905E54" w:rsidRDefault="008E6197" w:rsidP="00DD1454">
      <w:pPr>
        <w:pStyle w:val="Terms"/>
        <w:spacing w:before="120" w:after="0" w:afterAutospacing="0"/>
      </w:pPr>
      <w:r w:rsidRPr="008E6197">
        <w:t>Modified Julian day</w:t>
      </w:r>
    </w:p>
    <w:p w14:paraId="3AC69722" w14:textId="77777777" w:rsidR="005B0D73" w:rsidRPr="00905E54" w:rsidRDefault="008E6197" w:rsidP="00DD6390">
      <w:r w:rsidRPr="008E6197">
        <w:t xml:space="preserve">Modified Julian day is the Julian Day minus 2400000.5.  A Modified Julian Day represents the number of days since midnight </w:t>
      </w:r>
      <w:r w:rsidR="006E6091">
        <w:t xml:space="preserve">17 </w:t>
      </w:r>
      <w:proofErr w:type="gramStart"/>
      <w:r w:rsidRPr="008E6197">
        <w:t>November  1858</w:t>
      </w:r>
      <w:proofErr w:type="gramEnd"/>
      <w:r w:rsidRPr="008E6197">
        <w:t xml:space="preserve"> Universal Time on the Julian calendar.  The Modified Julian Day has been selected as a reference, since few models operate in a time horizon before 1858.  Any date before </w:t>
      </w:r>
      <w:r w:rsidR="006E6091">
        <w:t xml:space="preserve">17 </w:t>
      </w:r>
      <w:proofErr w:type="gramStart"/>
      <w:r w:rsidRPr="008E6197">
        <w:t>November  1858</w:t>
      </w:r>
      <w:proofErr w:type="gramEnd"/>
      <w:r w:rsidRPr="008E6197">
        <w:t xml:space="preserve"> will be represented as a negative value.</w:t>
      </w:r>
    </w:p>
    <w:p w14:paraId="6FA0B643" w14:textId="77777777" w:rsidR="008E6197" w:rsidRDefault="008E6197" w:rsidP="008E6197">
      <w:pPr>
        <w:autoSpaceDE w:val="0"/>
        <w:autoSpaceDN w:val="0"/>
        <w:adjustRightInd w:val="0"/>
      </w:pPr>
      <w:r w:rsidRPr="008E6197">
        <w:t xml:space="preserve">(See </w:t>
      </w:r>
      <w:r w:rsidRPr="008E6197">
        <w:rPr>
          <w:rFonts w:ascii="Times New Roman" w:hAnsi="Times New Roman"/>
          <w:sz w:val="20"/>
        </w:rPr>
        <w:t>RECOMMENDATION ITU</w:t>
      </w:r>
      <w:r w:rsidR="009653FB" w:rsidRPr="009653FB">
        <w:rPr>
          <w:rFonts w:ascii="Times New Roman" w:hAnsi="Times New Roman"/>
          <w:sz w:val="20"/>
        </w:rPr>
        <w:t>-</w:t>
      </w:r>
      <w:r w:rsidRPr="008E6197">
        <w:rPr>
          <w:rFonts w:ascii="Times New Roman" w:hAnsi="Times New Roman"/>
          <w:sz w:val="20"/>
        </w:rPr>
        <w:t>R TF.457</w:t>
      </w:r>
      <w:r w:rsidR="009653FB" w:rsidRPr="009653FB">
        <w:rPr>
          <w:rFonts w:ascii="Times New Roman" w:hAnsi="Times New Roman"/>
          <w:sz w:val="20"/>
        </w:rPr>
        <w:t>-</w:t>
      </w:r>
      <w:r w:rsidRPr="008E6197">
        <w:rPr>
          <w:rFonts w:ascii="Times New Roman" w:hAnsi="Times New Roman"/>
          <w:sz w:val="20"/>
        </w:rPr>
        <w:t xml:space="preserve">2.  </w:t>
      </w:r>
      <w:r w:rsidRPr="008E6197">
        <w:rPr>
          <w:rFonts w:ascii="Times New Roman" w:hAnsi="Times New Roman"/>
          <w:bCs/>
          <w:sz w:val="20"/>
        </w:rPr>
        <w:t>USE OF THE MODIFIED JULIAN DATE BY THE STANDARD</w:t>
      </w:r>
      <w:r w:rsidR="009653FB" w:rsidRPr="009653FB">
        <w:rPr>
          <w:rFonts w:ascii="Times New Roman" w:hAnsi="Times New Roman"/>
          <w:bCs/>
          <w:sz w:val="20"/>
        </w:rPr>
        <w:t>-</w:t>
      </w:r>
      <w:r w:rsidRPr="008E6197">
        <w:rPr>
          <w:rFonts w:ascii="Times New Roman" w:hAnsi="Times New Roman"/>
          <w:bCs/>
          <w:sz w:val="20"/>
        </w:rPr>
        <w:t>FREQUENCY AND TIME</w:t>
      </w:r>
      <w:r w:rsidR="009653FB" w:rsidRPr="009653FB">
        <w:rPr>
          <w:rFonts w:ascii="Times New Roman" w:hAnsi="Times New Roman"/>
          <w:bCs/>
          <w:sz w:val="20"/>
        </w:rPr>
        <w:t>-</w:t>
      </w:r>
      <w:r w:rsidRPr="008E6197">
        <w:rPr>
          <w:rFonts w:ascii="Times New Roman" w:hAnsi="Times New Roman"/>
          <w:bCs/>
          <w:sz w:val="20"/>
        </w:rPr>
        <w:t xml:space="preserve">SIGNAL SERVICES – which may be found at: </w:t>
      </w:r>
      <w:hyperlink r:id="rId22" w:history="1">
        <w:r w:rsidR="001B323A" w:rsidRPr="00905E54">
          <w:rPr>
            <w:rStyle w:val="Hyperlink"/>
          </w:rPr>
          <w:t>http://www.itu.int/dms_pubrec/itu</w:t>
        </w:r>
        <w:r w:rsidR="009653FB" w:rsidRPr="009653FB">
          <w:rPr>
            <w:rStyle w:val="Hyperlink"/>
          </w:rPr>
          <w:t>-</w:t>
        </w:r>
        <w:r w:rsidR="001B323A" w:rsidRPr="00905E54">
          <w:rPr>
            <w:rStyle w:val="Hyperlink"/>
          </w:rPr>
          <w:t>r/rec/tf/R</w:t>
        </w:r>
        <w:r w:rsidR="009653FB" w:rsidRPr="009653FB">
          <w:rPr>
            <w:rStyle w:val="Hyperlink"/>
          </w:rPr>
          <w:t>-</w:t>
        </w:r>
        <w:r w:rsidR="001B323A" w:rsidRPr="00905E54">
          <w:rPr>
            <w:rStyle w:val="Hyperlink"/>
          </w:rPr>
          <w:t>REC</w:t>
        </w:r>
        <w:r w:rsidR="009653FB" w:rsidRPr="009653FB">
          <w:rPr>
            <w:rStyle w:val="Hyperlink"/>
          </w:rPr>
          <w:t>-</w:t>
        </w:r>
        <w:r w:rsidR="001B323A" w:rsidRPr="00905E54">
          <w:rPr>
            <w:rStyle w:val="Hyperlink"/>
          </w:rPr>
          <w:t>TF.457</w:t>
        </w:r>
        <w:r w:rsidR="009653FB" w:rsidRPr="009653FB">
          <w:rPr>
            <w:rStyle w:val="Hyperlink"/>
          </w:rPr>
          <w:t>-</w:t>
        </w:r>
        <w:r w:rsidR="001B323A" w:rsidRPr="00905E54">
          <w:rPr>
            <w:rStyle w:val="Hyperlink"/>
          </w:rPr>
          <w:t>2</w:t>
        </w:r>
        <w:r w:rsidR="009653FB" w:rsidRPr="009653FB">
          <w:rPr>
            <w:rStyle w:val="Hyperlink"/>
          </w:rPr>
          <w:t>-</w:t>
        </w:r>
        <w:r w:rsidR="001B323A" w:rsidRPr="00905E54">
          <w:rPr>
            <w:rStyle w:val="Hyperlink"/>
          </w:rPr>
          <w:t>199710</w:t>
        </w:r>
        <w:r w:rsidR="009653FB" w:rsidRPr="009653FB">
          <w:rPr>
            <w:rStyle w:val="Hyperlink"/>
          </w:rPr>
          <w:t>-</w:t>
        </w:r>
        <w:r w:rsidR="001B323A" w:rsidRPr="00905E54">
          <w:rPr>
            <w:rStyle w:val="Hyperlink"/>
          </w:rPr>
          <w:t>I!!PDF</w:t>
        </w:r>
        <w:r w:rsidR="009653FB" w:rsidRPr="009653FB">
          <w:rPr>
            <w:rStyle w:val="Hyperlink"/>
          </w:rPr>
          <w:t>-</w:t>
        </w:r>
        <w:r w:rsidR="001B323A" w:rsidRPr="00905E54">
          <w:rPr>
            <w:rStyle w:val="Hyperlink"/>
          </w:rPr>
          <w:t>E.pdf</w:t>
        </w:r>
      </w:hyperlink>
      <w:r w:rsidR="001B323A" w:rsidRPr="00905E54">
        <w:rPr>
          <w:rFonts w:ascii="Times New Roman" w:hAnsi="Times New Roman"/>
          <w:bCs/>
          <w:sz w:val="20"/>
        </w:rPr>
        <w:t>)</w:t>
      </w:r>
    </w:p>
    <w:p w14:paraId="037D0A0D" w14:textId="77777777" w:rsidR="008E6197" w:rsidRDefault="00AF40C6" w:rsidP="008E6197">
      <w:pPr>
        <w:pStyle w:val="Terms"/>
        <w:spacing w:before="120" w:after="0" w:afterAutospacing="0"/>
      </w:pPr>
      <w:r w:rsidRPr="00905E54">
        <w:rPr>
          <w:szCs w:val="22"/>
        </w:rPr>
        <w:t>OMI file</w:t>
      </w:r>
    </w:p>
    <w:p w14:paraId="6EF742CD" w14:textId="77777777" w:rsidR="0060593A" w:rsidRPr="00905E54" w:rsidRDefault="00AF40C6" w:rsidP="00181E36">
      <w:r w:rsidRPr="00905E54">
        <w:t>The OMI file is an XML file containing metadata about a component</w:t>
      </w:r>
      <w:r w:rsidR="00F00AF0" w:rsidRPr="00905E54">
        <w:t xml:space="preserve"> </w:t>
      </w:r>
      <w:r w:rsidR="005D0677">
        <w:t>–</w:t>
      </w:r>
      <w:r w:rsidR="008E6197" w:rsidRPr="008E6197">
        <w:t xml:space="preserve"> see Annex B</w:t>
      </w:r>
      <w:r w:rsidR="00B8331B" w:rsidRPr="00905E54">
        <w:t xml:space="preserve">.  </w:t>
      </w:r>
      <w:r w:rsidR="002C0943">
        <w:t>Third</w:t>
      </w:r>
      <w:r w:rsidR="009653FB" w:rsidRPr="009653FB">
        <w:t>-</w:t>
      </w:r>
      <w:r w:rsidR="002C0943">
        <w:t>party</w:t>
      </w:r>
      <w:r w:rsidRPr="00905E54">
        <w:t xml:space="preserve"> </w:t>
      </w:r>
      <w:r w:rsidR="00427940">
        <w:t>GUIs</w:t>
      </w:r>
      <w:r w:rsidRPr="00905E54">
        <w:t xml:space="preserve"> </w:t>
      </w:r>
      <w:r w:rsidR="00287BB0" w:rsidRPr="00905E54">
        <w:t>can use the information the file contains</w:t>
      </w:r>
      <w:r w:rsidR="008E6197" w:rsidRPr="008E6197">
        <w:t xml:space="preserve"> to simplify the linking of components</w:t>
      </w:r>
      <w:r w:rsidR="00EA60CF">
        <w:t>.</w:t>
      </w:r>
    </w:p>
    <w:p w14:paraId="1ECAA783" w14:textId="77777777" w:rsidR="008E6197" w:rsidRDefault="008E6197" w:rsidP="008E6197">
      <w:pPr>
        <w:pStyle w:val="Terms"/>
        <w:spacing w:before="120" w:after="0" w:afterAutospacing="0"/>
      </w:pPr>
      <w:r w:rsidRPr="008E6197">
        <w:rPr>
          <w:szCs w:val="22"/>
        </w:rPr>
        <w:t>Quality</w:t>
      </w:r>
    </w:p>
    <w:p w14:paraId="5F891BF0" w14:textId="77777777" w:rsidR="008E6197" w:rsidRDefault="008E6197" w:rsidP="008E6197">
      <w:pPr>
        <w:pStyle w:val="Terms"/>
        <w:keepNext w:val="0"/>
        <w:spacing w:before="120" w:after="0" w:afterAutospacing="0"/>
      </w:pPr>
      <w:r w:rsidRPr="008E6197">
        <w:rPr>
          <w:b w:val="0"/>
        </w:rPr>
        <w:t xml:space="preserve">In the context of the OpenMI, a </w:t>
      </w:r>
      <w:r w:rsidRPr="008E6197">
        <w:rPr>
          <w:b w:val="0"/>
          <w:i/>
        </w:rPr>
        <w:t>quality</w:t>
      </w:r>
      <w:r w:rsidRPr="008E6197">
        <w:rPr>
          <w:b w:val="0"/>
        </w:rPr>
        <w:t xml:space="preserve"> usually refers to an exchange item whose values are qualitative</w:t>
      </w:r>
      <w:r w:rsidR="00427940">
        <w:t xml:space="preserve"> (</w:t>
      </w:r>
      <w:r w:rsidRPr="008E6197">
        <w:rPr>
          <w:b w:val="0"/>
        </w:rPr>
        <w:t xml:space="preserve">for example, </w:t>
      </w:r>
      <w:r w:rsidR="00CB37F5" w:rsidRPr="00CB37F5">
        <w:rPr>
          <w:b w:val="0"/>
        </w:rPr>
        <w:t>'</w:t>
      </w:r>
      <w:r w:rsidRPr="008E6197">
        <w:rPr>
          <w:b w:val="0"/>
        </w:rPr>
        <w:t>hot</w:t>
      </w:r>
      <w:r w:rsidR="00CB37F5" w:rsidRPr="00CB37F5">
        <w:rPr>
          <w:b w:val="0"/>
        </w:rPr>
        <w:t>'</w:t>
      </w:r>
      <w:r w:rsidRPr="008E6197">
        <w:rPr>
          <w:b w:val="0"/>
        </w:rPr>
        <w:t xml:space="preserve"> and </w:t>
      </w:r>
      <w:r w:rsidR="00CB37F5" w:rsidRPr="00CB37F5">
        <w:rPr>
          <w:b w:val="0"/>
        </w:rPr>
        <w:t>'</w:t>
      </w:r>
      <w:r w:rsidRPr="008E6197">
        <w:rPr>
          <w:b w:val="0"/>
        </w:rPr>
        <w:t>cold</w:t>
      </w:r>
      <w:r w:rsidR="00CB37F5" w:rsidRPr="00CB37F5">
        <w:rPr>
          <w:b w:val="0"/>
        </w:rPr>
        <w:t>'</w:t>
      </w:r>
      <w:r w:rsidRPr="008E6197">
        <w:rPr>
          <w:b w:val="0"/>
        </w:rPr>
        <w:t xml:space="preserve"> for temperature</w:t>
      </w:r>
      <w:r w:rsidR="00427940">
        <w:rPr>
          <w:b w:val="0"/>
        </w:rPr>
        <w:t>)</w:t>
      </w:r>
      <w:r w:rsidRPr="008E6197">
        <w:rPr>
          <w:b w:val="0"/>
        </w:rPr>
        <w:t xml:space="preserve"> or categorical</w:t>
      </w:r>
      <w:r w:rsidR="00427940">
        <w:rPr>
          <w:b w:val="0"/>
        </w:rPr>
        <w:t xml:space="preserve"> (</w:t>
      </w:r>
      <w:r w:rsidRPr="008E6197">
        <w:rPr>
          <w:b w:val="0"/>
        </w:rPr>
        <w:t xml:space="preserve">for example, </w:t>
      </w:r>
      <w:r w:rsidR="00CB37F5" w:rsidRPr="00CB37F5">
        <w:rPr>
          <w:b w:val="0"/>
        </w:rPr>
        <w:t>'</w:t>
      </w:r>
      <w:r w:rsidRPr="008E6197">
        <w:rPr>
          <w:b w:val="0"/>
        </w:rPr>
        <w:t>sand</w:t>
      </w:r>
      <w:r w:rsidR="00CB37F5" w:rsidRPr="00CB37F5">
        <w:rPr>
          <w:b w:val="0"/>
        </w:rPr>
        <w:t>'</w:t>
      </w:r>
      <w:r w:rsidRPr="008E6197">
        <w:rPr>
          <w:b w:val="0"/>
        </w:rPr>
        <w:t xml:space="preserve">, </w:t>
      </w:r>
      <w:r w:rsidR="00CB37F5" w:rsidRPr="00CB37F5">
        <w:rPr>
          <w:b w:val="0"/>
        </w:rPr>
        <w:t>'</w:t>
      </w:r>
      <w:r w:rsidRPr="008E6197">
        <w:rPr>
          <w:b w:val="0"/>
        </w:rPr>
        <w:t>clay</w:t>
      </w:r>
      <w:r w:rsidR="00CB37F5" w:rsidRPr="00CB37F5">
        <w:rPr>
          <w:b w:val="0"/>
        </w:rPr>
        <w:t>'</w:t>
      </w:r>
      <w:r w:rsidRPr="008E6197">
        <w:rPr>
          <w:b w:val="0"/>
        </w:rPr>
        <w:t xml:space="preserve"> and </w:t>
      </w:r>
      <w:r w:rsidR="00CB37F5" w:rsidRPr="00CB37F5">
        <w:rPr>
          <w:b w:val="0"/>
        </w:rPr>
        <w:t>'</w:t>
      </w:r>
      <w:r w:rsidRPr="008E6197">
        <w:rPr>
          <w:b w:val="0"/>
        </w:rPr>
        <w:t>peat</w:t>
      </w:r>
      <w:r w:rsidR="00CB37F5" w:rsidRPr="00CB37F5">
        <w:rPr>
          <w:b w:val="0"/>
        </w:rPr>
        <w:t>'</w:t>
      </w:r>
      <w:r w:rsidRPr="008E6197">
        <w:rPr>
          <w:b w:val="0"/>
        </w:rPr>
        <w:t xml:space="preserve"> for soil type</w:t>
      </w:r>
      <w:r w:rsidR="00427940">
        <w:rPr>
          <w:b w:val="0"/>
        </w:rPr>
        <w:t>)</w:t>
      </w:r>
      <w:r w:rsidRPr="008E6197">
        <w:rPr>
          <w:b w:val="0"/>
        </w:rPr>
        <w:t>.</w:t>
      </w:r>
    </w:p>
    <w:p w14:paraId="2A01ADBD" w14:textId="77777777" w:rsidR="008E6197" w:rsidRDefault="005B0D73" w:rsidP="008E6197">
      <w:pPr>
        <w:pStyle w:val="Terms"/>
        <w:spacing w:before="120" w:after="0" w:afterAutospacing="0"/>
      </w:pPr>
      <w:r w:rsidRPr="00905E54">
        <w:rPr>
          <w:szCs w:val="22"/>
        </w:rPr>
        <w:t>Quantity</w:t>
      </w:r>
    </w:p>
    <w:p w14:paraId="1D73068D" w14:textId="77777777" w:rsidR="008E6197" w:rsidRPr="008E6197" w:rsidRDefault="005B0D73" w:rsidP="008E6197">
      <w:pPr>
        <w:pStyle w:val="Terms"/>
        <w:keepNext w:val="0"/>
        <w:spacing w:before="120" w:after="0" w:afterAutospacing="0"/>
        <w:rPr>
          <w:b w:val="0"/>
          <w:szCs w:val="22"/>
        </w:rPr>
      </w:pPr>
      <w:r w:rsidRPr="00905E54">
        <w:rPr>
          <w:b w:val="0"/>
        </w:rPr>
        <w:t xml:space="preserve">In the context of the OpenMI, a </w:t>
      </w:r>
      <w:r w:rsidR="00CE7C5D" w:rsidRPr="00CE7C5D">
        <w:rPr>
          <w:b w:val="0"/>
          <w:i/>
        </w:rPr>
        <w:t>quant</w:t>
      </w:r>
      <w:r w:rsidR="000E750C" w:rsidRPr="000E750C">
        <w:rPr>
          <w:b w:val="0"/>
          <w:i/>
        </w:rPr>
        <w:t>ity</w:t>
      </w:r>
      <w:r w:rsidR="008E6197" w:rsidRPr="008E6197">
        <w:rPr>
          <w:b w:val="0"/>
        </w:rPr>
        <w:t xml:space="preserve"> usually refers to an exchange item whose values are numeric.</w:t>
      </w:r>
    </w:p>
    <w:p w14:paraId="60CF0F5C" w14:textId="77777777" w:rsidR="001B323A" w:rsidRPr="00905E54" w:rsidRDefault="001B323A" w:rsidP="00E674B7">
      <w:pPr>
        <w:pStyle w:val="Terms"/>
        <w:spacing w:before="120" w:after="0" w:afterAutospacing="0"/>
      </w:pPr>
      <w:r w:rsidRPr="00905E54">
        <w:rPr>
          <w:szCs w:val="22"/>
        </w:rPr>
        <w:t>UTC</w:t>
      </w:r>
    </w:p>
    <w:p w14:paraId="028D28D9" w14:textId="77777777" w:rsidR="001B323A" w:rsidRPr="00905E54" w:rsidRDefault="00590FD1" w:rsidP="00F50D8B">
      <w:r w:rsidRPr="00905E54">
        <w:rPr>
          <w:i/>
          <w:iCs/>
        </w:rPr>
        <w:t>Co</w:t>
      </w:r>
      <w:r w:rsidR="009653FB" w:rsidRPr="009653FB">
        <w:rPr>
          <w:i/>
          <w:iCs/>
        </w:rPr>
        <w:t>-</w:t>
      </w:r>
      <w:r w:rsidRPr="00905E54">
        <w:rPr>
          <w:i/>
          <w:iCs/>
        </w:rPr>
        <w:t>ordinate</w:t>
      </w:r>
      <w:r w:rsidR="000445C2" w:rsidRPr="00905E54">
        <w:rPr>
          <w:i/>
          <w:iCs/>
        </w:rPr>
        <w:t>d Universal Time</w:t>
      </w:r>
      <w:r w:rsidR="001B323A" w:rsidRPr="00905E54">
        <w:t>, the primary time sta</w:t>
      </w:r>
      <w:r w:rsidR="008E6197" w:rsidRPr="008E6197">
        <w:t xml:space="preserve">ndard by which the world regulates clocks and time </w:t>
      </w:r>
      <w:r w:rsidR="009653FB" w:rsidRPr="009653FB">
        <w:t>-</w:t>
      </w:r>
      <w:r w:rsidR="008E6197" w:rsidRPr="008E6197">
        <w:t xml:space="preserve"> see the definition of Co</w:t>
      </w:r>
      <w:r w:rsidR="009653FB" w:rsidRPr="009653FB">
        <w:t>-</w:t>
      </w:r>
      <w:r w:rsidR="008E6197" w:rsidRPr="008E6197">
        <w:t>ordinated Universal Time (UTC) in Clause 2.1.12 of ISO</w:t>
      </w:r>
      <w:r w:rsidR="009653FB" w:rsidRPr="009653FB">
        <w:t>-</w:t>
      </w:r>
      <w:r w:rsidR="008E6197" w:rsidRPr="008E6197">
        <w:t xml:space="preserve">8601, </w:t>
      </w:r>
      <w:hyperlink r:id="rId23" w:history="1">
        <w:r w:rsidR="008E6197" w:rsidRPr="008E6197">
          <w:rPr>
            <w:rStyle w:val="Hyperlink"/>
          </w:rPr>
          <w:t>http://dotat.at/tmp/ISO_8601</w:t>
        </w:r>
        <w:r w:rsidR="009653FB" w:rsidRPr="009653FB">
          <w:rPr>
            <w:rStyle w:val="Hyperlink"/>
          </w:rPr>
          <w:t>-</w:t>
        </w:r>
        <w:r w:rsidR="008E6197" w:rsidRPr="008E6197">
          <w:rPr>
            <w:rStyle w:val="Hyperlink"/>
          </w:rPr>
          <w:t>2004_E.pd</w:t>
        </w:r>
        <w:r w:rsidR="00EA60CF" w:rsidRPr="00EA60CF">
          <w:rPr>
            <w:rStyle w:val="Hyperlink"/>
          </w:rPr>
          <w:t>f</w:t>
        </w:r>
      </w:hyperlink>
      <w:r w:rsidR="008E6197" w:rsidRPr="008E6197">
        <w:t>.</w:t>
      </w:r>
    </w:p>
    <w:p w14:paraId="7C64B9EF" w14:textId="77777777" w:rsidR="001B323A" w:rsidRPr="00905E54" w:rsidRDefault="008E6197" w:rsidP="00DD6390">
      <w:pPr>
        <w:rPr>
          <w:b/>
        </w:rPr>
      </w:pPr>
      <w:r w:rsidRPr="008E6197">
        <w:rPr>
          <w:b/>
        </w:rPr>
        <w:t>Version</w:t>
      </w:r>
    </w:p>
    <w:p w14:paraId="3F3E135E" w14:textId="77777777" w:rsidR="000571BE" w:rsidRPr="00905E54" w:rsidRDefault="000571BE" w:rsidP="00181E36">
      <w:r w:rsidRPr="00905E54">
        <w:t xml:space="preserve">Although most models assume a static spatial world, some advanced models make provision for a dynamic world, </w:t>
      </w:r>
      <w:r w:rsidR="005D0677">
        <w:t xml:space="preserve">i.e. </w:t>
      </w:r>
      <w:r w:rsidR="008E6197" w:rsidRPr="008E6197">
        <w:t xml:space="preserve">one in which objects move </w:t>
      </w:r>
      <w:r w:rsidR="005D0677">
        <w:t>and/or</w:t>
      </w:r>
      <w:r w:rsidR="008E6197" w:rsidRPr="008E6197">
        <w:t xml:space="preserve"> change shape (</w:t>
      </w:r>
      <w:r w:rsidR="005D0677">
        <w:t xml:space="preserve">e.g. </w:t>
      </w:r>
      <w:r w:rsidR="008E6197" w:rsidRPr="008E6197">
        <w:t xml:space="preserve">waves).  To enable the tracking of spatial changes over time, the </w:t>
      </w:r>
      <w:r w:rsidR="008E6197" w:rsidRPr="008E6197">
        <w:rPr>
          <w:i/>
        </w:rPr>
        <w:t>Version</w:t>
      </w:r>
      <w:r w:rsidRPr="00905E54">
        <w:t xml:space="preserve"> number has been introduced</w:t>
      </w:r>
      <w:r w:rsidR="00B8331B" w:rsidRPr="00905E54">
        <w:t xml:space="preserve">.  </w:t>
      </w:r>
      <w:r w:rsidRPr="00905E54">
        <w:t>If the version changes then the spatial definition may need to be re</w:t>
      </w:r>
      <w:r w:rsidR="009653FB" w:rsidRPr="009653FB">
        <w:t>-</w:t>
      </w:r>
      <w:r w:rsidRPr="00905E54">
        <w:t xml:space="preserve">queried </w:t>
      </w:r>
      <w:r w:rsidR="005D0677">
        <w:t>–</w:t>
      </w:r>
      <w:r w:rsidR="00F00AF0" w:rsidRPr="00905E54">
        <w:t xml:space="preserve"> </w:t>
      </w:r>
      <w:r w:rsidRPr="00905E54">
        <w:t xml:space="preserve">see also </w:t>
      </w:r>
      <w:r w:rsidR="00CE7C5D" w:rsidRPr="00CE7C5D">
        <w:rPr>
          <w:i/>
        </w:rPr>
        <w:t xml:space="preserve">element </w:t>
      </w:r>
      <w:r w:rsidR="008E6197" w:rsidRPr="008E6197">
        <w:t xml:space="preserve">and </w:t>
      </w:r>
      <w:r w:rsidR="00CE7C5D" w:rsidRPr="00CE7C5D">
        <w:rPr>
          <w:i/>
        </w:rPr>
        <w:t>element set</w:t>
      </w:r>
      <w:r w:rsidR="008E6197" w:rsidRPr="008E6197">
        <w:t>.</w:t>
      </w:r>
    </w:p>
    <w:p w14:paraId="4B79CC33" w14:textId="77777777" w:rsidR="000571BE" w:rsidRPr="00905E54" w:rsidRDefault="000571BE" w:rsidP="00DD6390"/>
    <w:p w14:paraId="1A9B8C35" w14:textId="77777777" w:rsidR="001B323A" w:rsidRPr="00905E54" w:rsidRDefault="008E6197" w:rsidP="003235A9">
      <w:pPr>
        <w:pStyle w:val="Heading1"/>
        <w:numPr>
          <w:ilvl w:val="0"/>
          <w:numId w:val="5"/>
        </w:numPr>
      </w:pPr>
      <w:bookmarkStart w:id="105" w:name="_Toc262124757"/>
      <w:r w:rsidRPr="008E6197">
        <w:t>Conventions</w:t>
      </w:r>
      <w:bookmarkEnd w:id="105"/>
    </w:p>
    <w:p w14:paraId="5C5E9243" w14:textId="77777777" w:rsidR="008E6197" w:rsidRDefault="008E6197" w:rsidP="008E6197">
      <w:pPr>
        <w:pStyle w:val="Heading2"/>
        <w:numPr>
          <w:ilvl w:val="1"/>
          <w:numId w:val="5"/>
        </w:numPr>
        <w:ind w:left="578" w:hanging="578"/>
      </w:pPr>
      <w:bookmarkStart w:id="106" w:name="_Toc262124758"/>
      <w:r w:rsidRPr="008E6197">
        <w:t>Identification</w:t>
      </w:r>
      <w:bookmarkEnd w:id="106"/>
    </w:p>
    <w:p w14:paraId="331DF958" w14:textId="77777777" w:rsidR="008E6197" w:rsidRDefault="008E6197" w:rsidP="008E6197">
      <w:r w:rsidRPr="008E6197">
        <w:t xml:space="preserve">This document and the standard it defines follow the guidelines of the </w:t>
      </w:r>
      <w:r w:rsidR="00427940" w:rsidRPr="00427940">
        <w:t>OGC®</w:t>
      </w:r>
      <w:r w:rsidRPr="008E6197">
        <w:t xml:space="preserve"> Naming Authority for all identifiers.  The key identifiers are given below.</w:t>
      </w:r>
    </w:p>
    <w:p w14:paraId="1FF3791E" w14:textId="77777777" w:rsidR="008E6197" w:rsidRDefault="008E6197" w:rsidP="008E6197">
      <w:pPr>
        <w:pStyle w:val="Heading3"/>
        <w:numPr>
          <w:ilvl w:val="2"/>
          <w:numId w:val="5"/>
        </w:numPr>
      </w:pPr>
      <w:bookmarkStart w:id="107" w:name="_Toc262124759"/>
      <w:r w:rsidRPr="008E6197">
        <w:t xml:space="preserve">The external identifier of this </w:t>
      </w:r>
      <w:r w:rsidR="00427940">
        <w:t>OGC</w:t>
      </w:r>
      <w:r w:rsidR="00427940" w:rsidRPr="00427940">
        <w:rPr>
          <w:vertAlign w:val="superscript"/>
        </w:rPr>
        <w:t>®</w:t>
      </w:r>
      <w:r w:rsidR="0039340B" w:rsidRPr="00905E54">
        <w:t xml:space="preserve"> document</w:t>
      </w:r>
      <w:bookmarkEnd w:id="107"/>
    </w:p>
    <w:p w14:paraId="5A7A26B3" w14:textId="77777777" w:rsidR="008E6197" w:rsidRDefault="0039340B" w:rsidP="008E6197">
      <w:r w:rsidRPr="00905E54">
        <w:t>This may be found at the top right hand corner of the front page of this document.</w:t>
      </w:r>
    </w:p>
    <w:p w14:paraId="1B2B80B7" w14:textId="77777777" w:rsidR="008E6197" w:rsidRDefault="0039340B" w:rsidP="008E6197">
      <w:pPr>
        <w:pStyle w:val="Heading3"/>
        <w:numPr>
          <w:ilvl w:val="2"/>
          <w:numId w:val="5"/>
        </w:numPr>
      </w:pPr>
      <w:bookmarkStart w:id="108" w:name="_Toc262124760"/>
      <w:r w:rsidRPr="00905E54">
        <w:t xml:space="preserve">The identifier of this </w:t>
      </w:r>
      <w:r w:rsidR="00427940">
        <w:t>OGC</w:t>
      </w:r>
      <w:r w:rsidR="00427940" w:rsidRPr="00427940">
        <w:rPr>
          <w:vertAlign w:val="superscript"/>
        </w:rPr>
        <w:t>®</w:t>
      </w:r>
      <w:r w:rsidRPr="00905E54">
        <w:t xml:space="preserve"> standard</w:t>
      </w:r>
      <w:bookmarkEnd w:id="108"/>
    </w:p>
    <w:p w14:paraId="6EF59E3B" w14:textId="77777777" w:rsidR="0039340B" w:rsidRPr="00905E54" w:rsidRDefault="0039340B" w:rsidP="0039340B">
      <w:r w:rsidRPr="00905E54">
        <w:t xml:space="preserve">This </w:t>
      </w:r>
      <w:r w:rsidR="009540F9" w:rsidRPr="00905E54">
        <w:t>standard is identified as:</w:t>
      </w:r>
    </w:p>
    <w:p w14:paraId="5FC42EA6" w14:textId="77777777" w:rsidR="008E6197" w:rsidRDefault="001B0293" w:rsidP="008E6197">
      <w:pPr>
        <w:tabs>
          <w:tab w:val="left" w:pos="4253"/>
        </w:tabs>
        <w:ind w:left="357"/>
      </w:pPr>
      <w:hyperlink r:id="rId24" w:history="1">
        <w:r w:rsidR="009540F9" w:rsidRPr="00EA60CF">
          <w:rPr>
            <w:rStyle w:val="Hyperlink"/>
          </w:rPr>
          <w:t>http://www.opengis.ne</w:t>
        </w:r>
        <w:r w:rsidR="008E6197" w:rsidRPr="008E6197">
          <w:rPr>
            <w:rStyle w:val="Hyperlink"/>
          </w:rPr>
          <w:t>t/spec/openmi/2.0</w:t>
        </w:r>
      </w:hyperlink>
    </w:p>
    <w:p w14:paraId="043E81D5" w14:textId="77777777" w:rsidR="008E6197" w:rsidRDefault="008E6197" w:rsidP="008E6197">
      <w:pPr>
        <w:pStyle w:val="Heading3"/>
        <w:numPr>
          <w:ilvl w:val="2"/>
          <w:numId w:val="5"/>
        </w:numPr>
      </w:pPr>
      <w:bookmarkStart w:id="109" w:name="_Toc262124761"/>
      <w:r w:rsidRPr="008E6197">
        <w:t>The base URI for requirement and conformance classes</w:t>
      </w:r>
      <w:bookmarkEnd w:id="109"/>
    </w:p>
    <w:p w14:paraId="6D076E97" w14:textId="77777777" w:rsidR="009540F9" w:rsidRPr="00905E54" w:rsidRDefault="008E6197" w:rsidP="009540F9">
      <w:r w:rsidRPr="008E6197">
        <w:t xml:space="preserve">The base URI for all relative </w:t>
      </w:r>
      <w:r w:rsidR="004C20A3" w:rsidRPr="004C20A3">
        <w:t>URIs</w:t>
      </w:r>
      <w:r w:rsidRPr="008E6197">
        <w:t xml:space="preserve"> </w:t>
      </w:r>
      <w:r w:rsidR="004C20A3">
        <w:t>that</w:t>
      </w:r>
      <w:r w:rsidRPr="008E6197">
        <w:t xml:space="preserve"> denote requirements and conformance classes is:</w:t>
      </w:r>
    </w:p>
    <w:p w14:paraId="512A891F" w14:textId="77777777" w:rsidR="008E6197" w:rsidRDefault="001B0293" w:rsidP="008E6197">
      <w:pPr>
        <w:ind w:left="357"/>
      </w:pPr>
      <w:hyperlink r:id="rId25" w:history="1">
        <w:r w:rsidR="008E6197" w:rsidRPr="008E6197">
          <w:rPr>
            <w:rStyle w:val="Hyperlink"/>
          </w:rPr>
          <w:t>http://www.opengis.net/spec/openmi/2.0</w:t>
        </w:r>
      </w:hyperlink>
      <w:r w:rsidR="004C20A3">
        <w:t xml:space="preserve"> </w:t>
      </w:r>
    </w:p>
    <w:p w14:paraId="67DB4440" w14:textId="77777777" w:rsidR="008E6197" w:rsidRDefault="008E6197" w:rsidP="008E6197">
      <w:pPr>
        <w:pStyle w:val="Heading3"/>
        <w:numPr>
          <w:ilvl w:val="2"/>
          <w:numId w:val="5"/>
        </w:numPr>
      </w:pPr>
      <w:bookmarkStart w:id="110" w:name="_Toc262124762"/>
      <w:r w:rsidRPr="008E6197">
        <w:t>The OpenMI XML namespaces</w:t>
      </w:r>
      <w:bookmarkEnd w:id="110"/>
    </w:p>
    <w:p w14:paraId="61D62ADB" w14:textId="77777777" w:rsidR="00CB3C6D" w:rsidRPr="00905E54" w:rsidRDefault="008E6197" w:rsidP="00CB3C6D">
      <w:r w:rsidRPr="008E6197">
        <w:t>The namespace for OpenMI 2.0 is:</w:t>
      </w:r>
    </w:p>
    <w:p w14:paraId="70370B11" w14:textId="77777777" w:rsidR="00CB3C6D" w:rsidRPr="00905E54" w:rsidRDefault="001B0293" w:rsidP="00CB3C6D">
      <w:pPr>
        <w:ind w:left="357"/>
      </w:pPr>
      <w:hyperlink r:id="rId26" w:history="1">
        <w:r w:rsidR="00CE7C5D">
          <w:rPr>
            <w:rStyle w:val="Hyperlink"/>
          </w:rPr>
          <w:t>http://</w:t>
        </w:r>
        <w:r w:rsidR="00907BBB" w:rsidRPr="00907BBB">
          <w:rPr>
            <w:rStyle w:val="Hyperlink"/>
          </w:rPr>
          <w:t>www.openmi.org</w:t>
        </w:r>
        <w:r w:rsidR="00CE7C5D">
          <w:rPr>
            <w:rStyle w:val="Hyperlink"/>
          </w:rPr>
          <w:t>/v2_0</w:t>
        </w:r>
      </w:hyperlink>
    </w:p>
    <w:p w14:paraId="0AB08084" w14:textId="77777777" w:rsidR="00CB3C6D" w:rsidRPr="00905E54" w:rsidRDefault="008E6197" w:rsidP="00CB3C6D">
      <w:r w:rsidRPr="008E6197">
        <w:t>The XML schema definitions (XSD) are located in:</w:t>
      </w:r>
    </w:p>
    <w:p w14:paraId="303F0CD0" w14:textId="77777777" w:rsidR="008E6197" w:rsidRDefault="001B0293" w:rsidP="008E6197">
      <w:hyperlink r:id="rId27" w:history="1">
        <w:r w:rsidR="008E6197" w:rsidRPr="008E6197">
          <w:rPr>
            <w:rStyle w:val="Hyperlink"/>
          </w:rPr>
          <w:t>http://</w:t>
        </w:r>
        <w:r w:rsidR="00907BBB" w:rsidRPr="00907BBB">
          <w:rPr>
            <w:rStyle w:val="Hyperlink"/>
          </w:rPr>
          <w:t>www.openmi.org</w:t>
        </w:r>
        <w:r w:rsidR="008E6197" w:rsidRPr="008E6197">
          <w:rPr>
            <w:rStyle w:val="Hyperlink"/>
          </w:rPr>
          <w:t>/schemas/v2_0</w:t>
        </w:r>
      </w:hyperlink>
    </w:p>
    <w:p w14:paraId="7DDB5EA0" w14:textId="77777777" w:rsidR="008E6197" w:rsidRDefault="008E6197" w:rsidP="008E6197">
      <w:pPr>
        <w:pStyle w:val="Heading2"/>
        <w:numPr>
          <w:ilvl w:val="1"/>
          <w:numId w:val="5"/>
        </w:numPr>
        <w:ind w:left="578" w:hanging="578"/>
      </w:pPr>
      <w:bookmarkStart w:id="111" w:name="_Toc262124763"/>
      <w:r w:rsidRPr="008E6197">
        <w:t>Symbols (and abbreviated terms)</w:t>
      </w:r>
      <w:bookmarkEnd w:id="111"/>
    </w:p>
    <w:p w14:paraId="63CA22DF" w14:textId="77777777" w:rsidR="008E6197" w:rsidRDefault="008E6197" w:rsidP="008E6197">
      <w:pPr>
        <w:ind w:left="1701" w:hanging="1125"/>
      </w:pPr>
      <w:r w:rsidRPr="008E6197">
        <w:rPr>
          <w:b/>
        </w:rPr>
        <w:t>1D</w:t>
      </w:r>
      <w:r w:rsidRPr="008E6197">
        <w:t xml:space="preserve"> </w:t>
      </w:r>
      <w:r w:rsidRPr="008E6197">
        <w:tab/>
        <w:t>One dimensional</w:t>
      </w:r>
    </w:p>
    <w:p w14:paraId="5CA8C3DD" w14:textId="77777777" w:rsidR="008E6197" w:rsidRDefault="008E6197" w:rsidP="008E6197">
      <w:pPr>
        <w:ind w:left="1701" w:hanging="1125"/>
      </w:pPr>
      <w:r w:rsidRPr="008E6197">
        <w:rPr>
          <w:b/>
        </w:rPr>
        <w:t>2D</w:t>
      </w:r>
      <w:r w:rsidRPr="008E6197">
        <w:t xml:space="preserve"> </w:t>
      </w:r>
      <w:r w:rsidRPr="008E6197">
        <w:tab/>
      </w:r>
      <w:proofErr w:type="gramStart"/>
      <w:r w:rsidRPr="008E6197">
        <w:t>Two dimensional</w:t>
      </w:r>
      <w:proofErr w:type="gramEnd"/>
    </w:p>
    <w:p w14:paraId="516EE2FB" w14:textId="77777777" w:rsidR="008E6197" w:rsidRDefault="008E6197" w:rsidP="008E6197">
      <w:pPr>
        <w:ind w:left="1701" w:hanging="1125"/>
      </w:pPr>
      <w:r w:rsidRPr="008E6197">
        <w:rPr>
          <w:b/>
        </w:rPr>
        <w:t>3D</w:t>
      </w:r>
      <w:r w:rsidRPr="008E6197">
        <w:t xml:space="preserve"> </w:t>
      </w:r>
      <w:r w:rsidRPr="008E6197">
        <w:tab/>
      </w:r>
      <w:proofErr w:type="gramStart"/>
      <w:r w:rsidRPr="008E6197">
        <w:t>Three dimensional</w:t>
      </w:r>
      <w:proofErr w:type="gramEnd"/>
    </w:p>
    <w:p w14:paraId="26068E07" w14:textId="77777777" w:rsidR="008E6197" w:rsidRDefault="008E6197" w:rsidP="008E6197">
      <w:pPr>
        <w:ind w:left="1701" w:hanging="1125"/>
      </w:pPr>
      <w:r w:rsidRPr="008E6197">
        <w:rPr>
          <w:b/>
        </w:rPr>
        <w:t>API</w:t>
      </w:r>
      <w:r w:rsidRPr="008E6197">
        <w:t xml:space="preserve"> </w:t>
      </w:r>
      <w:r w:rsidRPr="008E6197">
        <w:tab/>
        <w:t>Application programming interface</w:t>
      </w:r>
    </w:p>
    <w:p w14:paraId="64836A06" w14:textId="77777777" w:rsidR="008E6197" w:rsidRDefault="008E6197" w:rsidP="008E6197">
      <w:pPr>
        <w:ind w:left="1701" w:hanging="1125"/>
      </w:pPr>
      <w:r w:rsidRPr="008E6197">
        <w:rPr>
          <w:b/>
        </w:rPr>
        <w:t>DSS</w:t>
      </w:r>
      <w:r w:rsidRPr="008E6197">
        <w:t xml:space="preserve"> </w:t>
      </w:r>
      <w:r w:rsidRPr="008E6197">
        <w:tab/>
        <w:t>Decision support system</w:t>
      </w:r>
    </w:p>
    <w:p w14:paraId="20874CF6" w14:textId="77777777" w:rsidR="0060593A" w:rsidRPr="00905E54" w:rsidRDefault="008E6197">
      <w:pPr>
        <w:ind w:left="1701" w:hanging="1125"/>
      </w:pPr>
      <w:r w:rsidRPr="008E6197">
        <w:rPr>
          <w:b/>
        </w:rPr>
        <w:t>DWG</w:t>
      </w:r>
      <w:r w:rsidR="00915003" w:rsidRPr="00905E54">
        <w:t xml:space="preserve"> </w:t>
      </w:r>
      <w:r w:rsidR="00EC5780" w:rsidRPr="00905E54">
        <w:tab/>
      </w:r>
      <w:r w:rsidR="00915003" w:rsidRPr="00905E54">
        <w:t xml:space="preserve">Domain Working Group </w:t>
      </w:r>
      <w:r w:rsidR="00CB3C6D" w:rsidRPr="00905E54">
        <w:t>of the OGC</w:t>
      </w:r>
      <w:r w:rsidR="00427940" w:rsidRPr="00973EF4">
        <w:t>®</w:t>
      </w:r>
    </w:p>
    <w:p w14:paraId="01A0389C" w14:textId="77777777" w:rsidR="008E6197" w:rsidRDefault="00215355" w:rsidP="008E6197">
      <w:pPr>
        <w:ind w:left="1701" w:hanging="1125"/>
        <w:rPr>
          <w:b/>
        </w:rPr>
      </w:pPr>
      <w:r w:rsidRPr="00905E54">
        <w:rPr>
          <w:b/>
        </w:rPr>
        <w:t xml:space="preserve">Id </w:t>
      </w:r>
      <w:r w:rsidR="00EC5780" w:rsidRPr="00905E54">
        <w:rPr>
          <w:b/>
        </w:rPr>
        <w:tab/>
      </w:r>
      <w:r w:rsidR="008E6197" w:rsidRPr="008E6197">
        <w:t>Identifier</w:t>
      </w:r>
    </w:p>
    <w:p w14:paraId="7AA877D5" w14:textId="77777777" w:rsidR="008E6197" w:rsidRDefault="001B323A" w:rsidP="008E6197">
      <w:pPr>
        <w:ind w:left="1701" w:hanging="1125"/>
      </w:pPr>
      <w:r w:rsidRPr="00905E54">
        <w:rPr>
          <w:b/>
        </w:rPr>
        <w:t>GUI</w:t>
      </w:r>
      <w:r w:rsidRPr="00905E54">
        <w:t xml:space="preserve"> </w:t>
      </w:r>
      <w:r w:rsidR="00EC5780" w:rsidRPr="00905E54">
        <w:tab/>
      </w:r>
      <w:r w:rsidRPr="00905E54">
        <w:t>Graphical user interface</w:t>
      </w:r>
    </w:p>
    <w:p w14:paraId="2C0A2B4E" w14:textId="77777777" w:rsidR="008E6197" w:rsidRDefault="008E6197" w:rsidP="008E6197">
      <w:pPr>
        <w:ind w:left="1701" w:hanging="1125"/>
        <w:rPr>
          <w:b/>
        </w:rPr>
      </w:pPr>
      <w:r w:rsidRPr="008E6197">
        <w:rPr>
          <w:b/>
        </w:rPr>
        <w:t xml:space="preserve">MoU </w:t>
      </w:r>
      <w:r w:rsidRPr="008E6197">
        <w:rPr>
          <w:b/>
        </w:rPr>
        <w:tab/>
      </w:r>
      <w:r w:rsidRPr="008E6197">
        <w:t>Memorandum of understanding</w:t>
      </w:r>
    </w:p>
    <w:p w14:paraId="1D2C1732" w14:textId="77777777" w:rsidR="008E6197" w:rsidRDefault="00694688" w:rsidP="008E6197">
      <w:pPr>
        <w:ind w:left="1701" w:hanging="1125"/>
      </w:pPr>
      <w:r w:rsidRPr="00905E54">
        <w:rPr>
          <w:b/>
        </w:rPr>
        <w:t xml:space="preserve">OA </w:t>
      </w:r>
      <w:r w:rsidR="00EC5780" w:rsidRPr="00905E54">
        <w:rPr>
          <w:b/>
        </w:rPr>
        <w:tab/>
      </w:r>
      <w:r w:rsidR="008E6197" w:rsidRPr="008E6197">
        <w:t>OpenMI Association</w:t>
      </w:r>
    </w:p>
    <w:p w14:paraId="3F82940F" w14:textId="77777777" w:rsidR="009B1A35" w:rsidRDefault="009B1A35" w:rsidP="009B1A35">
      <w:pPr>
        <w:ind w:left="1701" w:hanging="1125"/>
      </w:pPr>
      <w:r w:rsidRPr="007A051B">
        <w:rPr>
          <w:b/>
        </w:rPr>
        <w:t>OATC</w:t>
      </w:r>
      <w:r>
        <w:rPr>
          <w:b/>
        </w:rPr>
        <w:tab/>
      </w:r>
      <w:r w:rsidRPr="000E750C">
        <w:t>OpenMI Association's Technical Committee</w:t>
      </w:r>
    </w:p>
    <w:p w14:paraId="0F76D473" w14:textId="77777777" w:rsidR="008E6197" w:rsidRPr="008E6197" w:rsidRDefault="007A051B" w:rsidP="008E6197">
      <w:pPr>
        <w:ind w:left="1701" w:hanging="1125"/>
      </w:pPr>
      <w:r>
        <w:rPr>
          <w:b/>
        </w:rPr>
        <w:t>OCT</w:t>
      </w:r>
      <w:r>
        <w:rPr>
          <w:b/>
        </w:rPr>
        <w:tab/>
      </w:r>
      <w:r>
        <w:t>OATC</w:t>
      </w:r>
      <w:r w:rsidRPr="000E750C">
        <w:t xml:space="preserve"> </w:t>
      </w:r>
      <w:r>
        <w:t>Conformance Tool</w:t>
      </w:r>
    </w:p>
    <w:p w14:paraId="5CC100D0" w14:textId="77777777" w:rsidR="008E6197" w:rsidRDefault="00694688" w:rsidP="008E6197">
      <w:pPr>
        <w:ind w:left="1701" w:hanging="1125"/>
      </w:pPr>
      <w:r w:rsidRPr="00905E54">
        <w:rPr>
          <w:b/>
        </w:rPr>
        <w:t xml:space="preserve">OGC </w:t>
      </w:r>
      <w:r w:rsidR="00EC5780" w:rsidRPr="00905E54">
        <w:rPr>
          <w:b/>
        </w:rPr>
        <w:tab/>
      </w:r>
      <w:r w:rsidR="008E6197" w:rsidRPr="008E6197">
        <w:t>Open Geospatial Consortium</w:t>
      </w:r>
    </w:p>
    <w:p w14:paraId="73491EE0" w14:textId="77777777" w:rsidR="008E6197" w:rsidRDefault="008E6197" w:rsidP="008E6197">
      <w:pPr>
        <w:ind w:left="1701" w:hanging="1125"/>
      </w:pPr>
      <w:r w:rsidRPr="008E6197">
        <w:rPr>
          <w:b/>
        </w:rPr>
        <w:t>OMG</w:t>
      </w:r>
      <w:r w:rsidR="004C20A3">
        <w:tab/>
        <w:t>Object Modelling Group</w:t>
      </w:r>
    </w:p>
    <w:p w14:paraId="5732661E" w14:textId="77777777" w:rsidR="008E6197" w:rsidRDefault="008E6197" w:rsidP="008E6197">
      <w:pPr>
        <w:ind w:left="1701" w:hanging="1125"/>
        <w:rPr>
          <w:b/>
        </w:rPr>
      </w:pPr>
      <w:r w:rsidRPr="008E6197">
        <w:rPr>
          <w:b/>
        </w:rPr>
        <w:t>OMI</w:t>
      </w:r>
      <w:r w:rsidR="00CB3C6D" w:rsidRPr="00905E54">
        <w:t xml:space="preserve"> </w:t>
      </w:r>
      <w:r w:rsidR="00EC5780" w:rsidRPr="00905E54">
        <w:tab/>
      </w:r>
      <w:r w:rsidR="00CB3C6D" w:rsidRPr="00905E54">
        <w:t>Open Modelling Interface</w:t>
      </w:r>
    </w:p>
    <w:p w14:paraId="438478B8" w14:textId="77777777" w:rsidR="008E6197" w:rsidRDefault="001B323A" w:rsidP="008E6197">
      <w:pPr>
        <w:ind w:left="1701" w:hanging="1125"/>
      </w:pPr>
      <w:r w:rsidRPr="00905E54">
        <w:rPr>
          <w:b/>
        </w:rPr>
        <w:t>OpenMI</w:t>
      </w:r>
      <w:r w:rsidRPr="00905E54">
        <w:t xml:space="preserve"> </w:t>
      </w:r>
      <w:r w:rsidR="00EC5780" w:rsidRPr="00905E54">
        <w:tab/>
      </w:r>
      <w:r w:rsidRPr="00905E54">
        <w:t>Open Modelling Interface</w:t>
      </w:r>
    </w:p>
    <w:p w14:paraId="4C18134B" w14:textId="77777777" w:rsidR="008E6197" w:rsidRDefault="008E6197" w:rsidP="008E6197">
      <w:pPr>
        <w:ind w:left="1701" w:hanging="1125"/>
      </w:pPr>
      <w:r w:rsidRPr="008E6197">
        <w:rPr>
          <w:b/>
        </w:rPr>
        <w:t>SDK</w:t>
      </w:r>
      <w:r w:rsidRPr="008E6197">
        <w:t xml:space="preserve"> </w:t>
      </w:r>
      <w:r w:rsidRPr="008E6197">
        <w:tab/>
        <w:t>Software development kit</w:t>
      </w:r>
    </w:p>
    <w:p w14:paraId="52A90607" w14:textId="77777777" w:rsidR="008E6197" w:rsidRPr="008E6197" w:rsidRDefault="008E6197" w:rsidP="008E6197">
      <w:pPr>
        <w:ind w:left="1701" w:hanging="1125"/>
        <w:rPr>
          <w:b/>
          <w:i/>
        </w:rPr>
      </w:pPr>
      <w:r w:rsidRPr="008E6197">
        <w:rPr>
          <w:b/>
        </w:rPr>
        <w:t xml:space="preserve">SI </w:t>
      </w:r>
      <w:r w:rsidRPr="008E6197">
        <w:rPr>
          <w:b/>
        </w:rPr>
        <w:tab/>
      </w:r>
      <w:r w:rsidRPr="008E6197">
        <w:t>System</w:t>
      </w:r>
      <w:r w:rsidR="00DD53DD" w:rsidRPr="00905E54">
        <w:t>e</w:t>
      </w:r>
      <w:r w:rsidRPr="008E6197">
        <w:t xml:space="preserve"> International</w:t>
      </w:r>
      <w:r w:rsidR="00DD53DD" w:rsidRPr="00905E54">
        <w:t>e (FR)</w:t>
      </w:r>
      <w:r w:rsidRPr="008E6197">
        <w:t xml:space="preserve"> or International System of Units</w:t>
      </w:r>
    </w:p>
    <w:p w14:paraId="395915F5" w14:textId="77777777" w:rsidR="008E6197" w:rsidRDefault="00915003" w:rsidP="008E6197">
      <w:pPr>
        <w:ind w:left="1701" w:hanging="1125"/>
      </w:pPr>
      <w:r w:rsidRPr="00905E54">
        <w:rPr>
          <w:b/>
        </w:rPr>
        <w:t>SWG</w:t>
      </w:r>
      <w:r w:rsidRPr="00905E54">
        <w:t xml:space="preserve"> </w:t>
      </w:r>
      <w:r w:rsidR="00EC5780" w:rsidRPr="00905E54">
        <w:tab/>
      </w:r>
      <w:r w:rsidRPr="00905E54">
        <w:t>Standards Working Group of the OGC</w:t>
      </w:r>
      <w:r w:rsidR="00427940" w:rsidRPr="00973EF4">
        <w:t>®</w:t>
      </w:r>
    </w:p>
    <w:p w14:paraId="29AC228F" w14:textId="77777777" w:rsidR="008E6197" w:rsidRDefault="001B323A" w:rsidP="008E6197">
      <w:pPr>
        <w:ind w:left="1701" w:hanging="1125"/>
      </w:pPr>
      <w:r w:rsidRPr="00905E54">
        <w:rPr>
          <w:b/>
        </w:rPr>
        <w:t>UML</w:t>
      </w:r>
      <w:r w:rsidRPr="00905E54">
        <w:t xml:space="preserve"> </w:t>
      </w:r>
      <w:r w:rsidR="00EC5780" w:rsidRPr="00905E54">
        <w:tab/>
      </w:r>
      <w:r w:rsidRPr="00905E54">
        <w:t xml:space="preserve">Unified </w:t>
      </w:r>
      <w:r w:rsidR="008E6197" w:rsidRPr="008E6197">
        <w:t>Modelling Language</w:t>
      </w:r>
    </w:p>
    <w:p w14:paraId="4BB69786" w14:textId="77777777" w:rsidR="008E6197" w:rsidRDefault="008E6197" w:rsidP="008E6197">
      <w:pPr>
        <w:ind w:left="1701" w:hanging="1125"/>
      </w:pPr>
      <w:r w:rsidRPr="008E6197">
        <w:rPr>
          <w:b/>
        </w:rPr>
        <w:t>URI</w:t>
      </w:r>
      <w:r w:rsidR="00363325" w:rsidRPr="00905E54">
        <w:t xml:space="preserve"> </w:t>
      </w:r>
      <w:r w:rsidR="00EC5780" w:rsidRPr="00905E54">
        <w:tab/>
      </w:r>
      <w:r w:rsidR="00363325" w:rsidRPr="00905E54">
        <w:t>Uniform Resource Identifier</w:t>
      </w:r>
    </w:p>
    <w:p w14:paraId="36DFC5C6" w14:textId="77777777" w:rsidR="008E6197" w:rsidRDefault="008E6197" w:rsidP="008E6197">
      <w:pPr>
        <w:ind w:left="1701" w:hanging="1125"/>
      </w:pPr>
      <w:r w:rsidRPr="008E6197">
        <w:rPr>
          <w:b/>
        </w:rPr>
        <w:t>URL</w:t>
      </w:r>
      <w:r w:rsidR="00363325" w:rsidRPr="00905E54">
        <w:t xml:space="preserve"> </w:t>
      </w:r>
      <w:r w:rsidR="00EC5780" w:rsidRPr="00905E54">
        <w:tab/>
      </w:r>
      <w:r w:rsidR="00363325" w:rsidRPr="00905E54">
        <w:t>Uniform Resource Locator</w:t>
      </w:r>
    </w:p>
    <w:p w14:paraId="41B30B74" w14:textId="77777777" w:rsidR="008E6197" w:rsidRDefault="001B323A" w:rsidP="008E6197">
      <w:pPr>
        <w:ind w:left="1701" w:hanging="1125"/>
      </w:pPr>
      <w:r w:rsidRPr="00905E54">
        <w:rPr>
          <w:b/>
        </w:rPr>
        <w:t>UTC</w:t>
      </w:r>
      <w:r w:rsidRPr="00905E54">
        <w:t xml:space="preserve"> </w:t>
      </w:r>
      <w:r w:rsidR="00EC5780" w:rsidRPr="00905E54">
        <w:tab/>
      </w:r>
      <w:r w:rsidR="00590FD1" w:rsidRPr="00905E54">
        <w:t>Co</w:t>
      </w:r>
      <w:r w:rsidR="009653FB" w:rsidRPr="009653FB">
        <w:t>-</w:t>
      </w:r>
      <w:r w:rsidR="00590FD1" w:rsidRPr="00905E54">
        <w:t>ordinate</w:t>
      </w:r>
      <w:r w:rsidRPr="00905E54">
        <w:t>d Universal Time (for most purposes this is the same as Greenwich Mea</w:t>
      </w:r>
      <w:r w:rsidR="008E6197" w:rsidRPr="008E6197">
        <w:t>n Time (GMT))</w:t>
      </w:r>
    </w:p>
    <w:p w14:paraId="0CCB48C5" w14:textId="77777777" w:rsidR="008E6197" w:rsidRDefault="008E6197" w:rsidP="008E6197">
      <w:pPr>
        <w:ind w:left="1701" w:hanging="1125"/>
      </w:pPr>
      <w:r w:rsidRPr="008E6197">
        <w:rPr>
          <w:b/>
        </w:rPr>
        <w:t>XML</w:t>
      </w:r>
      <w:r w:rsidRPr="008E6197">
        <w:t xml:space="preserve"> </w:t>
      </w:r>
      <w:r w:rsidRPr="008E6197">
        <w:tab/>
        <w:t>Extensible Markup Language</w:t>
      </w:r>
    </w:p>
    <w:p w14:paraId="6DB3690F" w14:textId="77777777" w:rsidR="008E6197" w:rsidRDefault="008E6197" w:rsidP="008E6197">
      <w:pPr>
        <w:ind w:left="1701" w:hanging="1125"/>
      </w:pPr>
      <w:r w:rsidRPr="008E6197">
        <w:rPr>
          <w:b/>
        </w:rPr>
        <w:t>XSD</w:t>
      </w:r>
      <w:r w:rsidRPr="008E6197">
        <w:t xml:space="preserve"> </w:t>
      </w:r>
      <w:r w:rsidRPr="008E6197">
        <w:tab/>
        <w:t>XML Schema Definition</w:t>
      </w:r>
    </w:p>
    <w:p w14:paraId="16D246D5" w14:textId="77777777" w:rsidR="001B323A" w:rsidRPr="00905E54" w:rsidRDefault="001B323A" w:rsidP="00DD1454"/>
    <w:p w14:paraId="1BF41FE4" w14:textId="77777777" w:rsidR="008E6197" w:rsidRDefault="008E6197" w:rsidP="008E6197">
      <w:pPr>
        <w:pStyle w:val="Heading2"/>
        <w:numPr>
          <w:ilvl w:val="1"/>
          <w:numId w:val="5"/>
        </w:numPr>
      </w:pPr>
      <w:bookmarkStart w:id="112" w:name="_Toc342578497"/>
      <w:bookmarkStart w:id="113" w:name="_Toc262124764"/>
      <w:r w:rsidRPr="008E6197">
        <w:t>Unified modelling language (UML)</w:t>
      </w:r>
      <w:bookmarkEnd w:id="112"/>
      <w:bookmarkEnd w:id="113"/>
    </w:p>
    <w:p w14:paraId="7F781E61" w14:textId="77777777" w:rsidR="001B323A" w:rsidRPr="00905E54" w:rsidRDefault="008E6197" w:rsidP="000C20CB">
      <w:r w:rsidRPr="008E6197">
        <w:t>This document follows the Object Modelling Group</w:t>
      </w:r>
      <w:r w:rsidR="00CB37F5" w:rsidRPr="00CB37F5">
        <w:t>'</w:t>
      </w:r>
      <w:r w:rsidRPr="008E6197">
        <w:t xml:space="preserve">s (OMG) recommendations and specifications for </w:t>
      </w:r>
      <w:proofErr w:type="gramStart"/>
      <w:r w:rsidRPr="008E6197">
        <w:t>UML which</w:t>
      </w:r>
      <w:proofErr w:type="gramEnd"/>
      <w:r w:rsidRPr="008E6197">
        <w:t xml:space="preserve"> may be found at </w:t>
      </w:r>
      <w:hyperlink r:id="rId28" w:history="1">
        <w:r w:rsidR="00CE7C5D">
          <w:rPr>
            <w:rStyle w:val="Hyperlink"/>
          </w:rPr>
          <w:t>http://www.omg.org/spec/UML/2.4.1/</w:t>
        </w:r>
      </w:hyperlink>
      <w:r w:rsidRPr="008E6197">
        <w:t>.</w:t>
      </w:r>
    </w:p>
    <w:p w14:paraId="3E32640D" w14:textId="77777777" w:rsidR="00CB3C6D" w:rsidRPr="00905E54" w:rsidRDefault="008E6197" w:rsidP="000C20CB">
      <w:r w:rsidRPr="008E6197">
        <w:t>Specific UML terms used in this document or used to define other UML terms are:</w:t>
      </w:r>
    </w:p>
    <w:p w14:paraId="2E352775" w14:textId="77777777" w:rsidR="008E6197" w:rsidRDefault="008E6197" w:rsidP="008E6197">
      <w:pPr>
        <w:ind w:left="1985" w:hanging="1418"/>
      </w:pPr>
      <w:r w:rsidRPr="008E6197">
        <w:rPr>
          <w:b/>
        </w:rPr>
        <w:t>Attribute</w:t>
      </w:r>
      <w:r w:rsidR="00092180" w:rsidRPr="00905E54">
        <w:tab/>
        <w:t xml:space="preserve">A named property of a </w:t>
      </w:r>
      <w:r w:rsidRPr="008E6197">
        <w:rPr>
          <w:i/>
        </w:rPr>
        <w:t>type</w:t>
      </w:r>
      <w:r w:rsidR="00092180" w:rsidRPr="00905E54">
        <w:t>.</w:t>
      </w:r>
      <w:r w:rsidR="003E7189">
        <w:t xml:space="preserve"> </w:t>
      </w:r>
      <w:r w:rsidR="00924423">
        <w:t xml:space="preserve">The UML diagrams explicitly identify those attributes </w:t>
      </w:r>
      <w:r w:rsidR="00B129F5">
        <w:t>that</w:t>
      </w:r>
      <w:r w:rsidR="00924423">
        <w:t xml:space="preserve"> are </w:t>
      </w:r>
      <w:r w:rsidR="00CB37F5" w:rsidRPr="00CB37F5">
        <w:t>'</w:t>
      </w:r>
      <w:r w:rsidR="00AA2F7B" w:rsidRPr="00AA2F7B">
        <w:t>read-only</w:t>
      </w:r>
      <w:r w:rsidR="00CB37F5" w:rsidRPr="00CB37F5">
        <w:t>'</w:t>
      </w:r>
      <w:r w:rsidR="00924423">
        <w:t>.</w:t>
      </w:r>
    </w:p>
    <w:p w14:paraId="48377A16" w14:textId="77777777" w:rsidR="008E6197" w:rsidRDefault="008E6197" w:rsidP="008E6197">
      <w:pPr>
        <w:ind w:left="1985" w:hanging="1418"/>
      </w:pPr>
      <w:r w:rsidRPr="008E6197">
        <w:rPr>
          <w:b/>
        </w:rPr>
        <w:t>Class</w:t>
      </w:r>
      <w:r w:rsidR="00092180" w:rsidRPr="00905E54">
        <w:tab/>
        <w:t xml:space="preserve">A description of a set of </w:t>
      </w:r>
      <w:r w:rsidRPr="008E6197">
        <w:rPr>
          <w:i/>
        </w:rPr>
        <w:t>objects</w:t>
      </w:r>
      <w:r w:rsidR="009244A3" w:rsidRPr="00905E54">
        <w:rPr>
          <w:i/>
        </w:rPr>
        <w:t>.</w:t>
      </w:r>
    </w:p>
    <w:p w14:paraId="13537BE1" w14:textId="77777777" w:rsidR="007B79EB" w:rsidRPr="00905E54" w:rsidRDefault="008E6197" w:rsidP="006E6091">
      <w:pPr>
        <w:ind w:left="1985" w:hanging="1418"/>
      </w:pPr>
      <w:r w:rsidRPr="008E6197">
        <w:rPr>
          <w:b/>
        </w:rPr>
        <w:t>Enumeration</w:t>
      </w:r>
      <w:r w:rsidR="00092180" w:rsidRPr="00905E54">
        <w:tab/>
        <w:t xml:space="preserve">A list of named values used as the range of a particular </w:t>
      </w:r>
      <w:r w:rsidRPr="008E6197">
        <w:rPr>
          <w:i/>
        </w:rPr>
        <w:t>attribute</w:t>
      </w:r>
      <w:r w:rsidR="00092180" w:rsidRPr="00905E54">
        <w:t xml:space="preserve"> type</w:t>
      </w:r>
      <w:r w:rsidR="00B8331B" w:rsidRPr="00905E54">
        <w:t xml:space="preserve">.  </w:t>
      </w:r>
      <w:r w:rsidR="00092180" w:rsidRPr="00905E54">
        <w:t xml:space="preserve">For example, </w:t>
      </w:r>
      <w:r w:rsidR="00905E54" w:rsidRPr="00905E54">
        <w:t>Colour</w:t>
      </w:r>
      <w:r w:rsidR="00092180" w:rsidRPr="00905E54">
        <w:t xml:space="preserve"> = {Red, Green, Blue}</w:t>
      </w:r>
      <w:r w:rsidR="007B79EB" w:rsidRPr="00905E54">
        <w:t>.</w:t>
      </w:r>
    </w:p>
    <w:p w14:paraId="04C43112" w14:textId="77777777" w:rsidR="008E6197" w:rsidRDefault="008E6197" w:rsidP="008E6197">
      <w:pPr>
        <w:ind w:left="1985" w:hanging="1418"/>
      </w:pPr>
      <w:r w:rsidRPr="008E6197">
        <w:rPr>
          <w:b/>
        </w:rPr>
        <w:t>Event</w:t>
      </w:r>
      <w:r w:rsidR="00092180" w:rsidRPr="00905E54">
        <w:tab/>
        <w:t>A significant occurrence</w:t>
      </w:r>
      <w:r w:rsidR="00B8331B" w:rsidRPr="00905E54">
        <w:t xml:space="preserve">.  </w:t>
      </w:r>
      <w:r w:rsidR="00092180" w:rsidRPr="00905E54">
        <w:t xml:space="preserve">An event has a location in time and space and may have </w:t>
      </w:r>
      <w:r w:rsidRPr="008E6197">
        <w:rPr>
          <w:i/>
        </w:rPr>
        <w:t>parameters</w:t>
      </w:r>
      <w:r w:rsidR="00B8331B" w:rsidRPr="00905E54">
        <w:t xml:space="preserve">.  </w:t>
      </w:r>
      <w:r w:rsidR="00092180" w:rsidRPr="00905E54">
        <w:t xml:space="preserve">In the context of </w:t>
      </w:r>
      <w:r w:rsidRPr="008E6197">
        <w:t>state diagrams</w:t>
      </w:r>
      <w:r w:rsidR="00092180" w:rsidRPr="00905E54">
        <w:t xml:space="preserve">, an event is an occurrence that can trigger a </w:t>
      </w:r>
      <w:r w:rsidRPr="008E6197">
        <w:rPr>
          <w:i/>
        </w:rPr>
        <w:t>state</w:t>
      </w:r>
      <w:r w:rsidR="00092180" w:rsidRPr="00905E54">
        <w:t xml:space="preserve"> </w:t>
      </w:r>
      <w:r w:rsidRPr="008E6197">
        <w:t>transition</w:t>
      </w:r>
      <w:r w:rsidR="00092180" w:rsidRPr="00905E54">
        <w:t>.</w:t>
      </w:r>
    </w:p>
    <w:p w14:paraId="759B3A34" w14:textId="77777777" w:rsidR="005308D0" w:rsidRPr="00905E54" w:rsidRDefault="005308D0" w:rsidP="006E6091">
      <w:pPr>
        <w:ind w:left="1985" w:hanging="1418"/>
        <w:rPr>
          <w:b/>
        </w:rPr>
      </w:pPr>
      <w:bookmarkStart w:id="114" w:name="instance"/>
      <w:r w:rsidRPr="00905E54">
        <w:rPr>
          <w:b/>
          <w:bCs/>
        </w:rPr>
        <w:t>Instance</w:t>
      </w:r>
      <w:bookmarkEnd w:id="114"/>
      <w:r w:rsidRPr="00905E54">
        <w:rPr>
          <w:b/>
        </w:rPr>
        <w:tab/>
      </w:r>
      <w:r w:rsidR="008E6197" w:rsidRPr="008E6197">
        <w:t xml:space="preserve">An individual member described by a </w:t>
      </w:r>
      <w:r w:rsidR="008E6197" w:rsidRPr="008E6197">
        <w:rPr>
          <w:i/>
        </w:rPr>
        <w:t>type</w:t>
      </w:r>
      <w:r w:rsidR="008E6197" w:rsidRPr="008E6197">
        <w:t xml:space="preserve"> or a </w:t>
      </w:r>
      <w:r w:rsidR="008E6197" w:rsidRPr="008E6197">
        <w:rPr>
          <w:i/>
        </w:rPr>
        <w:t>class</w:t>
      </w:r>
      <w:r w:rsidR="00B8331B" w:rsidRPr="00905E54">
        <w:t xml:space="preserve">.  </w:t>
      </w:r>
      <w:r w:rsidR="008E6197" w:rsidRPr="008E6197">
        <w:t>Usage note: According to a strict interpretation of the metamodel</w:t>
      </w:r>
      <w:r w:rsidR="00907BBB">
        <w:t>,</w:t>
      </w:r>
      <w:r w:rsidR="008E6197" w:rsidRPr="008E6197">
        <w:t xml:space="preserve"> an individual member of a </w:t>
      </w:r>
      <w:r w:rsidR="008E6197" w:rsidRPr="008E6197">
        <w:rPr>
          <w:i/>
        </w:rPr>
        <w:t>type</w:t>
      </w:r>
      <w:r w:rsidR="008E6197" w:rsidRPr="008E6197">
        <w:t xml:space="preserve"> is an instance and a member of a </w:t>
      </w:r>
      <w:r w:rsidR="008E6197" w:rsidRPr="008E6197">
        <w:rPr>
          <w:i/>
        </w:rPr>
        <w:t>class</w:t>
      </w:r>
      <w:r w:rsidR="008E6197" w:rsidRPr="008E6197">
        <w:t xml:space="preserve"> is an object</w:t>
      </w:r>
      <w:r w:rsidR="00B8331B" w:rsidRPr="00905E54">
        <w:t xml:space="preserve">.  </w:t>
      </w:r>
      <w:r w:rsidR="008E6197" w:rsidRPr="008E6197">
        <w:t xml:space="preserve">In less formal usage it is acceptable to refer to a member of a class as an </w:t>
      </w:r>
      <w:r w:rsidR="008E6197" w:rsidRPr="008E6197">
        <w:rPr>
          <w:i/>
        </w:rPr>
        <w:t>object</w:t>
      </w:r>
      <w:r w:rsidR="008E6197" w:rsidRPr="008E6197">
        <w:t xml:space="preserve"> or an instance.</w:t>
      </w:r>
    </w:p>
    <w:p w14:paraId="5F14E5B5" w14:textId="77777777" w:rsidR="008E6197" w:rsidRDefault="008E6197" w:rsidP="008E6197">
      <w:pPr>
        <w:ind w:left="1985" w:hanging="1418"/>
      </w:pPr>
      <w:r w:rsidRPr="008E6197">
        <w:rPr>
          <w:b/>
        </w:rPr>
        <w:t>Interface</w:t>
      </w:r>
      <w:r w:rsidR="00092180" w:rsidRPr="00905E54">
        <w:tab/>
        <w:t>The use of a</w:t>
      </w:r>
      <w:r w:rsidRPr="008E6197">
        <w:rPr>
          <w:i/>
        </w:rPr>
        <w:t xml:space="preserve"> type</w:t>
      </w:r>
      <w:r w:rsidR="00092180" w:rsidRPr="00905E54">
        <w:t xml:space="preserve"> to describe the externally visible </w:t>
      </w:r>
      <w:r w:rsidR="00905E54" w:rsidRPr="00905E54">
        <w:t>behaviour</w:t>
      </w:r>
      <w:r w:rsidR="00092180" w:rsidRPr="00905E54">
        <w:t xml:space="preserve"> of a </w:t>
      </w:r>
      <w:r w:rsidRPr="008E6197">
        <w:rPr>
          <w:i/>
        </w:rPr>
        <w:t>class</w:t>
      </w:r>
      <w:r w:rsidR="00092180" w:rsidRPr="00905E54">
        <w:t xml:space="preserve">, </w:t>
      </w:r>
      <w:r w:rsidRPr="008E6197">
        <w:rPr>
          <w:i/>
        </w:rPr>
        <w:t>object</w:t>
      </w:r>
      <w:r w:rsidR="00092180" w:rsidRPr="00905E54">
        <w:t>, or other entity</w:t>
      </w:r>
      <w:r w:rsidR="00B8331B" w:rsidRPr="00905E54">
        <w:t xml:space="preserve">.  </w:t>
      </w:r>
      <w:r w:rsidR="00092180" w:rsidRPr="00905E54">
        <w:t xml:space="preserve">In the case of a </w:t>
      </w:r>
      <w:r w:rsidRPr="008E6197">
        <w:rPr>
          <w:i/>
        </w:rPr>
        <w:t>class</w:t>
      </w:r>
      <w:r w:rsidR="00092180" w:rsidRPr="00905E54">
        <w:t xml:space="preserve"> or </w:t>
      </w:r>
      <w:r w:rsidRPr="008E6197">
        <w:rPr>
          <w:i/>
        </w:rPr>
        <w:t>object</w:t>
      </w:r>
      <w:r w:rsidR="00092180" w:rsidRPr="00905E54">
        <w:t xml:space="preserve">, the interface includes the </w:t>
      </w:r>
      <w:r w:rsidRPr="008E6197">
        <w:rPr>
          <w:i/>
        </w:rPr>
        <w:t>signatures</w:t>
      </w:r>
      <w:r w:rsidR="00092180" w:rsidRPr="00905E54">
        <w:t xml:space="preserve"> of the </w:t>
      </w:r>
      <w:r w:rsidR="00767EF9" w:rsidRPr="00905E54">
        <w:rPr>
          <w:i/>
        </w:rPr>
        <w:t>methods</w:t>
      </w:r>
      <w:r w:rsidR="00092180" w:rsidRPr="00905E54">
        <w:t>.</w:t>
      </w:r>
    </w:p>
    <w:p w14:paraId="3FBD44AB" w14:textId="77777777" w:rsidR="008E6197" w:rsidRDefault="008E6197" w:rsidP="008E6197">
      <w:pPr>
        <w:ind w:left="1985" w:hanging="1418"/>
      </w:pPr>
      <w:r w:rsidRPr="008E6197">
        <w:rPr>
          <w:b/>
        </w:rPr>
        <w:t>Member</w:t>
      </w:r>
      <w:r w:rsidR="00092180" w:rsidRPr="000A6746">
        <w:tab/>
        <w:t xml:space="preserve">A part of a </w:t>
      </w:r>
      <w:r w:rsidRPr="008E6197">
        <w:rPr>
          <w:i/>
        </w:rPr>
        <w:t>type</w:t>
      </w:r>
      <w:r w:rsidR="00092180" w:rsidRPr="000A6746">
        <w:t xml:space="preserve"> or </w:t>
      </w:r>
      <w:r w:rsidRPr="008E6197">
        <w:rPr>
          <w:i/>
        </w:rPr>
        <w:t>class</w:t>
      </w:r>
      <w:r w:rsidR="00092180" w:rsidRPr="000A6746">
        <w:t xml:space="preserve"> denoting either an </w:t>
      </w:r>
      <w:hyperlink r:id="rId29" w:anchor="attribute" w:history="1">
        <w:r w:rsidRPr="008E6197">
          <w:rPr>
            <w:i/>
          </w:rPr>
          <w:t>attribute</w:t>
        </w:r>
      </w:hyperlink>
      <w:r w:rsidRPr="008E6197">
        <w:t xml:space="preserve"> </w:t>
      </w:r>
      <w:r w:rsidR="00092180" w:rsidRPr="000A6746">
        <w:t xml:space="preserve">or </w:t>
      </w:r>
      <w:r w:rsidR="00905E54" w:rsidRPr="000A6746">
        <w:t>a</w:t>
      </w:r>
      <w:r w:rsidRPr="008E6197">
        <w:t xml:space="preserve"> </w:t>
      </w:r>
      <w:hyperlink r:id="rId30" w:anchor="operation" w:history="1">
        <w:r w:rsidRPr="008E6197">
          <w:t>method</w:t>
        </w:r>
      </w:hyperlink>
      <w:r w:rsidR="00092180" w:rsidRPr="000A6746">
        <w:t>.</w:t>
      </w:r>
    </w:p>
    <w:p w14:paraId="5B002DE2" w14:textId="77777777" w:rsidR="008E6197" w:rsidRDefault="008E6197" w:rsidP="008E6197">
      <w:pPr>
        <w:ind w:left="1985" w:hanging="1418"/>
      </w:pPr>
      <w:r w:rsidRPr="008E6197">
        <w:rPr>
          <w:b/>
        </w:rPr>
        <w:t>Method</w:t>
      </w:r>
      <w:r w:rsidR="00092180" w:rsidRPr="000A6746">
        <w:tab/>
      </w:r>
      <w:r w:rsidRPr="008E6197">
        <w:t xml:space="preserve">The implementation of an operation or service that can be requested from an </w:t>
      </w:r>
      <w:r w:rsidRPr="008E6197">
        <w:rPr>
          <w:i/>
        </w:rPr>
        <w:t>object</w:t>
      </w:r>
      <w:r w:rsidRPr="008E6197">
        <w:t xml:space="preserve"> to effect behaviour.  A method has a </w:t>
      </w:r>
      <w:hyperlink r:id="rId31" w:anchor="signature" w:history="1">
        <w:r w:rsidRPr="008E6197">
          <w:rPr>
            <w:i/>
          </w:rPr>
          <w:t>signature</w:t>
        </w:r>
      </w:hyperlink>
      <w:r w:rsidRPr="008E6197">
        <w:t xml:space="preserve">, which may restrict the actual </w:t>
      </w:r>
      <w:r w:rsidRPr="008E6197">
        <w:rPr>
          <w:i/>
        </w:rPr>
        <w:t>parameters</w:t>
      </w:r>
      <w:r w:rsidRPr="008E6197">
        <w:t xml:space="preserve"> that are possible</w:t>
      </w:r>
    </w:p>
    <w:p w14:paraId="30ED282B" w14:textId="77777777" w:rsidR="00092180" w:rsidRPr="00905E54" w:rsidRDefault="00092180" w:rsidP="006E6091">
      <w:pPr>
        <w:ind w:left="1985" w:hanging="1418"/>
      </w:pPr>
      <w:bookmarkStart w:id="115" w:name="namespace"/>
      <w:r w:rsidRPr="000A6746">
        <w:rPr>
          <w:b/>
          <w:bCs/>
        </w:rPr>
        <w:t>Namespace</w:t>
      </w:r>
      <w:bookmarkEnd w:id="115"/>
      <w:r w:rsidR="008E6197" w:rsidRPr="008E6197">
        <w:tab/>
        <w:t>A part of the model in which the names may be defined and used.  Within a namespace, each name has a unique meaning.</w:t>
      </w:r>
    </w:p>
    <w:p w14:paraId="152AD722" w14:textId="77777777" w:rsidR="009244A3" w:rsidRPr="00905E54" w:rsidRDefault="008E6197" w:rsidP="006E6091">
      <w:pPr>
        <w:ind w:left="1985" w:hanging="1418"/>
      </w:pPr>
      <w:bookmarkStart w:id="116" w:name="object"/>
      <w:r w:rsidRPr="008E6197">
        <w:rPr>
          <w:b/>
          <w:bCs/>
        </w:rPr>
        <w:t>Object</w:t>
      </w:r>
      <w:bookmarkEnd w:id="116"/>
      <w:r w:rsidRPr="008E6197">
        <w:tab/>
        <w:t>An entity with a well</w:t>
      </w:r>
      <w:r w:rsidR="009653FB" w:rsidRPr="009653FB">
        <w:t>-</w:t>
      </w:r>
      <w:r w:rsidRPr="008E6197">
        <w:t xml:space="preserve">defined boundary and identity that encapsulates state and behaviour.  </w:t>
      </w:r>
      <w:proofErr w:type="gramStart"/>
      <w:r w:rsidRPr="008E6197">
        <w:t xml:space="preserve">State is represented by </w:t>
      </w:r>
      <w:r w:rsidRPr="008E6197">
        <w:rPr>
          <w:i/>
        </w:rPr>
        <w:t>attributes</w:t>
      </w:r>
      <w:r w:rsidR="009244A3" w:rsidRPr="00905E54">
        <w:t xml:space="preserve"> and relationships</w:t>
      </w:r>
      <w:proofErr w:type="gramEnd"/>
      <w:r w:rsidR="009244A3" w:rsidRPr="00905E54">
        <w:t xml:space="preserve">, </w:t>
      </w:r>
      <w:proofErr w:type="gramStart"/>
      <w:r w:rsidR="009244A3" w:rsidRPr="00905E54">
        <w:t xml:space="preserve">behaviour is represented by </w:t>
      </w:r>
      <w:r w:rsidRPr="008E6197">
        <w:rPr>
          <w:i/>
        </w:rPr>
        <w:t>methods</w:t>
      </w:r>
      <w:proofErr w:type="gramEnd"/>
      <w:r w:rsidR="00B8331B" w:rsidRPr="00905E54">
        <w:t xml:space="preserve">.  </w:t>
      </w:r>
      <w:r w:rsidR="009244A3" w:rsidRPr="00905E54">
        <w:t xml:space="preserve">An object is an instance of a </w:t>
      </w:r>
      <w:r w:rsidRPr="008E6197">
        <w:rPr>
          <w:i/>
        </w:rPr>
        <w:t>class</w:t>
      </w:r>
      <w:r w:rsidR="009244A3" w:rsidRPr="00905E54">
        <w:t>.</w:t>
      </w:r>
    </w:p>
    <w:p w14:paraId="278C0134" w14:textId="77777777" w:rsidR="007B79EB" w:rsidRPr="00905E54" w:rsidRDefault="008E6197" w:rsidP="006E6091">
      <w:pPr>
        <w:ind w:left="1985" w:hanging="1418"/>
      </w:pPr>
      <w:r w:rsidRPr="008E6197">
        <w:rPr>
          <w:b/>
        </w:rPr>
        <w:t>Parameter</w:t>
      </w:r>
      <w:r w:rsidR="00092180" w:rsidRPr="00905E54">
        <w:tab/>
        <w:t>The specification of a varia</w:t>
      </w:r>
      <w:r w:rsidR="00B129F5">
        <w:t>ble that can be changed, passed</w:t>
      </w:r>
      <w:r w:rsidR="00092180" w:rsidRPr="00905E54">
        <w:t xml:space="preserve"> or returned</w:t>
      </w:r>
      <w:r w:rsidR="00B8331B" w:rsidRPr="00905E54">
        <w:t xml:space="preserve">.  </w:t>
      </w:r>
      <w:r w:rsidR="00092180" w:rsidRPr="00905E54">
        <w:t xml:space="preserve">A parameter may include a name, </w:t>
      </w:r>
      <w:r w:rsidRPr="008E6197">
        <w:rPr>
          <w:i/>
        </w:rPr>
        <w:t>type</w:t>
      </w:r>
      <w:r w:rsidR="00092180" w:rsidRPr="00905E54">
        <w:t xml:space="preserve"> and direction</w:t>
      </w:r>
      <w:r w:rsidR="00B8331B" w:rsidRPr="00905E54">
        <w:t xml:space="preserve">.  </w:t>
      </w:r>
      <w:r w:rsidR="00092180" w:rsidRPr="00905E54">
        <w:t xml:space="preserve">Parameters are used for </w:t>
      </w:r>
      <w:r w:rsidR="00767EF9" w:rsidRPr="00905E54">
        <w:rPr>
          <w:i/>
        </w:rPr>
        <w:t>methods</w:t>
      </w:r>
      <w:r w:rsidR="00B129F5">
        <w:t>, messages</w:t>
      </w:r>
      <w:r w:rsidR="00092180" w:rsidRPr="00905E54">
        <w:t xml:space="preserve"> and </w:t>
      </w:r>
      <w:r w:rsidRPr="008E6197">
        <w:rPr>
          <w:i/>
        </w:rPr>
        <w:t>events</w:t>
      </w:r>
      <w:r w:rsidR="007B79EB" w:rsidRPr="00905E54">
        <w:t>.</w:t>
      </w:r>
    </w:p>
    <w:p w14:paraId="4116F72A" w14:textId="77777777" w:rsidR="008E6197" w:rsidRDefault="008E6197" w:rsidP="008E6197">
      <w:pPr>
        <w:ind w:left="1985" w:hanging="1418"/>
      </w:pPr>
      <w:r w:rsidRPr="008E6197">
        <w:rPr>
          <w:b/>
        </w:rPr>
        <w:t>Signature</w:t>
      </w:r>
      <w:r w:rsidR="00092180" w:rsidRPr="00905E54">
        <w:tab/>
        <w:t xml:space="preserve">The name and </w:t>
      </w:r>
      <w:r w:rsidRPr="008E6197">
        <w:rPr>
          <w:i/>
        </w:rPr>
        <w:t>parameters</w:t>
      </w:r>
      <w:r w:rsidR="00092180" w:rsidRPr="00905E54">
        <w:t xml:space="preserve"> of a</w:t>
      </w:r>
      <w:r w:rsidR="00767EF9" w:rsidRPr="00905E54">
        <w:t xml:space="preserve"> </w:t>
      </w:r>
      <w:r w:rsidR="00767EF9" w:rsidRPr="00905E54">
        <w:rPr>
          <w:i/>
        </w:rPr>
        <w:t>method</w:t>
      </w:r>
      <w:r w:rsidR="00B129F5">
        <w:t>, message</w:t>
      </w:r>
      <w:r w:rsidR="00092180" w:rsidRPr="00905E54">
        <w:t xml:space="preserve"> or </w:t>
      </w:r>
      <w:r w:rsidRPr="008E6197">
        <w:rPr>
          <w:i/>
        </w:rPr>
        <w:t>event</w:t>
      </w:r>
      <w:r w:rsidR="00B8331B" w:rsidRPr="00905E54">
        <w:t xml:space="preserve">.  </w:t>
      </w:r>
      <w:r w:rsidRPr="008E6197">
        <w:rPr>
          <w:i/>
        </w:rPr>
        <w:t>Parameters</w:t>
      </w:r>
      <w:r w:rsidR="00092180" w:rsidRPr="00905E54">
        <w:t xml:space="preserve"> may include an optional returned </w:t>
      </w:r>
      <w:r w:rsidRPr="008E6197">
        <w:rPr>
          <w:i/>
        </w:rPr>
        <w:t>parameter</w:t>
      </w:r>
      <w:r w:rsidR="00092180" w:rsidRPr="00905E54">
        <w:t>.</w:t>
      </w:r>
    </w:p>
    <w:p w14:paraId="2914E6D8" w14:textId="77777777" w:rsidR="008E6197" w:rsidRDefault="008E6197" w:rsidP="008E6197">
      <w:pPr>
        <w:ind w:left="1985" w:hanging="1418"/>
      </w:pPr>
      <w:r w:rsidRPr="008E6197">
        <w:rPr>
          <w:b/>
        </w:rPr>
        <w:t>State</w:t>
      </w:r>
      <w:r w:rsidR="00092180" w:rsidRPr="00905E54">
        <w:tab/>
        <w:t xml:space="preserve">A condition or situation during the life of an </w:t>
      </w:r>
      <w:r w:rsidRPr="008E6197">
        <w:rPr>
          <w:i/>
        </w:rPr>
        <w:t>object</w:t>
      </w:r>
      <w:r w:rsidR="00092180" w:rsidRPr="00905E54">
        <w:t xml:space="preserve"> during which it satisfies some co</w:t>
      </w:r>
      <w:r w:rsidR="00B129F5">
        <w:t>ndition, performs some activity</w:t>
      </w:r>
      <w:r w:rsidR="00092180" w:rsidRPr="00905E54">
        <w:t xml:space="preserve"> or waits for some </w:t>
      </w:r>
      <w:r w:rsidRPr="008E6197">
        <w:rPr>
          <w:i/>
        </w:rPr>
        <w:t>event</w:t>
      </w:r>
      <w:r w:rsidR="00092180" w:rsidRPr="00905E54">
        <w:t>.</w:t>
      </w:r>
    </w:p>
    <w:p w14:paraId="21E8A51E" w14:textId="77777777" w:rsidR="008E6197" w:rsidRDefault="008E6197" w:rsidP="008E6197">
      <w:pPr>
        <w:ind w:left="1985" w:hanging="1418"/>
        <w:rPr>
          <w:b/>
        </w:rPr>
      </w:pPr>
      <w:r w:rsidRPr="008E6197">
        <w:rPr>
          <w:b/>
        </w:rPr>
        <w:t>Type</w:t>
      </w:r>
      <w:r w:rsidR="00092180" w:rsidRPr="00905E54">
        <w:rPr>
          <w:b/>
        </w:rPr>
        <w:tab/>
      </w:r>
      <w:r w:rsidR="00092180" w:rsidRPr="00905E54">
        <w:t xml:space="preserve">A description of a set of instances that share the same </w:t>
      </w:r>
      <w:r w:rsidR="00767EF9" w:rsidRPr="00905E54">
        <w:rPr>
          <w:i/>
        </w:rPr>
        <w:t>method</w:t>
      </w:r>
      <w:r w:rsidRPr="008E6197">
        <w:rPr>
          <w:i/>
        </w:rPr>
        <w:t>s</w:t>
      </w:r>
      <w:r w:rsidR="00092180" w:rsidRPr="00905E54">
        <w:t xml:space="preserve">, abstract </w:t>
      </w:r>
      <w:r w:rsidRPr="008E6197">
        <w:rPr>
          <w:i/>
        </w:rPr>
        <w:t>attributes</w:t>
      </w:r>
      <w:r w:rsidR="00B129F5">
        <w:t xml:space="preserve"> and relationships</w:t>
      </w:r>
      <w:r w:rsidR="00092180" w:rsidRPr="00905E54">
        <w:t xml:space="preserve"> and semantics</w:t>
      </w:r>
      <w:r w:rsidR="00B8331B" w:rsidRPr="00905E54">
        <w:t xml:space="preserve">.  </w:t>
      </w:r>
      <w:r w:rsidR="00092180" w:rsidRPr="00905E54">
        <w:t xml:space="preserve">A type may define </w:t>
      </w:r>
      <w:r w:rsidR="00905E54" w:rsidRPr="00905E54">
        <w:t>a</w:t>
      </w:r>
      <w:r w:rsidR="00092180" w:rsidRPr="00905E54">
        <w:t xml:space="preserve"> </w:t>
      </w:r>
      <w:r w:rsidR="00767EF9" w:rsidRPr="00905E54">
        <w:rPr>
          <w:i/>
        </w:rPr>
        <w:t>method</w:t>
      </w:r>
      <w:r w:rsidR="00092180" w:rsidRPr="00905E54">
        <w:t xml:space="preserve"> specification (such as a </w:t>
      </w:r>
      <w:r w:rsidRPr="008E6197">
        <w:rPr>
          <w:i/>
        </w:rPr>
        <w:t>signature</w:t>
      </w:r>
      <w:r w:rsidR="00092180" w:rsidRPr="00905E54">
        <w:t xml:space="preserve">) but not a </w:t>
      </w:r>
      <w:r w:rsidR="00767EF9" w:rsidRPr="00905E54">
        <w:rPr>
          <w:i/>
        </w:rPr>
        <w:t>method</w:t>
      </w:r>
      <w:r w:rsidR="00092180" w:rsidRPr="00905E54">
        <w:t xml:space="preserve"> implementation</w:t>
      </w:r>
      <w:r w:rsidR="00B8331B" w:rsidRPr="00905E54">
        <w:t xml:space="preserve">.  </w:t>
      </w:r>
      <w:r w:rsidR="00092180" w:rsidRPr="00905E54">
        <w:t xml:space="preserve">Usage note: Type is sometimes used synonymously with </w:t>
      </w:r>
      <w:r w:rsidRPr="008E6197">
        <w:rPr>
          <w:i/>
        </w:rPr>
        <w:t>interface</w:t>
      </w:r>
      <w:r w:rsidR="00092180" w:rsidRPr="00905E54">
        <w:t>, but it is not an equivalent term.</w:t>
      </w:r>
    </w:p>
    <w:p w14:paraId="75132FA9" w14:textId="77777777" w:rsidR="008E6197" w:rsidRDefault="00D2002E" w:rsidP="008E6197">
      <w:pPr>
        <w:ind w:left="1134" w:hanging="1134"/>
      </w:pPr>
      <w:r w:rsidRPr="00905E54">
        <w:t>http://www.iai.uni</w:t>
      </w:r>
      <w:r w:rsidR="009653FB" w:rsidRPr="009653FB">
        <w:t>-</w:t>
      </w:r>
      <w:r w:rsidRPr="00905E54">
        <w:t>bonn.de/III/lehre/vorlesungen/SWT/SS96/Material/UML1.0/glossary.html#</w:t>
      </w:r>
    </w:p>
    <w:p w14:paraId="7C185656" w14:textId="77777777" w:rsidR="008E6197" w:rsidRDefault="008E6197" w:rsidP="008E6197">
      <w:pPr>
        <w:pStyle w:val="Heading2"/>
        <w:numPr>
          <w:ilvl w:val="1"/>
          <w:numId w:val="5"/>
        </w:numPr>
        <w:ind w:left="578" w:hanging="578"/>
      </w:pPr>
      <w:bookmarkStart w:id="117" w:name="_Toc372627979"/>
      <w:bookmarkStart w:id="118" w:name="_Toc372870892"/>
      <w:bookmarkStart w:id="119" w:name="_Toc372871004"/>
      <w:bookmarkStart w:id="120" w:name="_Toc372871115"/>
      <w:bookmarkStart w:id="121" w:name="_Toc372871227"/>
      <w:bookmarkStart w:id="122" w:name="_Toc372871339"/>
      <w:bookmarkStart w:id="123" w:name="_Toc372871451"/>
      <w:bookmarkStart w:id="124" w:name="_Toc372871563"/>
      <w:bookmarkStart w:id="125" w:name="_Toc372872034"/>
      <w:bookmarkStart w:id="126" w:name="_Toc372873200"/>
      <w:bookmarkStart w:id="127" w:name="_Toc374300163"/>
      <w:bookmarkStart w:id="128" w:name="_Toc374437477"/>
      <w:bookmarkStart w:id="129" w:name="_Toc374438068"/>
      <w:bookmarkStart w:id="130" w:name="_Toc374631186"/>
      <w:bookmarkStart w:id="131" w:name="_Toc374685171"/>
      <w:bookmarkStart w:id="132" w:name="_Toc374685435"/>
      <w:bookmarkStart w:id="133" w:name="_Toc375317027"/>
      <w:bookmarkStart w:id="134" w:name="_Toc378852705"/>
      <w:bookmarkStart w:id="135" w:name="_Toc342578498"/>
      <w:bookmarkStart w:id="136" w:name="_Toc26212476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E6197">
        <w:t>Extensible Markup Language (XML)</w:t>
      </w:r>
      <w:bookmarkStart w:id="137" w:name="_Toc342578499"/>
      <w:bookmarkEnd w:id="135"/>
      <w:bookmarkEnd w:id="137"/>
      <w:bookmarkEnd w:id="136"/>
    </w:p>
    <w:p w14:paraId="4CB50978" w14:textId="77777777" w:rsidR="007B79EB" w:rsidRPr="00905E54" w:rsidRDefault="008E6197" w:rsidP="000C20CB">
      <w:r w:rsidRPr="008E6197">
        <w:t xml:space="preserve">This document follows the W3C recommendation of 26 November 2008 </w:t>
      </w:r>
      <w:r w:rsidRPr="008E6197">
        <w:rPr>
          <w:bCs/>
        </w:rPr>
        <w:t xml:space="preserve">Extensible Markup Language (XML) 1.0 (Fifth Edition) which may be found at </w:t>
      </w:r>
      <w:hyperlink r:id="rId32" w:history="1">
        <w:r w:rsidR="00CE7C5D">
          <w:rPr>
            <w:rStyle w:val="Hyperlink"/>
          </w:rPr>
          <w:t>http://www.w3.org/TR/xml/</w:t>
        </w:r>
      </w:hyperlink>
      <w:r w:rsidRPr="008E6197">
        <w:t>.</w:t>
      </w:r>
    </w:p>
    <w:p w14:paraId="58390D8B" w14:textId="77777777" w:rsidR="001B323A" w:rsidRPr="00905E54" w:rsidRDefault="001B323A" w:rsidP="00DD1454"/>
    <w:p w14:paraId="1FC97C3E" w14:textId="77777777" w:rsidR="001B323A" w:rsidRPr="00905E54" w:rsidRDefault="008E6197" w:rsidP="003235A9">
      <w:pPr>
        <w:pStyle w:val="Heading1"/>
        <w:numPr>
          <w:ilvl w:val="0"/>
          <w:numId w:val="5"/>
        </w:numPr>
      </w:pPr>
      <w:bookmarkStart w:id="138" w:name="_Ref343698278"/>
      <w:bookmarkStart w:id="139" w:name="_Toc262124766"/>
      <w:r w:rsidRPr="008E6197">
        <w:t xml:space="preserve">OpenMI Requirements </w:t>
      </w:r>
      <w:bookmarkEnd w:id="138"/>
      <w:r w:rsidRPr="008E6197">
        <w:t>Classes</w:t>
      </w:r>
      <w:bookmarkEnd w:id="139"/>
    </w:p>
    <w:p w14:paraId="0FB01BD6" w14:textId="77777777" w:rsidR="00B906D8" w:rsidRPr="00905E54" w:rsidRDefault="008E6197" w:rsidP="000F7D77">
      <w:r w:rsidRPr="008E6197">
        <w:t>The OpenMI Standard comprises:</w:t>
      </w:r>
    </w:p>
    <w:p w14:paraId="722894E4" w14:textId="77777777" w:rsidR="008E6197" w:rsidRDefault="008E6197" w:rsidP="008E6197">
      <w:pPr>
        <w:pStyle w:val="ListParagraph"/>
        <w:numPr>
          <w:ilvl w:val="0"/>
          <w:numId w:val="34"/>
        </w:numPr>
      </w:pPr>
      <w:proofErr w:type="gramStart"/>
      <w:r w:rsidRPr="008E6197">
        <w:t>a</w:t>
      </w:r>
      <w:proofErr w:type="gramEnd"/>
      <w:r w:rsidRPr="008E6197">
        <w:t xml:space="preserve"> set of </w:t>
      </w:r>
      <w:r w:rsidR="00CB37F5" w:rsidRPr="00CB37F5">
        <w:t>'</w:t>
      </w:r>
      <w:r w:rsidRPr="008E6197">
        <w:t>Core</w:t>
      </w:r>
      <w:r w:rsidR="00CB37F5" w:rsidRPr="00CB37F5">
        <w:t>'</w:t>
      </w:r>
      <w:r w:rsidRPr="008E6197">
        <w:t xml:space="preserve"> requirements classes</w:t>
      </w:r>
    </w:p>
    <w:p w14:paraId="19E4D8DB" w14:textId="77777777" w:rsidR="007B79EB" w:rsidRPr="00905E54" w:rsidRDefault="008E6197">
      <w:pPr>
        <w:pStyle w:val="ListParagraph"/>
        <w:numPr>
          <w:ilvl w:val="0"/>
          <w:numId w:val="34"/>
        </w:numPr>
      </w:pPr>
      <w:proofErr w:type="gramStart"/>
      <w:r w:rsidRPr="008E6197">
        <w:t>an</w:t>
      </w:r>
      <w:proofErr w:type="gramEnd"/>
      <w:r w:rsidRPr="008E6197">
        <w:t xml:space="preserve"> extension set of requirements classes referred to as the </w:t>
      </w:r>
      <w:r w:rsidR="00CB37F5" w:rsidRPr="00CB37F5">
        <w:t>'</w:t>
      </w:r>
      <w:r w:rsidRPr="008E6197">
        <w:t>TimeSpace</w:t>
      </w:r>
      <w:r w:rsidR="00CB37F5" w:rsidRPr="00CB37F5">
        <w:t>'</w:t>
      </w:r>
      <w:r w:rsidRPr="008E6197">
        <w:t xml:space="preserve"> extension</w:t>
      </w:r>
      <w:r w:rsidR="007B79EB" w:rsidRPr="00905E54">
        <w:t>.</w:t>
      </w:r>
    </w:p>
    <w:p w14:paraId="7B5FFDEE" w14:textId="77777777" w:rsidR="007B79EB" w:rsidRPr="00905E54" w:rsidRDefault="00722253" w:rsidP="00B906D8">
      <w:r w:rsidRPr="00905E54">
        <w:t xml:space="preserve">Listed below are the </w:t>
      </w:r>
      <w:r w:rsidR="00705764" w:rsidRPr="00905E54">
        <w:t xml:space="preserve">required </w:t>
      </w:r>
      <w:r w:rsidR="00B906D8" w:rsidRPr="00905E54">
        <w:t>classes and their component requirements</w:t>
      </w:r>
      <w:r w:rsidRPr="00905E54">
        <w:t xml:space="preserve"> </w:t>
      </w:r>
      <w:r w:rsidR="00B906D8" w:rsidRPr="00905E54">
        <w:t>for</w:t>
      </w:r>
      <w:r w:rsidR="008E6197" w:rsidRPr="008E6197">
        <w:t xml:space="preserve"> the Core and the TimeSpace extension.  All the Core requirements must be implemented except those marked as optional.  Implementation of the TimeSpace extension is optional but, if implemented, all its requirements must be met.</w:t>
      </w:r>
    </w:p>
    <w:p w14:paraId="2C9D9264" w14:textId="77777777" w:rsidR="004D2479" w:rsidRPr="00905E54" w:rsidRDefault="008E6197" w:rsidP="000F7D77">
      <w:r w:rsidRPr="008E6197">
        <w:t>The requirements for each are as follows:</w:t>
      </w:r>
    </w:p>
    <w:tbl>
      <w:tblPr>
        <w:tblW w:w="8931" w:type="dxa"/>
        <w:tblInd w:w="98" w:type="dxa"/>
        <w:tblLayout w:type="fixed"/>
        <w:tblLook w:val="04A0" w:firstRow="1" w:lastRow="0" w:firstColumn="1" w:lastColumn="0" w:noHBand="0" w:noVBand="1"/>
      </w:tblPr>
      <w:tblGrid>
        <w:gridCol w:w="5771"/>
        <w:gridCol w:w="992"/>
        <w:gridCol w:w="1007"/>
        <w:gridCol w:w="1161"/>
      </w:tblGrid>
      <w:tr w:rsidR="0031480D" w:rsidRPr="00905E54" w14:paraId="2C8DC4F8" w14:textId="77777777" w:rsidTr="005F3ADD">
        <w:trPr>
          <w:trHeight w:val="285"/>
          <w:tblHeader/>
        </w:trPr>
        <w:tc>
          <w:tcPr>
            <w:tcW w:w="577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57" w:type="dxa"/>
              <w:right w:w="57" w:type="dxa"/>
            </w:tcMar>
            <w:hideMark/>
          </w:tcPr>
          <w:p w14:paraId="3405D4C7" w14:textId="77777777" w:rsidR="0050723E" w:rsidRPr="00905E54" w:rsidRDefault="008E6197">
            <w:pPr>
              <w:rPr>
                <w:rFonts w:ascii="Arial" w:hAnsi="Arial" w:cs="Arial"/>
                <w:b/>
                <w:bCs/>
                <w:sz w:val="16"/>
                <w:szCs w:val="16"/>
              </w:rPr>
            </w:pPr>
            <w:r w:rsidRPr="008E6197">
              <w:rPr>
                <w:rFonts w:ascii="Arial" w:hAnsi="Arial" w:cs="Arial"/>
                <w:b/>
                <w:bCs/>
                <w:sz w:val="16"/>
                <w:szCs w:val="16"/>
              </w:rPr>
              <w:t>Name</w:t>
            </w:r>
          </w:p>
        </w:tc>
        <w:tc>
          <w:tcPr>
            <w:tcW w:w="992" w:type="dxa"/>
            <w:tcBorders>
              <w:top w:val="single" w:sz="12" w:space="0" w:color="auto"/>
              <w:left w:val="nil"/>
              <w:bottom w:val="single" w:sz="12" w:space="0" w:color="auto"/>
              <w:right w:val="single" w:sz="4" w:space="0" w:color="auto"/>
            </w:tcBorders>
            <w:shd w:val="clear" w:color="auto" w:fill="D9D9D9" w:themeFill="background1" w:themeFillShade="D9"/>
            <w:tcMar>
              <w:left w:w="57" w:type="dxa"/>
              <w:right w:w="57" w:type="dxa"/>
            </w:tcMar>
          </w:tcPr>
          <w:p w14:paraId="5EC0B6F3" w14:textId="77777777" w:rsidR="0050723E" w:rsidRPr="00905E54" w:rsidRDefault="008E6197">
            <w:pPr>
              <w:rPr>
                <w:rFonts w:ascii="Arial" w:hAnsi="Arial" w:cs="Arial"/>
                <w:b/>
                <w:sz w:val="16"/>
                <w:szCs w:val="16"/>
              </w:rPr>
            </w:pPr>
            <w:r w:rsidRPr="008E6197">
              <w:rPr>
                <w:rFonts w:ascii="Arial" w:hAnsi="Arial" w:cs="Arial"/>
                <w:b/>
                <w:sz w:val="16"/>
                <w:szCs w:val="16"/>
              </w:rPr>
              <w:t>Core/</w:t>
            </w:r>
          </w:p>
          <w:p w14:paraId="22376E42" w14:textId="77777777" w:rsidR="0050723E" w:rsidRPr="00905E54" w:rsidRDefault="008E6197">
            <w:pPr>
              <w:rPr>
                <w:rFonts w:ascii="Arial" w:hAnsi="Arial" w:cs="Arial"/>
                <w:b/>
                <w:sz w:val="16"/>
                <w:szCs w:val="16"/>
              </w:rPr>
            </w:pPr>
            <w:r w:rsidRPr="008E6197">
              <w:rPr>
                <w:rFonts w:ascii="Arial" w:hAnsi="Arial" w:cs="Arial"/>
                <w:b/>
                <w:sz w:val="16"/>
                <w:szCs w:val="16"/>
              </w:rPr>
              <w:t>Extension</w:t>
            </w:r>
          </w:p>
        </w:tc>
        <w:tc>
          <w:tcPr>
            <w:tcW w:w="10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Mar>
              <w:left w:w="57" w:type="dxa"/>
              <w:right w:w="57" w:type="dxa"/>
            </w:tcMar>
          </w:tcPr>
          <w:p w14:paraId="438D959F" w14:textId="77777777" w:rsidR="0050723E" w:rsidRPr="00905E54" w:rsidRDefault="008E6197">
            <w:pPr>
              <w:rPr>
                <w:rFonts w:ascii="Arial" w:hAnsi="Arial" w:cs="Arial"/>
                <w:b/>
                <w:sz w:val="16"/>
                <w:szCs w:val="16"/>
              </w:rPr>
            </w:pPr>
            <w:r w:rsidRPr="008E6197">
              <w:rPr>
                <w:rFonts w:ascii="Arial" w:hAnsi="Arial" w:cs="Arial"/>
                <w:b/>
                <w:sz w:val="16"/>
                <w:szCs w:val="16"/>
              </w:rPr>
              <w:t>Mandatory/</w:t>
            </w:r>
          </w:p>
          <w:p w14:paraId="29B1BEB8" w14:textId="77777777" w:rsidR="0050723E" w:rsidRPr="00905E54" w:rsidRDefault="008E6197">
            <w:pPr>
              <w:rPr>
                <w:rFonts w:ascii="Arial" w:hAnsi="Arial" w:cs="Arial"/>
                <w:b/>
                <w:sz w:val="16"/>
                <w:szCs w:val="16"/>
              </w:rPr>
            </w:pPr>
            <w:r w:rsidRPr="008E6197">
              <w:rPr>
                <w:rFonts w:ascii="Arial" w:hAnsi="Arial" w:cs="Arial"/>
                <w:b/>
                <w:sz w:val="16"/>
                <w:szCs w:val="16"/>
              </w:rPr>
              <w:t>Optional</w:t>
            </w:r>
          </w:p>
        </w:tc>
        <w:tc>
          <w:tcPr>
            <w:tcW w:w="1161" w:type="dxa"/>
            <w:tcBorders>
              <w:top w:val="single" w:sz="12" w:space="0" w:color="auto"/>
              <w:left w:val="nil"/>
              <w:bottom w:val="single" w:sz="12" w:space="0" w:color="auto"/>
              <w:right w:val="single" w:sz="12" w:space="0" w:color="auto"/>
            </w:tcBorders>
            <w:shd w:val="clear" w:color="auto" w:fill="D9D9D9" w:themeFill="background1" w:themeFillShade="D9"/>
            <w:tcMar>
              <w:left w:w="57" w:type="dxa"/>
              <w:right w:w="57" w:type="dxa"/>
            </w:tcMar>
            <w:hideMark/>
          </w:tcPr>
          <w:p w14:paraId="22EE5709" w14:textId="77777777" w:rsidR="0050723E" w:rsidRPr="00905E54" w:rsidRDefault="008E6197">
            <w:pPr>
              <w:rPr>
                <w:rFonts w:ascii="Arial" w:hAnsi="Arial" w:cs="Arial"/>
                <w:b/>
                <w:sz w:val="16"/>
                <w:szCs w:val="16"/>
              </w:rPr>
            </w:pPr>
            <w:r w:rsidRPr="008E6197">
              <w:rPr>
                <w:rFonts w:ascii="Arial" w:hAnsi="Arial" w:cs="Arial"/>
                <w:b/>
                <w:sz w:val="16"/>
                <w:szCs w:val="16"/>
              </w:rPr>
              <w:t>Clause</w:t>
            </w:r>
          </w:p>
        </w:tc>
      </w:tr>
      <w:tr w:rsidR="0031480D" w:rsidRPr="00905E54" w14:paraId="724C7257" w14:textId="77777777" w:rsidTr="0031480D">
        <w:trPr>
          <w:trHeight w:val="285"/>
        </w:trPr>
        <w:tc>
          <w:tcPr>
            <w:tcW w:w="5771"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55CA299F"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1: </w:t>
            </w:r>
            <w:r w:rsidRPr="008E6197">
              <w:rPr>
                <w:rFonts w:ascii="Arial" w:hAnsi="Arial" w:cs="Arial"/>
                <w:sz w:val="16"/>
                <w:szCs w:val="16"/>
              </w:rPr>
              <w:t>Component Instantiation</w:t>
            </w:r>
          </w:p>
        </w:tc>
        <w:tc>
          <w:tcPr>
            <w:tcW w:w="992" w:type="dxa"/>
            <w:tcBorders>
              <w:top w:val="single" w:sz="12" w:space="0" w:color="auto"/>
              <w:left w:val="nil"/>
              <w:bottom w:val="single" w:sz="4" w:space="0" w:color="auto"/>
              <w:right w:val="single" w:sz="4" w:space="0" w:color="auto"/>
            </w:tcBorders>
            <w:tcMar>
              <w:left w:w="57" w:type="dxa"/>
              <w:right w:w="57" w:type="dxa"/>
            </w:tcMar>
            <w:vAlign w:val="center"/>
          </w:tcPr>
          <w:p w14:paraId="47AB9632" w14:textId="77777777" w:rsidR="008E6197" w:rsidRDefault="008E6197" w:rsidP="008E6197">
            <w:pPr>
              <w:spacing w:before="60" w:after="60"/>
              <w:jc w:val="left"/>
              <w:rPr>
                <w:rFonts w:ascii="Arial" w:hAnsi="Arial" w:cs="Arial"/>
                <w:sz w:val="16"/>
                <w:szCs w:val="16"/>
              </w:rPr>
            </w:pPr>
          </w:p>
        </w:tc>
        <w:tc>
          <w:tcPr>
            <w:tcW w:w="1007"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14:paraId="1CADE969" w14:textId="77777777" w:rsidR="008E6197" w:rsidRDefault="008E6197" w:rsidP="008E6197">
            <w:pPr>
              <w:spacing w:before="60" w:after="60"/>
              <w:jc w:val="left"/>
              <w:rPr>
                <w:rFonts w:ascii="Arial" w:hAnsi="Arial" w:cs="Arial"/>
                <w:sz w:val="16"/>
                <w:szCs w:val="16"/>
              </w:rPr>
            </w:pPr>
          </w:p>
        </w:tc>
        <w:tc>
          <w:tcPr>
            <w:tcW w:w="1161" w:type="dxa"/>
            <w:tcBorders>
              <w:top w:val="single" w:sz="12" w:space="0" w:color="auto"/>
              <w:left w:val="nil"/>
              <w:bottom w:val="single" w:sz="4" w:space="0" w:color="auto"/>
              <w:right w:val="single" w:sz="12" w:space="0" w:color="auto"/>
            </w:tcBorders>
            <w:shd w:val="clear" w:color="auto" w:fill="auto"/>
            <w:tcMar>
              <w:left w:w="57" w:type="dxa"/>
              <w:right w:w="57" w:type="dxa"/>
            </w:tcMar>
            <w:vAlign w:val="center"/>
            <w:hideMark/>
          </w:tcPr>
          <w:p w14:paraId="56E0348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w:t>
            </w:r>
          </w:p>
        </w:tc>
      </w:tr>
      <w:tr w:rsidR="0031480D" w:rsidRPr="00905E54" w14:paraId="652BB7AA" w14:textId="77777777" w:rsidTr="0031480D">
        <w:trPr>
          <w:trHeight w:val="285"/>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79CB5622"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1.1: </w:t>
            </w:r>
            <w:r w:rsidRPr="008E6197">
              <w:rPr>
                <w:rFonts w:ascii="Arial" w:hAnsi="Arial" w:cs="Arial"/>
                <w:sz w:val="16"/>
                <w:szCs w:val="16"/>
              </w:rPr>
              <w:t>Component Instantiation/Valid XML</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8B4512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089A60A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57A701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w:t>
            </w:r>
          </w:p>
        </w:tc>
      </w:tr>
      <w:tr w:rsidR="0031480D" w:rsidRPr="00905E54" w14:paraId="4ACA0F35"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5931D843" w14:textId="77777777" w:rsidR="008E6197" w:rsidRDefault="008E6197" w:rsidP="008E6197">
            <w:pPr>
              <w:spacing w:before="60" w:after="60"/>
              <w:jc w:val="left"/>
              <w:rPr>
                <w:rFonts w:ascii="Arial" w:hAnsi="Arial" w:cs="Arial"/>
                <w:b/>
                <w:bCs/>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68426492"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561913E6"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1B1D36BF" w14:textId="77777777" w:rsidR="008E6197" w:rsidRDefault="008E6197" w:rsidP="008E6197">
            <w:pPr>
              <w:spacing w:before="60" w:after="60"/>
              <w:jc w:val="left"/>
              <w:rPr>
                <w:rFonts w:ascii="Arial" w:hAnsi="Arial" w:cs="Arial"/>
                <w:sz w:val="16"/>
                <w:szCs w:val="16"/>
              </w:rPr>
            </w:pPr>
          </w:p>
        </w:tc>
      </w:tr>
      <w:tr w:rsidR="0031480D" w:rsidRPr="00905E54" w14:paraId="443016B6"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4B64B94"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2: </w:t>
            </w:r>
            <w:r w:rsidRPr="008E6197">
              <w:rPr>
                <w:rFonts w:ascii="Arial" w:hAnsi="Arial" w:cs="Arial"/>
                <w:sz w:val="16"/>
                <w:szCs w:val="16"/>
              </w:rPr>
              <w:t>Describable Identifiable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07E591D"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A2D7A0A"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DAF969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6.2</w:t>
            </w:r>
          </w:p>
        </w:tc>
      </w:tr>
      <w:tr w:rsidR="0031480D" w:rsidRPr="00905E54" w14:paraId="3B8CABF8" w14:textId="77777777" w:rsidTr="0031480D">
        <w:trPr>
          <w:trHeight w:val="27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3E41C63"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2.1: </w:t>
            </w:r>
            <w:r w:rsidRPr="008E6197">
              <w:rPr>
                <w:rFonts w:ascii="Arial" w:hAnsi="Arial" w:cs="Arial"/>
                <w:sz w:val="16"/>
                <w:szCs w:val="16"/>
              </w:rPr>
              <w:t>Describable Identifiable/Describable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121B464"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512438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8B5A52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6.2</w:t>
            </w:r>
          </w:p>
        </w:tc>
      </w:tr>
      <w:tr w:rsidR="0031480D" w:rsidRPr="00905E54" w14:paraId="6389A752" w14:textId="77777777" w:rsidTr="0031480D">
        <w:trPr>
          <w:trHeight w:val="255"/>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EAE1FCA"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2.2: </w:t>
            </w:r>
            <w:r w:rsidRPr="008E6197">
              <w:rPr>
                <w:rFonts w:ascii="Arial" w:hAnsi="Arial" w:cs="Arial"/>
                <w:sz w:val="16"/>
                <w:szCs w:val="16"/>
              </w:rPr>
              <w:t>Describable Identifiable/Identifiable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90641E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01C0E1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6F5679C0"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6.2</w:t>
            </w:r>
          </w:p>
        </w:tc>
      </w:tr>
      <w:tr w:rsidR="0031480D" w:rsidRPr="00905E54" w14:paraId="1CF996EE"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32E4D646"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0FFCFAF9"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7734D721"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412E016D" w14:textId="77777777" w:rsidR="008E6197" w:rsidRDefault="008E6197" w:rsidP="008E6197">
            <w:pPr>
              <w:spacing w:before="60" w:after="60"/>
              <w:jc w:val="left"/>
              <w:rPr>
                <w:rFonts w:ascii="Arial" w:hAnsi="Arial" w:cs="Arial"/>
                <w:sz w:val="16"/>
                <w:szCs w:val="16"/>
              </w:rPr>
            </w:pPr>
          </w:p>
        </w:tc>
      </w:tr>
      <w:tr w:rsidR="0031480D" w:rsidRPr="00905E54" w14:paraId="6F91CF97"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2E1FE441"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3: </w:t>
            </w:r>
            <w:r w:rsidRPr="008E6197">
              <w:rPr>
                <w:rFonts w:ascii="Arial" w:hAnsi="Arial" w:cs="Arial"/>
                <w:sz w:val="16"/>
                <w:szCs w:val="16"/>
              </w:rPr>
              <w:t>Value Definition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8846982"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AD0562D"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586CDC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052D31EA"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7D5D4CF"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3.1: </w:t>
            </w:r>
            <w:r w:rsidRPr="008E6197">
              <w:rPr>
                <w:rFonts w:ascii="Arial" w:hAnsi="Arial" w:cs="Arial"/>
                <w:sz w:val="16"/>
                <w:szCs w:val="16"/>
              </w:rPr>
              <w:t>Value Definition/Value Definition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7151D3E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B3B226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6A4A3C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7DADED74"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1E09F32"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3.2: </w:t>
            </w:r>
            <w:r w:rsidRPr="008E6197">
              <w:rPr>
                <w:rFonts w:ascii="Arial" w:hAnsi="Arial" w:cs="Arial"/>
                <w:sz w:val="16"/>
                <w:szCs w:val="16"/>
              </w:rPr>
              <w:t>Value Definition/Unit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1481C0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1669053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5FA482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7DE6796C"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47B88AF"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3.3: </w:t>
            </w:r>
            <w:r w:rsidRPr="008E6197">
              <w:rPr>
                <w:rFonts w:ascii="Arial" w:hAnsi="Arial" w:cs="Arial"/>
                <w:sz w:val="16"/>
                <w:szCs w:val="16"/>
              </w:rPr>
              <w:t>Value Definition/Quantity</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23759B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0078DD6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7D1924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6A583900"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DCD2DA8"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3.4: </w:t>
            </w:r>
            <w:r w:rsidRPr="008E6197">
              <w:rPr>
                <w:rFonts w:ascii="Arial" w:hAnsi="Arial" w:cs="Arial"/>
                <w:sz w:val="16"/>
                <w:szCs w:val="16"/>
              </w:rPr>
              <w:t>Value Definition/Quality</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35D3E9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B37791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A2DCE8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41770358"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58FA4CB"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3.5: </w:t>
            </w:r>
            <w:r w:rsidRPr="008E6197">
              <w:rPr>
                <w:rFonts w:ascii="Arial" w:hAnsi="Arial" w:cs="Arial"/>
                <w:sz w:val="16"/>
                <w:szCs w:val="16"/>
              </w:rPr>
              <w:t>Value Definition/Category</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2B1D9E4"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C00A0A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F1FC93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31480D" w:rsidRPr="00905E54" w14:paraId="32B6FF3B"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DC821EF"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3.6: </w:t>
            </w:r>
            <w:r w:rsidRPr="008E6197">
              <w:rPr>
                <w:rFonts w:ascii="Arial" w:hAnsi="Arial" w:cs="Arial"/>
                <w:sz w:val="16"/>
                <w:szCs w:val="16"/>
              </w:rPr>
              <w:t>Value Definition/Dimension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1CA94E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3C056C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64CD4AA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6B7867" w:rsidRPr="00905E54" w14:paraId="71573CE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16A443D"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3.7:</w:t>
            </w:r>
            <w:r w:rsidRPr="008E6197">
              <w:rPr>
                <w:rFonts w:ascii="Arial" w:hAnsi="Arial" w:cs="Arial"/>
                <w:bCs/>
                <w:sz w:val="16"/>
                <w:szCs w:val="16"/>
              </w:rPr>
              <w:t xml:space="preserve"> Value Definition/Dimension Base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4C8AEC7" w14:textId="77777777" w:rsidR="008E6197" w:rsidRDefault="006B7867" w:rsidP="008E6197">
            <w:pPr>
              <w:spacing w:before="60" w:after="60"/>
              <w:jc w:val="left"/>
              <w:rPr>
                <w:rFonts w:ascii="Arial" w:hAnsi="Arial" w:cs="Arial"/>
                <w:sz w:val="16"/>
                <w:szCs w:val="16"/>
              </w:rPr>
            </w:pPr>
            <w:r w:rsidRPr="00905E54">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31E5E13C" w14:textId="77777777" w:rsidR="008E6197" w:rsidRDefault="006B7867" w:rsidP="008E6197">
            <w:pPr>
              <w:spacing w:before="60" w:after="60"/>
              <w:jc w:val="left"/>
              <w:rPr>
                <w:rFonts w:ascii="Arial" w:hAnsi="Arial" w:cs="Arial"/>
                <w:sz w:val="16"/>
                <w:szCs w:val="16"/>
              </w:rPr>
            </w:pPr>
            <w:r w:rsidRPr="00905E54">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AFE859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6.3</w:t>
            </w:r>
          </w:p>
        </w:tc>
      </w:tr>
      <w:tr w:rsidR="006B7867" w:rsidRPr="00905E54" w14:paraId="60D81D1E"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3AC773D5"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10B38208"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5190239A"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21B2BBB7" w14:textId="77777777" w:rsidR="008E6197" w:rsidRDefault="008E6197" w:rsidP="008E6197">
            <w:pPr>
              <w:spacing w:before="60" w:after="60"/>
              <w:jc w:val="left"/>
              <w:rPr>
                <w:rFonts w:ascii="Arial" w:hAnsi="Arial" w:cs="Arial"/>
                <w:sz w:val="16"/>
                <w:szCs w:val="16"/>
              </w:rPr>
            </w:pPr>
          </w:p>
        </w:tc>
      </w:tr>
      <w:tr w:rsidR="006B7867" w:rsidRPr="00905E54" w14:paraId="03631F24"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DE1E63B"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4: </w:t>
            </w:r>
            <w:r w:rsidRPr="008E6197">
              <w:rPr>
                <w:rFonts w:ascii="Arial" w:hAnsi="Arial" w:cs="Arial"/>
                <w:sz w:val="16"/>
                <w:szCs w:val="16"/>
              </w:rPr>
              <w:t>Spatial Definition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3E4A5993"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55B24B5"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49C187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6.4</w:t>
            </w:r>
          </w:p>
        </w:tc>
      </w:tr>
      <w:tr w:rsidR="006B7867" w:rsidRPr="00905E54" w14:paraId="20D4B290"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CAE6B5E"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4.1: </w:t>
            </w:r>
            <w:r w:rsidRPr="008E6197">
              <w:rPr>
                <w:rFonts w:ascii="Arial" w:hAnsi="Arial" w:cs="Arial"/>
                <w:sz w:val="16"/>
                <w:szCs w:val="16"/>
              </w:rPr>
              <w:t>Spatial Definition/Spatial Definition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A59ACF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D4D8C4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30C102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6.4</w:t>
            </w:r>
          </w:p>
        </w:tc>
      </w:tr>
      <w:tr w:rsidR="006B7867" w:rsidRPr="00905E54" w14:paraId="73C7243A"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AD30499"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4.2: </w:t>
            </w:r>
            <w:r w:rsidRPr="008E6197">
              <w:rPr>
                <w:rFonts w:ascii="Arial" w:hAnsi="Arial" w:cs="Arial"/>
                <w:sz w:val="16"/>
                <w:szCs w:val="16"/>
              </w:rPr>
              <w:t>Spatial Definition/Element Set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C642398" w14:textId="77777777" w:rsidR="008E6197" w:rsidRDefault="008E6197" w:rsidP="008E6197">
            <w:pPr>
              <w:spacing w:before="60" w:after="60"/>
              <w:jc w:val="left"/>
              <w:rPr>
                <w:rFonts w:ascii="Arial" w:hAnsi="Arial" w:cs="Arial"/>
                <w:sz w:val="16"/>
                <w:szCs w:val="16"/>
              </w:rPr>
            </w:pPr>
            <w:r w:rsidRPr="008E6197">
              <w:rPr>
                <w:rFonts w:ascii="Arial" w:hAnsi="Arial" w:cs="Arial"/>
                <w:color w:val="000000"/>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18B6590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682677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6.4</w:t>
            </w:r>
          </w:p>
        </w:tc>
      </w:tr>
      <w:tr w:rsidR="006B7867" w:rsidRPr="00905E54" w14:paraId="67AA1FEA"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9C5BE88"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4.3: </w:t>
            </w:r>
            <w:r w:rsidRPr="008E6197">
              <w:rPr>
                <w:rFonts w:ascii="Arial" w:hAnsi="Arial" w:cs="Arial"/>
                <w:sz w:val="16"/>
                <w:szCs w:val="16"/>
              </w:rPr>
              <w:t>Spatial Definition/Element Type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722B2BD0" w14:textId="77777777" w:rsidR="008E6197" w:rsidRDefault="008E6197" w:rsidP="008E6197">
            <w:pPr>
              <w:spacing w:before="60" w:after="60"/>
              <w:jc w:val="left"/>
              <w:rPr>
                <w:rFonts w:ascii="Arial" w:hAnsi="Arial" w:cs="Arial"/>
                <w:sz w:val="16"/>
                <w:szCs w:val="16"/>
              </w:rPr>
            </w:pPr>
            <w:r w:rsidRPr="008E6197">
              <w:rPr>
                <w:rFonts w:ascii="Arial" w:hAnsi="Arial" w:cs="Arial"/>
                <w:color w:val="000000"/>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D3CC48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F4CFD9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6.4</w:t>
            </w:r>
          </w:p>
        </w:tc>
      </w:tr>
      <w:tr w:rsidR="006B7867" w:rsidRPr="00905E54" w14:paraId="1AD07DC7"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04973079"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372B4AFA"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12E83B6E"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723C9FEF" w14:textId="77777777" w:rsidR="008E6197" w:rsidRDefault="008E6197" w:rsidP="008E6197">
            <w:pPr>
              <w:spacing w:before="60" w:after="60"/>
              <w:jc w:val="left"/>
              <w:rPr>
                <w:rFonts w:ascii="Arial" w:hAnsi="Arial" w:cs="Arial"/>
                <w:sz w:val="16"/>
                <w:szCs w:val="16"/>
              </w:rPr>
            </w:pPr>
          </w:p>
        </w:tc>
      </w:tr>
      <w:tr w:rsidR="006B7867" w:rsidRPr="00905E54" w14:paraId="4F8A3302"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B75E8C6"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5: </w:t>
            </w:r>
            <w:r w:rsidRPr="008E6197">
              <w:rPr>
                <w:rFonts w:ascii="Arial" w:hAnsi="Arial" w:cs="Arial"/>
                <w:sz w:val="16"/>
                <w:szCs w:val="16"/>
              </w:rPr>
              <w:t>Temporal Definition</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56FD797"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EAE5F4C"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728ABD3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6.5</w:t>
            </w:r>
          </w:p>
        </w:tc>
      </w:tr>
      <w:tr w:rsidR="006B7867" w:rsidRPr="00905E54" w14:paraId="11A3B414"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3D3C4F2"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5.1:</w:t>
            </w:r>
            <w:r w:rsidRPr="008E6197">
              <w:rPr>
                <w:rFonts w:ascii="Arial" w:hAnsi="Arial" w:cs="Arial"/>
                <w:sz w:val="16"/>
                <w:szCs w:val="16"/>
              </w:rPr>
              <w:t xml:space="preserve"> Temporal Definition/Time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E373CF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582BEE9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86DA6C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6.5</w:t>
            </w:r>
          </w:p>
        </w:tc>
      </w:tr>
      <w:tr w:rsidR="006B7867" w:rsidRPr="00905E54" w14:paraId="557920F6"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04014F1"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5.2:</w:t>
            </w:r>
            <w:r w:rsidRPr="008E6197">
              <w:rPr>
                <w:rFonts w:ascii="Arial" w:hAnsi="Arial" w:cs="Arial"/>
                <w:sz w:val="16"/>
                <w:szCs w:val="16"/>
              </w:rPr>
              <w:t xml:space="preserve"> Temporal Definition/Time Set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45704BC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0018C0A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0A4987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6.5</w:t>
            </w:r>
          </w:p>
        </w:tc>
      </w:tr>
      <w:tr w:rsidR="006B7867" w:rsidRPr="00905E54" w14:paraId="1B523133"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22F252CA"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455EC58E"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5FCDBEF0"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7322DBAB" w14:textId="77777777" w:rsidR="008E6197" w:rsidRDefault="008E6197" w:rsidP="008E6197">
            <w:pPr>
              <w:spacing w:before="60" w:after="60"/>
              <w:jc w:val="left"/>
              <w:rPr>
                <w:rFonts w:ascii="Arial" w:hAnsi="Arial" w:cs="Arial"/>
                <w:sz w:val="16"/>
                <w:szCs w:val="16"/>
              </w:rPr>
            </w:pPr>
          </w:p>
        </w:tc>
      </w:tr>
      <w:tr w:rsidR="006B7867" w:rsidRPr="00905E54" w14:paraId="5299418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B363197"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6: </w:t>
            </w:r>
            <w:r w:rsidRPr="008E6197">
              <w:rPr>
                <w:rFonts w:ascii="Arial" w:hAnsi="Arial" w:cs="Arial"/>
                <w:sz w:val="16"/>
                <w:szCs w:val="16"/>
              </w:rPr>
              <w:t>Value Set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919534F"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B9DD54A"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10C5EB0"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6.6</w:t>
            </w:r>
          </w:p>
        </w:tc>
      </w:tr>
      <w:tr w:rsidR="006B7867" w:rsidRPr="00905E54" w14:paraId="4F2C1D0E"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C72DB36"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6.1: </w:t>
            </w:r>
            <w:r w:rsidRPr="008E6197">
              <w:rPr>
                <w:rFonts w:ascii="Arial" w:hAnsi="Arial" w:cs="Arial"/>
                <w:sz w:val="16"/>
                <w:szCs w:val="16"/>
              </w:rPr>
              <w:t>Value Set/Base Value Set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3D509AC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584DCCC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BB5F95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6.6</w:t>
            </w:r>
          </w:p>
        </w:tc>
      </w:tr>
      <w:tr w:rsidR="006B7867" w:rsidRPr="00905E54" w14:paraId="251A590C"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6A638BBC"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6.2: </w:t>
            </w:r>
            <w:r w:rsidRPr="008E6197">
              <w:rPr>
                <w:rFonts w:ascii="Arial" w:hAnsi="Arial" w:cs="Arial"/>
                <w:sz w:val="16"/>
                <w:szCs w:val="16"/>
              </w:rPr>
              <w:t>Value Set/Time Space Value Set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7F4897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B4B19E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B2CEA04"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6.6</w:t>
            </w:r>
          </w:p>
        </w:tc>
      </w:tr>
      <w:tr w:rsidR="006B7867" w:rsidRPr="00905E54" w14:paraId="4A5F17B6"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7ED6E0AC"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147612FC"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10C301A0"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242213D2" w14:textId="77777777" w:rsidR="008E6197" w:rsidRDefault="008E6197" w:rsidP="008E6197">
            <w:pPr>
              <w:spacing w:before="60" w:after="60"/>
              <w:jc w:val="left"/>
              <w:rPr>
                <w:rFonts w:ascii="Arial" w:hAnsi="Arial" w:cs="Arial"/>
                <w:sz w:val="16"/>
                <w:szCs w:val="16"/>
              </w:rPr>
            </w:pPr>
          </w:p>
        </w:tc>
      </w:tr>
      <w:tr w:rsidR="006B7867" w:rsidRPr="00905E54" w14:paraId="38BD8449"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D1D7257"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7: </w:t>
            </w:r>
            <w:r w:rsidRPr="008E6197">
              <w:rPr>
                <w:rFonts w:ascii="Arial" w:hAnsi="Arial" w:cs="Arial"/>
                <w:sz w:val="16"/>
                <w:szCs w:val="16"/>
              </w:rPr>
              <w:t>Argument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DB8498D"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11EA66D0"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6877031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6.7</w:t>
            </w:r>
          </w:p>
        </w:tc>
      </w:tr>
      <w:tr w:rsidR="006B7867" w:rsidRPr="00905E54" w14:paraId="780EFBA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988A794"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7.1: </w:t>
            </w:r>
            <w:r w:rsidRPr="008E6197">
              <w:rPr>
                <w:rFonts w:ascii="Arial" w:hAnsi="Arial" w:cs="Arial"/>
                <w:sz w:val="16"/>
                <w:szCs w:val="16"/>
              </w:rPr>
              <w:t>Argument/Argument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A91C86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5C2305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5C595C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6.7</w:t>
            </w:r>
          </w:p>
        </w:tc>
      </w:tr>
      <w:tr w:rsidR="006B7867" w:rsidRPr="00905E54" w14:paraId="65BA215E"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71D84C9E"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1200306E"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2C4E9626"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5DE2ED65" w14:textId="77777777" w:rsidR="008E6197" w:rsidRDefault="008E6197" w:rsidP="008E6197">
            <w:pPr>
              <w:spacing w:before="60" w:after="60"/>
              <w:jc w:val="left"/>
              <w:rPr>
                <w:rFonts w:ascii="Arial" w:hAnsi="Arial" w:cs="Arial"/>
                <w:sz w:val="16"/>
                <w:szCs w:val="16"/>
              </w:rPr>
            </w:pPr>
          </w:p>
        </w:tc>
      </w:tr>
      <w:tr w:rsidR="006B7867" w:rsidRPr="00905E54" w14:paraId="0BFF0F22"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09EFFA5"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8: </w:t>
            </w:r>
            <w:r w:rsidRPr="008E6197">
              <w:rPr>
                <w:rFonts w:ascii="Arial" w:hAnsi="Arial" w:cs="Arial"/>
                <w:sz w:val="16"/>
                <w:szCs w:val="16"/>
              </w:rPr>
              <w:t>Linkable Component Status</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EC23761"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5BD3674B"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82E870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6.8</w:t>
            </w:r>
          </w:p>
        </w:tc>
      </w:tr>
      <w:tr w:rsidR="006B7867" w:rsidRPr="00905E54" w14:paraId="6ADA0675"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2F43AEE"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8.1: </w:t>
            </w:r>
            <w:r w:rsidRPr="008E6197">
              <w:rPr>
                <w:rFonts w:ascii="Arial" w:hAnsi="Arial" w:cs="Arial"/>
                <w:sz w:val="16"/>
                <w:szCs w:val="16"/>
              </w:rPr>
              <w:t>Linkable Component Status/Linkable Component Status</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7E85A36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7DAE30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5343CB4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6.8</w:t>
            </w:r>
          </w:p>
        </w:tc>
      </w:tr>
      <w:tr w:rsidR="006B7867" w:rsidRPr="00905E54" w14:paraId="708669D3"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936A207"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8.2:</w:t>
            </w:r>
            <w:r w:rsidRPr="008E6197">
              <w:rPr>
                <w:rFonts w:ascii="Arial" w:hAnsi="Arial" w:cs="Arial"/>
                <w:sz w:val="16"/>
                <w:szCs w:val="16"/>
              </w:rPr>
              <w:t xml:space="preserve"> Linkable Component Status/Linkable Component Behaviour</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4FF2B332"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CD1580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762B270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6.8</w:t>
            </w:r>
          </w:p>
        </w:tc>
      </w:tr>
      <w:tr w:rsidR="006B7867" w:rsidRPr="00905E54" w14:paraId="79CF2FBB"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6F96BBC3"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8.3:</w:t>
            </w:r>
            <w:r w:rsidRPr="008E6197">
              <w:rPr>
                <w:rFonts w:ascii="Arial" w:hAnsi="Arial" w:cs="Arial"/>
                <w:sz w:val="16"/>
                <w:szCs w:val="16"/>
              </w:rPr>
              <w:t xml:space="preserve"> Linkable Component Status/Event Status Changed</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4AE084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3803694"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8BA9AB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6.8</w:t>
            </w:r>
          </w:p>
        </w:tc>
      </w:tr>
      <w:tr w:rsidR="006B7867" w:rsidRPr="00905E54" w14:paraId="03614DFD"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1C67086E"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37BB223A"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211CE2BD"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6C333410" w14:textId="77777777" w:rsidR="008E6197" w:rsidRDefault="008E6197" w:rsidP="008E6197">
            <w:pPr>
              <w:spacing w:before="60" w:after="60"/>
              <w:jc w:val="left"/>
              <w:rPr>
                <w:rFonts w:ascii="Arial" w:hAnsi="Arial" w:cs="Arial"/>
                <w:sz w:val="16"/>
                <w:szCs w:val="16"/>
              </w:rPr>
            </w:pPr>
          </w:p>
        </w:tc>
      </w:tr>
      <w:tr w:rsidR="006B7867" w:rsidRPr="00905E54" w14:paraId="40AF249F"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6F9A645"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9: </w:t>
            </w:r>
            <w:r w:rsidRPr="008E6197">
              <w:rPr>
                <w:rFonts w:ascii="Arial" w:hAnsi="Arial" w:cs="Arial"/>
                <w:sz w:val="16"/>
                <w:szCs w:val="16"/>
              </w:rPr>
              <w:t>Exchange Item</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726C8A38"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8FF686D"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955EE9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7FE29FF4"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A1CB4B7"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9.1: </w:t>
            </w:r>
            <w:r w:rsidRPr="008E6197">
              <w:rPr>
                <w:rFonts w:ascii="Arial" w:hAnsi="Arial" w:cs="Arial"/>
                <w:sz w:val="16"/>
                <w:szCs w:val="16"/>
              </w:rPr>
              <w:t>Exchange Item/Base Exchange Item</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A4D98D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DEE1B9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62A570B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3F258B82"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41F54AB"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9.2: </w:t>
            </w:r>
            <w:r w:rsidRPr="008E6197">
              <w:rPr>
                <w:rFonts w:ascii="Arial" w:hAnsi="Arial" w:cs="Arial"/>
                <w:sz w:val="16"/>
                <w:szCs w:val="16"/>
              </w:rPr>
              <w:t>Exchange Item/Base Input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30FFF5D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688260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026E4D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0AA619F9"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E65C2AF" w14:textId="77777777" w:rsidR="008E6197" w:rsidRDefault="008E6197" w:rsidP="008E6197">
            <w:pPr>
              <w:spacing w:before="60" w:after="60"/>
              <w:jc w:val="left"/>
              <w:rPr>
                <w:rFonts w:ascii="Arial" w:hAnsi="Arial" w:cs="Arial"/>
                <w:sz w:val="16"/>
                <w:szCs w:val="16"/>
              </w:rPr>
            </w:pPr>
            <w:r w:rsidRPr="008E6197">
              <w:rPr>
                <w:rFonts w:ascii="Arial" w:hAnsi="Arial" w:cs="Arial"/>
                <w:b/>
                <w:bCs/>
                <w:sz w:val="16"/>
                <w:szCs w:val="16"/>
              </w:rPr>
              <w:t xml:space="preserve">Requirement 9.3: </w:t>
            </w:r>
            <w:r w:rsidRPr="008E6197">
              <w:rPr>
                <w:rFonts w:ascii="Arial" w:hAnsi="Arial" w:cs="Arial"/>
                <w:sz w:val="16"/>
                <w:szCs w:val="16"/>
              </w:rPr>
              <w:t>Exchange Item/Base Output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40EA7FD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7F37A49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4B1F8E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6F0AAAAE" w14:textId="77777777" w:rsidTr="0031480D">
        <w:trPr>
          <w:trHeight w:val="345"/>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213F2273"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9.4: </w:t>
            </w:r>
            <w:r w:rsidRPr="008E6197">
              <w:rPr>
                <w:rFonts w:ascii="Arial" w:hAnsi="Arial" w:cs="Arial"/>
                <w:sz w:val="16"/>
                <w:szCs w:val="16"/>
              </w:rPr>
              <w:t>Exchange Item/Time Space Exchange Item</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E196A1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00071BA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BBC3A0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60F0472F"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0742CD06"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9.5: </w:t>
            </w:r>
            <w:r w:rsidRPr="008E6197">
              <w:rPr>
                <w:rFonts w:ascii="Arial" w:hAnsi="Arial" w:cs="Arial"/>
                <w:sz w:val="16"/>
                <w:szCs w:val="16"/>
              </w:rPr>
              <w:t>Exchange Item/Time Space Output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8C023BE"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E27EB3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C7789D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5C6596C8"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7CE7D1DA"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9.6: </w:t>
            </w:r>
            <w:r w:rsidRPr="008E6197">
              <w:rPr>
                <w:rFonts w:ascii="Arial" w:hAnsi="Arial" w:cs="Arial"/>
                <w:sz w:val="16"/>
                <w:szCs w:val="16"/>
              </w:rPr>
              <w:t>Exchange Item/Time Space Input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46A9B1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8CCCE2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40D46E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1340AA39"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0565D75"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9.7: </w:t>
            </w:r>
            <w:r w:rsidRPr="008E6197">
              <w:rPr>
                <w:rFonts w:ascii="Arial" w:hAnsi="Arial" w:cs="Arial"/>
                <w:sz w:val="16"/>
                <w:szCs w:val="16"/>
              </w:rPr>
              <w:t>Exchange Item/Event Exchange Item Changed</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4C4C336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25E12A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DFF392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6.9</w:t>
            </w:r>
          </w:p>
        </w:tc>
      </w:tr>
      <w:tr w:rsidR="006B7867" w:rsidRPr="00905E54" w14:paraId="2F4D38EF"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32CEF565"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48A8EF5E"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13F3D486"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0C2CD753" w14:textId="77777777" w:rsidR="008E6197" w:rsidRDefault="008E6197" w:rsidP="008E6197">
            <w:pPr>
              <w:spacing w:before="60" w:after="60"/>
              <w:jc w:val="left"/>
              <w:rPr>
                <w:rFonts w:ascii="Arial" w:hAnsi="Arial" w:cs="Arial"/>
                <w:sz w:val="16"/>
                <w:szCs w:val="16"/>
              </w:rPr>
            </w:pPr>
          </w:p>
        </w:tc>
      </w:tr>
      <w:tr w:rsidR="006B7867" w:rsidRPr="00905E54" w14:paraId="55EF4F2A"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08E01FD"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10: </w:t>
            </w:r>
            <w:r w:rsidRPr="008E6197">
              <w:rPr>
                <w:rFonts w:ascii="Arial" w:hAnsi="Arial" w:cs="Arial"/>
                <w:sz w:val="16"/>
                <w:szCs w:val="16"/>
              </w:rPr>
              <w:t>Adapted Output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2EF2698"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BA86D56"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777471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6.10</w:t>
            </w:r>
          </w:p>
        </w:tc>
      </w:tr>
      <w:tr w:rsidR="006B7867" w:rsidRPr="00905E54" w14:paraId="391E6168"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8BCEA3A"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Requirement 10.1:</w:t>
            </w:r>
            <w:r w:rsidRPr="008E6197">
              <w:rPr>
                <w:rFonts w:ascii="Arial" w:hAnsi="Arial" w:cs="Arial"/>
                <w:sz w:val="16"/>
                <w:szCs w:val="16"/>
              </w:rPr>
              <w:t xml:space="preserve"> Adapted Output/Base Adapted Output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6272A975"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3DBC70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016FCD2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6.10</w:t>
            </w:r>
          </w:p>
        </w:tc>
      </w:tr>
      <w:tr w:rsidR="006B7867" w:rsidRPr="00905E54" w14:paraId="6DD8EB1A"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5D8B9F82"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10.2: </w:t>
            </w:r>
            <w:r w:rsidRPr="008E6197">
              <w:rPr>
                <w:rFonts w:ascii="Arial" w:hAnsi="Arial" w:cs="Arial"/>
                <w:sz w:val="16"/>
                <w:szCs w:val="16"/>
              </w:rPr>
              <w:t>Adapted Output/Times Space Adapted Output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073238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C26E20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2ABB487F"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6.10</w:t>
            </w:r>
          </w:p>
        </w:tc>
      </w:tr>
      <w:tr w:rsidR="006B7867" w:rsidRPr="00905E54" w14:paraId="368EBC67"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5C042C6"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10.3: </w:t>
            </w:r>
            <w:r w:rsidRPr="008E6197">
              <w:rPr>
                <w:rFonts w:ascii="Arial" w:hAnsi="Arial" w:cs="Arial"/>
                <w:sz w:val="16"/>
                <w:szCs w:val="16"/>
              </w:rPr>
              <w:t>Adapted Output/Adapted Output Factory</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BCE895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D7869B0"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7F7B418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6.10</w:t>
            </w:r>
          </w:p>
        </w:tc>
      </w:tr>
      <w:tr w:rsidR="006B7867" w:rsidRPr="00905E54" w14:paraId="2BA73D7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1CDE90C4"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21645E69"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2286A642"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22A4E9BA" w14:textId="77777777" w:rsidR="008E6197" w:rsidRDefault="008E6197" w:rsidP="008E6197">
            <w:pPr>
              <w:spacing w:before="60" w:after="60"/>
              <w:jc w:val="left"/>
              <w:rPr>
                <w:rFonts w:ascii="Arial" w:hAnsi="Arial" w:cs="Arial"/>
                <w:sz w:val="16"/>
                <w:szCs w:val="16"/>
              </w:rPr>
            </w:pPr>
          </w:p>
        </w:tc>
      </w:tr>
      <w:tr w:rsidR="006B7867" w:rsidRPr="00905E54" w14:paraId="153E796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9ECECB8"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11: </w:t>
            </w:r>
            <w:r w:rsidRPr="008E6197">
              <w:rPr>
                <w:rFonts w:ascii="Arial" w:hAnsi="Arial" w:cs="Arial"/>
                <w:sz w:val="16"/>
                <w:szCs w:val="16"/>
              </w:rPr>
              <w:t>Manage State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2142326D"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03954270"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0227711"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6.11</w:t>
            </w:r>
          </w:p>
        </w:tc>
      </w:tr>
      <w:tr w:rsidR="006B7867" w:rsidRPr="00905E54" w14:paraId="5FFDB433"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18C34C8B"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11.1: </w:t>
            </w:r>
            <w:r w:rsidRPr="008E6197">
              <w:rPr>
                <w:rFonts w:ascii="Arial" w:hAnsi="Arial" w:cs="Arial"/>
                <w:sz w:val="16"/>
                <w:szCs w:val="16"/>
              </w:rPr>
              <w:t>Manage State/Manage State</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75C1CDB"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3CBC56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Optional</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7B6154C3"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6.11</w:t>
            </w:r>
          </w:p>
        </w:tc>
      </w:tr>
      <w:tr w:rsidR="006B7867" w:rsidRPr="00905E54" w14:paraId="0212EC79"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22F6F001"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11.2: </w:t>
            </w:r>
            <w:r w:rsidRPr="008E6197">
              <w:rPr>
                <w:rFonts w:ascii="Arial" w:hAnsi="Arial" w:cs="Arial"/>
                <w:sz w:val="16"/>
                <w:szCs w:val="16"/>
              </w:rPr>
              <w:t>Manage State/Byte State Converter</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76622A4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2EFCF6C8"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Optional</w:t>
            </w:r>
            <w:r w:rsidR="00561EDF">
              <w:rPr>
                <w:rFonts w:ascii="Arial" w:hAnsi="Arial" w:cs="Arial"/>
                <w:sz w:val="16"/>
                <w:szCs w:val="16"/>
              </w:rPr>
              <w:t xml:space="preserve"> but requires the implement</w:t>
            </w:r>
            <w:r w:rsidR="009653FB" w:rsidRPr="009653FB">
              <w:rPr>
                <w:rFonts w:ascii="Arial" w:hAnsi="Arial" w:cs="Arial"/>
                <w:sz w:val="16"/>
                <w:szCs w:val="16"/>
              </w:rPr>
              <w:t>-</w:t>
            </w:r>
            <w:r w:rsidR="00561EDF">
              <w:rPr>
                <w:rFonts w:ascii="Arial" w:hAnsi="Arial" w:cs="Arial"/>
                <w:sz w:val="16"/>
                <w:szCs w:val="16"/>
              </w:rPr>
              <w:t xml:space="preserve">ation of the </w:t>
            </w:r>
            <w:r w:rsidR="003A132F">
              <w:rPr>
                <w:rFonts w:ascii="Arial" w:hAnsi="Arial" w:cs="Arial"/>
                <w:sz w:val="16"/>
                <w:szCs w:val="16"/>
              </w:rPr>
              <w:t>Manage State Interface</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9941C6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6.11</w:t>
            </w:r>
          </w:p>
        </w:tc>
      </w:tr>
      <w:tr w:rsidR="006B7867" w:rsidRPr="00905E54" w14:paraId="7D65C7AF"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F2F2F2" w:themeFill="background1" w:themeFillShade="F2"/>
            <w:tcMar>
              <w:left w:w="57" w:type="dxa"/>
              <w:right w:w="57" w:type="dxa"/>
            </w:tcMar>
            <w:vAlign w:val="center"/>
            <w:hideMark/>
          </w:tcPr>
          <w:p w14:paraId="2B0688E4" w14:textId="77777777" w:rsidR="008E6197" w:rsidRDefault="008E6197" w:rsidP="008E6197">
            <w:pPr>
              <w:spacing w:before="60" w:after="60"/>
              <w:jc w:val="left"/>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tcPr>
          <w:p w14:paraId="34BE6FBE"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08D19F7F"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F2F2F2" w:themeFill="background1" w:themeFillShade="F2"/>
            <w:tcMar>
              <w:left w:w="57" w:type="dxa"/>
              <w:right w:w="57" w:type="dxa"/>
            </w:tcMar>
            <w:vAlign w:val="center"/>
            <w:hideMark/>
          </w:tcPr>
          <w:p w14:paraId="6CE08BF3" w14:textId="77777777" w:rsidR="008E6197" w:rsidRDefault="008E6197" w:rsidP="008E6197">
            <w:pPr>
              <w:spacing w:before="60" w:after="60"/>
              <w:jc w:val="left"/>
              <w:rPr>
                <w:rFonts w:ascii="Arial" w:hAnsi="Arial" w:cs="Arial"/>
                <w:sz w:val="16"/>
                <w:szCs w:val="16"/>
              </w:rPr>
            </w:pPr>
          </w:p>
        </w:tc>
      </w:tr>
      <w:tr w:rsidR="006B7867" w:rsidRPr="00905E54" w14:paraId="2FE9E146"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44AA7FAE"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Requirements Class 12: </w:t>
            </w:r>
            <w:r w:rsidRPr="008E6197">
              <w:rPr>
                <w:rFonts w:ascii="Arial" w:hAnsi="Arial" w:cs="Arial"/>
                <w:sz w:val="16"/>
                <w:szCs w:val="16"/>
              </w:rPr>
              <w:t>Linkable Component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5BF120D5" w14:textId="77777777" w:rsidR="008E6197" w:rsidRDefault="008E6197" w:rsidP="008E6197">
            <w:pPr>
              <w:spacing w:before="60" w:after="60"/>
              <w:jc w:val="left"/>
              <w:rPr>
                <w:rFonts w:ascii="Arial" w:hAnsi="Arial" w:cs="Arial"/>
                <w:sz w:val="16"/>
                <w:szCs w:val="16"/>
              </w:rPr>
            </w:pP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4C85776D" w14:textId="77777777" w:rsidR="008E6197" w:rsidRDefault="008E6197" w:rsidP="008E6197">
            <w:pPr>
              <w:spacing w:before="60" w:after="60"/>
              <w:jc w:val="left"/>
              <w:rPr>
                <w:rFonts w:ascii="Arial" w:hAnsi="Arial" w:cs="Arial"/>
                <w:sz w:val="16"/>
                <w:szCs w:val="16"/>
              </w:rPr>
            </w:pP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3743679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6.12</w:t>
            </w:r>
          </w:p>
        </w:tc>
      </w:tr>
      <w:tr w:rsidR="006B7867" w:rsidRPr="00905E54" w14:paraId="1EFEE751" w14:textId="77777777" w:rsidTr="0031480D">
        <w:trPr>
          <w:trHeight w:val="300"/>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A7416F7"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12.1: </w:t>
            </w:r>
            <w:r w:rsidRPr="008E6197">
              <w:rPr>
                <w:rFonts w:ascii="Arial" w:hAnsi="Arial" w:cs="Arial"/>
                <w:sz w:val="16"/>
                <w:szCs w:val="16"/>
              </w:rPr>
              <w:t>Linkable Component/Base Linkable Component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12A1E816"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Core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68514C1D"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11E1D040"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6.12</w:t>
            </w:r>
          </w:p>
        </w:tc>
      </w:tr>
      <w:tr w:rsidR="006B7867" w:rsidRPr="00905E54" w14:paraId="1F74F37C" w14:textId="77777777" w:rsidTr="0031480D">
        <w:trPr>
          <w:trHeight w:val="315"/>
        </w:trPr>
        <w:tc>
          <w:tcPr>
            <w:tcW w:w="5771" w:type="dxa"/>
            <w:tcBorders>
              <w:top w:val="nil"/>
              <w:left w:val="single" w:sz="12" w:space="0" w:color="auto"/>
              <w:bottom w:val="single" w:sz="4" w:space="0" w:color="auto"/>
              <w:right w:val="single" w:sz="4" w:space="0" w:color="auto"/>
            </w:tcBorders>
            <w:shd w:val="clear" w:color="auto" w:fill="auto"/>
            <w:tcMar>
              <w:left w:w="57" w:type="dxa"/>
              <w:right w:w="57" w:type="dxa"/>
            </w:tcMar>
            <w:vAlign w:val="center"/>
            <w:hideMark/>
          </w:tcPr>
          <w:p w14:paraId="33FCCD84"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12.2: </w:t>
            </w:r>
            <w:r w:rsidRPr="008E6197">
              <w:rPr>
                <w:rFonts w:ascii="Arial" w:hAnsi="Arial" w:cs="Arial"/>
                <w:sz w:val="16"/>
                <w:szCs w:val="16"/>
              </w:rPr>
              <w:t>Linkable Component/Time Space Component</w:t>
            </w:r>
          </w:p>
        </w:tc>
        <w:tc>
          <w:tcPr>
            <w:tcW w:w="992" w:type="dxa"/>
            <w:tcBorders>
              <w:top w:val="single" w:sz="4" w:space="0" w:color="auto"/>
              <w:left w:val="nil"/>
              <w:bottom w:val="single" w:sz="4" w:space="0" w:color="auto"/>
              <w:right w:val="single" w:sz="4" w:space="0" w:color="auto"/>
            </w:tcBorders>
            <w:tcMar>
              <w:left w:w="57" w:type="dxa"/>
              <w:right w:w="57" w:type="dxa"/>
            </w:tcMar>
            <w:vAlign w:val="center"/>
          </w:tcPr>
          <w:p w14:paraId="0465188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4" w:space="0" w:color="auto"/>
              <w:right w:val="single" w:sz="4" w:space="0" w:color="auto"/>
            </w:tcBorders>
            <w:tcMar>
              <w:left w:w="57" w:type="dxa"/>
              <w:right w:w="57" w:type="dxa"/>
            </w:tcMar>
            <w:vAlign w:val="center"/>
          </w:tcPr>
          <w:p w14:paraId="356B734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4" w:space="0" w:color="auto"/>
              <w:right w:val="single" w:sz="12" w:space="0" w:color="auto"/>
            </w:tcBorders>
            <w:shd w:val="clear" w:color="auto" w:fill="auto"/>
            <w:tcMar>
              <w:left w:w="57" w:type="dxa"/>
              <w:right w:w="57" w:type="dxa"/>
            </w:tcMar>
            <w:vAlign w:val="center"/>
            <w:hideMark/>
          </w:tcPr>
          <w:p w14:paraId="76330C8A"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6.12</w:t>
            </w:r>
          </w:p>
        </w:tc>
      </w:tr>
      <w:tr w:rsidR="006B7867" w:rsidRPr="00905E54" w14:paraId="183086C5" w14:textId="77777777" w:rsidTr="0031480D">
        <w:trPr>
          <w:trHeight w:val="315"/>
        </w:trPr>
        <w:tc>
          <w:tcPr>
            <w:tcW w:w="5771" w:type="dxa"/>
            <w:tcBorders>
              <w:top w:val="nil"/>
              <w:left w:val="single" w:sz="12" w:space="0" w:color="auto"/>
              <w:bottom w:val="single" w:sz="12" w:space="0" w:color="auto"/>
              <w:right w:val="single" w:sz="4" w:space="0" w:color="auto"/>
            </w:tcBorders>
            <w:shd w:val="clear" w:color="auto" w:fill="auto"/>
            <w:tcMar>
              <w:left w:w="57" w:type="dxa"/>
              <w:right w:w="57" w:type="dxa"/>
            </w:tcMar>
            <w:vAlign w:val="center"/>
            <w:hideMark/>
          </w:tcPr>
          <w:p w14:paraId="64AD9E82" w14:textId="77777777" w:rsidR="008E6197" w:rsidRDefault="008E6197" w:rsidP="008E6197">
            <w:pPr>
              <w:spacing w:before="60" w:after="60"/>
              <w:jc w:val="left"/>
              <w:rPr>
                <w:rFonts w:ascii="Arial" w:hAnsi="Arial" w:cs="Arial"/>
                <w:b/>
                <w:bCs/>
                <w:sz w:val="16"/>
                <w:szCs w:val="16"/>
              </w:rPr>
            </w:pPr>
            <w:r w:rsidRPr="008E6197">
              <w:rPr>
                <w:rFonts w:ascii="Arial" w:hAnsi="Arial" w:cs="Arial"/>
                <w:b/>
                <w:bCs/>
                <w:sz w:val="16"/>
                <w:szCs w:val="16"/>
              </w:rPr>
              <w:t xml:space="preserve">Requirement 12.3: </w:t>
            </w:r>
            <w:r w:rsidRPr="008E6197">
              <w:rPr>
                <w:rFonts w:ascii="Arial" w:hAnsi="Arial" w:cs="Arial"/>
                <w:sz w:val="16"/>
                <w:szCs w:val="16"/>
              </w:rPr>
              <w:t>Linkable Component/Time Extension</w:t>
            </w:r>
          </w:p>
        </w:tc>
        <w:tc>
          <w:tcPr>
            <w:tcW w:w="992" w:type="dxa"/>
            <w:tcBorders>
              <w:top w:val="single" w:sz="4" w:space="0" w:color="auto"/>
              <w:left w:val="nil"/>
              <w:bottom w:val="single" w:sz="12" w:space="0" w:color="auto"/>
              <w:right w:val="single" w:sz="4" w:space="0" w:color="auto"/>
            </w:tcBorders>
            <w:tcMar>
              <w:left w:w="57" w:type="dxa"/>
              <w:right w:w="57" w:type="dxa"/>
            </w:tcMar>
            <w:vAlign w:val="center"/>
          </w:tcPr>
          <w:p w14:paraId="73A6BF7C"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TimeSpace</w:t>
            </w:r>
          </w:p>
        </w:tc>
        <w:tc>
          <w:tcPr>
            <w:tcW w:w="1007" w:type="dxa"/>
            <w:tcBorders>
              <w:top w:val="nil"/>
              <w:left w:val="single" w:sz="4" w:space="0" w:color="auto"/>
              <w:bottom w:val="single" w:sz="12" w:space="0" w:color="auto"/>
              <w:right w:val="single" w:sz="4" w:space="0" w:color="auto"/>
            </w:tcBorders>
            <w:tcMar>
              <w:left w:w="57" w:type="dxa"/>
              <w:right w:w="57" w:type="dxa"/>
            </w:tcMar>
            <w:vAlign w:val="center"/>
          </w:tcPr>
          <w:p w14:paraId="5F0CE537"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Mandatory</w:t>
            </w:r>
          </w:p>
        </w:tc>
        <w:tc>
          <w:tcPr>
            <w:tcW w:w="1161" w:type="dxa"/>
            <w:tcBorders>
              <w:top w:val="nil"/>
              <w:left w:val="nil"/>
              <w:bottom w:val="single" w:sz="12" w:space="0" w:color="auto"/>
              <w:right w:val="single" w:sz="12" w:space="0" w:color="auto"/>
            </w:tcBorders>
            <w:shd w:val="clear" w:color="auto" w:fill="auto"/>
            <w:tcMar>
              <w:left w:w="57" w:type="dxa"/>
              <w:right w:w="57" w:type="dxa"/>
            </w:tcMar>
            <w:vAlign w:val="center"/>
            <w:hideMark/>
          </w:tcPr>
          <w:p w14:paraId="0CC261D9" w14:textId="77777777" w:rsidR="008E6197" w:rsidRDefault="008E6197" w:rsidP="008E6197">
            <w:pPr>
              <w:spacing w:before="60" w:after="60"/>
              <w:jc w:val="left"/>
              <w:rPr>
                <w:rFonts w:ascii="Arial" w:hAnsi="Arial" w:cs="Arial"/>
                <w:sz w:val="16"/>
                <w:szCs w:val="16"/>
              </w:rPr>
            </w:pPr>
            <w:r w:rsidRPr="008E6197">
              <w:rPr>
                <w:rFonts w:ascii="Arial" w:hAnsi="Arial" w:cs="Arial"/>
                <w:sz w:val="16"/>
                <w:szCs w:val="16"/>
              </w:rPr>
              <w:t>#Clause 6.12</w:t>
            </w:r>
          </w:p>
        </w:tc>
      </w:tr>
    </w:tbl>
    <w:p w14:paraId="18AEEB3E" w14:textId="77777777" w:rsidR="00B50A0E" w:rsidRPr="00905E54" w:rsidRDefault="00B50A0E" w:rsidP="000F7D77"/>
    <w:p w14:paraId="09835B6E" w14:textId="77777777" w:rsidR="007B79EB" w:rsidRPr="00905E54" w:rsidRDefault="008E6197" w:rsidP="000F7D77">
      <w:r w:rsidRPr="008E6197">
        <w:t xml:space="preserve">In the following clauses the requirement class descriptions are grouped </w:t>
      </w:r>
      <w:r w:rsidRPr="008E6197">
        <w:rPr>
          <w:bCs/>
        </w:rPr>
        <w:t>accor</w:t>
      </w:r>
      <w:r w:rsidRPr="008E6197">
        <w:t>ding</w:t>
      </w:r>
      <w:r w:rsidRPr="008E6197">
        <w:rPr>
          <w:bCs/>
        </w:rPr>
        <w:t xml:space="preserve"> to</w:t>
      </w:r>
      <w:r w:rsidRPr="008E6197">
        <w:t xml:space="preserve"> the aspect of the OpenMI to which they relate.  Each description begins with a general </w:t>
      </w:r>
      <w:r w:rsidRPr="008E6197">
        <w:rPr>
          <w:bCs/>
        </w:rPr>
        <w:t>introduction</w:t>
      </w:r>
      <w:r w:rsidR="00907BBB">
        <w:rPr>
          <w:bCs/>
        </w:rPr>
        <w:t>,</w:t>
      </w:r>
      <w:r w:rsidRPr="008E6197">
        <w:rPr>
          <w:bCs/>
        </w:rPr>
        <w:t xml:space="preserve"> which includes a table of the </w:t>
      </w:r>
      <w:r w:rsidR="004C20A3" w:rsidRPr="004C20A3">
        <w:rPr>
          <w:bCs/>
        </w:rPr>
        <w:t>URIs</w:t>
      </w:r>
      <w:r w:rsidRPr="008E6197">
        <w:rPr>
          <w:bCs/>
        </w:rPr>
        <w:t xml:space="preserve"> for the requirement class and the specific requirements relating to it.  </w:t>
      </w:r>
      <w:proofErr w:type="gramStart"/>
      <w:r w:rsidRPr="008E6197">
        <w:rPr>
          <w:bCs/>
        </w:rPr>
        <w:t>This is</w:t>
      </w:r>
      <w:r w:rsidRPr="008E6197">
        <w:t xml:space="preserve"> followed by a UML diagram presenting the dependencies between the classes</w:t>
      </w:r>
      <w:proofErr w:type="gramEnd"/>
      <w:r w:rsidRPr="008E6197">
        <w:t xml:space="preserve">.  </w:t>
      </w:r>
      <w:r w:rsidR="00561EDF">
        <w:t>Where appropriate, the UML diagram is supported by one or more tables describing the members (methods, attributes and events) of any interfaces</w:t>
      </w:r>
      <w:r w:rsidRPr="008E6197">
        <w:t>.  The description concludes with a table listing the specific requirements that must be met for compliance to be achieved.</w:t>
      </w:r>
    </w:p>
    <w:p w14:paraId="0F573D64" w14:textId="77777777" w:rsidR="00566033" w:rsidRDefault="00566033" w:rsidP="00566033">
      <w:r w:rsidRPr="00561EDF">
        <w:rPr>
          <w:b/>
        </w:rPr>
        <w:t>Note:</w:t>
      </w:r>
      <w:r>
        <w:t xml:space="preserve"> In so far as it is possible, t</w:t>
      </w:r>
      <w:r w:rsidRPr="00C42A99">
        <w:t>he interface descriptions</w:t>
      </w:r>
      <w:r>
        <w:t xml:space="preserve"> that follow</w:t>
      </w:r>
      <w:r w:rsidRPr="00C42A99">
        <w:t xml:space="preserve"> are language independent</w:t>
      </w:r>
      <w:r>
        <w:t>. However, the UML diagrams and the tables describing the interface members are derived from diagrams and tables generated by program from the C# implementation.</w:t>
      </w:r>
      <w:r w:rsidRPr="00C42A99">
        <w:t xml:space="preserve"> </w:t>
      </w:r>
      <w:r>
        <w:t xml:space="preserve">A consequence of this is that the description uses the concept of </w:t>
      </w:r>
      <w:proofErr w:type="gramStart"/>
      <w:r>
        <w:t xml:space="preserve">an </w:t>
      </w:r>
      <w:r w:rsidR="00CB37F5" w:rsidRPr="00CB37F5">
        <w:t>'</w:t>
      </w:r>
      <w:r>
        <w:t>attribute</w:t>
      </w:r>
      <w:r w:rsidR="00CB37F5" w:rsidRPr="00CB37F5">
        <w:t>'</w:t>
      </w:r>
      <w:proofErr w:type="gramEnd"/>
      <w:r>
        <w:t xml:space="preserve">. Some languages use the term </w:t>
      </w:r>
      <w:r w:rsidR="00CB37F5" w:rsidRPr="00CB37F5">
        <w:t>'</w:t>
      </w:r>
      <w:r>
        <w:t>property</w:t>
      </w:r>
      <w:r w:rsidR="00CB37F5" w:rsidRPr="00CB37F5">
        <w:t>'</w:t>
      </w:r>
      <w:r>
        <w:t xml:space="preserve"> and as the terms attribute and property are equivalent in this context, there is no problem. Other languages have no attribute concept. However, in these cases, the same functionality can be achieved through the use of methods or functions. Thus, an attribute </w:t>
      </w:r>
      <w:r w:rsidR="00CB37F5" w:rsidRPr="00CB37F5">
        <w:t>"</w:t>
      </w:r>
      <w:r>
        <w:t>Caption</w:t>
      </w:r>
      <w:r w:rsidR="00CB37F5" w:rsidRPr="00CB37F5">
        <w:t>"</w:t>
      </w:r>
      <w:r>
        <w:t xml:space="preserve"> can be represented by two methods, </w:t>
      </w:r>
      <w:r w:rsidR="00CB37F5" w:rsidRPr="00CB37F5">
        <w:t>"</w:t>
      </w:r>
      <w:proofErr w:type="gramStart"/>
      <w:r>
        <w:t>GetCaption(</w:t>
      </w:r>
      <w:proofErr w:type="gramEnd"/>
      <w:r>
        <w:t>)</w:t>
      </w:r>
      <w:r w:rsidR="00CB37F5" w:rsidRPr="00CB37F5">
        <w:t>"</w:t>
      </w:r>
      <w:r>
        <w:t xml:space="preserve">, which returns the caption value as a string and </w:t>
      </w:r>
      <w:r w:rsidR="00CB37F5" w:rsidRPr="00CB37F5">
        <w:t>"</w:t>
      </w:r>
      <w:r>
        <w:t>SetCaption (string)</w:t>
      </w:r>
      <w:r w:rsidR="00CB37F5" w:rsidRPr="00CB37F5">
        <w:t>"</w:t>
      </w:r>
      <w:r>
        <w:t xml:space="preserve"> which assigns the value in the string to the caption. If the attribute is </w:t>
      </w:r>
      <w:r w:rsidR="00CB37F5" w:rsidRPr="00CB37F5">
        <w:t>'</w:t>
      </w:r>
      <w:r w:rsidR="00AA2F7B" w:rsidRPr="00AA2F7B">
        <w:t>read-only</w:t>
      </w:r>
      <w:r w:rsidR="00CB37F5" w:rsidRPr="00CB37F5">
        <w:t>'</w:t>
      </w:r>
      <w:r>
        <w:t xml:space="preserve"> then no </w:t>
      </w:r>
      <w:r w:rsidR="00CB37F5" w:rsidRPr="00CB37F5">
        <w:t>'</w:t>
      </w:r>
      <w:r>
        <w:t>Set</w:t>
      </w:r>
      <w:r w:rsidR="00CB37F5" w:rsidRPr="00CB37F5">
        <w:t>'</w:t>
      </w:r>
      <w:r>
        <w:t xml:space="preserve"> method is required.</w:t>
      </w:r>
    </w:p>
    <w:p w14:paraId="20DAE22C" w14:textId="77777777" w:rsidR="001B323A" w:rsidRPr="00905E54" w:rsidRDefault="00566033" w:rsidP="000F7D77">
      <w:r>
        <w:t xml:space="preserve">Developers may find it helpful to view the </w:t>
      </w:r>
      <w:r w:rsidRPr="00C42A99">
        <w:t>supported implementations of the standard available in C# and Java</w:t>
      </w:r>
      <w:r>
        <w:t xml:space="preserve"> and accessible via the OpenMI Association</w:t>
      </w:r>
      <w:r w:rsidR="00CB37F5" w:rsidRPr="00CB37F5">
        <w:t>'</w:t>
      </w:r>
      <w:r>
        <w:t xml:space="preserve">s website at </w:t>
      </w:r>
      <w:hyperlink r:id="rId33" w:history="1">
        <w:r w:rsidR="00907BBB" w:rsidRPr="00907BBB">
          <w:rPr>
            <w:rStyle w:val="Hyperlink"/>
          </w:rPr>
          <w:t>www.openmi.org</w:t>
        </w:r>
      </w:hyperlink>
      <w:r>
        <w:t>.</w:t>
      </w:r>
    </w:p>
    <w:p w14:paraId="08237859" w14:textId="77777777" w:rsidR="001B323A" w:rsidRPr="00905E54" w:rsidRDefault="001B323A" w:rsidP="00DD1454">
      <w:pPr>
        <w:pStyle w:val="Heading2"/>
        <w:numPr>
          <w:ilvl w:val="1"/>
          <w:numId w:val="5"/>
        </w:numPr>
        <w:spacing w:after="240"/>
      </w:pPr>
      <w:bookmarkStart w:id="140" w:name="_Toc372627982"/>
      <w:bookmarkStart w:id="141" w:name="_Toc372870895"/>
      <w:bookmarkStart w:id="142" w:name="_Toc372871007"/>
      <w:bookmarkStart w:id="143" w:name="_Toc372871118"/>
      <w:bookmarkStart w:id="144" w:name="_Toc372871230"/>
      <w:bookmarkStart w:id="145" w:name="_Toc372871342"/>
      <w:bookmarkStart w:id="146" w:name="_Toc372871454"/>
      <w:bookmarkStart w:id="147" w:name="_Toc372871566"/>
      <w:bookmarkStart w:id="148" w:name="_Toc372872037"/>
      <w:bookmarkStart w:id="149" w:name="_Toc372873203"/>
      <w:bookmarkStart w:id="150" w:name="_Toc374300166"/>
      <w:bookmarkStart w:id="151" w:name="_Toc374437480"/>
      <w:bookmarkStart w:id="152" w:name="_Toc374438071"/>
      <w:bookmarkStart w:id="153" w:name="_Toc374631189"/>
      <w:bookmarkStart w:id="154" w:name="_Toc374685174"/>
      <w:bookmarkStart w:id="155" w:name="_Toc374685438"/>
      <w:bookmarkStart w:id="156" w:name="_Toc375317030"/>
      <w:bookmarkStart w:id="157" w:name="_Toc378852708"/>
      <w:bookmarkStart w:id="158" w:name="_Toc26212476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905E54">
        <w:t xml:space="preserve">Component </w:t>
      </w:r>
      <w:r w:rsidR="00006A17" w:rsidRPr="00905E54">
        <w:t>instantiation</w:t>
      </w:r>
      <w:bookmarkEnd w:id="158"/>
    </w:p>
    <w:p w14:paraId="53CC90F3" w14:textId="77777777" w:rsidR="001B323A" w:rsidRPr="00905E54" w:rsidRDefault="001B323A" w:rsidP="000F7D77">
      <w:pPr>
        <w:keepNext/>
      </w:pPr>
      <w:r w:rsidRPr="00905E54">
        <w:t>An OpenMI Linkable Component is instantiated, for example, by loading a .</w:t>
      </w:r>
      <w:r w:rsidR="008E6197" w:rsidRPr="008E6197">
        <w:t>NET assembly and creating an instance of a class that is incorporated into that assembly.  The information on the assembly to be loaded and the class to be instantiated is specified in a registration file called the OMI file, which can be located anywhere on disk.</w:t>
      </w:r>
    </w:p>
    <w:p w14:paraId="69E190F8" w14:textId="77777777" w:rsidR="001B323A" w:rsidRPr="00905E54" w:rsidRDefault="008E6197" w:rsidP="000F7D77">
      <w:pPr>
        <w:spacing w:before="120"/>
      </w:pPr>
      <w:r w:rsidRPr="008E6197">
        <w:t>This file also holds the arguments that should be provided to the component when it is initialized.</w:t>
      </w:r>
    </w:p>
    <w:p w14:paraId="0D835A01" w14:textId="77777777" w:rsidR="001B323A" w:rsidRPr="00905E54" w:rsidRDefault="008E6197" w:rsidP="000F7D77">
      <w:pPr>
        <w:spacing w:before="120"/>
      </w:pPr>
      <w:r w:rsidRPr="008E6197">
        <w:t>In addition to its interfaces, the OpenMI Standard therefore also defines an XML Schema Definition (xsd) for the OMI</w:t>
      </w:r>
      <w:r w:rsidR="00B129F5">
        <w:t xml:space="preserve"> </w:t>
      </w:r>
      <w:r w:rsidRPr="008E6197">
        <w:t>file.  Figure 2 provides a graphical view of the file structure according to the XML Schema Definition.  The full Schema Definition for the OMI file can be found in Annex B.</w:t>
      </w:r>
    </w:p>
    <w:p w14:paraId="03209F06" w14:textId="77777777" w:rsidR="001B323A" w:rsidRPr="00905E54" w:rsidRDefault="001B323A" w:rsidP="000F7D77">
      <w:pPr>
        <w:spacing w:before="120"/>
      </w:pPr>
    </w:p>
    <w:p w14:paraId="158167AC" w14:textId="77777777" w:rsidR="001B323A" w:rsidRPr="00905E54" w:rsidRDefault="00916C7B" w:rsidP="00DD1454">
      <w:pPr>
        <w:keepNext/>
      </w:pPr>
      <w:r>
        <w:rPr>
          <w:noProof/>
          <w:lang w:val="en-US"/>
        </w:rPr>
        <w:drawing>
          <wp:inline distT="0" distB="0" distL="0" distR="0" wp14:anchorId="5D1B68CC" wp14:editId="7F905224">
            <wp:extent cx="5454650" cy="3670300"/>
            <wp:effectExtent l="19050" t="0" r="0" b="0"/>
            <wp:docPr id="1" name="Picture 1" descr="x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d"/>
                    <pic:cNvPicPr>
                      <a:picLocks noChangeAspect="1" noChangeArrowheads="1"/>
                    </pic:cNvPicPr>
                  </pic:nvPicPr>
                  <pic:blipFill>
                    <a:blip r:embed="rId34"/>
                    <a:srcRect/>
                    <a:stretch>
                      <a:fillRect/>
                    </a:stretch>
                  </pic:blipFill>
                  <pic:spPr bwMode="auto">
                    <a:xfrm>
                      <a:off x="0" y="0"/>
                      <a:ext cx="5454650" cy="3670300"/>
                    </a:xfrm>
                    <a:prstGeom prst="rect">
                      <a:avLst/>
                    </a:prstGeom>
                    <a:noFill/>
                    <a:ln w="9525">
                      <a:noFill/>
                      <a:miter lim="800000"/>
                      <a:headEnd/>
                      <a:tailEnd/>
                    </a:ln>
                  </pic:spPr>
                </pic:pic>
              </a:graphicData>
            </a:graphic>
          </wp:inline>
        </w:drawing>
      </w:r>
    </w:p>
    <w:p w14:paraId="2072F7B2" w14:textId="77777777" w:rsidR="00AD4689" w:rsidRPr="00905E54" w:rsidRDefault="008E6197">
      <w:pPr>
        <w:pStyle w:val="Caption"/>
      </w:pPr>
      <w:bookmarkStart w:id="159" w:name="_Ref338851535"/>
      <w:bookmarkStart w:id="160" w:name="_Ref338542767"/>
      <w:r w:rsidRPr="008E6197">
        <w:t>Figure 2</w:t>
      </w:r>
      <w:r w:rsidR="00FF1BF9" w:rsidRPr="00905E54">
        <w:t xml:space="preserve"> </w:t>
      </w:r>
      <w:proofErr w:type="gramStart"/>
      <w:r w:rsidRPr="008E6197">
        <w:t>A</w:t>
      </w:r>
      <w:proofErr w:type="gramEnd"/>
      <w:r w:rsidRPr="008E6197">
        <w:t xml:space="preserve"> </w:t>
      </w:r>
      <w:r w:rsidR="00866580" w:rsidRPr="00905E54">
        <w:t>g</w:t>
      </w:r>
      <w:r w:rsidRPr="008E6197">
        <w:t>raphical view of the OMI file structure</w:t>
      </w:r>
    </w:p>
    <w:bookmarkEnd w:id="159"/>
    <w:bookmarkEnd w:id="160"/>
    <w:p w14:paraId="759539B5" w14:textId="77777777" w:rsidR="008E6197" w:rsidRDefault="008E6197" w:rsidP="008E619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710533AD" w14:textId="77777777" w:rsidTr="00DD1454">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78D3D0FB" w14:textId="77777777" w:rsidR="008E6197" w:rsidRDefault="008E6197" w:rsidP="008E6197">
            <w:pPr>
              <w:keepNext/>
              <w:keepLines/>
              <w:spacing w:before="60" w:after="60"/>
              <w:rPr>
                <w:rFonts w:eastAsia="MS Mincho"/>
                <w:b/>
              </w:rPr>
            </w:pPr>
            <w:r w:rsidRPr="008E6197">
              <w:rPr>
                <w:rFonts w:eastAsia="MS Mincho"/>
                <w:b/>
              </w:rPr>
              <w:t xml:space="preserve">Requirements Class 1: </w:t>
            </w:r>
            <w:r w:rsidRPr="008E6197">
              <w:rPr>
                <w:rFonts w:eastAsia="MS Mincho"/>
              </w:rPr>
              <w:t>Component Instantiation</w:t>
            </w:r>
          </w:p>
        </w:tc>
      </w:tr>
      <w:tr w:rsidR="001B323A" w:rsidRPr="00905E54" w14:paraId="6061E55D" w14:textId="77777777" w:rsidTr="00DD1454">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F9C75D8" w14:textId="77777777" w:rsidR="008E6197" w:rsidRDefault="001B323A" w:rsidP="008E6197">
            <w:pPr>
              <w:keepNext/>
              <w:keepLines/>
              <w:spacing w:before="60" w:after="60" w:line="230" w:lineRule="atLeast"/>
              <w:rPr>
                <w:rFonts w:eastAsia="MS Mincho"/>
              </w:rPr>
            </w:pPr>
            <w:r w:rsidRPr="00905E54">
              <w:rPr>
                <w:rFonts w:eastAsia="MS Mincho"/>
              </w:rPr>
              <w:t>/req/</w:t>
            </w:r>
            <w:r w:rsidR="00954635" w:rsidRPr="00905E54">
              <w:rPr>
                <w:rFonts w:eastAsia="MS Mincho"/>
              </w:rPr>
              <w:t>component</w:t>
            </w:r>
            <w:r w:rsidR="009653FB" w:rsidRPr="009653FB">
              <w:rPr>
                <w:rFonts w:eastAsia="MS Mincho"/>
              </w:rPr>
              <w:t>-</w:t>
            </w:r>
            <w:r w:rsidR="00954635" w:rsidRPr="00905E54">
              <w:rPr>
                <w:rFonts w:eastAsia="MS Mincho"/>
              </w:rPr>
              <w:t>instantiation</w:t>
            </w:r>
          </w:p>
        </w:tc>
      </w:tr>
      <w:tr w:rsidR="001B323A" w:rsidRPr="00905E54" w14:paraId="02873344" w14:textId="77777777" w:rsidTr="002F2391">
        <w:trPr>
          <w:cantSplit/>
          <w:trHeight w:val="397"/>
        </w:trPr>
        <w:tc>
          <w:tcPr>
            <w:tcW w:w="1809" w:type="dxa"/>
            <w:tcBorders>
              <w:top w:val="single" w:sz="12" w:space="0" w:color="auto"/>
              <w:bottom w:val="single" w:sz="12" w:space="0" w:color="auto"/>
              <w:right w:val="single" w:sz="4" w:space="0" w:color="auto"/>
            </w:tcBorders>
            <w:tcMar>
              <w:top w:w="57" w:type="dxa"/>
              <w:left w:w="108" w:type="dxa"/>
              <w:bottom w:w="57" w:type="dxa"/>
              <w:right w:w="108" w:type="dxa"/>
            </w:tcMar>
            <w:vAlign w:val="center"/>
          </w:tcPr>
          <w:p w14:paraId="26A91167" w14:textId="77777777" w:rsidR="008E6197" w:rsidRDefault="001B323A" w:rsidP="008E6197">
            <w:pPr>
              <w:keepNext/>
              <w:keepLines/>
              <w:spacing w:before="60" w:after="60" w:line="230" w:lineRule="atLeast"/>
              <w:rPr>
                <w:rFonts w:eastAsia="MS Mincho"/>
                <w:b/>
              </w:rPr>
            </w:pPr>
            <w:r w:rsidRPr="00905E54">
              <w:rPr>
                <w:rFonts w:eastAsia="MS Mincho"/>
                <w:b/>
              </w:rPr>
              <w:t>Target type</w:t>
            </w:r>
          </w:p>
        </w:tc>
        <w:tc>
          <w:tcPr>
            <w:tcW w:w="7371" w:type="dxa"/>
            <w:tcBorders>
              <w:top w:val="single" w:sz="12" w:space="0" w:color="auto"/>
              <w:left w:val="single" w:sz="4" w:space="0" w:color="auto"/>
              <w:bottom w:val="single" w:sz="12" w:space="0" w:color="auto"/>
            </w:tcBorders>
            <w:tcMar>
              <w:top w:w="57" w:type="dxa"/>
              <w:left w:w="108" w:type="dxa"/>
              <w:bottom w:w="57" w:type="dxa"/>
              <w:right w:w="108" w:type="dxa"/>
            </w:tcMar>
            <w:vAlign w:val="center"/>
          </w:tcPr>
          <w:p w14:paraId="3F0D767B" w14:textId="77777777" w:rsidR="008E6197" w:rsidRDefault="008E6197" w:rsidP="008E6197">
            <w:pPr>
              <w:keepNext/>
              <w:keepLines/>
              <w:spacing w:before="60" w:after="60" w:line="230" w:lineRule="atLeast"/>
              <w:rPr>
                <w:rFonts w:eastAsia="MS Mincho"/>
              </w:rPr>
            </w:pPr>
            <w:r w:rsidRPr="008E6197">
              <w:rPr>
                <w:rFonts w:eastAsia="MS Mincho"/>
              </w:rPr>
              <w:t>OpenMI Component</w:t>
            </w:r>
          </w:p>
        </w:tc>
      </w:tr>
      <w:tr w:rsidR="00745115" w:rsidRPr="00905E54" w14:paraId="320905B1" w14:textId="77777777" w:rsidTr="00577988">
        <w:trPr>
          <w:cantSplit/>
          <w:trHeight w:val="397"/>
        </w:trPr>
        <w:tc>
          <w:tcPr>
            <w:tcW w:w="1809" w:type="dxa"/>
            <w:tcBorders>
              <w:top w:val="single" w:sz="12" w:space="0" w:color="auto"/>
              <w:bottom w:val="single" w:sz="12" w:space="0" w:color="auto"/>
              <w:right w:val="single" w:sz="4" w:space="0" w:color="auto"/>
            </w:tcBorders>
            <w:tcMar>
              <w:top w:w="57" w:type="dxa"/>
              <w:left w:w="108" w:type="dxa"/>
              <w:bottom w:w="57" w:type="dxa"/>
              <w:right w:w="108" w:type="dxa"/>
            </w:tcMar>
          </w:tcPr>
          <w:p w14:paraId="17C65E5E" w14:textId="77777777" w:rsidR="008E6197" w:rsidRDefault="00745115" w:rsidP="008E6197">
            <w:pPr>
              <w:keepNext/>
              <w:keepLines/>
              <w:spacing w:before="60" w:after="60" w:line="230" w:lineRule="atLeast"/>
              <w:rPr>
                <w:rFonts w:eastAsia="MS Mincho"/>
                <w:b/>
              </w:rPr>
            </w:pPr>
            <w:r w:rsidRPr="00905E54">
              <w:rPr>
                <w:rFonts w:eastAsia="MS Mincho"/>
                <w:b/>
              </w:rPr>
              <w:t xml:space="preserve">Dependency </w:t>
            </w:r>
          </w:p>
        </w:tc>
        <w:tc>
          <w:tcPr>
            <w:tcW w:w="7371" w:type="dxa"/>
            <w:tcBorders>
              <w:top w:val="single" w:sz="12" w:space="0" w:color="auto"/>
              <w:left w:val="single" w:sz="4" w:space="0" w:color="auto"/>
              <w:bottom w:val="single" w:sz="12" w:space="0" w:color="auto"/>
            </w:tcBorders>
            <w:tcMar>
              <w:top w:w="57" w:type="dxa"/>
              <w:left w:w="108" w:type="dxa"/>
              <w:bottom w:w="57" w:type="dxa"/>
              <w:right w:w="108" w:type="dxa"/>
            </w:tcMar>
          </w:tcPr>
          <w:p w14:paraId="301F0B80" w14:textId="77777777" w:rsidR="008E6197" w:rsidRDefault="008E6197" w:rsidP="008E6197">
            <w:pPr>
              <w:keepNext/>
              <w:keepLines/>
              <w:spacing w:before="60" w:after="60" w:line="230" w:lineRule="atLeast"/>
              <w:rPr>
                <w:rFonts w:eastAsia="MS Mincho"/>
              </w:rPr>
            </w:pPr>
          </w:p>
        </w:tc>
      </w:tr>
      <w:tr w:rsidR="00745115" w:rsidRPr="00905E54" w14:paraId="363C73D7" w14:textId="77777777" w:rsidTr="00577988">
        <w:trPr>
          <w:cantSplit/>
          <w:trHeight w:val="397"/>
        </w:trPr>
        <w:tc>
          <w:tcPr>
            <w:tcW w:w="1809" w:type="dxa"/>
            <w:tcBorders>
              <w:top w:val="single" w:sz="12" w:space="0" w:color="auto"/>
              <w:bottom w:val="single" w:sz="12" w:space="0" w:color="auto"/>
              <w:right w:val="single" w:sz="4" w:space="0" w:color="auto"/>
            </w:tcBorders>
            <w:tcMar>
              <w:top w:w="57" w:type="dxa"/>
              <w:left w:w="108" w:type="dxa"/>
              <w:bottom w:w="57" w:type="dxa"/>
              <w:right w:w="108" w:type="dxa"/>
            </w:tcMar>
          </w:tcPr>
          <w:p w14:paraId="1F2C2920" w14:textId="77777777" w:rsidR="008E6197" w:rsidRDefault="008E6197" w:rsidP="008E6197">
            <w:pPr>
              <w:keepNext/>
              <w:keepLines/>
              <w:spacing w:before="60" w:after="60" w:line="230" w:lineRule="atLeast"/>
              <w:rPr>
                <w:rFonts w:eastAsia="MS Mincho"/>
                <w:b/>
              </w:rPr>
            </w:pPr>
            <w:r w:rsidRPr="008E6197">
              <w:rPr>
                <w:rFonts w:eastAsia="MS Mincho"/>
                <w:b/>
              </w:rPr>
              <w:t>Requirement 1.1</w:t>
            </w:r>
          </w:p>
        </w:tc>
        <w:tc>
          <w:tcPr>
            <w:tcW w:w="7371" w:type="dxa"/>
            <w:tcBorders>
              <w:top w:val="single" w:sz="12" w:space="0" w:color="auto"/>
              <w:left w:val="single" w:sz="4" w:space="0" w:color="auto"/>
              <w:bottom w:val="single" w:sz="12" w:space="0" w:color="auto"/>
            </w:tcBorders>
            <w:tcMar>
              <w:top w:w="57" w:type="dxa"/>
              <w:left w:w="108" w:type="dxa"/>
              <w:bottom w:w="57" w:type="dxa"/>
              <w:right w:w="108" w:type="dxa"/>
            </w:tcMar>
          </w:tcPr>
          <w:p w14:paraId="7C327196" w14:textId="77777777" w:rsidR="008E6197" w:rsidRDefault="008E6197" w:rsidP="008E6197">
            <w:pPr>
              <w:keepNext/>
              <w:keepLines/>
              <w:spacing w:before="60" w:after="60" w:line="230" w:lineRule="atLeast"/>
              <w:rPr>
                <w:rFonts w:eastAsia="MS Mincho"/>
              </w:rPr>
            </w:pPr>
            <w:r w:rsidRPr="008E6197">
              <w:rPr>
                <w:rFonts w:eastAsia="MS Mincho"/>
              </w:rPr>
              <w:t>/req/component</w:t>
            </w:r>
            <w:r w:rsidR="009653FB" w:rsidRPr="009653FB">
              <w:rPr>
                <w:rFonts w:eastAsia="MS Mincho"/>
              </w:rPr>
              <w:t>-</w:t>
            </w:r>
            <w:r w:rsidRPr="008E6197">
              <w:rPr>
                <w:rFonts w:eastAsia="MS Mincho"/>
              </w:rPr>
              <w:t>instantiation/ValidXML</w:t>
            </w:r>
          </w:p>
        </w:tc>
      </w:tr>
    </w:tbl>
    <w:p w14:paraId="4834CBC2" w14:textId="77777777" w:rsidR="008E6197" w:rsidRDefault="008E6197" w:rsidP="008E6197"/>
    <w:p w14:paraId="2C79A459" w14:textId="77777777" w:rsidR="00827E34" w:rsidRPr="00905E54" w:rsidRDefault="00827E34" w:rsidP="00827E34">
      <w:pPr>
        <w:pStyle w:val="Heading3"/>
        <w:numPr>
          <w:ilvl w:val="2"/>
          <w:numId w:val="5"/>
        </w:numPr>
      </w:pPr>
      <w:bookmarkStart w:id="161" w:name="_Toc262124768"/>
      <w:r w:rsidRPr="00905E54">
        <w:t>Requirements for Component Instantiation</w:t>
      </w:r>
      <w:bookmarkEnd w:id="161"/>
    </w:p>
    <w:p w14:paraId="51A2C020" w14:textId="77777777" w:rsidR="008E6197" w:rsidRDefault="008E6197" w:rsidP="008E6197">
      <w:pPr>
        <w:keepNex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F6EB954" w14:textId="77777777" w:rsidTr="00DD1454">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BB164A3" w14:textId="77777777" w:rsidR="008E6197" w:rsidRDefault="001B323A" w:rsidP="008E6197">
            <w:pPr>
              <w:keepNext/>
              <w:keepLines/>
              <w:spacing w:before="60" w:after="60" w:line="230" w:lineRule="atLeast"/>
              <w:rPr>
                <w:rFonts w:eastAsia="MS Mincho"/>
                <w:b/>
              </w:rPr>
            </w:pPr>
            <w:r w:rsidRPr="00905E54">
              <w:rPr>
                <w:rFonts w:eastAsia="MS Mincho"/>
                <w:b/>
              </w:rPr>
              <w:t>Requirement 1.1</w:t>
            </w:r>
            <w:r w:rsidR="004F7C95" w:rsidRPr="00905E54">
              <w:rPr>
                <w:rFonts w:eastAsia="MS Mincho"/>
                <w:b/>
              </w:rPr>
              <w:t xml:space="preserve">: </w:t>
            </w:r>
            <w:r w:rsidR="004F7C95" w:rsidRPr="00905E54">
              <w:rPr>
                <w:rFonts w:eastAsia="MS Mincho"/>
              </w:rPr>
              <w:t>Component Instantiation/Valid</w:t>
            </w:r>
            <w:r w:rsidR="008E6197" w:rsidRPr="008E6197">
              <w:rPr>
                <w:rFonts w:eastAsia="MS Mincho"/>
              </w:rPr>
              <w:t xml:space="preserve"> XML</w:t>
            </w:r>
          </w:p>
        </w:tc>
      </w:tr>
      <w:tr w:rsidR="001B323A" w:rsidRPr="00905E54" w14:paraId="18B99C91" w14:textId="77777777" w:rsidTr="00DD1454">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5C88596" w14:textId="77777777" w:rsidR="008E6197" w:rsidRDefault="008E6197" w:rsidP="008E6197">
            <w:pPr>
              <w:keepNext/>
              <w:keepLines/>
              <w:spacing w:before="60" w:after="60" w:line="230" w:lineRule="atLeast"/>
              <w:rPr>
                <w:rFonts w:eastAsia="MS Mincho"/>
              </w:rPr>
            </w:pPr>
            <w:r w:rsidRPr="008E6197">
              <w:rPr>
                <w:rFonts w:eastAsia="MS Mincho"/>
              </w:rPr>
              <w:t>/req/component</w:t>
            </w:r>
            <w:r w:rsidR="009653FB" w:rsidRPr="009653FB">
              <w:rPr>
                <w:rFonts w:eastAsia="MS Mincho"/>
              </w:rPr>
              <w:t>-</w:t>
            </w:r>
            <w:r w:rsidRPr="008E6197">
              <w:rPr>
                <w:rFonts w:eastAsia="MS Mincho"/>
              </w:rPr>
              <w:t>instantiation/ValidXML</w:t>
            </w:r>
          </w:p>
        </w:tc>
      </w:tr>
      <w:tr w:rsidR="001B323A" w:rsidRPr="00905E54" w14:paraId="1A26368A" w14:textId="77777777" w:rsidTr="00DD1454">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3B82EAF" w14:textId="77777777" w:rsidR="008E6197" w:rsidRDefault="001B323A" w:rsidP="008E6197">
            <w:pPr>
              <w:pStyle w:val="RequirementBody"/>
              <w:keepLines/>
              <w:spacing w:before="60" w:after="60" w:afterAutospacing="0"/>
              <w:rPr>
                <w:rFonts w:ascii="Arial" w:hAnsi="Arial"/>
                <w:b/>
                <w:bCs/>
                <w:sz w:val="28"/>
              </w:rPr>
            </w:pPr>
            <w:r w:rsidRPr="00905E54">
              <w:t xml:space="preserve">An OpenMI component </w:t>
            </w:r>
            <w:r w:rsidRPr="00905E54">
              <w:rPr>
                <w:b/>
                <w:i/>
              </w:rPr>
              <w:t>shall</w:t>
            </w:r>
            <w:r w:rsidRPr="00905E54">
              <w:t xml:space="preserve"> be described by a valid XML document </w:t>
            </w:r>
            <w:r w:rsidR="003C1192" w:rsidRPr="00905E54">
              <w:t>that</w:t>
            </w:r>
            <w:r w:rsidR="00CC67F8" w:rsidRPr="00905E54">
              <w:t xml:space="preserve"> </w:t>
            </w:r>
            <w:r w:rsidRPr="00905E54">
              <w:t>describes the arguments to be provided when the component is instantiated and initialized.</w:t>
            </w:r>
          </w:p>
          <w:p w14:paraId="6BE3B867" w14:textId="77777777" w:rsidR="008E6197" w:rsidRDefault="00CB37F5" w:rsidP="008E6197">
            <w:pPr>
              <w:pStyle w:val="RequirementBody"/>
              <w:keepLines/>
              <w:spacing w:before="60" w:after="60" w:afterAutospacing="0"/>
            </w:pPr>
            <w:r w:rsidRPr="00CB37F5">
              <w:t>'</w:t>
            </w:r>
            <w:r w:rsidR="008E6197" w:rsidRPr="008E6197">
              <w:t>Valid</w:t>
            </w:r>
            <w:r w:rsidRPr="00CB37F5">
              <w:t>'</w:t>
            </w:r>
            <w:r w:rsidR="008E6197" w:rsidRPr="008E6197">
              <w:t xml:space="preserve"> means that the XML document should adhere to the XML schema definition as defined in </w:t>
            </w:r>
            <w:hyperlink r:id="rId35" w:history="1">
              <w:r w:rsidR="00E53E87" w:rsidRPr="00905E54">
                <w:rPr>
                  <w:rStyle w:val="Hyperlink"/>
                </w:rPr>
                <w:t>http://</w:t>
              </w:r>
              <w:r w:rsidR="00907BBB" w:rsidRPr="00907BBB">
                <w:rPr>
                  <w:rStyle w:val="Hyperlink"/>
                </w:rPr>
                <w:t>www.openmi.org</w:t>
              </w:r>
              <w:r w:rsidR="00E53E87" w:rsidRPr="00905E54">
                <w:rPr>
                  <w:rStyle w:val="Hyperlink"/>
                </w:rPr>
                <w:t>/schemas/v2_0/LinkableComponent.xsd</w:t>
              </w:r>
            </w:hyperlink>
            <w:r w:rsidR="00E53E87" w:rsidRPr="00905E54">
              <w:t>, a copy of which can be found in</w:t>
            </w:r>
            <w:r w:rsidR="009C4387" w:rsidRPr="00905E54">
              <w:t xml:space="preserve"> Annex B</w:t>
            </w:r>
            <w:r w:rsidR="00E53E87" w:rsidRPr="00905E54">
              <w:t>.</w:t>
            </w:r>
          </w:p>
        </w:tc>
      </w:tr>
    </w:tbl>
    <w:p w14:paraId="47070DFF" w14:textId="77777777" w:rsidR="001B323A" w:rsidRPr="00905E54" w:rsidRDefault="001B323A" w:rsidP="00DD1454"/>
    <w:p w14:paraId="74B0BC83" w14:textId="77777777" w:rsidR="008E6197" w:rsidRDefault="00E11101" w:rsidP="008E6197">
      <w:pPr>
        <w:pStyle w:val="Heading2"/>
        <w:numPr>
          <w:ilvl w:val="1"/>
          <w:numId w:val="5"/>
        </w:numPr>
        <w:ind w:left="578" w:hanging="578"/>
      </w:pPr>
      <w:bookmarkStart w:id="162" w:name="_Toc262124769"/>
      <w:r w:rsidRPr="00905E54">
        <w:t xml:space="preserve">The </w:t>
      </w:r>
      <w:r w:rsidR="007F6B7A" w:rsidRPr="00905E54">
        <w:t xml:space="preserve">Describable </w:t>
      </w:r>
      <w:r w:rsidR="001B323A" w:rsidRPr="00905E54">
        <w:t xml:space="preserve">and </w:t>
      </w:r>
      <w:r w:rsidR="00EF542C" w:rsidRPr="00905E54">
        <w:t>I</w:t>
      </w:r>
      <w:r w:rsidR="0030047A" w:rsidRPr="00905E54">
        <w:t xml:space="preserve">dentifiable </w:t>
      </w:r>
      <w:r w:rsidRPr="00905E54">
        <w:t>interfaces</w:t>
      </w:r>
      <w:bookmarkEnd w:id="162"/>
    </w:p>
    <w:p w14:paraId="3B3CD55E" w14:textId="77777777" w:rsidR="0060593A" w:rsidRPr="00905E54" w:rsidRDefault="001B323A" w:rsidP="003F359D">
      <w:r w:rsidRPr="00905E54">
        <w:t>Many of the OpenMI interfaces describe entities to which users will need to refer through the user interface</w:t>
      </w:r>
      <w:r w:rsidR="008E6197" w:rsidRPr="008E6197">
        <w:t xml:space="preserve">.  Therefore, these entities need a caption and a more detailed description where a caption cannot provide all the information needed. </w:t>
      </w:r>
    </w:p>
    <w:p w14:paraId="27D240A8" w14:textId="77777777" w:rsidR="001B323A" w:rsidRPr="00905E54" w:rsidRDefault="008E6197" w:rsidP="00D2682A">
      <w:r w:rsidRPr="008E6197">
        <w:t>In addition, some interfaces describe an entity whose specific instances need to be referenced and these therefore also require descriptors and identifiers.  An example of their use might be in establishing and storing a link between two components by pairing the identifier of a specific output exchange item of the providing component with a specific input exchange item of the accepting component.</w:t>
      </w:r>
    </w:p>
    <w:p w14:paraId="480727C6" w14:textId="77777777" w:rsidR="001B323A" w:rsidRPr="00905E54" w:rsidRDefault="001B323A" w:rsidP="00DF173F">
      <w:r w:rsidRPr="00905E54">
        <w:t xml:space="preserve">To ensure consistency in the identification and description of all kinds of entity instances, two interfaces are provided: </w:t>
      </w:r>
      <w:r w:rsidR="00CB37F5" w:rsidRPr="00CB37F5">
        <w:t>"</w:t>
      </w:r>
      <w:r w:rsidR="008E6197" w:rsidRPr="008E6197">
        <w:t>IDescribable</w:t>
      </w:r>
      <w:r w:rsidR="00CB37F5" w:rsidRPr="00CB37F5">
        <w:t>"</w:t>
      </w:r>
      <w:r w:rsidR="008E6197" w:rsidRPr="008E6197">
        <w:t xml:space="preserve"> and, derived from that, </w:t>
      </w:r>
      <w:r w:rsidR="00CB37F5" w:rsidRPr="00CB37F5">
        <w:t>"</w:t>
      </w:r>
      <w:r w:rsidR="008E6197" w:rsidRPr="008E6197">
        <w:t>IIdentifiable</w:t>
      </w:r>
      <w:r w:rsidR="00CB37F5" w:rsidRPr="00CB37F5">
        <w:t>"</w:t>
      </w:r>
      <w:r w:rsidR="008E6197" w:rsidRPr="008E6197">
        <w:t xml:space="preserve"> </w:t>
      </w:r>
      <w:r w:rsidR="005D0677">
        <w:t>–</w:t>
      </w:r>
      <w:r w:rsidR="008E6197" w:rsidRPr="008E6197">
        <w:t xml:space="preserve"> </w:t>
      </w:r>
      <w:r w:rsidR="00905E54">
        <w:t>s</w:t>
      </w:r>
      <w:r w:rsidR="00305A18" w:rsidRPr="00905E54">
        <w:t>ee</w:t>
      </w:r>
      <w:r w:rsidR="00521287" w:rsidRPr="00905E54">
        <w:t xml:space="preserve"> </w:t>
      </w:r>
      <w:r w:rsidR="009C4387" w:rsidRPr="00905E54">
        <w:t>Figure 3</w:t>
      </w:r>
      <w:r w:rsidR="00B8331B" w:rsidRPr="00905E54">
        <w:t xml:space="preserve">.  </w:t>
      </w:r>
      <w:r w:rsidRPr="00905E54">
        <w:t xml:space="preserve">The majority of the OpenMI Standard </w:t>
      </w:r>
      <w:r w:rsidR="00907BBB" w:rsidRPr="00907BBB">
        <w:t>Version 2.0</w:t>
      </w:r>
      <w:r w:rsidRPr="00905E54">
        <w:t xml:space="preserve"> interfaces are derived from one of these interfaces.</w:t>
      </w:r>
    </w:p>
    <w:tbl>
      <w:tblPr>
        <w:tblpPr w:leftFromText="180" w:rightFromText="180" w:vertAnchor="text" w:tblpY="10"/>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CF418C" w:rsidRPr="00905E54" w14:paraId="3A192C57" w14:textId="77777777" w:rsidTr="00CF418C">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558DC05A" w14:textId="77777777" w:rsidR="008E6197" w:rsidRDefault="00CF418C" w:rsidP="008E6197">
            <w:pPr>
              <w:keepNext/>
              <w:keepLines/>
              <w:spacing w:before="60" w:after="60"/>
              <w:outlineLvl w:val="0"/>
              <w:rPr>
                <w:sz w:val="24"/>
                <w:szCs w:val="24"/>
              </w:rPr>
            </w:pPr>
            <w:r w:rsidRPr="00905E54">
              <w:rPr>
                <w:rFonts w:eastAsia="MS Mincho"/>
                <w:b/>
              </w:rPr>
              <w:t xml:space="preserve">Requirements Class 2: </w:t>
            </w:r>
            <w:r w:rsidR="008E6197" w:rsidRPr="008E6197">
              <w:rPr>
                <w:rFonts w:eastAsia="MS Mincho"/>
              </w:rPr>
              <w:t>Describable Identifiable</w:t>
            </w:r>
          </w:p>
        </w:tc>
      </w:tr>
      <w:tr w:rsidR="00CF418C" w:rsidRPr="00905E54" w14:paraId="506BC19F" w14:textId="77777777" w:rsidTr="00CF418C">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2C6D1CE" w14:textId="77777777" w:rsidR="008E6197" w:rsidRDefault="008E6197" w:rsidP="008E6197">
            <w:pPr>
              <w:keepNext/>
              <w:keepLines/>
              <w:spacing w:before="60" w:after="60" w:line="230" w:lineRule="atLeast"/>
              <w:outlineLvl w:val="0"/>
              <w:rPr>
                <w:rFonts w:eastAsia="MS Mincho"/>
              </w:rPr>
            </w:pPr>
            <w:r w:rsidRPr="008E6197">
              <w:rPr>
                <w:rFonts w:eastAsia="MS Mincho"/>
              </w:rPr>
              <w:t>/req/describable</w:t>
            </w:r>
            <w:r w:rsidR="009653FB" w:rsidRPr="009653FB">
              <w:rPr>
                <w:rFonts w:eastAsia="MS Mincho"/>
              </w:rPr>
              <w:t>-</w:t>
            </w:r>
            <w:r w:rsidRPr="008E6197">
              <w:rPr>
                <w:rFonts w:eastAsia="MS Mincho"/>
              </w:rPr>
              <w:t>identifiable</w:t>
            </w:r>
          </w:p>
        </w:tc>
      </w:tr>
      <w:tr w:rsidR="00CF418C" w:rsidRPr="00905E54" w14:paraId="797E7B9C" w14:textId="77777777" w:rsidTr="00CF418C">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tcPr>
          <w:p w14:paraId="50EFDF48" w14:textId="77777777" w:rsidR="008E6197" w:rsidRDefault="008E6197" w:rsidP="008E6197">
            <w:pPr>
              <w:keepNext/>
              <w:tabs>
                <w:tab w:val="left" w:pos="540"/>
                <w:tab w:val="left" w:pos="700"/>
              </w:tabs>
              <w:suppressAutoHyphens/>
              <w:spacing w:before="60" w:after="60" w:line="230" w:lineRule="atLeast"/>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tcPr>
          <w:p w14:paraId="1D55A3ED" w14:textId="77777777" w:rsidR="008E6197" w:rsidRDefault="008E6197" w:rsidP="008E6197">
            <w:pPr>
              <w:keepNext/>
              <w:tabs>
                <w:tab w:val="left" w:pos="540"/>
                <w:tab w:val="left" w:pos="700"/>
              </w:tabs>
              <w:suppressAutoHyphens/>
              <w:spacing w:before="60" w:after="60" w:line="230" w:lineRule="atLeast"/>
              <w:outlineLvl w:val="1"/>
              <w:rPr>
                <w:rFonts w:eastAsia="MS Mincho"/>
              </w:rPr>
            </w:pPr>
            <w:r w:rsidRPr="008E6197">
              <w:rPr>
                <w:rFonts w:eastAsia="MS Mincho"/>
              </w:rPr>
              <w:t>OpenMI component</w:t>
            </w:r>
          </w:p>
        </w:tc>
      </w:tr>
      <w:tr w:rsidR="00CF418C" w:rsidRPr="00905E54" w14:paraId="410FBFC1" w14:textId="77777777" w:rsidTr="00CF418C">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0458F893" w14:textId="77777777" w:rsidR="008E6197" w:rsidRDefault="008E6197" w:rsidP="008E6197">
            <w:pPr>
              <w:keepNext/>
              <w:keepLines/>
              <w:spacing w:before="60" w:after="60" w:line="230" w:lineRule="atLeast"/>
              <w:outlineLvl w:val="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6444DE44" w14:textId="77777777" w:rsidR="008E6197" w:rsidRDefault="008E6197" w:rsidP="008E6197">
            <w:pPr>
              <w:spacing w:before="60" w:after="60" w:line="230" w:lineRule="atLeast"/>
              <w:rPr>
                <w:rFonts w:eastAsia="MS Mincho"/>
              </w:rPr>
            </w:pPr>
          </w:p>
        </w:tc>
      </w:tr>
      <w:tr w:rsidR="00CF418C" w:rsidRPr="00905E54" w14:paraId="017CDF7B" w14:textId="77777777" w:rsidTr="00CF418C">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143C1BEB" w14:textId="77777777" w:rsidR="008E6197" w:rsidRDefault="008E6197" w:rsidP="008E6197">
            <w:pPr>
              <w:keepNext/>
              <w:tabs>
                <w:tab w:val="left" w:pos="540"/>
                <w:tab w:val="left" w:pos="700"/>
              </w:tabs>
              <w:suppressAutoHyphens/>
              <w:spacing w:before="60" w:after="60" w:line="230" w:lineRule="atLeast"/>
              <w:outlineLvl w:val="1"/>
              <w:rPr>
                <w:rFonts w:eastAsia="MS Mincho"/>
                <w:b/>
              </w:rPr>
            </w:pPr>
            <w:r w:rsidRPr="008E6197">
              <w:rPr>
                <w:rFonts w:eastAsia="MS Mincho"/>
                <w:b/>
              </w:rPr>
              <w:t>Requirement 2.1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6107C0D0" w14:textId="77777777" w:rsidR="008E6197" w:rsidRDefault="00D03D7A" w:rsidP="008E6197">
            <w:pPr>
              <w:keepNext/>
              <w:tabs>
                <w:tab w:val="left" w:pos="540"/>
                <w:tab w:val="left" w:pos="700"/>
              </w:tabs>
              <w:suppressAutoHyphens/>
              <w:spacing w:before="60" w:after="60" w:line="230" w:lineRule="atLeast"/>
              <w:outlineLvl w:val="1"/>
              <w:rPr>
                <w:rFonts w:eastAsia="MS Mincho"/>
              </w:rPr>
            </w:pPr>
            <w:r w:rsidRPr="00905E54">
              <w:rPr>
                <w:rFonts w:eastAsia="MS Mincho"/>
              </w:rPr>
              <w:fldChar w:fldCharType="begin"/>
            </w:r>
            <w:r w:rsidR="008E6197" w:rsidRPr="008E6197">
              <w:rPr>
                <w:rFonts w:eastAsia="MS Mincho"/>
              </w:rPr>
              <w:instrText xml:space="preserve"> REF  IDescribable \h </w:instrText>
            </w:r>
            <w:r w:rsidRPr="00905E54">
              <w:rPr>
                <w:rFonts w:eastAsia="MS Mincho"/>
              </w:rPr>
            </w:r>
            <w:r w:rsidRPr="00905E54">
              <w:rPr>
                <w:rFonts w:eastAsia="MS Mincho"/>
              </w:rPr>
              <w:fldChar w:fldCharType="separate"/>
            </w:r>
            <w:r w:rsidR="00961212" w:rsidRPr="008E6197">
              <w:t>/req/describable</w:t>
            </w:r>
            <w:r w:rsidR="00961212" w:rsidRPr="009653FB">
              <w:t>-</w:t>
            </w:r>
            <w:r w:rsidR="00961212" w:rsidRPr="008E6197">
              <w:t>identifiable/IDescribable</w:t>
            </w:r>
            <w:r w:rsidRPr="00905E54">
              <w:rPr>
                <w:rFonts w:eastAsia="MS Mincho"/>
              </w:rPr>
              <w:fldChar w:fldCharType="end"/>
            </w:r>
          </w:p>
        </w:tc>
      </w:tr>
      <w:tr w:rsidR="00CF418C" w:rsidRPr="00905E54" w14:paraId="5B77A0AD" w14:textId="77777777" w:rsidTr="00CF418C">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tcPr>
          <w:p w14:paraId="2E962516" w14:textId="77777777" w:rsidR="008E6197" w:rsidRDefault="008E6197" w:rsidP="008E6197">
            <w:pPr>
              <w:keepNext/>
              <w:tabs>
                <w:tab w:val="left" w:pos="540"/>
                <w:tab w:val="left" w:pos="700"/>
              </w:tabs>
              <w:suppressAutoHyphens/>
              <w:spacing w:before="60" w:after="60" w:line="230" w:lineRule="atLeast"/>
              <w:outlineLvl w:val="1"/>
              <w:rPr>
                <w:rFonts w:eastAsia="MS Mincho"/>
                <w:b/>
              </w:rPr>
            </w:pPr>
            <w:r w:rsidRPr="008E6197">
              <w:rPr>
                <w:rFonts w:eastAsia="MS Mincho"/>
                <w:b/>
              </w:rPr>
              <w:t>Requirement 2.2</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tcPr>
          <w:p w14:paraId="511987B2" w14:textId="77777777" w:rsidR="008E6197" w:rsidRDefault="00D03D7A" w:rsidP="008E6197">
            <w:pPr>
              <w:keepNext/>
              <w:tabs>
                <w:tab w:val="left" w:pos="540"/>
                <w:tab w:val="left" w:pos="700"/>
              </w:tabs>
              <w:suppressAutoHyphens/>
              <w:spacing w:before="60" w:after="60" w:line="230" w:lineRule="atLeast"/>
              <w:outlineLvl w:val="1"/>
              <w:rPr>
                <w:rFonts w:eastAsia="MS Mincho"/>
              </w:rPr>
            </w:pPr>
            <w:r w:rsidRPr="00905E54">
              <w:rPr>
                <w:rFonts w:eastAsia="MS Mincho"/>
              </w:rPr>
              <w:fldChar w:fldCharType="begin"/>
            </w:r>
            <w:r w:rsidR="008E6197" w:rsidRPr="008E6197">
              <w:rPr>
                <w:rFonts w:eastAsia="MS Mincho"/>
              </w:rPr>
              <w:instrText xml:space="preserve"> REF  IIdentifiable \h </w:instrText>
            </w:r>
            <w:r w:rsidRPr="00905E54">
              <w:rPr>
                <w:rFonts w:eastAsia="MS Mincho"/>
              </w:rPr>
            </w:r>
            <w:r w:rsidRPr="00905E54">
              <w:rPr>
                <w:rFonts w:eastAsia="MS Mincho"/>
              </w:rPr>
              <w:fldChar w:fldCharType="separate"/>
            </w:r>
            <w:r w:rsidR="00961212" w:rsidRPr="008E6197">
              <w:t>/req/describable</w:t>
            </w:r>
            <w:r w:rsidR="00961212" w:rsidRPr="009653FB">
              <w:t>-</w:t>
            </w:r>
            <w:r w:rsidR="00961212" w:rsidRPr="008E6197">
              <w:t>identifiable/IIdentifiable</w:t>
            </w:r>
            <w:r w:rsidRPr="00905E54">
              <w:rPr>
                <w:rFonts w:eastAsia="MS Mincho"/>
              </w:rPr>
              <w:fldChar w:fldCharType="end"/>
            </w:r>
          </w:p>
        </w:tc>
      </w:tr>
    </w:tbl>
    <w:p w14:paraId="175BE950" w14:textId="77777777" w:rsidR="00C374D9" w:rsidRDefault="00C374D9">
      <w:pPr>
        <w:jc w:val="center"/>
      </w:pPr>
    </w:p>
    <w:p w14:paraId="3C125B15" w14:textId="77777777" w:rsidR="00C374D9" w:rsidRDefault="00C374D9">
      <w:pPr>
        <w:spacing w:after="0"/>
        <w:jc w:val="left"/>
      </w:pPr>
    </w:p>
    <w:p w14:paraId="273D173D" w14:textId="77777777" w:rsidR="008E6197" w:rsidRDefault="00F51B2C" w:rsidP="008E6197">
      <w:pPr>
        <w:keepNext/>
        <w:jc w:val="center"/>
      </w:pPr>
      <w:r>
        <w:rPr>
          <w:noProof/>
          <w:sz w:val="24"/>
          <w:szCs w:val="24"/>
          <w:lang w:val="en-US"/>
        </w:rPr>
        <mc:AlternateContent>
          <mc:Choice Requires="wpc">
            <w:drawing>
              <wp:inline distT="0" distB="0" distL="0" distR="0" wp14:anchorId="5EAC2ED4" wp14:editId="0E8D6FAF">
                <wp:extent cx="3054985" cy="3675380"/>
                <wp:effectExtent l="3810" t="3175" r="0" b="0"/>
                <wp:docPr id="497"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6" name="Rectangle 499"/>
                        <wps:cNvSpPr>
                          <a:spLocks noChangeArrowheads="1"/>
                        </wps:cNvSpPr>
                        <wps:spPr bwMode="auto">
                          <a:xfrm>
                            <a:off x="400050" y="2158365"/>
                            <a:ext cx="2338070" cy="139954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500"/>
                        <wps:cNvSpPr>
                          <a:spLocks noChangeArrowheads="1"/>
                        </wps:cNvSpPr>
                        <wps:spPr bwMode="auto">
                          <a:xfrm>
                            <a:off x="410210" y="2158365"/>
                            <a:ext cx="2305050" cy="1399540"/>
                          </a:xfrm>
                          <a:prstGeom prst="rect">
                            <a:avLst/>
                          </a:prstGeom>
                          <a:noFill/>
                          <a:ln w="1270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Rectangle 501"/>
                        <wps:cNvSpPr>
                          <a:spLocks noChangeArrowheads="1"/>
                        </wps:cNvSpPr>
                        <wps:spPr bwMode="auto">
                          <a:xfrm flipH="1">
                            <a:off x="400050" y="2104390"/>
                            <a:ext cx="48260" cy="1398905"/>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502"/>
                        <wps:cNvSpPr>
                          <a:spLocks noChangeArrowheads="1"/>
                        </wps:cNvSpPr>
                        <wps:spPr bwMode="auto">
                          <a:xfrm>
                            <a:off x="400050" y="2104390"/>
                            <a:ext cx="53340" cy="1398905"/>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503"/>
                        <wps:cNvSpPr>
                          <a:spLocks noChangeArrowheads="1"/>
                        </wps:cNvSpPr>
                        <wps:spPr bwMode="auto">
                          <a:xfrm>
                            <a:off x="453390" y="2104390"/>
                            <a:ext cx="51435" cy="1398905"/>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504"/>
                        <wps:cNvSpPr>
                          <a:spLocks noChangeArrowheads="1"/>
                        </wps:cNvSpPr>
                        <wps:spPr bwMode="auto">
                          <a:xfrm>
                            <a:off x="504825" y="2104390"/>
                            <a:ext cx="52705" cy="1398905"/>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505"/>
                        <wps:cNvSpPr>
                          <a:spLocks noChangeArrowheads="1"/>
                        </wps:cNvSpPr>
                        <wps:spPr bwMode="auto">
                          <a:xfrm>
                            <a:off x="557530" y="2104390"/>
                            <a:ext cx="52705" cy="1398905"/>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506"/>
                        <wps:cNvSpPr>
                          <a:spLocks noChangeArrowheads="1"/>
                        </wps:cNvSpPr>
                        <wps:spPr bwMode="auto">
                          <a:xfrm>
                            <a:off x="610235" y="2104390"/>
                            <a:ext cx="52070" cy="1398905"/>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507"/>
                        <wps:cNvSpPr>
                          <a:spLocks noChangeArrowheads="1"/>
                        </wps:cNvSpPr>
                        <wps:spPr bwMode="auto">
                          <a:xfrm>
                            <a:off x="662305" y="2104390"/>
                            <a:ext cx="26670" cy="1398905"/>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508"/>
                        <wps:cNvSpPr>
                          <a:spLocks noChangeArrowheads="1"/>
                        </wps:cNvSpPr>
                        <wps:spPr bwMode="auto">
                          <a:xfrm>
                            <a:off x="688975" y="2104390"/>
                            <a:ext cx="52705" cy="1398905"/>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509"/>
                        <wps:cNvSpPr>
                          <a:spLocks noChangeArrowheads="1"/>
                        </wps:cNvSpPr>
                        <wps:spPr bwMode="auto">
                          <a:xfrm>
                            <a:off x="741680" y="2104390"/>
                            <a:ext cx="52070" cy="1398905"/>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510"/>
                        <wps:cNvSpPr>
                          <a:spLocks noChangeArrowheads="1"/>
                        </wps:cNvSpPr>
                        <wps:spPr bwMode="auto">
                          <a:xfrm>
                            <a:off x="793750" y="2104390"/>
                            <a:ext cx="52705" cy="1398905"/>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511"/>
                        <wps:cNvSpPr>
                          <a:spLocks noChangeArrowheads="1"/>
                        </wps:cNvSpPr>
                        <wps:spPr bwMode="auto">
                          <a:xfrm>
                            <a:off x="846455" y="2104390"/>
                            <a:ext cx="53340" cy="1398905"/>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512"/>
                        <wps:cNvSpPr>
                          <a:spLocks noChangeArrowheads="1"/>
                        </wps:cNvSpPr>
                        <wps:spPr bwMode="auto">
                          <a:xfrm>
                            <a:off x="899795" y="2104390"/>
                            <a:ext cx="51435" cy="1398905"/>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513"/>
                        <wps:cNvSpPr>
                          <a:spLocks noChangeArrowheads="1"/>
                        </wps:cNvSpPr>
                        <wps:spPr bwMode="auto">
                          <a:xfrm>
                            <a:off x="951230" y="2104390"/>
                            <a:ext cx="78740" cy="1398905"/>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514"/>
                        <wps:cNvSpPr>
                          <a:spLocks noChangeArrowheads="1"/>
                        </wps:cNvSpPr>
                        <wps:spPr bwMode="auto">
                          <a:xfrm>
                            <a:off x="1029970" y="2104390"/>
                            <a:ext cx="52705" cy="1398905"/>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515"/>
                        <wps:cNvSpPr>
                          <a:spLocks noChangeArrowheads="1"/>
                        </wps:cNvSpPr>
                        <wps:spPr bwMode="auto">
                          <a:xfrm>
                            <a:off x="1082675" y="2104390"/>
                            <a:ext cx="106045" cy="1398905"/>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516"/>
                        <wps:cNvSpPr>
                          <a:spLocks noChangeArrowheads="1"/>
                        </wps:cNvSpPr>
                        <wps:spPr bwMode="auto">
                          <a:xfrm>
                            <a:off x="1188720" y="2104390"/>
                            <a:ext cx="51435" cy="1398905"/>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517"/>
                        <wps:cNvSpPr>
                          <a:spLocks noChangeArrowheads="1"/>
                        </wps:cNvSpPr>
                        <wps:spPr bwMode="auto">
                          <a:xfrm>
                            <a:off x="1240155" y="2104390"/>
                            <a:ext cx="53340" cy="1398905"/>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518"/>
                        <wps:cNvSpPr>
                          <a:spLocks noChangeArrowheads="1"/>
                        </wps:cNvSpPr>
                        <wps:spPr bwMode="auto">
                          <a:xfrm>
                            <a:off x="1293495" y="2104390"/>
                            <a:ext cx="52070" cy="1398905"/>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519"/>
                        <wps:cNvSpPr>
                          <a:spLocks noChangeArrowheads="1"/>
                        </wps:cNvSpPr>
                        <wps:spPr bwMode="auto">
                          <a:xfrm>
                            <a:off x="1345565" y="2104390"/>
                            <a:ext cx="26670" cy="1398905"/>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520"/>
                        <wps:cNvSpPr>
                          <a:spLocks noChangeArrowheads="1"/>
                        </wps:cNvSpPr>
                        <wps:spPr bwMode="auto">
                          <a:xfrm>
                            <a:off x="1372235" y="2104390"/>
                            <a:ext cx="52705" cy="1398905"/>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21"/>
                        <wps:cNvSpPr>
                          <a:spLocks noChangeArrowheads="1"/>
                        </wps:cNvSpPr>
                        <wps:spPr bwMode="auto">
                          <a:xfrm>
                            <a:off x="1424940" y="2104390"/>
                            <a:ext cx="52705" cy="1398905"/>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22"/>
                        <wps:cNvSpPr>
                          <a:spLocks noChangeArrowheads="1"/>
                        </wps:cNvSpPr>
                        <wps:spPr bwMode="auto">
                          <a:xfrm>
                            <a:off x="1477645" y="2104390"/>
                            <a:ext cx="1221105" cy="139890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546" name="Group 523"/>
                        <wpg:cNvGrpSpPr>
                          <a:grpSpLocks/>
                        </wpg:cNvGrpSpPr>
                        <wpg:grpSpPr bwMode="auto">
                          <a:xfrm>
                            <a:off x="370840" y="161290"/>
                            <a:ext cx="2350770" cy="1410335"/>
                            <a:chOff x="378" y="554"/>
                            <a:chExt cx="3364" cy="2604"/>
                          </a:xfrm>
                        </wpg:grpSpPr>
                        <wps:wsp>
                          <wps:cNvPr id="547" name="Rectangle 524"/>
                          <wps:cNvSpPr>
                            <a:spLocks noChangeArrowheads="1"/>
                          </wps:cNvSpPr>
                          <wps:spPr bwMode="auto">
                            <a:xfrm>
                              <a:off x="461" y="639"/>
                              <a:ext cx="3281" cy="251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25"/>
                          <wps:cNvSpPr>
                            <a:spLocks noChangeArrowheads="1"/>
                          </wps:cNvSpPr>
                          <wps:spPr bwMode="auto">
                            <a:xfrm>
                              <a:off x="461" y="639"/>
                              <a:ext cx="3281" cy="2519"/>
                            </a:xfrm>
                            <a:prstGeom prst="rect">
                              <a:avLst/>
                            </a:prstGeom>
                            <a:noFill/>
                            <a:ln w="1270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26"/>
                          <wps:cNvSpPr>
                            <a:spLocks noChangeArrowheads="1"/>
                          </wps:cNvSpPr>
                          <wps:spPr bwMode="auto">
                            <a:xfrm>
                              <a:off x="378" y="554"/>
                              <a:ext cx="56" cy="2520"/>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27"/>
                          <wps:cNvSpPr>
                            <a:spLocks noChangeArrowheads="1"/>
                          </wps:cNvSpPr>
                          <wps:spPr bwMode="auto">
                            <a:xfrm>
                              <a:off x="434" y="554"/>
                              <a:ext cx="55" cy="2520"/>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28"/>
                          <wps:cNvSpPr>
                            <a:spLocks noChangeArrowheads="1"/>
                          </wps:cNvSpPr>
                          <wps:spPr bwMode="auto">
                            <a:xfrm>
                              <a:off x="489" y="554"/>
                              <a:ext cx="83" cy="2520"/>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29"/>
                          <wps:cNvSpPr>
                            <a:spLocks noChangeArrowheads="1"/>
                          </wps:cNvSpPr>
                          <wps:spPr bwMode="auto">
                            <a:xfrm>
                              <a:off x="572" y="554"/>
                              <a:ext cx="56" cy="2520"/>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30"/>
                          <wps:cNvSpPr>
                            <a:spLocks noChangeArrowheads="1"/>
                          </wps:cNvSpPr>
                          <wps:spPr bwMode="auto">
                            <a:xfrm>
                              <a:off x="628" y="554"/>
                              <a:ext cx="83" cy="2520"/>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31"/>
                          <wps:cNvSpPr>
                            <a:spLocks noChangeArrowheads="1"/>
                          </wps:cNvSpPr>
                          <wps:spPr bwMode="auto">
                            <a:xfrm>
                              <a:off x="711" y="554"/>
                              <a:ext cx="56" cy="2520"/>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32"/>
                          <wps:cNvSpPr>
                            <a:spLocks noChangeArrowheads="1"/>
                          </wps:cNvSpPr>
                          <wps:spPr bwMode="auto">
                            <a:xfrm>
                              <a:off x="767" y="554"/>
                              <a:ext cx="56" cy="2520"/>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33"/>
                          <wps:cNvSpPr>
                            <a:spLocks noChangeArrowheads="1"/>
                          </wps:cNvSpPr>
                          <wps:spPr bwMode="auto">
                            <a:xfrm>
                              <a:off x="823" y="554"/>
                              <a:ext cx="84" cy="2520"/>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34"/>
                          <wps:cNvSpPr>
                            <a:spLocks noChangeArrowheads="1"/>
                          </wps:cNvSpPr>
                          <wps:spPr bwMode="auto">
                            <a:xfrm>
                              <a:off x="907" y="554"/>
                              <a:ext cx="54" cy="2520"/>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35"/>
                          <wps:cNvSpPr>
                            <a:spLocks noChangeArrowheads="1"/>
                          </wps:cNvSpPr>
                          <wps:spPr bwMode="auto">
                            <a:xfrm>
                              <a:off x="961" y="554"/>
                              <a:ext cx="84" cy="2520"/>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36"/>
                          <wps:cNvSpPr>
                            <a:spLocks noChangeArrowheads="1"/>
                          </wps:cNvSpPr>
                          <wps:spPr bwMode="auto">
                            <a:xfrm>
                              <a:off x="1045" y="554"/>
                              <a:ext cx="55" cy="2520"/>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37"/>
                          <wps:cNvSpPr>
                            <a:spLocks noChangeArrowheads="1"/>
                          </wps:cNvSpPr>
                          <wps:spPr bwMode="auto">
                            <a:xfrm>
                              <a:off x="1100" y="554"/>
                              <a:ext cx="84" cy="2520"/>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38"/>
                          <wps:cNvSpPr>
                            <a:spLocks noChangeArrowheads="1"/>
                          </wps:cNvSpPr>
                          <wps:spPr bwMode="auto">
                            <a:xfrm>
                              <a:off x="1184" y="554"/>
                              <a:ext cx="83" cy="2520"/>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39"/>
                          <wps:cNvSpPr>
                            <a:spLocks noChangeArrowheads="1"/>
                          </wps:cNvSpPr>
                          <wps:spPr bwMode="auto">
                            <a:xfrm>
                              <a:off x="1267" y="554"/>
                              <a:ext cx="112" cy="2520"/>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40"/>
                          <wps:cNvSpPr>
                            <a:spLocks noChangeArrowheads="1"/>
                          </wps:cNvSpPr>
                          <wps:spPr bwMode="auto">
                            <a:xfrm>
                              <a:off x="1379" y="554"/>
                              <a:ext cx="83" cy="2520"/>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41"/>
                          <wps:cNvSpPr>
                            <a:spLocks noChangeArrowheads="1"/>
                          </wps:cNvSpPr>
                          <wps:spPr bwMode="auto">
                            <a:xfrm>
                              <a:off x="1462" y="554"/>
                              <a:ext cx="55" cy="2520"/>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42"/>
                          <wps:cNvSpPr>
                            <a:spLocks noChangeArrowheads="1"/>
                          </wps:cNvSpPr>
                          <wps:spPr bwMode="auto">
                            <a:xfrm>
                              <a:off x="1517" y="554"/>
                              <a:ext cx="85" cy="2520"/>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43"/>
                          <wps:cNvSpPr>
                            <a:spLocks noChangeArrowheads="1"/>
                          </wps:cNvSpPr>
                          <wps:spPr bwMode="auto">
                            <a:xfrm>
                              <a:off x="1602" y="554"/>
                              <a:ext cx="54" cy="2520"/>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44"/>
                          <wps:cNvSpPr>
                            <a:spLocks noChangeArrowheads="1"/>
                          </wps:cNvSpPr>
                          <wps:spPr bwMode="auto">
                            <a:xfrm>
                              <a:off x="1656" y="554"/>
                              <a:ext cx="57" cy="2520"/>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45"/>
                          <wps:cNvSpPr>
                            <a:spLocks noChangeArrowheads="1"/>
                          </wps:cNvSpPr>
                          <wps:spPr bwMode="auto">
                            <a:xfrm>
                              <a:off x="1713" y="554"/>
                              <a:ext cx="83" cy="2520"/>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46"/>
                          <wps:cNvSpPr>
                            <a:spLocks noChangeArrowheads="1"/>
                          </wps:cNvSpPr>
                          <wps:spPr bwMode="auto">
                            <a:xfrm>
                              <a:off x="1796" y="554"/>
                              <a:ext cx="55" cy="2520"/>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47"/>
                          <wps:cNvSpPr>
                            <a:spLocks noChangeArrowheads="1"/>
                          </wps:cNvSpPr>
                          <wps:spPr bwMode="auto">
                            <a:xfrm>
                              <a:off x="1851" y="554"/>
                              <a:ext cx="84" cy="2520"/>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48"/>
                          <wps:cNvSpPr>
                            <a:spLocks noChangeArrowheads="1"/>
                          </wps:cNvSpPr>
                          <wps:spPr bwMode="auto">
                            <a:xfrm>
                              <a:off x="1935" y="554"/>
                              <a:ext cx="56" cy="2520"/>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49"/>
                          <wps:cNvSpPr>
                            <a:spLocks noChangeArrowheads="1"/>
                          </wps:cNvSpPr>
                          <wps:spPr bwMode="auto">
                            <a:xfrm>
                              <a:off x="1991" y="554"/>
                              <a:ext cx="1668" cy="2520"/>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50"/>
                          <wps:cNvSpPr>
                            <a:spLocks noChangeArrowheads="1"/>
                          </wps:cNvSpPr>
                          <wps:spPr bwMode="auto">
                            <a:xfrm>
                              <a:off x="378" y="554"/>
                              <a:ext cx="3281" cy="2520"/>
                            </a:xfrm>
                            <a:prstGeom prst="rect">
                              <a:avLst/>
                            </a:pr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75" name="Rectangle 551"/>
                        <wps:cNvSpPr>
                          <a:spLocks noChangeArrowheads="1"/>
                        </wps:cNvSpPr>
                        <wps:spPr bwMode="auto">
                          <a:xfrm>
                            <a:off x="1141095" y="269240"/>
                            <a:ext cx="7734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0C87" w14:textId="77777777" w:rsidR="005B68C7" w:rsidRDefault="005B68C7" w:rsidP="00C374D9">
                              <w:pPr>
                                <w:jc w:val="center"/>
                              </w:pPr>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square" lIns="0" tIns="0" rIns="0" bIns="0" anchor="t" anchorCtr="0" upright="1">
                          <a:noAutofit/>
                        </wps:bodyPr>
                      </wps:wsp>
                      <wps:wsp>
                        <wps:cNvPr id="1728" name="Rectangle 552"/>
                        <wps:cNvSpPr>
                          <a:spLocks noChangeArrowheads="1"/>
                        </wps:cNvSpPr>
                        <wps:spPr bwMode="auto">
                          <a:xfrm>
                            <a:off x="1064260" y="503555"/>
                            <a:ext cx="9436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B4C9" w14:textId="77777777" w:rsidR="005B68C7" w:rsidRDefault="005B68C7" w:rsidP="00C374D9">
                              <w:pPr>
                                <w:jc w:val="center"/>
                              </w:pPr>
                              <w:r>
                                <w:rPr>
                                  <w:rFonts w:ascii="Arial" w:hAnsi="Arial" w:cs="Arial"/>
                                  <w:b/>
                                  <w:bCs/>
                                  <w:color w:val="000000"/>
                                </w:rPr>
                                <w:t>IDescribable</w:t>
                              </w:r>
                            </w:p>
                          </w:txbxContent>
                        </wps:txbx>
                        <wps:bodyPr rot="0" vert="horz" wrap="square" lIns="0" tIns="0" rIns="0" bIns="0" anchor="t" anchorCtr="0" upright="1">
                          <a:noAutofit/>
                        </wps:bodyPr>
                      </wps:wsp>
                      <wps:wsp>
                        <wps:cNvPr id="1729" name="Line 553"/>
                        <wps:cNvCnPr/>
                        <wps:spPr bwMode="auto">
                          <a:xfrm>
                            <a:off x="370840" y="718820"/>
                            <a:ext cx="2292985"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Rectangle 554"/>
                        <wps:cNvSpPr>
                          <a:spLocks noChangeArrowheads="1"/>
                        </wps:cNvSpPr>
                        <wps:spPr bwMode="auto">
                          <a:xfrm>
                            <a:off x="600710" y="822325"/>
                            <a:ext cx="8204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A13F" w14:textId="77777777" w:rsidR="005B68C7" w:rsidRDefault="005B68C7" w:rsidP="00C374D9">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square" lIns="0" tIns="0" rIns="0" bIns="0" anchor="t" anchorCtr="0" upright="1">
                          <a:noAutofit/>
                        </wps:bodyPr>
                      </wps:wsp>
                      <wps:wsp>
                        <wps:cNvPr id="1731" name="Rectangle 555"/>
                        <wps:cNvSpPr>
                          <a:spLocks noChangeArrowheads="1"/>
                        </wps:cNvSpPr>
                        <wps:spPr bwMode="auto">
                          <a:xfrm>
                            <a:off x="583565" y="1026160"/>
                            <a:ext cx="1225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A547" w14:textId="77777777" w:rsidR="005B68C7" w:rsidRDefault="005B68C7" w:rsidP="00C374D9">
                              <w:pPr>
                                <w:rPr>
                                  <w:rFonts w:ascii="Arial" w:hAnsi="Arial" w:cs="Arial"/>
                                  <w:color w:val="004040"/>
                                </w:rPr>
                              </w:pPr>
                              <w:r>
                                <w:rPr>
                                  <w:rFonts w:ascii="Arial" w:hAnsi="Arial" w:cs="Arial"/>
                                  <w:color w:val="004040"/>
                                </w:rPr>
                                <w:t xml:space="preserve">+ </w:t>
                              </w:r>
                            </w:p>
                            <w:p w14:paraId="0A247B86" w14:textId="77777777" w:rsidR="005B68C7" w:rsidRPr="00E96262" w:rsidRDefault="005B68C7" w:rsidP="00C374D9">
                              <w:pPr>
                                <w:rPr>
                                  <w:rFonts w:ascii="Arial" w:hAnsi="Arial" w:cs="Arial"/>
                                  <w:color w:val="004040"/>
                                </w:rPr>
                              </w:pPr>
                              <w:r>
                                <w:rPr>
                                  <w:rFonts w:ascii="Arial" w:hAnsi="Arial" w:cs="Arial"/>
                                  <w:color w:val="004040"/>
                                </w:rPr>
                                <w:t xml:space="preserve">+ </w:t>
                              </w:r>
                            </w:p>
                          </w:txbxContent>
                        </wps:txbx>
                        <wps:bodyPr rot="0" vert="horz" wrap="square" lIns="0" tIns="0" rIns="0" bIns="0" anchor="t" anchorCtr="0" upright="1">
                          <a:noAutofit/>
                        </wps:bodyPr>
                      </wps:wsp>
                      <wps:wsp>
                        <wps:cNvPr id="1732" name="Rectangle 556"/>
                        <wps:cNvSpPr>
                          <a:spLocks noChangeArrowheads="1"/>
                        </wps:cNvSpPr>
                        <wps:spPr bwMode="auto">
                          <a:xfrm>
                            <a:off x="744855" y="1026160"/>
                            <a:ext cx="189738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2942" w14:textId="77777777" w:rsidR="005B68C7" w:rsidRDefault="005B68C7" w:rsidP="00C374D9">
                              <w:pPr>
                                <w:rPr>
                                  <w:rFonts w:ascii="Arial" w:hAnsi="Arial" w:cs="Arial"/>
                                  <w:color w:val="004040"/>
                                </w:rPr>
                              </w:pPr>
                              <w:proofErr w:type="gramStart"/>
                              <w:r>
                                <w:rPr>
                                  <w:rFonts w:ascii="Arial" w:hAnsi="Arial" w:cs="Arial"/>
                                  <w:color w:val="004040"/>
                                </w:rPr>
                                <w:t>Caption :</w:t>
                              </w:r>
                              <w:proofErr w:type="gramEnd"/>
                              <w:r>
                                <w:rPr>
                                  <w:rFonts w:ascii="Arial" w:hAnsi="Arial" w:cs="Arial"/>
                                  <w:color w:val="004040"/>
                                </w:rPr>
                                <w:t xml:space="preserve"> string </w:t>
                              </w:r>
                            </w:p>
                            <w:p w14:paraId="7E1DD7A3" w14:textId="77777777" w:rsidR="005B68C7" w:rsidRDefault="005B68C7" w:rsidP="00C374D9">
                              <w:proofErr w:type="gramStart"/>
                              <w:r>
                                <w:rPr>
                                  <w:rFonts w:ascii="Arial" w:hAnsi="Arial" w:cs="Arial"/>
                                  <w:color w:val="004040"/>
                                </w:rPr>
                                <w:t>Description :</w:t>
                              </w:r>
                              <w:proofErr w:type="gramEnd"/>
                              <w:r>
                                <w:rPr>
                                  <w:rFonts w:ascii="Arial" w:hAnsi="Arial" w:cs="Arial"/>
                                  <w:color w:val="004040"/>
                                </w:rPr>
                                <w:t xml:space="preserve"> string</w:t>
                              </w:r>
                            </w:p>
                          </w:txbxContent>
                        </wps:txbx>
                        <wps:bodyPr rot="0" vert="horz" wrap="square" lIns="0" tIns="0" rIns="0" bIns="0" anchor="t" anchorCtr="0" upright="1">
                          <a:noAutofit/>
                        </wps:bodyPr>
                      </wps:wsp>
                      <wps:wsp>
                        <wps:cNvPr id="1733" name="Rectangle 557"/>
                        <wps:cNvSpPr>
                          <a:spLocks noChangeArrowheads="1"/>
                        </wps:cNvSpPr>
                        <wps:spPr bwMode="auto">
                          <a:xfrm>
                            <a:off x="1164590" y="2104390"/>
                            <a:ext cx="43180" cy="1398905"/>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558"/>
                        <wps:cNvSpPr>
                          <a:spLocks noChangeArrowheads="1"/>
                        </wps:cNvSpPr>
                        <wps:spPr bwMode="auto">
                          <a:xfrm>
                            <a:off x="1025525" y="2213610"/>
                            <a:ext cx="10439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4CF6" w14:textId="77777777" w:rsidR="005B68C7" w:rsidRDefault="005B68C7" w:rsidP="00C374D9">
                              <w:pPr>
                                <w:jc w:val="center"/>
                              </w:pPr>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square" lIns="0" tIns="0" rIns="0" bIns="0" anchor="t" anchorCtr="0" upright="1">
                          <a:noAutofit/>
                        </wps:bodyPr>
                      </wps:wsp>
                      <wps:wsp>
                        <wps:cNvPr id="1735" name="Rectangle 559"/>
                        <wps:cNvSpPr>
                          <a:spLocks noChangeArrowheads="1"/>
                        </wps:cNvSpPr>
                        <wps:spPr bwMode="auto">
                          <a:xfrm>
                            <a:off x="1106805" y="2451100"/>
                            <a:ext cx="883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D783" w14:textId="77777777" w:rsidR="005B68C7" w:rsidRDefault="005B68C7" w:rsidP="00C374D9">
                              <w:pPr>
                                <w:jc w:val="center"/>
                              </w:pPr>
                              <w:r>
                                <w:rPr>
                                  <w:rFonts w:ascii="Arial" w:hAnsi="Arial" w:cs="Arial"/>
                                  <w:b/>
                                  <w:bCs/>
                                  <w:color w:val="000000"/>
                                </w:rPr>
                                <w:t>IIdentifiable</w:t>
                              </w:r>
                            </w:p>
                          </w:txbxContent>
                        </wps:txbx>
                        <wps:bodyPr rot="0" vert="horz" wrap="square" lIns="0" tIns="0" rIns="0" bIns="0" anchor="t" anchorCtr="0" upright="1">
                          <a:noAutofit/>
                        </wps:bodyPr>
                      </wps:wsp>
                      <wps:wsp>
                        <wps:cNvPr id="1736" name="Rectangle 560"/>
                        <wps:cNvSpPr>
                          <a:spLocks noChangeArrowheads="1"/>
                        </wps:cNvSpPr>
                        <wps:spPr bwMode="auto">
                          <a:xfrm>
                            <a:off x="671195" y="2851785"/>
                            <a:ext cx="9975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96B4" w14:textId="77777777" w:rsidR="005B68C7" w:rsidRDefault="005B68C7" w:rsidP="00C374D9">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square" lIns="0" tIns="0" rIns="0" bIns="0" anchor="t" anchorCtr="0" upright="1">
                          <a:noAutofit/>
                        </wps:bodyPr>
                      </wps:wsp>
                      <wps:wsp>
                        <wps:cNvPr id="1737" name="Rectangle 561"/>
                        <wps:cNvSpPr>
                          <a:spLocks noChangeArrowheads="1"/>
                        </wps:cNvSpPr>
                        <wps:spPr bwMode="auto">
                          <a:xfrm>
                            <a:off x="650240" y="3089910"/>
                            <a:ext cx="1231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DF38" w14:textId="77777777" w:rsidR="005B68C7" w:rsidRDefault="005B68C7" w:rsidP="00C374D9">
                              <w:r>
                                <w:rPr>
                                  <w:rFonts w:ascii="Arial" w:hAnsi="Arial" w:cs="Arial"/>
                                  <w:color w:val="004040"/>
                                </w:rPr>
                                <w:t xml:space="preserve">+ </w:t>
                              </w:r>
                            </w:p>
                          </w:txbxContent>
                        </wps:txbx>
                        <wps:bodyPr rot="0" vert="horz" wrap="square" lIns="0" tIns="0" rIns="0" bIns="0" anchor="t" anchorCtr="0" upright="1">
                          <a:noAutofit/>
                        </wps:bodyPr>
                      </wps:wsp>
                      <wps:wsp>
                        <wps:cNvPr id="1738" name="Rectangle 562"/>
                        <wps:cNvSpPr>
                          <a:spLocks noChangeArrowheads="1"/>
                        </wps:cNvSpPr>
                        <wps:spPr bwMode="auto">
                          <a:xfrm>
                            <a:off x="846455" y="3089910"/>
                            <a:ext cx="1682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143D" w14:textId="77777777" w:rsidR="005B68C7" w:rsidRDefault="005B68C7" w:rsidP="00C374D9">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Id : string </w:t>
                              </w:r>
                            </w:p>
                          </w:txbxContent>
                        </wps:txbx>
                        <wps:bodyPr rot="0" vert="horz" wrap="square" lIns="0" tIns="0" rIns="0" bIns="0" anchor="t" anchorCtr="0" upright="1">
                          <a:noAutofit/>
                        </wps:bodyPr>
                      </wps:wsp>
                      <wps:wsp>
                        <wps:cNvPr id="1739" name="Line 563"/>
                        <wps:cNvCnPr/>
                        <wps:spPr bwMode="auto">
                          <a:xfrm flipV="1">
                            <a:off x="1545590" y="1812290"/>
                            <a:ext cx="1270" cy="292100"/>
                          </a:xfrm>
                          <a:prstGeom prst="line">
                            <a:avLst/>
                          </a:prstGeom>
                          <a:noFill/>
                          <a:ln w="12700" cap="rnd">
                            <a:solidFill>
                              <a:srgbClr val="000000"/>
                            </a:solidFill>
                            <a:bevel/>
                            <a:headEnd/>
                            <a:tailEnd/>
                          </a:ln>
                          <a:extLst>
                            <a:ext uri="{909E8E84-426E-40dd-AFC4-6F175D3DCCD1}">
                              <a14:hiddenFill xmlns:a14="http://schemas.microsoft.com/office/drawing/2010/main">
                                <a:noFill/>
                              </a14:hiddenFill>
                            </a:ext>
                          </a:extLst>
                        </wps:spPr>
                        <wps:bodyPr/>
                      </wps:wsp>
                      <wps:wsp>
                        <wps:cNvPr id="1740" name="Line 564"/>
                        <wps:cNvCnPr/>
                        <wps:spPr bwMode="auto">
                          <a:xfrm flipV="1">
                            <a:off x="1529080" y="1538605"/>
                            <a:ext cx="1270" cy="273685"/>
                          </a:xfrm>
                          <a:prstGeom prst="line">
                            <a:avLst/>
                          </a:prstGeom>
                          <a:noFill/>
                          <a:ln w="12700" cap="rnd">
                            <a:solidFill>
                              <a:srgbClr val="000000"/>
                            </a:solidFill>
                            <a:bevel/>
                            <a:headEnd/>
                            <a:tailEnd/>
                          </a:ln>
                          <a:extLst>
                            <a:ext uri="{909E8E84-426E-40dd-AFC4-6F175D3DCCD1}">
                              <a14:hiddenFill xmlns:a14="http://schemas.microsoft.com/office/drawing/2010/main">
                                <a:noFill/>
                              </a14:hiddenFill>
                            </a:ext>
                          </a:extLst>
                        </wps:spPr>
                        <wps:bodyPr/>
                      </wps:wsp>
                      <wps:wsp>
                        <wps:cNvPr id="1741" name="Freeform 565"/>
                        <wps:cNvSpPr>
                          <a:spLocks/>
                        </wps:cNvSpPr>
                        <wps:spPr bwMode="auto">
                          <a:xfrm>
                            <a:off x="1400810" y="1538605"/>
                            <a:ext cx="257175" cy="291465"/>
                          </a:xfrm>
                          <a:custGeom>
                            <a:avLst/>
                            <a:gdLst>
                              <a:gd name="T0" fmla="*/ 244 w 244"/>
                              <a:gd name="T1" fmla="*/ 324 h 324"/>
                              <a:gd name="T2" fmla="*/ 0 w 244"/>
                              <a:gd name="T3" fmla="*/ 324 h 324"/>
                              <a:gd name="T4" fmla="*/ 122 w 244"/>
                              <a:gd name="T5" fmla="*/ 0 h 324"/>
                              <a:gd name="T6" fmla="*/ 244 w 244"/>
                              <a:gd name="T7" fmla="*/ 324 h 324"/>
                            </a:gdLst>
                            <a:ahLst/>
                            <a:cxnLst>
                              <a:cxn ang="0">
                                <a:pos x="T0" y="T1"/>
                              </a:cxn>
                              <a:cxn ang="0">
                                <a:pos x="T2" y="T3"/>
                              </a:cxn>
                              <a:cxn ang="0">
                                <a:pos x="T4" y="T5"/>
                              </a:cxn>
                              <a:cxn ang="0">
                                <a:pos x="T6" y="T7"/>
                              </a:cxn>
                            </a:cxnLst>
                            <a:rect l="0" t="0" r="r" b="b"/>
                            <a:pathLst>
                              <a:path w="244" h="324">
                                <a:moveTo>
                                  <a:pt x="244" y="324"/>
                                </a:moveTo>
                                <a:lnTo>
                                  <a:pt x="0" y="324"/>
                                </a:lnTo>
                                <a:lnTo>
                                  <a:pt x="122" y="0"/>
                                </a:lnTo>
                                <a:lnTo>
                                  <a:pt x="244" y="324"/>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566"/>
                        <wps:cNvSpPr>
                          <a:spLocks/>
                        </wps:cNvSpPr>
                        <wps:spPr bwMode="auto">
                          <a:xfrm>
                            <a:off x="1417320" y="1538605"/>
                            <a:ext cx="257175" cy="291465"/>
                          </a:xfrm>
                          <a:custGeom>
                            <a:avLst/>
                            <a:gdLst>
                              <a:gd name="T0" fmla="*/ 244 w 244"/>
                              <a:gd name="T1" fmla="*/ 324 h 324"/>
                              <a:gd name="T2" fmla="*/ 0 w 244"/>
                              <a:gd name="T3" fmla="*/ 324 h 324"/>
                              <a:gd name="T4" fmla="*/ 122 w 244"/>
                              <a:gd name="T5" fmla="*/ 0 h 324"/>
                              <a:gd name="T6" fmla="*/ 244 w 244"/>
                              <a:gd name="T7" fmla="*/ 324 h 324"/>
                            </a:gdLst>
                            <a:ahLst/>
                            <a:cxnLst>
                              <a:cxn ang="0">
                                <a:pos x="T0" y="T1"/>
                              </a:cxn>
                              <a:cxn ang="0">
                                <a:pos x="T2" y="T3"/>
                              </a:cxn>
                              <a:cxn ang="0">
                                <a:pos x="T4" y="T5"/>
                              </a:cxn>
                              <a:cxn ang="0">
                                <a:pos x="T6" y="T7"/>
                              </a:cxn>
                            </a:cxnLst>
                            <a:rect l="0" t="0" r="r" b="b"/>
                            <a:pathLst>
                              <a:path w="244" h="324">
                                <a:moveTo>
                                  <a:pt x="244" y="324"/>
                                </a:moveTo>
                                <a:lnTo>
                                  <a:pt x="0" y="324"/>
                                </a:lnTo>
                                <a:lnTo>
                                  <a:pt x="122" y="0"/>
                                </a:lnTo>
                                <a:lnTo>
                                  <a:pt x="244" y="324"/>
                                </a:lnTo>
                                <a:close/>
                              </a:path>
                            </a:pathLst>
                          </a:custGeom>
                          <a:noFill/>
                          <a:ln w="12700" cap="rnd">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567"/>
                        <wps:cNvCnPr/>
                        <wps:spPr bwMode="auto">
                          <a:xfrm>
                            <a:off x="393700" y="2669540"/>
                            <a:ext cx="2305050" cy="1270"/>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744" name="Rectangle 568"/>
                        <wps:cNvSpPr>
                          <a:spLocks noChangeArrowheads="1"/>
                        </wps:cNvSpPr>
                        <wps:spPr bwMode="auto">
                          <a:xfrm>
                            <a:off x="393700" y="2104390"/>
                            <a:ext cx="2305050" cy="1398905"/>
                          </a:xfrm>
                          <a:prstGeom prst="rect">
                            <a:avLst/>
                          </a:pr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97" o:spid="_x0000_s1027" style="width:240.55pt;height:289.4pt;mso-position-horizontal-relative:char;mso-position-vertical-relative:line" coordsize="3054985,3675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mLcsMQAAAZ+wAADgAAAGRycy9lMm9Eb2MueG1s7F1bb6NIFn5faf8D4nEldygobta4V4kxsyP1&#10;XLTTu+/EYBstBg+QODOj+e97TnEJjosk7sTVl5wejY1NBXOp71y/c+q7f95tM+02Kau0yGc6e2fo&#10;WpIvizjN1zP9Px/DiadrVR3lcZQVeTLTf08q/Z/v//637/a7aWIWmyKLk1KDg+TVdL+b6Zu63k0v&#10;LqrlJtlG1btil+Swc1WU26iGj+X6Ii6jPRx9m12YhuFc7Isy3pXFMqkq+DZodurvxfFXq2RZ/7xa&#10;VUmtZTMdzq0Wr6V4vcbXi/ffRdN1Ge026bI9jegTzmIbpTn8aH+oIKoj7aZMjw61TZdlURWr+t2y&#10;2F4Uq1W6TMQ1wNUw48HVzKP8NqrExSzh7nQnCFuveNzrNZ53XoRplsHduICjT/E7fN/D80ngy/0O&#10;nk61659T9bLf/3UT7RJxWdV0+dPtL6WWxjB5XMPRtTzawjT5Nzy4KF9nicZ9Hx8SngEM/XX3S4mn&#10;W+0+FMv/VVpezDcwLrksy2K/SaIYzozheLiMwR/ghwr+VLve/1jEcPzopi7E87pblVs8IDwJ7W6m&#10;c8MwbJgnv890k9me5djNDEnuam0J+03L8gwXBixhBLN83+ZiDl1E0+5Iu7Kqv0+KrYYbM72EKxG/&#10;FN1+qGo8s2jaDRFXUmRpjPdefCjX1/Os1G4jmK5z4yqcd0evhsOyHAffP7Jo2nwDZwm/gfvwfMX0&#10;+9NnJjeuTH8SOp474StuT3zX8CYG8698x+A+D8K/8AQZn27SOE7yD2medFBg/HlPugVlM4kFGLT9&#10;TPdt0xbXfnD21fAi4X7DP/HE4KkOL3Kb1iAZsnQ7071+UDTFh7zIY7iR0bSO0qzZvjg8fXGX4R50&#10;7+KuiCmBs6CZTddF/DvMiLKAhwQPFGQYbGyK8g9d24M8mOnVbzdRmeha9kMOs8pnHB61VosP3HZN&#10;+FAO91wP90T5Eg4102tdazbndSN0bnZlut7ALzFxY/LiEmbiKhUTA2dpc1bt/AXIqcOee4w9u3ky&#10;B1A6I/aYYTK4q+PYA2giOF8Nez2CEEA4YZnpwiVry+bxPzF1x/F54tR9DL2Gv/AWHp9w01lMuBHH&#10;k8twzidOyFw7sIL5PGCH6EVR8nL0IroO0HgA2lD8OwbtAIWNRANZRyiUafZRDQjm0kMNaBtCo50T&#10;hdoqS3f/6oSSTBca3PJbawl1C+pC7pnOPRo93xC68hyacOHgRD+eb53e63EMP06a8ECRdxqweydN&#10;2PsKoxj0ZRg0cfqdE4Mocp+JPNuy0BZp9eBZkecGwXxByCMbVIX/h9bfsfazVCIPoAV6rrFBJTrP&#10;Ztyy1SDPCxbzkJBHyFOCPCZDHleIPNsAexKgJbw/GfLANVOEPD8IA2lIguIuFHcZBKdPiuWOWZvM&#10;lCFPuFKKrE3bdm3rMZ2nDnmXCyNowrcPwg+EPELeqyPPkiHPUajzHIh4ojk5rvOGuYaz+nlXCxYI&#10;FxdCKAeBP0IeIe/VkcdlyHNVIs8xLTQnx5BnOs4gy3dW5M0XZiBcXEJelwqkLN/uTBl2BnP+OMLi&#10;qUSe5/nuI8iz1VmbwcIKhItLyCPknZvbwiTcFttQyW1xOXO8R/08ZdbmYsGDLltI1mabVyVmy/O4&#10;Rsj4OyWnzmTMFkg1qMvnub7l9qyyzxvbDBd2IFxc0nmk886u82RsFnZ2Nssgk+5xh9uPWZvKMumh&#10;ASwW4eIS8gh5Z0eejMMCqQZ1Os/zfdd/DHnKMukhW7iBcHEJeYS8cyMPeeFHERamksPi2wyCm+Ox&#10;TddzFbHHQnPhBcLFJeQR8s6OPBmHhanksEA6D7TeI9BTF9wMrYUfXKK+J+gR9M4OPRmJBXIN6sxN&#10;ZkA1wmN5BWZAsRvYowpI06G9uArmhD2ibqqgbpoyGgtkGxRij3meqIccy6arY02HzmIeUKUQ1cwq&#10;qVc3ZTwWSDcohB4Ud7MvJMDpLoKASoUIemqgB6bccZhFJZGFmb7FH41wmqry6aG3WARUK0TQUwM9&#10;GZOFqWSyMAuSetCa5Qugb4b+IlxQsRBBTw30ZFQWyDgoNDgt13yiZkFVnV54CTl1qhYi6CmAns1l&#10;rp6pksrCuAnNur6M5MIV5NSpWoiQpwR5Mk/PVEllYdx1gUY2bm4y02RMUXV6OIesOtULEfbW0/36&#10;viMndFt90Dr1pOr078viZgf97va79aAjp817V08M0GxINghbU4z6vtx1/TjXuClacsJuaLR4uB8/&#10;ixHP6MBpQXPKVssxB2IsLTm+azoGtqfh9qV5nBkWFNDCb0bT5ebnpoen5QLtFFIRti1y/7hn0bYs&#10;sywH9DimAKF1WVf60zTuFCfdnqSipos2l5rzKhkL3AHSBNwOxxL+e9M4FJu7WaYHe8SdshvfHngE&#10;1OI0X1OL07b56dfW4tTmMjY6tJxR5zwrQVvfDJGammKf8AFeqakpNDwW6lnY7cq0nIyLbqokKBxZ&#10;BJ01YYN90+i4Joh2Dh0HBVdXc2IDkcGuwlnGKsOjtKipkpHALbCwh9Z3jzVwoM+ONWoUTC3zVek1&#10;W8Y3N1VSELgHqlWGNQ84gWfHGrUGJqwpw5qMYG6q5BzAih9yrCmxIakZMGFNGdZkhHIoKFQXJ3FA&#10;i34+vUbtfwlryrAmoxVYKmkFLvTjkGJNiV6jhr+ENWVYkxEJLJVEAteBhJ/MX1OCNWrxS1hThrWe&#10;OHC/kicsraLQhvSwLlKGNa9jANhnjPlTU1/CmjKsyVgkEIVX56/5xpheU4E1auNLWFOGNRmHpGGg&#10;KVqtxW8ZWz27rcuvKdFr1LiXsKYMazLeiKWSN8JExxiZEYkl92dPsFGvXgKbKrDhSs5HxBFLJXEE&#10;Kiia4qbPotmoPW9CYFMGNhlzxFLJHGEMzUWZZlNBHaGOvAS2nTKwyagjTbmLIpeNQWdCOdgYrv55&#10;bjuSuvAS2tShTUYegXo+dcFIZrmfkRVJfXcJbOrAJmOPcJXsEcadMVqkgghJyBeXwRXKFmpyTU2u&#10;z9vkWvQbO4qQcJX0EWbjUmZSp00F2KirNUVIlDltMv4IV8kfYY4xptkUJLWpjzWZkerMSBmBBBqe&#10;KfTZHGRAyjSbDed29gAJda4mzaZMs8kYJNBcTCHYXFiOTAo2JbF/6lVNYFMGNhmFBJqaqQSbP6bZ&#10;VPhs1J2awKYKbNiV7zhAopRC4mFPBpkZqYIcSf2oyWdT5rNhN4JjsCmlkPjAe5aCTUU1W0gtqEmz&#10;KdNs0qS2yu4jzPdHNBtzHPAozx4ioa7TBDdlcJOltaGznTqvbbRh5LAt8kvLR1/WqBXzvUCYhnvy&#10;MPe9TetTDLFplmNjVCgj+lDV7ZZ2U6Yz/U/f8BfewuMTbjqLCTfieHIZzvnECZlrB1YwnwfsL+ga&#10;HjE+3aRxnORhmmVtHha+fF5P8riMqFFrsUprfJZISbwu4geNWkVzcmj3rgyBYNkdWZfgW6lDIGPQ&#10;271bXc/xYZlL/PH7/uSua3HoSSQUH3NcA1ZfaKDwiT3KD8CIP9R/AfD65hHS3NcW9Axu9pXpT0LH&#10;cyd8xe0JrGnvTQzmX/nQNd/nQXgI+g9pnrwc9Np+pvs29OPGu18VWRqjMBEfyvX1PCu12yib6a8m&#10;93qZhacvpCiIwO5diEIBxmqHPZMRlvXd9Z2WxjO9x0EDVK0sajgvXbtNStjYFOUfurYvo91Mr367&#10;icpE17If8koMqbuNstu47ja+tn7qzMUuXcdSQikjxnBANbVlQ4ZlQ1negZTwueWwTkq4sFQESYl7&#10;JIXiXys2B4C7OFTnHSQ66UtS4nlSosfBW5cSfQ5G6AnbHrJ45vkvZWtUoKDVrvc/FnEy06ObuhCK&#10;oFPnRbe2S786jAurzjcm+L1VYJq+6XttYsVp6vLHe7pnIPjFj0S3IO8b82FXVvX3SbE9MAE+aSWF&#10;V1NUX6j5MTCQelXaaGy440+o0gYSeMdRse4rVYYtc9FmPNZZKrkujmG4qJMgTeHBUprNAiT3Uxjm&#10;NIdp3Ri2ntvuH5/EZbKsnz2JD2Y1GbZk2B4atr1kfuMqCxpwSoSESo6O7VndAtfMMB0gox4atrDi&#10;IBq7Qkpwxo1XjUWRlCD3F21c1M0S97dXlm9dSshSsJD7bO3Z5U+33eqIVbM0opYX802Ur5PLsiz2&#10;mySKISggggniVvd/0N33J61hl3MPpQCYEnIp4fmu5bXGBIz1G54hGRMikkT+r3BRGsWCs3GRxzB3&#10;o2kdpVmzPQgFnBwl69XlWxcTsuQx0NrViQnGYPViWEgV5YQJPa2sh4uqcot1UoJZvue/NJg+CCZB&#10;KHcYvaWKzVNSc71f/VzwnQg1n3FcarcJSrfLejaB6XZPE5z+Shf8BGdfmkhWSpIywE4HF19Az2Qi&#10;Gi1kbNe1UcARHwIyOJhjYxMsGEAqmlR0eq4lE/tEVm+rnig3epkBG99CIguJjMdBQaX8LmY4Hqhd&#10;ISe4LXrhHcgJz7P8Pixoe4xRJosyWSfxfE42Jnox0duqb11MyIrSm8gcuuy9/w4275kcfgdW6+lI&#10;MVDr4EKq60BK+L5rd+kvxn2vOTkyJsiYOL8x0ZvVb11KyKrpoWk7AFWVlLAN5MuhLWEZHjDHj5IH&#10;FsNwALockGYwn8qTU4oRaGiDUNhhlpu4c+itPpHw722J3qh+61JCxp2DXmrqpITHISrYeBxyKeF4&#10;povryYvaEpMzIs8NaKiUPDhr8qBRWagv37qceMCec3qOBrgbz2LPaass3f0XE42Y22l5dMwG7Lcp&#10;AeYBm+BhSoCZWM4toO9DzuCJoOSLmHRlHotTG88ajFPprpPbJBMu0FgCi9hzm2QbVe+26bIsqmJV&#10;v1sW2wuYBukyudgXZXxhGswQW7uyWCZVlebrXzfRDqmRrcEKxEzBe3fRqmwCZZiR0Gyn5wK8cDbC&#10;/MMMFMbAbQvc1gd+7WA2upbTeL3jXi3NxvEnLi+2+jq5nNDptp2NYZkkq6Lcwozs087H4RiQE59I&#10;tACGleG1pE3pBDVtF0riOoEJXXEfhmeXN/e84o5uHE3XcVtzt47bK/kIKFhts2im/+NCMznX9vja&#10;RHnuB8GF94Msk2sbDV4fDgJ6Sj/IkB8HUtP9kNHjQBKtHwSaQn4kuPZ+kCE/H4ie9UNGrwyc537Q&#10;wRkB3Pu7FW0avnY0Xd7l7R2ELQ24NVhlg3puV1Ta3UzH2wlC5WPDshHjce/I4Kbh40ehYuH3YNQj&#10;g+G24JG7B/344KYH0EcRSe2O3Ly3p48+toblTZCOFa/lTC917XqmXzfPdRfVeNXi2mATq6VwYmgb&#10;8OHh2eP32+I2+ViIETVevNiPPn4zN+D37kdk+XBkc5fux3V7u/edOB48fHHNnTHQ7e3em1HHv9rt&#10;X2ZFlSAI4fHAJfQb4rLwbgwwMm4MhG+7FL0sblqazpjFc3Kg/0QT+1tnDUBP52O10qdKX1etAEcB&#10;s3pjdg+plYE6ILVypN1IraAyP0Gt9IaurKTrTTqijyjaU+tDQYVDGLjR5ug53nPHScNgdvjeje4p&#10;oa0b3WfYn+tGo5HXlUT6FrQ/EDrEdBzfBh9dBEQ6hplpGTb81/gmwpFuTLCusrKreNRwY6a/yHmu&#10;fvvkSM630bWkly+j6aKnQIIPB8GjsigS/Ygj/hO0lYJzaSNA565ksAaTWMZQPpzEr8FR7p+UTBO8&#10;+XlMWmGAQsDjcgr/C4d1DY09NukyiOpo+FmgdpqYxabI4qR8/38BAAAA//8DAFBLAwQUAAYACAAA&#10;ACEAGwFU4t0AAAAFAQAADwAAAGRycy9kb3ducmV2LnhtbEyPQUvDQBCF74L/YRnBm92sWg1pNqUU&#10;9VQEW0F6m2anSWh2NmS3SfrvXb3oZeDxHu99ky8n24qBet841qBmCQji0pmGKw2fu9e7FIQPyAZb&#10;x6ThQh6WxfVVjplxI3/QsA2ViCXsM9RQh9BlUvqyJot+5jri6B1dbzFE2VfS9DjGctvK+yR5khYb&#10;jgs1drSuqTxtz1bD24jj6kG9DJvTcX3Z7+bvXxtFWt/eTKsFiEBT+AvDD35EhyIyHdyZjRethvhI&#10;+L3Re0yVAnHQMH9OU5BFLv/TF98AAAD//wMAUEsBAi0AFAAGAAgAAAAhAOSZw8D7AAAA4QEAABMA&#10;AAAAAAAAAAAAAAAAAAAAAFtDb250ZW50X1R5cGVzXS54bWxQSwECLQAUAAYACAAAACEAI7Jq4dcA&#10;AACUAQAACwAAAAAAAAAAAAAAAAAsAQAAX3JlbHMvLnJlbHNQSwECLQAUAAYACAAAACEA66mLcsMQ&#10;AAAZ+wAADgAAAAAAAAAAAAAAAAAsAgAAZHJzL2Uyb0RvYy54bWxQSwECLQAUAAYACAAAACEAGwFU&#10;4t0AAAAFAQAADwAAAAAAAAAAAAAAAAAbEwAAZHJzL2Rvd25yZXYueG1sUEsFBgAAAAAEAAQA8wAA&#10;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054985;height:3675380;visibility:visible;mso-wrap-style:square">
                  <v:fill o:detectmouseclick="t"/>
                  <v:path o:connecttype="none"/>
                </v:shape>
                <v:rect id="Rectangle 499" o:spid="_x0000_s1029" style="position:absolute;left:400050;top:2158365;width:2338070;height:1399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dwWwQAA&#10;AN0AAAAPAAAAZHJzL2Rvd25yZXYueG1sRE/NasJAEL4LvsMyBW86qRZbYjYikUKhp8Y+wJCdJsHd&#10;2ZBdNfXpu4VCb/Px/U6xn5xVVx5D70XD4yoDxdJ400ur4fP0unwBFSKJIeuFNXxzgH05nxWUG3+T&#10;D77WsVUpREJOGroYhxwxNB07Cis/sCTuy4+OYoJji2akWwp3FtdZtkVHvaSGjgauOm7O9cVpaI/H&#10;+oTWhifkzf39XlXisNZ68TAddqAiT/Ff/Od+M2n+c7aF32/SCVj+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ncFsEAAADdAAAADwAAAAAAAAAAAAAAAACXAgAAZHJzL2Rvd25y&#10;ZXYueG1sUEsFBgAAAAAEAAQA9QAAAIUDAAAAAA==&#10;" fillcolor="#c0bfc0" stroked="f"/>
                <v:rect id="Rectangle 500" o:spid="_x0000_s1030" style="position:absolute;left:410210;top:2158365;width:2305050;height:1399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Z7xwwAA&#10;AN0AAAAPAAAAZHJzL2Rvd25yZXYueG1sRE/NagIxEL4X+g5hCr3VRA+1bI0igiCyPdT6AONmulnd&#10;TJYk7m779E1B8DYf3+8sVqNrRU8hNp41TCcKBHHlTcO1huPX9uUNREzIBlvPpOGHIqyWjw8LLIwf&#10;+JP6Q6pFDuFYoAabUldIGStLDuPEd8SZ+/bBYcow1NIEHHK4a+VMqVfpsOHcYLGjjaXqcrg6DWqG&#10;+20YyvLDqut4nJbnXp1+tX5+GtfvIBKN6S6+uXcmz5+rOfx/k0+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4Z7xwwAAAN0AAAAPAAAAAAAAAAAAAAAAAJcCAABkcnMvZG93&#10;bnJldi54bWxQSwUGAAAAAAQABAD1AAAAhwMAAAAA&#10;" filled="f" strokecolor="#c0bfc0" strokeweight="1pt">
                  <v:stroke endcap="square"/>
                </v:rect>
                <v:rect id="Rectangle 501" o:spid="_x0000_s1031" style="position:absolute;left:400050;top:2104390;width:48260;height:139890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oGCyQAA&#10;AN0AAAAPAAAAZHJzL2Rvd25yZXYueG1sRI9Pa8JAEMXvgt9hmUIvohs9qKSuIv6hxUOxVii9Ddkx&#10;CWZnQ3ar0U/vHAreZnhv3vvNbNG6Sl2oCaVnA8NBAoo487bk3MDxe9ufggoR2WLlmQzcKMBi3u3M&#10;MLX+yl90OcRcSQiHFA0UMdap1iEryGEY+JpYtJNvHEZZm1zbBq8S7io9SpKxdliyNBRY06qg7Hz4&#10;cwZ6p/15f+9tb+vpcrfb3D9/8vr33ZjXl3b5BipSG5/m/+sPK/iTRHDlGxlBz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PoGCyQAAAN0AAAAPAAAAAAAAAAAAAAAAAJcCAABk&#10;cnMvZG93bnJldi54bWxQSwUGAAAAAAQABAD1AAAAjQMAAAAA&#10;" fillcolor="#e6dccd" stroked="f"/>
                <v:rect id="Rectangle 502" o:spid="_x0000_s1032" style="position:absolute;left:400050;top:2104390;width:5334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OM1xAAA&#10;AN0AAAAPAAAAZHJzL2Rvd25yZXYueG1sRE9NawIxEL0L/Q9hCr1pVkurrkYpolSFHqqCeBuScXfp&#10;ZrJsorv+eyMUvM3jfc503tpSXKn2hWMF/V4Cglg7U3Cm4LBfdUcgfEA2WDomBTfyMJ+9dKaYGtfw&#10;L113IRMxhH2KCvIQqlRKr3Oy6HuuIo7c2dUWQ4R1Jk2NTQy3pRwkyae0WHBsyLGiRU76b3exCs7N&#10;8n25+d4PP7TenvTR/4xpHZR6e22/JiACteEp/nevTZw/TMbw+Cae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TjNcQAAADdAAAADwAAAAAAAAAAAAAAAACXAgAAZHJzL2Rv&#10;d25yZXYueG1sUEsFBgAAAAAEAAQA9QAAAIgDAAAAAA==&#10;" fillcolor="#e7ddce" stroked="f"/>
                <v:rect id="Rectangle 503" o:spid="_x0000_s1033" style="position:absolute;left:453390;top:2104390;width:5143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MY6xAAA&#10;AN0AAAAPAAAAZHJzL2Rvd25yZXYueG1sRI9Nb8IwDIbvSPsPkZF2gxQO29QRKlRtaNdRkDhajddW&#10;bZwuCVD26+fDpN1s+f14vCkmN6grhdh5NrBaZqCIa287bgwcq/fFC6iYkC0OnsnAnSIU24fZBnPr&#10;b/xJ10NqlIRwzNFAm9KYax3rlhzGpR+J5fblg8Mka2i0DXiTcDfodZY9aYcdS0OLI5Ut1f3h4qR3&#10;v+/u4bx21en7rewRq/J4+THmcT7tXkElmtK/+M/9YQX/eSX88o2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zGOsQAAADdAAAADwAAAAAAAAAAAAAAAACXAgAAZHJzL2Rv&#10;d25yZXYueG1sUEsFBgAAAAAEAAQA9QAAAIgDAAAAAA==&#10;" fillcolor="#e8decf" stroked="f"/>
                <v:rect id="Rectangle 504" o:spid="_x0000_s1034" style="position:absolute;left:504825;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76xAAA&#10;AN0AAAAPAAAAZHJzL2Rvd25yZXYueG1sRE/fa8IwEH4X9j+EG/imaYdu0hlFHMOByKYV8fFobk23&#10;5tI1Uet/vwiDvd3H9/Om887W4kytrxwrSIcJCOLC6YpLBfv8dTAB4QOyxtoxKbiSh/nsrjfFTLsL&#10;b+m8C6WIIewzVGBCaDIpfWHIoh+6hjhyn661GCJsS6lbvMRwW8uHJHmUFiuODQYbWhoqvncnq+Bj&#10;dMBjvrHvP1/2ujZynE949aJU/75bPIMI1IV/8Z/7Tcf5T2kKt2/iC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u++sQAAADdAAAADwAAAAAAAAAAAAAAAACXAgAAZHJzL2Rv&#10;d25yZXYueG1sUEsFBgAAAAAEAAQA9QAAAIgDAAAAAA==&#10;" fillcolor="#e9dfd0" stroked="f"/>
                <v:rect id="Rectangle 505" o:spid="_x0000_s1035" style="position:absolute;left:557530;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JgxgAA&#10;AN0AAAAPAAAAZHJzL2Rvd25yZXYueG1sRE/bSgMxEH0X+g9hCn2RNtuKrV2bll4QC1XQWvB13Iy7&#10;S5NJ2MTu+vdGEHybw7nOYtVZIy7UhNqxgvEoA0FcOF1zqeD09jC8AxEiskbjmBR8U4DVsne1wFy7&#10;ll/pcoylSCEcclRQxehzKUNRkcUwcp44cZ+usRgTbEqpG2xTuDVykmVTabHm1FChp21Fxfn4ZRU8&#10;Pb8UN95ksT1s3j/m1zv/aM2tUoN+t74HEamL/+I/916n+bPxBH6/SSf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5JgxgAAAN0AAAAPAAAAAAAAAAAAAAAAAJcCAABkcnMv&#10;ZG93bnJldi54bWxQSwUGAAAAAAQABAD1AAAAigMAAAAA&#10;" fillcolor="#eae0d1" stroked="f"/>
                <v:rect id="Rectangle 506" o:spid="_x0000_s1036" style="position:absolute;left:610235;top:2104390;width:5207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8xSxgAA&#10;AN0AAAAPAAAAZHJzL2Rvd25yZXYueG1sRE9LawIxEL4L/Q9hCl5KzapgdWsUaVnpoQfdFkpvw2b2&#10;QTeTNYm6/fdGELzNx/ec5bo3rTiR841lBeNRAoK4sLrhSsH3V/Y8B+EDssbWMin4Jw/r1cNgiam2&#10;Z97TKQ+ViCHsU1RQh9ClUvqiJoN+ZDviyJXWGQwRukpqh+cYblo5SZKZNNhwbKixo7eair/8aBSU&#10;v2Xlsvn7Lv95mu66z+0imx0WSg0f+80riEB9uItv7g8d57+Mp3D9Jp4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78xSxgAAAN0AAAAPAAAAAAAAAAAAAAAAAJcCAABkcnMv&#10;ZG93bnJldi54bWxQSwUGAAAAAAQABAD1AAAAigMAAAAA&#10;" fillcolor="#ebe1d2" stroked="f"/>
                <v:rect id="Rectangle 507" o:spid="_x0000_s1037" style="position:absolute;left:662305;top:2104390;width:2667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kt6wgAA&#10;AN0AAAAPAAAAZHJzL2Rvd25yZXYueG1sRE9NawIxEL0L/Q9hCr1psoto2RqlFIX2ZrWHHofNdLN0&#10;M4mb6K7/vhEK3ubxPme1GV0nLtTH1rOGYqZAENfetNxo+Drups8gYkI22HkmDVeKsFk/TFZYGT/w&#10;J10OqRE5hGOFGmxKoZIy1pYcxpkPxJn78b3DlGHfSNPjkMNdJ0ulFtJhy7nBYqA3S/Xv4ew0nK84&#10;/1iQUtvTaR8GG8qy+C61fnocX19AJBrTXfzvfjd5/rKYw+2bfIJ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6S3rCAAAA3QAAAA8AAAAAAAAAAAAAAAAAlwIAAGRycy9kb3du&#10;cmV2LnhtbFBLBQYAAAAABAAEAPUAAACGAwAAAAA=&#10;" fillcolor="#ece2d3" stroked="f"/>
                <v:rect id="Rectangle 508" o:spid="_x0000_s1038" style="position:absolute;left:688975;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whmxAAA&#10;AN0AAAAPAAAAZHJzL2Rvd25yZXYueG1sRE9Na8JAEL0L/Q/LFHrTjZaakmYjRZC2B5Foex+yYzY0&#10;Oxuya0z7611B8DaP9zn5arStGKj3jWMF81kCgrhyuuFawfdhM30F4QOyxtYxKfgjD6viYZJjpt2Z&#10;Sxr2oRYxhH2GCkwIXSalrwxZ9DPXEUfu6HqLIcK+lrrHcwy3rVwkyVJabDg2GOxobaj63Z+sgq/j&#10;88KsD9VHOkhZpls3/CT/O6WeHsf3NxCBxnAX39yfOs5P5y9w/SaeII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cIZsQAAADdAAAADwAAAAAAAAAAAAAAAACXAgAAZHJzL2Rv&#10;d25yZXYueG1sUEsFBgAAAAAEAAQA9QAAAIgDAAAAAA==&#10;" fillcolor="#ede3d4" stroked="f"/>
                <v:rect id="Rectangle 509" o:spid="_x0000_s1039" style="position:absolute;left:741680;top:2104390;width:5207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3bkxAAA&#10;AN0AAAAPAAAAZHJzL2Rvd25yZXYueG1sRE/fa8IwEH4X9j+EG+xN07pRpRplbAwHQ3BuzNcjOdti&#10;c6lJ1O6/XwaCb/fx/bz5sretOJMPjWMF+SgDQaydabhS8P31NpyCCBHZYOuYFPxSgOXibjDH0rgL&#10;f9J5GyuRQjiUqKCOsSulDLomi2HkOuLE7Z23GBP0lTQeLynctnKcZYW02HBqqLGjl5r0YXuyCg4b&#10;vf7Jd+O9fzoWk4/Vqz4+8lSph/v+eQYiUh9v4qv73aT5k7yA/2/SC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d25MQAAADdAAAADwAAAAAAAAAAAAAAAACXAgAAZHJzL2Rv&#10;d25yZXYueG1sUEsFBgAAAAAEAAQA9QAAAIgDAAAAAA==&#10;" fillcolor="#eee4d5" stroked="f"/>
                <v:rect id="Rectangle 510" o:spid="_x0000_s1040" style="position:absolute;left:793750;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GfpwQAA&#10;AN0AAAAPAAAAZHJzL2Rvd25yZXYueG1sRE9LawIxEL4X+h/CFHqrWRW0rkYRQeitvuh53Iyb1Z3J&#10;skl1/fdGKPQ2H99zZouOa3WlNlReDPR7GSiSwttKSgOH/frjE1SIKBZrL2TgTgEW89eXGebW32RL&#10;110sVQqRkKMBF2OTax0KR4yh5xuSxJ18yxgTbEttW7ylcK71IMtGmrGS1OCwoZWj4rL7ZQPH7+Ha&#10;8cUOs8Nko5eBNf+cT8a8v3XLKahIXfwX/7m/bJo/7o/h+U06Qc8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hn6cEAAADdAAAADwAAAAAAAAAAAAAAAACXAgAAZHJzL2Rvd25y&#10;ZXYueG1sUEsFBgAAAAAEAAQA9QAAAIUDAAAAAA==&#10;" fillcolor="#efe5d6" stroked="f"/>
                <v:rect id="Rectangle 511" o:spid="_x0000_s1041" style="position:absolute;left:846455;top:2104390;width:5334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WAyQAA&#10;AN0AAAAPAAAAZHJzL2Rvd25yZXYueG1sRI9Ba8JAEIXvhf6HZQpeSt0oRdvUVaRS8GLBmB56G7Jj&#10;kpqdDdk1xn/vHAreZnhv3vtmsRpco3rqQu3ZwGScgCIuvK25NJAfvl7eQIWIbLHxTAauFGC1fHxY&#10;YGr9hffUZ7FUEsIhRQNVjG2qdSgqchjGviUW7eg7h1HWrtS2w4uEu0ZPk2SmHdYsDRW29FlRccrO&#10;zsBpd+y30/xv9rs//Ly/rr+f883ubMzoaVh/gIo0xLv5/3prBX8+EVz5RkbQyx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mWAyQAAAN0AAAAPAAAAAAAAAAAAAAAAAJcCAABk&#10;cnMvZG93bnJldi54bWxQSwUGAAAAAAQABAD1AAAAjQMAAAAA&#10;" fillcolor="#f0e6d7" stroked="f"/>
                <v:rect id="Rectangle 512" o:spid="_x0000_s1042" style="position:absolute;left:899795;top:2104390;width:5143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rsSwgAA&#10;AN0AAAAPAAAAZHJzL2Rvd25yZXYueG1sRE/bSgMxEH0X+g9hBN9stgpetk1LVYq+CLb2A4bNuAnd&#10;TJZkul3/3giFvs3hXGexGkOnBkrZRzYwm1agiJtoPbcG9t+b2ydQWZAtdpHJwC9lWC0nVwusbTzx&#10;loadtKqEcK7RgBPpa61z4yhgnsaeuHA/MQWUAlOrbcJTCQ+dvquqBx3Qc2lw2NOro+awOwYD/s2z&#10;Plh5H+7dcfP1spV+SJ/G3FyP6zkooVEu4rP7w5b5j7Nn+P+mnK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GuxLCAAAA3QAAAA8AAAAAAAAAAAAAAAAAlwIAAGRycy9kb3du&#10;cmV2LnhtbFBLBQYAAAAABAAEAPUAAACGAwAAAAA=&#10;" fillcolor="#f1e7d8" stroked="f"/>
                <v:rect id="Rectangle 513" o:spid="_x0000_s1043" style="position:absolute;left:951230;top:2104390;width:7874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y2sxgAA&#10;AN0AAAAPAAAAZHJzL2Rvd25yZXYueG1sRI9Ba8JAEIXvQv/DMoI33eihSuoqxSIE6kGj0uuYnSZp&#10;s7Mhu2r8986h0NsM78173yzXvWvUjbpQezYwnSSgiAtvay4NnI7b8QJUiMgWG89k4EEB1quXwRJT&#10;6+98oFseSyUhHFI0UMXYplqHoiKHYeJbYtG+fecwytqV2nZ4l3DX6FmSvGqHNUtDhS1tKip+86sz&#10;cM7zbJctNu7y9dPwfG8/Px67izGjYf/+BipSH//Nf9eZFfz5TPjlGxlBr5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vy2sxgAAAN0AAAAPAAAAAAAAAAAAAAAAAJcCAABkcnMv&#10;ZG93bnJldi54bWxQSwUGAAAAAAQABAD1AAAAigMAAAAA&#10;" fillcolor="#f2e8d9" stroked="f"/>
                <v:rect id="Rectangle 514" o:spid="_x0000_s1044" style="position:absolute;left:1029970;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vruwwAA&#10;AN0AAAAPAAAAZHJzL2Rvd25yZXYueG1sRE/basJAEH0v9B+WKfRNN1pRiVnFC8WCgmjzAdPsmASz&#10;s2F3a9K/7xaEvs3hXCdb9aYRd3K+tqxgNExAEBdW11wqyD/fB3MQPiBrbCyTgh/ysFo+P2WYatvx&#10;me6XUIoYwj5FBVUIbSqlLyoy6Ie2JY7c1TqDIUJXSu2wi+GmkeMkmUqDNceGClvaVlTcLt9GQTu5&#10;7Xdyc8Tk9NZtXL77Ktz5oNTrS79egAjUh3/xw/2h4/zZeAR/38QT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jvruwwAAAN0AAAAPAAAAAAAAAAAAAAAAAJcCAABkcnMvZG93&#10;bnJldi54bWxQSwUGAAAAAAQABAD1AAAAhwMAAAAA&#10;" fillcolor="#f3e9da" stroked="f"/>
                <v:rect id="Rectangle 515" o:spid="_x0000_s1045" style="position:absolute;left:1082675;top:2104390;width:10604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HCoxAAA&#10;AN0AAAAPAAAAZHJzL2Rvd25yZXYueG1sRE9Na8JAEL0L/odlBG91YwqtTV1FBKFeilWr9DZkxySY&#10;nQ3ZNYn+ercgeJvH+5zpvDOlaKh2hWUF41EEgji1uuBMwX63epmAcB5ZY2mZFFzJwXzW700x0bbl&#10;H2q2PhMhhF2CCnLvq0RKl+Zk0I1sRRy4k60N+gDrTOoa2xBuShlH0Zs0WHBoyLGiZU7peXsxCg5R&#10;S5ds/d28fti/jT6ef2+rxVip4aBbfILw1Pmn+OH+0mH+exzD/zfhB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xwqMQAAADdAAAADwAAAAAAAAAAAAAAAACXAgAAZHJzL2Rv&#10;d25yZXYueG1sUEsFBgAAAAAEAAQA9QAAAIgDAAAAAA==&#10;" fillcolor="#f5ebdc" stroked="f"/>
                <v:rect id="Rectangle 516" o:spid="_x0000_s1046" style="position:absolute;left:1188720;top:2104390;width:5143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PwAxQAA&#10;AN0AAAAPAAAAZHJzL2Rvd25yZXYueG1sRE9Na8JAEL0L/odlhF6kblS0El2lKAVBLNVWxNuYHZPQ&#10;7GzIrhr/vSsI3ubxPmcyq00hLlS53LKCbicCQZxYnXOq4O/3630EwnlkjYVlUnAjB7NpszHBWNsr&#10;b+iy9akIIexiVJB5X8ZSuiQjg65jS+LAnWxl0AdYpVJXeA3hppC9KBpKgzmHhgxLmmeU/G/PRsHO&#10;1z8jOh4Og2TdXd0W3/vBpr1X6q1Vf45BeKr9S/x0L3WY/9Hrw+ObcIK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ADFAAAA3QAAAA8AAAAAAAAAAAAAAAAAlwIAAGRycy9k&#10;b3ducmV2LnhtbFBLBQYAAAAABAAEAPUAAACJAwAAAAA=&#10;" fillcolor="#f6ecdd" stroked="f"/>
                <v:rect id="Rectangle 517" o:spid="_x0000_s1047" style="position:absolute;left:1240155;top:2104390;width:5334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FoEwwAA&#10;AN0AAAAPAAAAZHJzL2Rvd25yZXYueG1sRE9La8JAEL4X/A/LCL01G21obMwqEgj0WO0Dj0N2mgSz&#10;szG7mvTfdwWht/n4npNvJ9OJKw2utaxgEcUgiCurW64VfH6UTysQziNr7CyTgl9ysN3MHnLMtB15&#10;T9eDr0UIYZehgsb7PpPSVQ0ZdJHtiQP3YweDPsChlnrAMYSbTi7j+EUabDk0NNhT0VB1OlyMgvdz&#10;8ZWW/iKLcnH8xtc9p0XyrNTjfNqtQXia/L/47n7TYX66TOD2TTh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FoEwwAAAN0AAAAPAAAAAAAAAAAAAAAAAJcCAABkcnMvZG93&#10;bnJldi54bWxQSwUGAAAAAAQABAD1AAAAhwMAAAAA&#10;" fillcolor="#f7edde" stroked="f"/>
                <v:rect id="Rectangle 518" o:spid="_x0000_s1048" style="position:absolute;left:1293495;top:2104390;width:5207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39xQAA&#10;AN0AAAAPAAAAZHJzL2Rvd25yZXYueG1sRE9La8JAEL4X/A/LCF5K3URoLdFNEMEighUfh/Y2ZCcP&#10;zM6m2VXTf+8WhN7m43vOPOtNI67UudqygngcgSDOra65VHA6rl7eQTiPrLGxTAp+yUGWDp7mmGh7&#10;4z1dD74UIYRdggoq79tESpdXZNCNbUscuMJ2Bn2AXSl1h7cQbho5iaI3abDm0FBhS8uK8vPhYhRs&#10;ivZ56+T6x+1O8ffH8Wv3uVlJpUbDfjED4an3/+KHe63D/OnkFf6+CSfI9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L7f3FAAAA3QAAAA8AAAAAAAAAAAAAAAAAlwIAAGRycy9k&#10;b3ducmV2LnhtbFBLBQYAAAAABAAEAPUAAACJAwAAAAA=&#10;" fillcolor="#f8eedf" stroked="f"/>
                <v:rect id="Rectangle 519" o:spid="_x0000_s1049" style="position:absolute;left:1345565;top:2104390;width:2667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WQrxAAA&#10;AN0AAAAPAAAAZHJzL2Rvd25yZXYueG1sRE9Na8JAEL0X+h+WKXhrNg1oNXWVUiIUQcSo9zE7TdJm&#10;Z9PsNsZ/7woFb/N4nzNfDqYRPXWutqzgJYpBEBdW11wqOOxXz1MQziNrbCyTggs5WC4eH+aYanvm&#10;HfW5L0UIYZeigsr7NpXSFRUZdJFtiQP3ZTuDPsCulLrDcwg3jUzieCIN1hwaKmzpo6LiJ/8zCrL8&#10;EJ8Sl63Hq9+tz1y96Y/fM6VGT8P7GwhPg7+L/92fOsx/TSZw+yacIB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lkK8QAAADdAAAADwAAAAAAAAAAAAAAAACXAgAAZHJzL2Rv&#10;d25yZXYueG1sUEsFBgAAAAAEAAQA9QAAAIgDAAAAAA==&#10;" fillcolor="#f9efe0" stroked="f"/>
                <v:rect id="Rectangle 520" o:spid="_x0000_s1050" style="position:absolute;left:1372235;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aafwwAA&#10;AN0AAAAPAAAAZHJzL2Rvd25yZXYueG1sRE9Na8JAEL0X/A/LCL3VjREaSV1FhNLUQiWxvQ/ZaRLM&#10;zobsmsR/3y0UvM3jfc5mN5lWDNS7xrKC5SICQVxa3XCl4Ov8+rQG4TyyxtYyKbiRg9129rDBVNuR&#10;cxoKX4kQwi5FBbX3XSqlK2sy6Ba2Iw7cj+0N+gD7SuoexxBuWhlH0bM02HBoqLGjQ03lpbgaBc6O&#10;ebbSbff54dan77f3WB6TWKnH+bR/AeFp8nfxvzvTYX4SJ/D3TThB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vaafwwAAAN0AAAAPAAAAAAAAAAAAAAAAAJcCAABkcnMvZG93&#10;bnJldi54bWxQSwUGAAAAAAQABAD1AAAAhwMAAAAA&#10;" fillcolor="#faf0e1" stroked="f"/>
                <v:rect id="Rectangle 521" o:spid="_x0000_s1051" style="position:absolute;left:1424940;top:2104390;width:527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plLxAAA&#10;ANwAAAAPAAAAZHJzL2Rvd25yZXYueG1sRI9BawIxFITvhf6H8AreNNuy2rI1ynZREHoQben5sXnd&#10;LG5eliTq6q9vBKHHYWa+YebLwXbiRD60jhU8TzIQxLXTLTcKvr/W4zcQISJr7ByTggsFWC4eH+ZY&#10;aHfmHZ32sREJwqFABSbGvpAy1IYshonriZP367zFmKRvpPZ4TnDbyZcsm0mLLacFgz1VhurD/mgV&#10;dPFjy4dqdm3Mq1+5n/Kz7nOv1OhpKN9BRBrif/je3mgF0zyH2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6ZS8QAAADcAAAADwAAAAAAAAAAAAAAAACXAgAAZHJzL2Rv&#10;d25yZXYueG1sUEsFBgAAAAAEAAQA9QAAAIgDAAAAAA==&#10;" fillcolor="#fbf1e2" stroked="f"/>
                <v:rect id="Rectangle 522" o:spid="_x0000_s1052" style="position:absolute;left:1477645;top:2104390;width:1221105;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kdRxgAA&#10;ANwAAAAPAAAAZHJzL2Rvd25yZXYueG1sRI9Ba8JAFITvQv/D8gredFNRkdRVqiiIorSphR4f2WcS&#10;mn0bs2uM/94VhB6HmfmGmc5bU4qGaldYVvDWj0AQp1YXnCk4fq97ExDOI2ssLZOCGzmYz146U4y1&#10;vfIXNYnPRICwi1FB7n0VS+nSnAy6vq2Ig3eytUEfZJ1JXeM1wE0pB1E0lgYLDgs5VrTMKf1LLkaB&#10;Pm+Pi5/x6XO9S5aTqqHD7351UKr72n68g/DU+v/ws73RCkbDETzOhCM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5kdRxgAAANwAAAAPAAAAAAAAAAAAAAAAAJcCAABkcnMv&#10;ZG93bnJldi54bWxQSwUGAAAAAAQABAD1AAAAigMAAAAA&#10;" fillcolor="#fcf2e3" stroked="f"/>
                <v:group id="Group 523" o:spid="_x0000_s1053" style="position:absolute;left:370840;top:161290;width:2350770;height:1410335" coordorigin="378,554" coordsize="3364,2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rect id="Rectangle 524" o:spid="_x0000_s1054" style="position:absolute;left:461;top:639;width:3281;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QG7wwAA&#10;ANwAAAAPAAAAZHJzL2Rvd25yZXYueG1sRI9Ra8JAEITfBf/DsYW+6aZWbUk9RSKFQp9M+gOW3DYJ&#10;vdsLuVNTf31PEPo4zMw3zGY3OqvOPITOi4aneQaKpfamk0bDV/U+ewUVIokh64U1/HKA3XY62VBu&#10;/EWOfC5joxJEQk4a2hj7HDHULTsKc9+zJO/bD45ikkODZqBLgjuLiyxbo6NO0kJLPRct1z/lyWlo&#10;DoeyQmvDEvn5+nktCnFYav34MO7fQEUe43/43v4wGlbLF7idSUcA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fQG7wwAAANwAAAAPAAAAAAAAAAAAAAAAAJcCAABkcnMvZG93&#10;bnJldi54bWxQSwUGAAAAAAQABAD1AAAAhwMAAAAA&#10;" fillcolor="#c0bfc0" stroked="f"/>
                  <v:rect id="Rectangle 525" o:spid="_x0000_s1055" style="position:absolute;left:461;top:639;width:3281;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j7ywgAA&#10;ANwAAAAPAAAAZHJzL2Rvd25yZXYueG1sRE/dasIwFL4f7B3CGexuJooboxpFBsKQ7mLOBzg2x6ba&#10;nJQktp1Pby4Gu/z4/pfr0bWipxAbzxqmEwWCuPKm4VrD4Wf78g4iJmSDrWfS8EsR1qvHhyUWxg/8&#10;Tf0+1SKHcCxQg02pK6SMlSWHceI74sydfHCYMgy1NAGHHO5aOVPqTTpsODdY7OjDUnXZX50GNcPd&#10;Ngxl+WXVdTxMy3Ovjjetn5/GzQJEojH9i//cn0bD6zyvzWfyEZC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PvLCAAAA3AAAAA8AAAAAAAAAAAAAAAAAlwIAAGRycy9kb3du&#10;cmV2LnhtbFBLBQYAAAAABAAEAPUAAACGAwAAAAA=&#10;" filled="f" strokecolor="#c0bfc0" strokeweight="1pt">
                    <v:stroke endcap="square"/>
                  </v:rect>
                  <v:rect id="Rectangle 526" o:spid="_x0000_s1056" style="position:absolute;left:378;top:554;width:56;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Yj2xQAA&#10;ANwAAAAPAAAAZHJzL2Rvd25yZXYueG1sRI9PawIxFMTvhX6H8Aq9aXZFrW6NImKhPfqnoLfH5nV3&#10;NXlZklTXfvqmIPQ4zMxvmNmis0ZcyIfGsYK8n4EgLp1uuFKw3731JiBCRNZoHJOCGwVYzB8fZlho&#10;d+UNXbaxEgnCoUAFdYxtIWUoa7IY+q4lTt6X8xZjkr6S2uM1wa2RgywbS4sNp4UaW1rVVJ6331ZB&#10;N7afP/mHMeR9ecgH++x0fFkr9fzULV9BROrif/jeftcKRsMp/J1JR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xiPbFAAAA3AAAAA8AAAAAAAAAAAAAAAAAlwIAAGRycy9k&#10;b3ducmV2LnhtbFBLBQYAAAAABAAEAPUAAACJAwAAAAA=&#10;" fillcolor="#e5dbcc" stroked="f"/>
                  <v:rect id="Rectangle 527" o:spid="_x0000_s1057" style="position:absolute;left:434;top:554;width:55;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mWwgAA&#10;ANwAAAAPAAAAZHJzL2Rvd25yZXYueG1sRE9Na8JAEL0X/A/LFHrTTS3aEl1FSwWtJ20P7W3Ijsli&#10;djZkJxr/vXso9Ph43/Nl72t1oTa6wAaeRxko4iJYx6WB76/N8A1UFGSLdWAycKMIy8XgYY65DVc+&#10;0OUopUohHHM0UIk0udaxqMhjHIWGOHGn0HqUBNtS2xavKdzXepxlU+3RcWqosKH3iorzsfMG+NPd&#10;OnF76c+/u81rV/98vKy3xjw99qsZKKFe/sV/7q01MJmk+elMOgJ6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8yZbCAAAA3AAAAA8AAAAAAAAAAAAAAAAAlwIAAGRycy9kb3du&#10;cmV2LnhtbFBLBQYAAAAABAAEAPUAAACGAwAAAAA=&#10;" fillcolor="#e6dccd" stroked="f"/>
                  <v:rect id="Rectangle 528" o:spid="_x0000_s1058" style="position:absolute;left:489;top:554;width:83;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2j8xgAA&#10;ANwAAAAPAAAAZHJzL2Rvd25yZXYueG1sRI9Pa8JAFMTvQr/D8gq9NRtbYjV1lVIs/gEPVUF6e+w+&#10;k9Ds25DdmvjtXaHgcZiZ3zDTeW9rcabWV44VDJMUBLF2puJCwWH/9TwG4QOywdoxKbiQh/nsYTDF&#10;3LiOv+m8C4WIEPY5KihDaHIpvS7Jok9cQxy9k2sthijbQpoWuwi3tXxJ05G0WHFcKLGhz5L07+7P&#10;Kjh1i9fFerl/y7Te/Oij305oFZR6euw/3kEE6sM9/N9eGQVZNoTbmXgE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h2j8xgAAANwAAAAPAAAAAAAAAAAAAAAAAJcCAABkcnMv&#10;ZG93bnJldi54bWxQSwUGAAAAAAQABAD1AAAAigMAAAAA&#10;" fillcolor="#e7ddce" stroked="f"/>
                  <v:rect id="Rectangle 529" o:spid="_x0000_s1059" style="position:absolute;left:572;top:554;width:56;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t9OwgAA&#10;ANwAAAAPAAAAZHJzL2Rvd25yZXYueG1sRI/NisIwFIX3gu8QruBOUwvK0DHKUGbErVZhlpfmTlts&#10;bmoStfr0RhBmeTg/H2e57k0rruR8Y1nBbJqAIC6tbrhScCh+Jh8gfEDW2FomBXfysF4NB0vMtL3x&#10;jq77UIk4wj5DBXUIXSalL2sy6Ke2I47en3UGQ5SuktrhLY6bVqZJspAGG46EGjvKaypP+4uJ3M2m&#10;ubvf1BTH83d+Qizyw+Wh1HjUf32CCNSH//C7vdUK5vMUXmfiEZ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a307CAAAA3AAAAA8AAAAAAAAAAAAAAAAAlwIAAGRycy9kb3du&#10;cmV2LnhtbFBLBQYAAAAABAAEAPUAAACGAwAAAAA=&#10;" fillcolor="#e8decf" stroked="f"/>
                  <v:rect id="Rectangle 530" o:spid="_x0000_s1060" style="position:absolute;left:628;top:554;width:83;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O/WxgAA&#10;ANwAAAAPAAAAZHJzL2Rvd25yZXYueG1sRI9BS8NAFITvQv/D8gRvdmNtpKTdltIiFkTURsTjI/ua&#10;TZt9m2bXJP33riB4HGbmG2axGmwtOmp95VjB3TgBQVw4XXGp4CN/vJ2B8AFZY+2YFFzIw2o5ulpg&#10;pl3P79TtQykihH2GCkwITSalLwxZ9GPXEEfv4FqLIcq2lLrFPsJtLSdJ8iAtVhwXDDa0MVSc9t9W&#10;wdv0E7/yF/t6PtrLs5FpPuOnrVI318N6DiLQEP7Df+2dVpCm9/B7Jh4Bu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nO/WxgAAANwAAAAPAAAAAAAAAAAAAAAAAJcCAABkcnMv&#10;ZG93bnJldi54bWxQSwUGAAAAAAQABAD1AAAAigMAAAAA&#10;" fillcolor="#e9dfd0" stroked="f"/>
                  <v:rect id="Rectangle 531" o:spid="_x0000_s1061" style="position:absolute;left:711;top:554;width:56;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OqoxwAA&#10;ANwAAAAPAAAAZHJzL2Rvd25yZXYueG1sRI9BSwMxFITvgv8hvIIXabNWt9Rt02IVUWgLbRW8vm5e&#10;dxeTl7CJ3fXfG0HwOMzMN8x82VsjztSGxrGCm1EGgrh0uuFKwfvb83AKIkRkjcYxKfimAMvF5cUc&#10;C+063tP5ECuRIBwKVFDH6AspQ1mTxTBynjh5J9dajEm2ldQtdglujRxn2URabDgt1Ojpsaby8/Bl&#10;FWy2u/LWmyx269XH8f76yb9Ykyt1NegfZiAi9fE//Nd+1Qry/A5+z6Qj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CzqqMcAAADcAAAADwAAAAAAAAAAAAAAAACXAgAAZHJz&#10;L2Rvd25yZXYueG1sUEsFBgAAAAAEAAQA9QAAAIsDAAAAAA==&#10;" fillcolor="#eae0d1" stroked="f"/>
                  <v:rect id="Rectangle 532" o:spid="_x0000_s1062" style="position:absolute;left:767;top:554;width:56;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XV0yAAA&#10;ANwAAAAPAAAAZHJzL2Rvd25yZXYueG1sRI9PawIxFMTvhX6H8Aq9lJptZUW3RinKFg8e7FaQ3h6b&#10;t3/o5mWbpLp+eyMIPQ4z8xtmvhxMJ47kfGtZwcsoAUFcWt1yrWD/lT9PQfiArLGzTArO5GG5uL+b&#10;Y6btiT/pWIRaRAj7DBU0IfSZlL5syKAf2Z44epV1BkOUrpba4SnCTSdfk2QiDbYcFxrsadVQ+VP8&#10;GQXVd1W7fLreFYen8a7ffszyye9MqceH4f0NRKAh/Idv7Y1WkKYpXM/EI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vldXTIAAAA3AAAAA8AAAAAAAAAAAAAAAAAlwIAAGRy&#10;cy9kb3ducmV2LnhtbFBLBQYAAAAABAAEAPUAAACMAwAAAAA=&#10;" fillcolor="#ebe1d2" stroked="f"/>
                  <v:rect id="Rectangle 533" o:spid="_x0000_s1063" style="position:absolute;left:823;top:554;width:8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z2vwwAA&#10;ANwAAAAPAAAAZHJzL2Rvd25yZXYueG1sRI9BawIxFITvQv9DeIXeNHHRpWyNUkoL9la1hx4fm9fN&#10;0s1L3ER3/feNIHgcZuYbZrUZXSfO1MfWs4b5TIEgrr1pudHwffiYPoOICdlg55k0XCjCZv0wWWFl&#10;/MA7Ou9TIzKEY4UabEqhkjLWlhzGmQ/E2fv1vcOUZd9I0+OQ4a6ThVKldNhyXrAY6M1S/bc/OQ2n&#10;Cy4+S1Lq/Xj8CoMNRTH/KbR+ehxfX0AkGtM9fGtvjYblsoTrmXw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z2vwwAAANwAAAAPAAAAAAAAAAAAAAAAAJcCAABkcnMvZG93&#10;bnJldi54bWxQSwUGAAAAAAQABAD1AAAAhwMAAAAA&#10;" fillcolor="#ece2d3" stroked="f"/>
                  <v:rect id="Rectangle 534" o:spid="_x0000_s1064" style="position:absolute;left:907;top:554;width:5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raxQAA&#10;ANwAAAAPAAAAZHJzL2Rvd25yZXYueG1sRI9Ba8JAFITvQv/D8gredFNFU9JspAil9iASbe+P7DMb&#10;mn0bstsY++vdQsHjMDPfMPlmtK0YqPeNYwVP8wQEceV0w7WCz9Pb7BmED8gaW8ek4EoeNsXDJMdM&#10;uwuXNBxDLSKEfYYKTAhdJqWvDFn0c9cRR+/seoshyr6WusdLhNtWLpJkLS02HBcMdrQ1VH0ff6yC&#10;j/NyYban6j0dpCzTvRu+kt+DUtPH8fUFRKAx3MP/7Z1WsFql8HcmHgFZ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B6trFAAAA3AAAAA8AAAAAAAAAAAAAAAAAlwIAAGRycy9k&#10;b3ducmV2LnhtbFBLBQYAAAAABAAEAPUAAACJAwAAAAA=&#10;" fillcolor="#ede3d4" stroked="f"/>
                  <v:rect id="Rectangle 535" o:spid="_x0000_s1065" style="position:absolute;left:961;top:554;width:8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hHwgAA&#10;ANwAAAAPAAAAZHJzL2Rvd25yZXYueG1sRE/LagIxFN0X+g/hFrqrGa0vpkYRS1EoBV/Y7SW5zgxO&#10;bsYk6vj3ZlHo8nDek1lra3ElHyrHCrqdDASxdqbiQsF+9/U2BhEissHaMSm4U4DZ9PlpgrlxN97Q&#10;dRsLkUI45KigjLHJpQy6JIuh4xrixB2dtxgT9IU0Hm8p3Nayl2VDabHi1FBiQ4uS9Gl7sQpOa/1z&#10;6P72jr5/Ho6+l5/6/M5jpV5f2vkHiEht/Bf/uVdGwWCQ1qYz6Qj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P6EfCAAAA3AAAAA8AAAAAAAAAAAAAAAAAlwIAAGRycy9kb3du&#10;cmV2LnhtbFBLBQYAAAAABAAEAPUAAACGAwAAAAA=&#10;" fillcolor="#eee4d5" stroked="f"/>
                  <v:rect id="Rectangle 536" o:spid="_x0000_s1066" style="position:absolute;left:1045;top:554;width:55;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1ZhwgAA&#10;ANwAAAAPAAAAZHJzL2Rvd25yZXYueG1sRI9BawIxFITvBf9DeIK3mq1i0a1RRBC82ap4ft08N1v3&#10;vSybqOu/N4VCj8PMfMPMlx3X6kZtqLwYeBtmoEgKbyspDRwPm9cpqBBRLNZeyMCDAiwXvZc55tbf&#10;5Ytu+1iqBJGQowEXY5NrHQpHjGHoG5LknX3LGJNsS21bvCc413qUZe+asZK04LChtaPisr+yge/d&#10;eOP4YsfZcfapV4E1n37Oxgz63eoDVKQu/of/2ltrYDKZwe+ZdAT0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fVmHCAAAA3AAAAA8AAAAAAAAAAAAAAAAAlwIAAGRycy9kb3du&#10;cmV2LnhtbFBLBQYAAAAABAAEAPUAAACGAwAAAAA=&#10;" fillcolor="#efe5d6" stroked="f"/>
                  <v:rect id="Rectangle 537" o:spid="_x0000_s1067" style="position:absolute;left:1100;top:554;width:8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vSnWwwAA&#10;ANwAAAAPAAAAZHJzL2Rvd25yZXYueG1sRE9Ni8IwEL0L/ocwC3uRNVW0rNUooix4UVC7h70Nzdh2&#10;bSalibX+e3MQPD7e92LVmUq01LjSsoLRMAJBnFldcq4gPf98fYNwHlljZZkUPMjBatnvLTDR9s5H&#10;ak8+FyGEXYIKCu/rREqXFWTQDW1NHLiLbQz6AJtc6gbvIdxUchxFsTRYcmgosKZNQdn1dDMKrvtL&#10;uxun//Hf8fw7m6wPg3S7vyn1+dGt5yA8df4tfrl3WsE0DvPDmXA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vSnWwwAAANwAAAAPAAAAAAAAAAAAAAAAAJcCAABkcnMvZG93&#10;bnJldi54bWxQSwUGAAAAAAQABAD1AAAAhwMAAAAA&#10;" fillcolor="#f0e6d7" stroked="f"/>
                  <v:rect id="Rectangle 538" o:spid="_x0000_s1068" style="position:absolute;left:1184;top:554;width:83;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bSAwwAA&#10;ANwAAAAPAAAAZHJzL2Rvd25yZXYueG1sRI9RSwMxEITfBf9DWKFvNleLRc6mpa0UfRFs9Qcsl+0l&#10;9LI5ku31/PdGEHwcZuYbZrkeQ6cGStlHNjCbVqCIm2g9twa+Pvf3T6CyIFvsIpOBb8qwXt3eLLG2&#10;8coHGo7SqgLhXKMBJ9LXWufGUcA8jT1x8U4xBZQiU6ttwmuBh04/VNVCB/RcFhz2tHPUnI+XYMC/&#10;eNZnK6/D3F32H9uD9EN6N2ZyN26eQQmN8h/+a79ZA4+LGfyeKUdAr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bSAwwAAANwAAAAPAAAAAAAAAAAAAAAAAJcCAABkcnMvZG93&#10;bnJldi54bWxQSwUGAAAAAAQABAD1AAAAhwMAAAAA&#10;" fillcolor="#f1e7d8" stroked="f"/>
                  <v:rect id="Rectangle 539" o:spid="_x0000_s1069" style="position:absolute;left:1267;top:554;width:112;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hBmxQAA&#10;ANwAAAAPAAAAZHJzL2Rvd25yZXYueG1sRI9Pi8IwFMTvwn6H8Ba8abqCf6hGWVwWCnpwq+L12Tzb&#10;avNSmqj125sFweMwM79hZovWVOJGjSstK/jqRyCIM6tLzhXstr+9CQjnkTVWlknBgxws5h+dGcba&#10;3vmPbqnPRYCwi1FB4X0dS+myggy6vq2Jg3eyjUEfZJNL3eA9wE0lB1E0kgZLDgsF1rQsKLukV6Ng&#10;n6bJOpkszfFwrni80aufx/qoVPez/Z6C8NT6d/jVTrSC4WgA/2fC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EGbFAAAA3AAAAA8AAAAAAAAAAAAAAAAAlwIAAGRycy9k&#10;b3ducmV2LnhtbFBLBQYAAAAABAAEAPUAAACJAwAAAAA=&#10;" fillcolor="#f2e8d9" stroked="f"/>
                  <v:rect id="Rectangle 540" o:spid="_x0000_s1070" style="position:absolute;left:1379;top:554;width:83;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ZJZxQAA&#10;ANwAAAAPAAAAZHJzL2Rvd25yZXYueG1sRI/dasJAFITvC77DcoTemU39o0RX0YpYsFC0eYBj9jQJ&#10;Zs+G3dWkb98tCL0cZuYbZrnuTSPu5HxtWcFLkoIgLqyuuVSQf+1HryB8QNbYWCYFP+RhvRo8LTHT&#10;tuMT3c+hFBHCPkMFVQhtJqUvKjLoE9sSR+/bOoMhSldK7bCLcNPIcZrOpcGa40KFLb1VVFzPN6Og&#10;nV4PO7n9wPRz0m1dvrsU7nRU6nnYbxYgAvXhP/xov2sFs/kE/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pklnFAAAA3AAAAA8AAAAAAAAAAAAAAAAAlwIAAGRycy9k&#10;b3ducmV2LnhtbFBLBQYAAAAABAAEAPUAAACJAwAAAAA=&#10;" fillcolor="#f3e9da" stroked="f"/>
                  <v:rect id="Rectangle 541" o:spid="_x0000_s1071" style="position:absolute;left:1462;top:554;width:55;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2ctwgAA&#10;ANwAAAAPAAAAZHJzL2Rvd25yZXYueG1sRI9Pi8IwFMTvC36H8Ba8rWlFRaqxLIKot/Xf/dE82+42&#10;LzWJWr/9RhA8DjPzG2aed6YRN3K+tqwgHSQgiAuray4VHA+rrykIH5A1NpZJwYM85Ivexxwzbe+8&#10;o9s+lCJC2GeooAqhzaT0RUUG/cC2xNE7W2cwROlKqR3eI9w0cpgkE2mw5rhQYUvLioq//dUocKfL&#10;duxP9lgirusLDQ/pj/1Vqv/Zfc9ABOrCO/xqb7SC8WQEzzPxCM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TZy3CAAAA3AAAAA8AAAAAAAAAAAAAAAAAlwIAAGRycy9kb3du&#10;cmV2LnhtbFBLBQYAAAAABAAEAPUAAACGAwAAAAA=&#10;" fillcolor="#f4eadb" stroked="f"/>
                  <v:rect id="Rectangle 542" o:spid="_x0000_s1072" style="position:absolute;left:1517;top:554;width:85;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QHMxgAA&#10;ANwAAAAPAAAAZHJzL2Rvd25yZXYueG1sRI9Ba8JAFITvBf/D8oTemo0WRWM2IoLQXkqrraW3R/aZ&#10;BLNvQ3ZN0v56VxB6HGbmGyZdD6YWHbWusqxgEsUgiHOrKy4UfB52TwsQziNrrC2Tgl9ysM5GDykm&#10;2vb8Qd3eFyJA2CWooPS+SaR0eUkGXWQb4uCdbGvQB9kWUrfYB7ip5TSO59JgxWGhxIa2JeXn/cUo&#10;OMY9XYrXt+55aX/e9ff562+3mSj1OB42KxCeBv8fvrdftILZfAa3M+EIy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QHMxgAAANwAAAAPAAAAAAAAAAAAAAAAAJcCAABkcnMv&#10;ZG93bnJldi54bWxQSwUGAAAAAAQABAD1AAAAigMAAAAA&#10;" fillcolor="#f5ebdc" stroked="f"/>
                  <v:rect id="Rectangle 543" o:spid="_x0000_s1073" style="position:absolute;left:1602;top:554;width:5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9gaRxgAA&#10;ANwAAAAPAAAAZHJzL2Rvd25yZXYueG1sRI9Ba8JAFITvQv/D8gpeRDcKCSG6irQUhNKitiLentln&#10;Epp9G7Krxn/vFgSPw8x8w8wWnanFhVpXWVYwHkUgiHOrKy4U/P58DFMQziNrrC2Tghs5WMxfejPM&#10;tL3yhi5bX4gAYZehgtL7JpPS5SUZdCPbEAfvZFuDPsi2kLrFa4CbWk6iKJEGKw4LJTb0VlL+tz0b&#10;BTvfrVM6Hg5x/jX+vL1/7+PNYK9U/7VbTkF46vwz/GivtII4SeD/TD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9gaRxgAAANwAAAAPAAAAAAAAAAAAAAAAAJcCAABkcnMv&#10;ZG93bnJldi54bWxQSwUGAAAAAAQABAD1AAAAigMAAAAA&#10;" fillcolor="#f6ecdd" stroked="f"/>
                  <v:rect id="Rectangle 544" o:spid="_x0000_s1074" style="position:absolute;left:1656;top:554;width:57;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ApewwAA&#10;ANwAAAAPAAAAZHJzL2Rvd25yZXYueG1sRI9Pa8JAFMTvgt9heUJvutFW06auUgKBHv2Px0f2NQlm&#10;36bZVeO3dwXB4zAzv2Hmy87U4kKtqywrGI8iEMS51RUXCnbbbPgJwnlkjbVlUnAjB8tFvzfHRNsr&#10;r+my8YUIEHYJKii9bxIpXV6SQTeyDXHw/mxr0AfZFlK3eA1wU8tJFM2kwYrDQokNpSXlp83ZKFj9&#10;p/s482eZZuPjAb/WHKcf70q9DbqfbxCeOv8KP9u/WsF0FsPjTDgC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KApewwAAANwAAAAPAAAAAAAAAAAAAAAAAJcCAABkcnMvZG93&#10;bnJldi54bWxQSwUGAAAAAAQABAD1AAAAhwMAAAAA&#10;" fillcolor="#f7edde" stroked="f"/>
                  <v:rect id="Rectangle 545" o:spid="_x0000_s1075" style="position:absolute;left:1713;top:554;width:83;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0TjwgAA&#10;ANwAAAAPAAAAZHJzL2Rvd25yZXYueG1sRE/LisIwFN0L/kO4gptBU4URqaYigoMIKj4Wurs0tw9s&#10;bjpN1M7fm8WAy8N5zxetqcSTGldaVjAaRiCIU6tLzhVczuvBFITzyBory6Tgjxwskm5njrG2Lz7S&#10;8+RzEULYxaig8L6OpXRpQQbd0NbEgctsY9AH2ORSN/gK4aaS4yiaSIMlh4YCa1oVlN5PD6Ngm9Vf&#10;Oyc3v+5wGd1+ztfDfruWSvV77XIGwlPrP+J/90Yr+J6EteFMOAI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TROPCAAAA3AAAAA8AAAAAAAAAAAAAAAAAlwIAAGRycy9kb3du&#10;cmV2LnhtbFBLBQYAAAAABAAEAPUAAACGAwAAAAA=&#10;" fillcolor="#f8eedf" stroked="f"/>
                  <v:rect id="Rectangle 546" o:spid="_x0000_s1076" style="position:absolute;left:1796;top:554;width:55;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K+xQAA&#10;ANwAAAAPAAAAZHJzL2Rvd25yZXYueG1sRI9Ba8JAFITvQv/D8gq96aaC0sRspJQIpSBitPfX7DNJ&#10;m32bZrcx/ntXKHgcZuYbJl2PphUD9a6xrOB5FoEgLq1uuFJwPGymLyCcR9bYWiYFF3Kwzh4mKSba&#10;nnlPQ+ErESDsElRQe98lUrqyJoNuZjvi4J1sb9AH2VdS93gOcNPKeRQtpcGGw0KNHb3VVP4Uf0ZB&#10;Xhyjr7nLPxab353PXbMdPr9jpZ4ex9cVCE+jv4f/2+9awWIZw+1MOAIy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WUr7FAAAA3AAAAA8AAAAAAAAAAAAAAAAAlwIAAGRycy9k&#10;b3ducmV2LnhtbFBLBQYAAAAABAAEAPUAAACJAwAAAAA=&#10;" fillcolor="#f9efe0" stroked="f"/>
                  <v:rect id="Rectangle 547" o:spid="_x0000_s1077" style="position:absolute;left:1851;top:554;width:84;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n2wAAA&#10;ANwAAAAPAAAAZHJzL2Rvd25yZXYueG1sRE/LisIwFN0L/kO4gjtNrThKNYoMDOoMKL72l+baFpub&#10;0kRb/94sBlweznuxak0pnlS7wrKC0TACQZxaXXCm4HL+GcxAOI+ssbRMCl7kYLXsdhaYaNvwkZ4n&#10;n4kQwi5BBbn3VSKlS3My6Ia2Ig7czdYGfYB1JnWNTQg3pYyj6EsaLDg05FjRd07p/fQwCpxtjtux&#10;Lqv9n5sdrptdLH+nsVL9Xrueg/DU+o/4373VCibTMD+cCUdAL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upn2wAAAANwAAAAPAAAAAAAAAAAAAAAAAJcCAABkcnMvZG93bnJl&#10;di54bWxQSwUGAAAAAAQABAD1AAAAhAMAAAAA&#10;" fillcolor="#faf0e1" stroked="f"/>
                  <v:rect id="Rectangle 548" o:spid="_x0000_s1078" style="position:absolute;left:1935;top:554;width:56;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24ZxAAA&#10;ANwAAAAPAAAAZHJzL2Rvd25yZXYueG1sRI9bawIxFITfC/6HcATfalbxxmoUlRYKPhQv+HzYHDeL&#10;m5MlSXXbX2+Ego/DzHzDLFatrcWNfKgcKxj0MxDEhdMVlwpOx8/3GYgQkTXWjknBLwVYLTtvC8y1&#10;u/OebodYigThkKMCE2OTSxkKQxZD3zXEybs4bzEm6UupPd4T3NZymGUTabHitGCwoa2h4nr4sQrq&#10;uPnm63byV5qp/3Dn9a5oRl6pXrddz0FEauMr/N/+0grG0yE8z6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rduGcQAAADcAAAADwAAAAAAAAAAAAAAAACXAgAAZHJzL2Rv&#10;d25yZXYueG1sUEsFBgAAAAAEAAQA9QAAAIgDAAAAAA==&#10;" fillcolor="#fbf1e2" stroked="f"/>
                  <v:rect id="Rectangle 549" o:spid="_x0000_s1079" style="position:absolute;left:1991;top:554;width:1668;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ADxwAA&#10;ANwAAAAPAAAAZHJzL2Rvd25yZXYueG1sRI9Ba8JAFITvgv9heYI33ViphtRVWqlQKkqbWvD4yD6T&#10;0OzbNLvG+O/dgtDjMDPfMItVZyrRUuNKywom4wgEcWZ1ybmCw9dmFINwHlljZZkUXMnBatnvLTDR&#10;9sKf1KY+FwHCLkEFhfd1IqXLCjLoxrYmDt7JNgZ9kE0udYOXADeVfIiimTRYclgosKZ1QdlPejYK&#10;9O/74eV7dvrYbNN1XLe0P+5e90oNB93zEwhPnf8P39tvWsHjfAp/Z8IR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y+wA8cAAADcAAAADwAAAAAAAAAAAAAAAACXAgAAZHJz&#10;L2Rvd25yZXYueG1sUEsFBgAAAAAEAAQA9QAAAIsDAAAAAA==&#10;" fillcolor="#fcf2e3" stroked="f"/>
                  <v:rect id="Rectangle 550" o:spid="_x0000_s1080" style="position:absolute;left:378;top:554;width:3281;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yrWxgAA&#10;ANwAAAAPAAAAZHJzL2Rvd25yZXYueG1sRI9Ba8JAFITvBf/D8oReim6UtpaYjYggbQ8WokKvj+wz&#10;CWbfhuwaV399t1DocZiZb5hsFUwrBupdY1nBbJqAIC6tbrhScDxsJ28gnEfW2FomBTdysMpHDxmm&#10;2l65oGHvKxEh7FJUUHvfpVK6siaDbmo74uidbG/QR9lXUvd4jXDTynmSvEqDDceFGjva1FSe9xej&#10;APX7PAy723dV7u7h875+CrPiS6nHcVgvQXgK/j/81/7QCl4Wz/B7Jh4Bm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kyrWxgAAANwAAAAPAAAAAAAAAAAAAAAAAJcCAABkcnMv&#10;ZG93bnJldi54bWxQSwUGAAAAAAQABAD1AAAAigMAAAAA&#10;" filled="f" strokeweight="1pt">
                    <v:stroke endcap="square"/>
                  </v:rect>
                </v:group>
                <v:rect id="Rectangle 551" o:spid="_x0000_s1081" style="position:absolute;left:1141095;top:269240;width:77343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ZC2xQAA&#10;ANwAAAAPAAAAZHJzL2Rvd25yZXYueG1sRI9Li8JAEITvgv9haMGbTlzwlXUUcRU9rg/QvTWZ3iRs&#10;pidkRhP99c6C4LGoqq+o2aIxhbhR5XLLCgb9CARxYnXOqYLTcdObgHAeWWNhmRTcycFi3m7NMNa2&#10;5j3dDj4VAcIuRgWZ92UspUsyMuj6tiQO3q+tDPogq1TqCusAN4X8iKKRNJhzWMiwpFVGyd/hahRs&#10;J+XysrOPOi3WP9vz93n6dZx6pbqdZvkJwlPj3+FXe6cVDMdD+D8Tjo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FkLbFAAAA3AAAAA8AAAAAAAAAAAAAAAAAlwIAAGRycy9k&#10;b3ducmV2LnhtbFBLBQYAAAAABAAEAPUAAACJAwAAAAA=&#10;" filled="f" stroked="f">
                  <v:textbox inset="0,0,0,0">
                    <w:txbxContent>
                      <w:p w14:paraId="5AAC0C87" w14:textId="77777777" w:rsidR="005B68C7" w:rsidRDefault="005B68C7" w:rsidP="00C374D9">
                        <w:pPr>
                          <w:jc w:val="center"/>
                        </w:pPr>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552" o:spid="_x0000_s1082" style="position:absolute;left:1064260;top:503555;width:943610;height:17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jeKxwAA&#10;AN0AAAAPAAAAZHJzL2Rvd25yZXYueG1sRI9Bb8IwDIXvSPyHyEi7QToOG5SmCMEmOA6YxHazGtNW&#10;a5yqyWi3Xz8fkHaz9Z7f+5ytB9eoG3Wh9mzgcZaAIi68rbk08H5+nS5AhYhssfFMBn4owDofjzJM&#10;re/5SLdTLJWEcEjRQBVjm2odioochplviUW7+s5hlLUrte2wl3DX6HmSPGmHNUtDhS1tKyq+Tt/O&#10;wH7Rbj4O/rcvm5fP/eXtstydl9GYh8mwWYGKNMR/8/36YAX/eS6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I3iscAAADdAAAADwAAAAAAAAAAAAAAAACXAgAAZHJz&#10;L2Rvd25yZXYueG1sUEsFBgAAAAAEAAQA9QAAAIsDAAAAAA==&#10;" filled="f" stroked="f">
                  <v:textbox inset="0,0,0,0">
                    <w:txbxContent>
                      <w:p w14:paraId="0A10B4C9" w14:textId="77777777" w:rsidR="005B68C7" w:rsidRDefault="005B68C7" w:rsidP="00C374D9">
                        <w:pPr>
                          <w:jc w:val="center"/>
                        </w:pPr>
                        <w:r>
                          <w:rPr>
                            <w:rFonts w:ascii="Arial" w:hAnsi="Arial" w:cs="Arial"/>
                            <w:b/>
                            <w:bCs/>
                            <w:color w:val="000000"/>
                          </w:rPr>
                          <w:t>IDescribable</w:t>
                        </w:r>
                      </w:p>
                    </w:txbxContent>
                  </v:textbox>
                </v:rect>
                <v:line id="Line 553" o:spid="_x0000_s1083" style="position:absolute;visibility:visible;mso-wrap-style:square" from="370840,718820" to="2663825,719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gLn8QAAADdAAAADwAAAGRycy9kb3ducmV2LnhtbERPS2vCQBC+C/0PyxR6M5sGmqapq4gg&#10;Sk++Aj0O2WkSm51Ns1uT/ntXKHibj+85s8VoWnGh3jWWFTxHMQji0uqGKwWn43qagXAeWWNrmRT8&#10;kYPF/GEyw1zbgfd0OfhKhBB2OSqove9yKV1Zk0EX2Y44cF+2N+gD7CupexxCuGllEsepNNhwaKix&#10;o1VN5ffh1yjY2POGdx/rrUwzLsaf82fyUlilnh7H5TsIT6O/i//dWx3mvyZvcPsmnC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GAufxAAAAN0AAAAPAAAAAAAAAAAA&#10;AAAAAKECAABkcnMvZG93bnJldi54bWxQSwUGAAAAAAQABAD5AAAAkgMAAAAA&#10;" strokeweight="1pt">
                  <v:stroke joinstyle="miter" endcap="square"/>
                </v:line>
                <v:rect id="Rectangle 554" o:spid="_x0000_s1084" style="position:absolute;left:600710;top:822325;width:82042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a1RxwAA&#10;AN0AAAAPAAAAZHJzL2Rvd25yZXYueG1sRI9Pa8JAEMXvQr/DMoI33diC1egq0lb06J+C9TZkp0lo&#10;djZkV5P20zuHgrcZ3pv3frNYda5SN2pC6dnAeJSAIs68LTk38HnaDKegQkS2WHkmA78UYLV86i0w&#10;tb7lA92OMVcSwiFFA0WMdap1yApyGEa+Jhbt2zcOo6xNrm2DrYS7Sj8nyUQ7LFkaCqzpraDs53h1&#10;BrbTev21839tXn1ctuf9efZ+mkVjBv1uPQcVqYsP8//1zgr+64vwyzcygl7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22tUccAAADdAAAADwAAAAAAAAAAAAAAAACXAgAAZHJz&#10;L2Rvd25yZXYueG1sUEsFBgAAAAAEAAQA9QAAAIsDAAAAAA==&#10;" filled="f" stroked="f">
                  <v:textbox inset="0,0,0,0">
                    <w:txbxContent>
                      <w:p w14:paraId="5C09A13F" w14:textId="77777777" w:rsidR="005B68C7" w:rsidRDefault="005B68C7" w:rsidP="00C374D9">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555" o:spid="_x0000_s1085" style="position:absolute;left:583565;top:1026160;width:122555;height:414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QjKxQAA&#10;AN0AAAAPAAAAZHJzL2Rvd25yZXYueG1sRE9Na8JAEL0X/A/LCN7qRoU2pq4iajHHNhG0tyE7TUKz&#10;syG7Nam/3i0UepvH+5zVZjCNuFLnassKZtMIBHFhdc2lglP++hiDcB5ZY2OZFPyQg8169LDCRNue&#10;3+ma+VKEEHYJKqi8bxMpXVGRQTe1LXHgPm1n0AfYlVJ32Idw08h5FD1JgzWHhgpb2lVUfGXfRsEx&#10;breX1N76sjl8HM9v5+U+X3qlJuNh+wLC0+D/xX/uVIf5z4sZ/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hCMrFAAAA3QAAAA8AAAAAAAAAAAAAAAAAlwIAAGRycy9k&#10;b3ducmV2LnhtbFBLBQYAAAAABAAEAPUAAACJAwAAAAA=&#10;" filled="f" stroked="f">
                  <v:textbox inset="0,0,0,0">
                    <w:txbxContent>
                      <w:p w14:paraId="446FA547" w14:textId="77777777" w:rsidR="005B68C7" w:rsidRDefault="005B68C7" w:rsidP="00C374D9">
                        <w:pPr>
                          <w:rPr>
                            <w:rFonts w:ascii="Arial" w:hAnsi="Arial" w:cs="Arial"/>
                            <w:color w:val="004040"/>
                          </w:rPr>
                        </w:pPr>
                        <w:r>
                          <w:rPr>
                            <w:rFonts w:ascii="Arial" w:hAnsi="Arial" w:cs="Arial"/>
                            <w:color w:val="004040"/>
                          </w:rPr>
                          <w:t xml:space="preserve">+ </w:t>
                        </w:r>
                      </w:p>
                      <w:p w14:paraId="0A247B86" w14:textId="77777777" w:rsidR="005B68C7" w:rsidRPr="00E96262" w:rsidRDefault="005B68C7" w:rsidP="00C374D9">
                        <w:pPr>
                          <w:rPr>
                            <w:rFonts w:ascii="Arial" w:hAnsi="Arial" w:cs="Arial"/>
                            <w:color w:val="004040"/>
                          </w:rPr>
                        </w:pPr>
                        <w:r>
                          <w:rPr>
                            <w:rFonts w:ascii="Arial" w:hAnsi="Arial" w:cs="Arial"/>
                            <w:color w:val="004040"/>
                          </w:rPr>
                          <w:t xml:space="preserve">+ </w:t>
                        </w:r>
                      </w:p>
                    </w:txbxContent>
                  </v:textbox>
                </v:rect>
                <v:rect id="Rectangle 556" o:spid="_x0000_s1086" style="position:absolute;left:744855;top:1026160;width:1897380;height:448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5a9wwAA&#10;AN0AAAAPAAAAZHJzL2Rvd25yZXYueG1sRE9Li8IwEL4v+B/CCN7WVIVdrUYRH+jRVUG9Dc3YFptJ&#10;aaLt+uuNsLC3+fieM5k1phAPqlxuWUGvG4EgTqzOOVVwPKw/hyCcR9ZYWCYFv+RgNm19TDDWtuYf&#10;eux9KkIIuxgVZN6XsZQuycig69qSOHBXWxn0AVap1BXWIdwUsh9FX9JgzqEhw5IWGSW3/d0o2AzL&#10;+Xlrn3VarC6b0+40Wh5GXqlOu5mPQXhq/L/4z73VYf73oA/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85a9wwAAAN0AAAAPAAAAAAAAAAAAAAAAAJcCAABkcnMvZG93&#10;bnJldi54bWxQSwUGAAAAAAQABAD1AAAAhwMAAAAA&#10;" filled="f" stroked="f">
                  <v:textbox inset="0,0,0,0">
                    <w:txbxContent>
                      <w:p w14:paraId="7E4A2942" w14:textId="77777777" w:rsidR="005B68C7" w:rsidRDefault="005B68C7" w:rsidP="00C374D9">
                        <w:pPr>
                          <w:rPr>
                            <w:rFonts w:ascii="Arial" w:hAnsi="Arial" w:cs="Arial"/>
                            <w:color w:val="004040"/>
                          </w:rPr>
                        </w:pPr>
                        <w:proofErr w:type="gramStart"/>
                        <w:r>
                          <w:rPr>
                            <w:rFonts w:ascii="Arial" w:hAnsi="Arial" w:cs="Arial"/>
                            <w:color w:val="004040"/>
                          </w:rPr>
                          <w:t>Caption :</w:t>
                        </w:r>
                        <w:proofErr w:type="gramEnd"/>
                        <w:r>
                          <w:rPr>
                            <w:rFonts w:ascii="Arial" w:hAnsi="Arial" w:cs="Arial"/>
                            <w:color w:val="004040"/>
                          </w:rPr>
                          <w:t xml:space="preserve"> string </w:t>
                        </w:r>
                      </w:p>
                      <w:p w14:paraId="7E1DD7A3" w14:textId="77777777" w:rsidR="005B68C7" w:rsidRDefault="005B68C7" w:rsidP="00C374D9">
                        <w:proofErr w:type="gramStart"/>
                        <w:r>
                          <w:rPr>
                            <w:rFonts w:ascii="Arial" w:hAnsi="Arial" w:cs="Arial"/>
                            <w:color w:val="004040"/>
                          </w:rPr>
                          <w:t>Description :</w:t>
                        </w:r>
                        <w:proofErr w:type="gramEnd"/>
                        <w:r>
                          <w:rPr>
                            <w:rFonts w:ascii="Arial" w:hAnsi="Arial" w:cs="Arial"/>
                            <w:color w:val="004040"/>
                          </w:rPr>
                          <w:t xml:space="preserve"> string</w:t>
                        </w:r>
                      </w:p>
                    </w:txbxContent>
                  </v:textbox>
                </v:rect>
                <v:rect id="Rectangle 557" o:spid="_x0000_s1087" style="position:absolute;left:1164590;top:2104390;width:4318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lRwQAA&#10;AN0AAAAPAAAAZHJzL2Rvd25yZXYueG1sRE9La8JAEL4X/A/LCL3VjUofRNcgQml7s5rch+yYRLOz&#10;ye5W03/vCoK3+fies8wG04ozOd9YVjCdJCCIS6sbrhTk+8+XDxA+IGtsLZOCf/KQrUZPS0y1vfAv&#10;nXehEjGEfYoK6hC6VEpf1mTQT2xHHLmDdQZDhK6S2uElhptWzpLkTRpsODbU2NGmpvK0+zMKXNH/&#10;vPrC5hXiV9PTbD/d2qNSz+NhvQARaAgP8d39reP89/kcbt/EE+Tq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vpUcEAAADdAAAADwAAAAAAAAAAAAAAAACXAgAAZHJzL2Rvd25y&#10;ZXYueG1sUEsFBgAAAAAEAAQA9QAAAIUDAAAAAA==&#10;" fillcolor="#f4eadb" stroked="f"/>
                <v:rect id="Rectangle 558" o:spid="_x0000_s1088" style="position:absolute;left:1025525;top:2213610;width:10439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qtSxQAA&#10;AN0AAAAPAAAAZHJzL2Rvd25yZXYueG1sRE9La8JAEL4X/A/LCL3VTa1Yk7qK+ECPNhbS3obsNAlm&#10;Z0N2NWl/fbcgeJuP7znzZW9qcaXWVZYVPI8iEMS51RUXCj5Ou6cZCOeRNdaWScEPOVguBg9zTLTt&#10;+J2uqS9ECGGXoILS+yaR0uUlGXQj2xAH7tu2Bn2AbSF1i10IN7UcR9FUGqw4NJTY0Lqk/JxejIL9&#10;rFl9HuxvV9Tbr312zOLNKfZKPQ771RsIT72/i2/ugw7zX18m8P9NO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Wq1LFAAAA3QAAAA8AAAAAAAAAAAAAAAAAlwIAAGRycy9k&#10;b3ducmV2LnhtbFBLBQYAAAAABAAEAPUAAACJAwAAAAA=&#10;" filled="f" stroked="f">
                  <v:textbox inset="0,0,0,0">
                    <w:txbxContent>
                      <w:p w14:paraId="7B264CF6" w14:textId="77777777" w:rsidR="005B68C7" w:rsidRDefault="005B68C7" w:rsidP="00C374D9">
                        <w:pPr>
                          <w:jc w:val="center"/>
                        </w:pPr>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559" o:spid="_x0000_s1089" style="position:absolute;left:1106805;top:2451100;width:8839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g7JxQAA&#10;AN0AAAAPAAAAZHJzL2Rvd25yZXYueG1sRE9La8JAEL4X/A/LCL3VTS1ak7qK+ECPNhbS3obsNAlm&#10;Z0N2NWl/fbcgeJuP7znzZW9qcaXWVZYVPI8iEMS51RUXCj5Ou6cZCOeRNdaWScEPOVguBg9zTLTt&#10;+J2uqS9ECGGXoILS+yaR0uUlGXQj2xAH7tu2Bn2AbSF1i10IN7UcR9FUGqw4NJTY0Lqk/JxejIL9&#10;rFl9HuxvV9Tbr312zOLNKfZKPQ771RsIT72/i2/ugw7zX18m8P9NO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aDsnFAAAA3QAAAA8AAAAAAAAAAAAAAAAAlwIAAGRycy9k&#10;b3ducmV2LnhtbFBLBQYAAAAABAAEAPUAAACJAwAAAAA=&#10;" filled="f" stroked="f">
                  <v:textbox inset="0,0,0,0">
                    <w:txbxContent>
                      <w:p w14:paraId="0CDFD783" w14:textId="77777777" w:rsidR="005B68C7" w:rsidRDefault="005B68C7" w:rsidP="00C374D9">
                        <w:pPr>
                          <w:jc w:val="center"/>
                        </w:pPr>
                        <w:r>
                          <w:rPr>
                            <w:rFonts w:ascii="Arial" w:hAnsi="Arial" w:cs="Arial"/>
                            <w:b/>
                            <w:bCs/>
                            <w:color w:val="000000"/>
                          </w:rPr>
                          <w:t>IIdentifiable</w:t>
                        </w:r>
                      </w:p>
                    </w:txbxContent>
                  </v:textbox>
                </v:rect>
                <v:rect id="Rectangle 560" o:spid="_x0000_s1090" style="position:absolute;left:671195;top:2851785;width:997585;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JC+wwAA&#10;AN0AAAAPAAAAZHJzL2Rvd25yZXYueG1sRE9Li8IwEL4v+B/CCN7WVAVXq1FEXfToC9Tb0IxtsZmU&#10;Jtru/vqNsOBtPr7nTOeNKcSTKpdbVtDrRiCIE6tzThWcjt+fIxDOI2ssLJOCH3Iwn7U+phhrW/Oe&#10;ngefihDCLkYFmfdlLKVLMjLourYkDtzNVgZ9gFUqdYV1CDeF7EfRUBrMOTRkWNIyo+R+eBgFm1G5&#10;uGztb50W6+vmvDuPV8exV6rTbhYTEJ4a/xb/u7c6zP8aDOH1TThBz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JC+wwAAAN0AAAAPAAAAAAAAAAAAAAAAAJcCAABkcnMvZG93&#10;bnJldi54bWxQSwUGAAAAAAQABAD1AAAAhwMAAAAA&#10;" filled="f" stroked="f">
                  <v:textbox inset="0,0,0,0">
                    <w:txbxContent>
                      <w:p w14:paraId="0AE996B4" w14:textId="77777777" w:rsidR="005B68C7" w:rsidRDefault="005B68C7" w:rsidP="00C374D9">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561" o:spid="_x0000_s1091" style="position:absolute;left:650240;top:3089910;width:123190;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DUlwwAA&#10;AN0AAAAPAAAAZHJzL2Rvd25yZXYueG1sRE9Li8IwEL4L/ocwwt40dYVVq1HEddGjL1BvQzO2xWZS&#10;mqzt7q83guBtPr7nTOeNKcSdKpdbVtDvRSCIE6tzThUcDz/dEQjnkTUWlknBHzmYz9qtKcba1ryj&#10;+96nIoSwi1FB5n0ZS+mSjAy6ni2JA3e1lUEfYJVKXWEdwk0hP6PoSxrMOTRkWNIyo+S2/zUK1qNy&#10;cd7Y/zotVpf1aXsafx/GXqmPTrOYgPDU+Lf45d7oMH84GML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hDUlwwAAAN0AAAAPAAAAAAAAAAAAAAAAAJcCAABkcnMvZG93&#10;bnJldi54bWxQSwUGAAAAAAQABAD1AAAAhwMAAAAA&#10;" filled="f" stroked="f">
                  <v:textbox inset="0,0,0,0">
                    <w:txbxContent>
                      <w:p w14:paraId="49E2DF38" w14:textId="77777777" w:rsidR="005B68C7" w:rsidRDefault="005B68C7" w:rsidP="00C374D9">
                        <w:r>
                          <w:rPr>
                            <w:rFonts w:ascii="Arial" w:hAnsi="Arial" w:cs="Arial"/>
                            <w:color w:val="004040"/>
                          </w:rPr>
                          <w:t xml:space="preserve">+ </w:t>
                        </w:r>
                      </w:p>
                    </w:txbxContent>
                  </v:textbox>
                </v:rect>
                <v:rect id="Rectangle 562" o:spid="_x0000_s1092" style="position:absolute;left:846455;top:3089910;width:168275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6FXxwAA&#10;AN0AAAAPAAAAZHJzL2Rvd25yZXYueG1sRI9Pa8JAEMXvQr/DMoI33diC1egq0lb06J+C9TZkp0lo&#10;djZkV5P20zuHgrcZ3pv3frNYda5SN2pC6dnAeJSAIs68LTk38HnaDKegQkS2WHkmA78UYLV86i0w&#10;tb7lA92OMVcSwiFFA0WMdap1yApyGEa+Jhbt2zcOo6xNrm2DrYS7Sj8nyUQ7LFkaCqzpraDs53h1&#10;BrbTev21839tXn1ctuf9efZ+mkVjBv1uPQcVqYsP8//1zgr+64vgyjcygl7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RuhV8cAAADdAAAADwAAAAAAAAAAAAAAAACXAgAAZHJz&#10;L2Rvd25yZXYueG1sUEsFBgAAAAAEAAQA9QAAAIsDAAAAAA==&#10;" filled="f" stroked="f">
                  <v:textbox inset="0,0,0,0">
                    <w:txbxContent>
                      <w:p w14:paraId="7F05143D" w14:textId="77777777" w:rsidR="005B68C7" w:rsidRDefault="005B68C7" w:rsidP="00C374D9">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Id : string </w:t>
                        </w:r>
                      </w:p>
                    </w:txbxContent>
                  </v:textbox>
                </v:rect>
                <v:line id="Line 563" o:spid="_x0000_s1093" style="position:absolute;flip:y;visibility:visible;mso-wrap-style:square" from="1545590,1812290" to="1546860,21043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ACHMQAAADdAAAADwAAAGRycy9kb3ducmV2LnhtbERPTWsCMRC9C/0PYQq91exWsLoaRQul&#10;Qi9VV8TbsJnuhm4mS5Lq+u9NoeBtHu9z5svetuJMPhjHCvJhBoK4ctpwraDcvz9PQISIrLF1TAqu&#10;FGC5eBjMsdDuwls672ItUgiHAhU0MXaFlKFqyGIYuo44cd/OW4wJ+lpqj5cUblv5kmVjadFwamiw&#10;o7eGqp/dr1VgNsf8y0tzOH3ka/u5v5ajXJZKPT32qxmISH28i//dG53mv46m8PdNOkE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8AIcxAAAAN0AAAAPAAAAAAAAAAAA&#10;AAAAAKECAABkcnMvZG93bnJldi54bWxQSwUGAAAAAAQABAD5AAAAkgMAAAAA&#10;" strokeweight="1pt">
                  <v:stroke joinstyle="bevel" endcap="round"/>
                </v:line>
                <v:line id="Line 564" o:spid="_x0000_s1094" style="position:absolute;flip:y;visibility:visible;mso-wrap-style:square" from="1529080,1538605" to="1530350,1812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zY/McAAADdAAAADwAAAGRycy9kb3ducmV2LnhtbESPQUsDMRCF70L/Q5iCN5tdFZVt09IK&#10;YsGLbVekt2Ez7gY3kyWJ7fbfOwfB2wzvzXvfLFaj79WJYnKBDZSzAhRxE6zj1kB9eLl5ApUyssU+&#10;MBm4UILVcnK1wMqGM+/otM+tkhBOFRroch4qrVPTkcc0CwOxaF8hesyyxlbbiGcJ972+LYoH7dGx&#10;NHQ40HNHzff+xxtw28/yPWr3cXwtN/7tcKnvSl0bcz0d13NQmcb8b/673lrBf7wXfvlGRt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zNj8xwAAAN0AAAAPAAAAAAAA&#10;AAAAAAAAAKECAABkcnMvZG93bnJldi54bWxQSwUGAAAAAAQABAD5AAAAlQMAAAAA&#10;" strokeweight="1pt">
                  <v:stroke joinstyle="bevel" endcap="round"/>
                </v:line>
                <v:shape id="Freeform 565" o:spid="_x0000_s1095" style="position:absolute;left:1400810;top:1538605;width:257175;height:291465;visibility:visible;mso-wrap-style:square;v-text-anchor:top" coordsize="244,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oL4wgAA&#10;AN0AAAAPAAAAZHJzL2Rvd25yZXYueG1sRE9La8JAEL4X+h+WKfRWN4q0NrqKCNIevPig5zE7ZqPZ&#10;2ZAdNfn33YLQ23x8z5ktOl+rG7WxCmxgOMhAERfBVlwaOOzXbxNQUZAt1oHJQE8RFvPnpxnmNtx5&#10;S7edlCqFcMzRgBNpcq1j4chjHISGOHGn0HqUBNtS2xbvKdzXepRl79pjxanBYUMrR8Vld/UGlpvT&#10;z2dztr1Q/3WUalxkDjfGvL50yykooU7+xQ/3t03zP8ZD+PsmnaDn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egvjCAAAA3QAAAA8AAAAAAAAAAAAAAAAAlwIAAGRycy9kb3du&#10;cmV2LnhtbFBLBQYAAAAABAAEAPUAAACGAwAAAAA=&#10;" path="m244,324l0,324,122,,244,324xe" fillcolor="#fcf2e3" stroked="f">
                  <v:path arrowok="t" o:connecttype="custom" o:connectlocs="257175,291465;0,291465;128588,0;257175,291465" o:connectangles="0,0,0,0"/>
                </v:shape>
                <v:shape id="Freeform 566" o:spid="_x0000_s1096" style="position:absolute;left:1417320;top:1538605;width:257175;height:291465;visibility:visible;mso-wrap-style:square;v-text-anchor:top" coordsize="244,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NsYxAAA&#10;AN0AAAAPAAAAZHJzL2Rvd25yZXYueG1sRE9LawIxEL4L/ocwQi+iWaVUWY0iSml7EOrj4m3YjLvR&#10;zSRsUl3/vSkUepuP7znzZWtrcaMmGMcKRsMMBHHhtOFSwfHwPpiCCBFZY+2YFDwowHLR7cwx1+7O&#10;O7rtYylSCIccFVQx+lzKUFRkMQydJ07c2TUWY4JNKXWD9xRuaznOsjdp0XBqqNDTuqLiuv+xCi7m&#10;Y7L7cv56XJv+auMP8fu03Sr10mtXMxCR2vgv/nN/6jR/8jqG32/SCX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zbGMQAAADdAAAADwAAAAAAAAAAAAAAAACXAgAAZHJzL2Rv&#10;d25yZXYueG1sUEsFBgAAAAAEAAQA9QAAAIgDAAAAAA==&#10;" path="m244,324l0,324,122,,244,324xe" filled="f" strokeweight="1pt">
                  <v:stroke joinstyle="bevel" endcap="round"/>
                  <v:path arrowok="t" o:connecttype="custom" o:connectlocs="257175,291465;0,291465;128588,0;257175,291465" o:connectangles="0,0,0,0"/>
                </v:shape>
                <v:line id="Line 567" o:spid="_x0000_s1097" style="position:absolute;visibility:visible;mso-wrap-style:square" from="393700,2669540" to="2698750,2670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Z1cQAAADdAAAADwAAAGRycy9kb3ducmV2LnhtbERPTWvCQBC9F/wPywjemk1jGyV1DUUQ&#10;xZO1DXgcstMkNjubZldN/70rFHqbx/ucRT6YVlyod41lBU9RDIK4tLrhSsHnx/pxDsJ5ZI2tZVLw&#10;Sw7y5ehhgZm2V36ny8FXIoSwy1BB7X2XSenKmgy6yHbEgfuyvUEfYF9J3eM1hJtWJnGcSoMNh4Ya&#10;O1rVVH4fzkbBxp42vN+ttzKdczH8nI7JS2GVmoyHt1cQngb/L/5zb3WYP3uewv2bcIJ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L9nVxAAAAN0AAAAPAAAAAAAAAAAA&#10;AAAAAKECAABkcnMvZG93bnJldi54bWxQSwUGAAAAAAQABAD5AAAAkgMAAAAA&#10;" strokeweight="1pt">
                  <v:stroke joinstyle="miter" endcap="square"/>
                </v:line>
                <v:rect id="Rectangle 568" o:spid="_x0000_s1098" style="position:absolute;left:393700;top:2104390;width:2305050;height:1398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v1xwwAA&#10;AN0AAAAPAAAAZHJzL2Rvd25yZXYueG1sRE9Ni8IwEL0v7H8Is+Bl0VQRla5RRBD1oKC7sNehGdti&#10;MylNrNFfbwTB2zze50znwVSipcaVlhX0ewkI4szqknMFf7+r7gSE88gaK8uk4EYO5rPPjymm2l75&#10;QO3R5yKGsEtRQeF9nUrpsoIMup6tiSN3so1BH2GTS93gNYabSg6SZCQNlhwbCqxpWVB2Pl6MAtTr&#10;QWh3t/88293D9r74Dv3DXqnOV1j8gPAU/Fv8cm90nD8eDuH5TTxB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tv1xwwAAAN0AAAAPAAAAAAAAAAAAAAAAAJcCAABkcnMvZG93&#10;bnJldi54bWxQSwUGAAAAAAQABAD1AAAAhwMAAAAA&#10;" filled="f" strokeweight="1pt">
                  <v:stroke endcap="square"/>
                </v:rect>
                <w10:anchorlock/>
              </v:group>
            </w:pict>
          </mc:Fallback>
        </mc:AlternateContent>
      </w:r>
    </w:p>
    <w:p w14:paraId="6DB13422" w14:textId="77777777" w:rsidR="008E6197" w:rsidRDefault="00866580" w:rsidP="008E6197">
      <w:pPr>
        <w:pStyle w:val="Caption"/>
        <w:rPr>
          <w:rFonts w:cs="Arial"/>
          <w:highlight w:val="yellow"/>
        </w:rPr>
      </w:pPr>
      <w:bookmarkStart w:id="163" w:name="_Toc373302616"/>
      <w:r w:rsidRPr="00905E54">
        <w:t>Figure 3</w:t>
      </w:r>
      <w:r w:rsidR="00FF1BF9" w:rsidRPr="00905E54">
        <w:t xml:space="preserve"> </w:t>
      </w:r>
      <w:r w:rsidR="00290483" w:rsidRPr="00905E54">
        <w:t>UML Diagram for ID</w:t>
      </w:r>
      <w:r w:rsidR="00521287" w:rsidRPr="00905E54">
        <w:t>escribable and IIdentifiable</w:t>
      </w:r>
      <w:bookmarkEnd w:id="163"/>
    </w:p>
    <w:p w14:paraId="4229E64D" w14:textId="77777777" w:rsidR="00102FB0" w:rsidRPr="00905E54" w:rsidRDefault="00102FB0" w:rsidP="00DF173F"/>
    <w:p w14:paraId="5C74EBD1" w14:textId="77777777" w:rsidR="008E6197" w:rsidRDefault="00E62326" w:rsidP="008E6197">
      <w:pPr>
        <w:pStyle w:val="Heading3"/>
        <w:numPr>
          <w:ilvl w:val="2"/>
          <w:numId w:val="5"/>
        </w:numPr>
      </w:pPr>
      <w:bookmarkStart w:id="164" w:name="_Toc262124770"/>
      <w:r w:rsidRPr="00905E54">
        <w:t>Attributes and methods for Describable and Identifiable interfaces</w:t>
      </w:r>
      <w:bookmarkEnd w:id="164"/>
    </w:p>
    <w:p w14:paraId="0C879495" w14:textId="77777777" w:rsidR="00AD4689" w:rsidRPr="00905E54" w:rsidRDefault="00BA397A">
      <w:pPr>
        <w:pStyle w:val="Caption"/>
      </w:pPr>
      <w:bookmarkStart w:id="165" w:name="_Ref372304754"/>
      <w:r>
        <w:t>Table</w:t>
      </w:r>
      <w:r w:rsidR="00A16A85">
        <w:t xml:space="preserve"> 1 </w:t>
      </w:r>
      <w:bookmarkStart w:id="166" w:name="_Ref327439351"/>
      <w:bookmarkEnd w:id="165"/>
      <w:r w:rsidR="008E6197" w:rsidRPr="008E6197">
        <w:t>Members of the IDescribable</w:t>
      </w:r>
      <w:bookmarkEnd w:id="166"/>
      <w:r w:rsidR="008E6197" w:rsidRPr="008E6197">
        <w:t xml:space="preserve"> interface</w:t>
      </w:r>
    </w:p>
    <w:tbl>
      <w:tblPr>
        <w:tblW w:w="9072" w:type="dxa"/>
        <w:jc w:val="center"/>
        <w:tblInd w:w="60" w:type="dxa"/>
        <w:tblLayout w:type="fixed"/>
        <w:tblCellMar>
          <w:left w:w="60" w:type="dxa"/>
          <w:right w:w="60" w:type="dxa"/>
        </w:tblCellMar>
        <w:tblLook w:val="0000" w:firstRow="0" w:lastRow="0" w:firstColumn="0" w:lastColumn="0" w:noHBand="0" w:noVBand="0"/>
      </w:tblPr>
      <w:tblGrid>
        <w:gridCol w:w="2835"/>
        <w:gridCol w:w="4545"/>
        <w:gridCol w:w="1692"/>
      </w:tblGrid>
      <w:tr w:rsidR="001B323A" w:rsidRPr="00905E54" w14:paraId="629FAA0D" w14:textId="77777777" w:rsidTr="00DC1DD7">
        <w:trPr>
          <w:cantSplit/>
          <w:tblHeader/>
          <w:jc w:val="center"/>
        </w:trPr>
        <w:tc>
          <w:tcPr>
            <w:tcW w:w="2835" w:type="dxa"/>
            <w:tcBorders>
              <w:top w:val="single" w:sz="2" w:space="0" w:color="auto"/>
              <w:left w:val="single" w:sz="2" w:space="0" w:color="auto"/>
              <w:bottom w:val="single" w:sz="2" w:space="0" w:color="auto"/>
              <w:right w:val="single" w:sz="2" w:space="0" w:color="auto"/>
            </w:tcBorders>
            <w:shd w:val="clear" w:color="auto" w:fill="EFEFEF"/>
          </w:tcPr>
          <w:p w14:paraId="485BE1EF" w14:textId="77777777" w:rsidR="008E6197" w:rsidRDefault="00995343" w:rsidP="008E6197">
            <w:pPr>
              <w:keepNext/>
              <w:spacing w:before="60" w:after="60"/>
              <w:rPr>
                <w:rFonts w:ascii="Arial" w:eastAsia="Times New Roman" w:hAnsi="Arial"/>
                <w:b/>
                <w:bCs/>
                <w:sz w:val="28"/>
                <w:szCs w:val="24"/>
              </w:rPr>
            </w:pPr>
            <w:r w:rsidRPr="00905E54">
              <w:rPr>
                <w:b/>
                <w:szCs w:val="24"/>
              </w:rPr>
              <w:t>Member</w:t>
            </w:r>
          </w:p>
        </w:tc>
        <w:tc>
          <w:tcPr>
            <w:tcW w:w="4545" w:type="dxa"/>
            <w:tcBorders>
              <w:top w:val="single" w:sz="2" w:space="0" w:color="auto"/>
              <w:left w:val="single" w:sz="2" w:space="0" w:color="auto"/>
              <w:bottom w:val="single" w:sz="2" w:space="0" w:color="auto"/>
              <w:right w:val="single" w:sz="2" w:space="0" w:color="auto"/>
            </w:tcBorders>
            <w:shd w:val="clear" w:color="auto" w:fill="EFEFEF"/>
          </w:tcPr>
          <w:p w14:paraId="07F76472" w14:textId="77777777" w:rsidR="008E6197" w:rsidRDefault="008E6197" w:rsidP="008E6197">
            <w:pPr>
              <w:keepNext/>
              <w:spacing w:before="60" w:after="60"/>
              <w:rPr>
                <w:b/>
                <w:szCs w:val="24"/>
              </w:rPr>
            </w:pPr>
            <w:r w:rsidRPr="008E6197">
              <w:rPr>
                <w:b/>
                <w:szCs w:val="24"/>
              </w:rPr>
              <w:t>Notes</w:t>
            </w:r>
          </w:p>
        </w:tc>
        <w:tc>
          <w:tcPr>
            <w:tcW w:w="1692" w:type="dxa"/>
            <w:tcBorders>
              <w:top w:val="single" w:sz="2" w:space="0" w:color="auto"/>
              <w:left w:val="single" w:sz="2" w:space="0" w:color="auto"/>
              <w:bottom w:val="single" w:sz="2" w:space="0" w:color="auto"/>
              <w:right w:val="single" w:sz="2" w:space="0" w:color="auto"/>
            </w:tcBorders>
            <w:shd w:val="clear" w:color="auto" w:fill="EFEFEF"/>
          </w:tcPr>
          <w:p w14:paraId="38D51BFE" w14:textId="77777777" w:rsidR="008E6197" w:rsidRDefault="008E6197" w:rsidP="008E6197">
            <w:pPr>
              <w:keepNext/>
              <w:spacing w:before="60" w:after="60"/>
              <w:rPr>
                <w:b/>
                <w:szCs w:val="24"/>
              </w:rPr>
            </w:pPr>
            <w:r w:rsidRPr="008E6197">
              <w:rPr>
                <w:b/>
                <w:szCs w:val="24"/>
              </w:rPr>
              <w:t>Parameters</w:t>
            </w:r>
          </w:p>
        </w:tc>
      </w:tr>
      <w:tr w:rsidR="001B323A" w:rsidRPr="00905E54" w14:paraId="3899CD08" w14:textId="77777777" w:rsidTr="00DC1DD7">
        <w:trPr>
          <w:jc w:val="center"/>
        </w:trPr>
        <w:tc>
          <w:tcPr>
            <w:tcW w:w="2835" w:type="dxa"/>
            <w:tcBorders>
              <w:top w:val="single" w:sz="2" w:space="0" w:color="auto"/>
              <w:left w:val="single" w:sz="2" w:space="0" w:color="auto"/>
              <w:bottom w:val="single" w:sz="2" w:space="0" w:color="auto"/>
              <w:right w:val="single" w:sz="2" w:space="0" w:color="auto"/>
            </w:tcBorders>
          </w:tcPr>
          <w:p w14:paraId="224B9934" w14:textId="77777777" w:rsidR="008E6197" w:rsidRDefault="008E6197" w:rsidP="008E6197">
            <w:pPr>
              <w:keepNext/>
              <w:spacing w:before="60" w:after="60"/>
              <w:rPr>
                <w:szCs w:val="24"/>
              </w:rPr>
            </w:pPr>
            <w:r w:rsidRPr="008E6197">
              <w:rPr>
                <w:b/>
                <w:szCs w:val="24"/>
              </w:rPr>
              <w:t>Caption</w:t>
            </w:r>
          </w:p>
          <w:p w14:paraId="4941299F" w14:textId="77777777" w:rsidR="008E6197" w:rsidRDefault="008E6197" w:rsidP="008E6197">
            <w:pPr>
              <w:keepNext/>
              <w:spacing w:before="60" w:after="60"/>
              <w:rPr>
                <w:szCs w:val="24"/>
              </w:rPr>
            </w:pPr>
            <w:proofErr w:type="gramStart"/>
            <w:r w:rsidRPr="008E6197">
              <w:rPr>
                <w:szCs w:val="24"/>
              </w:rPr>
              <w:t>string</w:t>
            </w:r>
            <w:proofErr w:type="gramEnd"/>
          </w:p>
          <w:p w14:paraId="63E68869" w14:textId="77777777" w:rsidR="008E6197" w:rsidRDefault="008E6197" w:rsidP="008E6197">
            <w:pPr>
              <w:keepNext/>
              <w:spacing w:before="60" w:after="60"/>
              <w:rPr>
                <w:szCs w:val="24"/>
              </w:rPr>
            </w:pPr>
            <w:r w:rsidRPr="008E6197">
              <w:rPr>
                <w:szCs w:val="24"/>
              </w:rPr>
              <w:t>Public</w:t>
            </w:r>
          </w:p>
        </w:tc>
        <w:tc>
          <w:tcPr>
            <w:tcW w:w="4545" w:type="dxa"/>
            <w:tcBorders>
              <w:top w:val="single" w:sz="2" w:space="0" w:color="auto"/>
              <w:left w:val="single" w:sz="2" w:space="0" w:color="auto"/>
              <w:bottom w:val="single" w:sz="2" w:space="0" w:color="auto"/>
              <w:right w:val="single" w:sz="2" w:space="0" w:color="auto"/>
            </w:tcBorders>
          </w:tcPr>
          <w:p w14:paraId="1E0C0135"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 xml:space="preserve">Sets and returns the value of the </w:t>
            </w:r>
            <w:r w:rsidR="00CB37F5" w:rsidRPr="00CB37F5">
              <w:rPr>
                <w:szCs w:val="24"/>
              </w:rPr>
              <w:t>"</w:t>
            </w:r>
            <w:r w:rsidRPr="008E6197">
              <w:rPr>
                <w:szCs w:val="24"/>
              </w:rPr>
              <w:t>Caption</w:t>
            </w:r>
            <w:r w:rsidR="00CB37F5" w:rsidRPr="00CB37F5">
              <w:rPr>
                <w:szCs w:val="24"/>
              </w:rPr>
              <w:t>"</w:t>
            </w:r>
            <w:r w:rsidRPr="008E6197">
              <w:rPr>
                <w:szCs w:val="24"/>
              </w:rPr>
              <w:t xml:space="preserve"> attribute as a string (not to be used as an identifier).</w:t>
            </w:r>
          </w:p>
        </w:tc>
        <w:tc>
          <w:tcPr>
            <w:tcW w:w="1692" w:type="dxa"/>
            <w:tcBorders>
              <w:top w:val="single" w:sz="2" w:space="0" w:color="auto"/>
              <w:left w:val="single" w:sz="2" w:space="0" w:color="auto"/>
              <w:bottom w:val="single" w:sz="2" w:space="0" w:color="auto"/>
              <w:right w:val="single" w:sz="2" w:space="0" w:color="auto"/>
            </w:tcBorders>
          </w:tcPr>
          <w:p w14:paraId="4D9718A8" w14:textId="77777777" w:rsidR="008E6197" w:rsidRDefault="008E6197" w:rsidP="008E6197">
            <w:pPr>
              <w:spacing w:before="60" w:after="60"/>
              <w:rPr>
                <w:szCs w:val="24"/>
              </w:rPr>
            </w:pPr>
          </w:p>
        </w:tc>
      </w:tr>
      <w:tr w:rsidR="001B323A" w:rsidRPr="00905E54" w14:paraId="4EF7C383" w14:textId="77777777" w:rsidTr="00DC1DD7">
        <w:trPr>
          <w:jc w:val="center"/>
        </w:trPr>
        <w:tc>
          <w:tcPr>
            <w:tcW w:w="2835" w:type="dxa"/>
            <w:tcBorders>
              <w:top w:val="single" w:sz="2" w:space="0" w:color="auto"/>
              <w:left w:val="single" w:sz="2" w:space="0" w:color="auto"/>
              <w:bottom w:val="single" w:sz="2" w:space="0" w:color="auto"/>
              <w:right w:val="single" w:sz="2" w:space="0" w:color="auto"/>
            </w:tcBorders>
          </w:tcPr>
          <w:p w14:paraId="7F5B8A3D" w14:textId="77777777" w:rsidR="008E6197" w:rsidRDefault="008E6197" w:rsidP="008E6197">
            <w:pPr>
              <w:keepNext/>
              <w:suppressAutoHyphens/>
              <w:spacing w:before="60" w:after="60"/>
              <w:outlineLvl w:val="1"/>
              <w:rPr>
                <w:szCs w:val="24"/>
              </w:rPr>
            </w:pPr>
            <w:r w:rsidRPr="008E6197">
              <w:rPr>
                <w:b/>
                <w:szCs w:val="24"/>
              </w:rPr>
              <w:t>Description</w:t>
            </w:r>
          </w:p>
          <w:p w14:paraId="75D33A4C" w14:textId="77777777" w:rsidR="008E6197" w:rsidRDefault="008E6197" w:rsidP="008E6197">
            <w:pPr>
              <w:keepNext/>
              <w:suppressAutoHyphens/>
              <w:spacing w:before="60" w:after="60"/>
              <w:outlineLvl w:val="1"/>
              <w:rPr>
                <w:sz w:val="24"/>
                <w:szCs w:val="24"/>
              </w:rPr>
            </w:pPr>
            <w:proofErr w:type="gramStart"/>
            <w:r w:rsidRPr="008E6197">
              <w:rPr>
                <w:szCs w:val="24"/>
              </w:rPr>
              <w:t>string</w:t>
            </w:r>
            <w:proofErr w:type="gramEnd"/>
          </w:p>
          <w:p w14:paraId="4370646E" w14:textId="77777777" w:rsidR="008E6197" w:rsidRDefault="008E6197" w:rsidP="008E6197">
            <w:pPr>
              <w:spacing w:before="60" w:after="60"/>
              <w:rPr>
                <w:szCs w:val="24"/>
              </w:rPr>
            </w:pPr>
            <w:r w:rsidRPr="008E6197">
              <w:rPr>
                <w:szCs w:val="24"/>
              </w:rPr>
              <w:t>Public</w:t>
            </w:r>
          </w:p>
        </w:tc>
        <w:tc>
          <w:tcPr>
            <w:tcW w:w="4545" w:type="dxa"/>
            <w:tcBorders>
              <w:top w:val="single" w:sz="2" w:space="0" w:color="auto"/>
              <w:left w:val="single" w:sz="2" w:space="0" w:color="auto"/>
              <w:bottom w:val="single" w:sz="2" w:space="0" w:color="auto"/>
              <w:right w:val="single" w:sz="2" w:space="0" w:color="auto"/>
            </w:tcBorders>
          </w:tcPr>
          <w:p w14:paraId="49C99C50" w14:textId="77777777" w:rsidR="008E6197" w:rsidRDefault="008E6197" w:rsidP="008E6197">
            <w:pPr>
              <w:keepNext/>
              <w:tabs>
                <w:tab w:val="left" w:pos="540"/>
                <w:tab w:val="left" w:pos="700"/>
              </w:tabs>
              <w:suppressAutoHyphens/>
              <w:spacing w:before="60" w:after="60"/>
              <w:outlineLvl w:val="1"/>
              <w:rPr>
                <w:rFonts w:ascii="Courier New" w:hAnsi="Courier New"/>
                <w:sz w:val="20"/>
                <w:szCs w:val="24"/>
              </w:rPr>
            </w:pPr>
            <w:r w:rsidRPr="008E6197">
              <w:rPr>
                <w:szCs w:val="24"/>
              </w:rPr>
              <w:t>Sets and returns additional descriptive information about the entity.</w:t>
            </w:r>
          </w:p>
        </w:tc>
        <w:tc>
          <w:tcPr>
            <w:tcW w:w="1692" w:type="dxa"/>
            <w:tcBorders>
              <w:top w:val="single" w:sz="2" w:space="0" w:color="auto"/>
              <w:left w:val="single" w:sz="2" w:space="0" w:color="auto"/>
              <w:bottom w:val="single" w:sz="2" w:space="0" w:color="auto"/>
              <w:right w:val="single" w:sz="2" w:space="0" w:color="auto"/>
            </w:tcBorders>
          </w:tcPr>
          <w:p w14:paraId="567E866C" w14:textId="77777777" w:rsidR="008E6197" w:rsidRDefault="008E6197" w:rsidP="008E6197">
            <w:pPr>
              <w:spacing w:before="60" w:after="60"/>
              <w:rPr>
                <w:szCs w:val="24"/>
              </w:rPr>
            </w:pPr>
          </w:p>
        </w:tc>
      </w:tr>
    </w:tbl>
    <w:p w14:paraId="1214501C" w14:textId="77777777" w:rsidR="008E6197" w:rsidRDefault="008E6197" w:rsidP="008E6197">
      <w:pPr>
        <w:pStyle w:val="Caption"/>
        <w:jc w:val="both"/>
      </w:pPr>
    </w:p>
    <w:p w14:paraId="3051FBA5" w14:textId="77777777" w:rsidR="00147136" w:rsidRPr="00905E54" w:rsidRDefault="00BA397A" w:rsidP="00E649D8">
      <w:pPr>
        <w:pStyle w:val="Caption"/>
      </w:pPr>
      <w:r>
        <w:t>Table</w:t>
      </w:r>
      <w:r w:rsidR="00A16A85">
        <w:t xml:space="preserve"> 2</w:t>
      </w:r>
      <w:r w:rsidR="008E6197" w:rsidRPr="008E6197">
        <w:t xml:space="preserve"> Members of the IIdentifiable interface</w:t>
      </w:r>
    </w:p>
    <w:tbl>
      <w:tblPr>
        <w:tblW w:w="9072" w:type="dxa"/>
        <w:jc w:val="center"/>
        <w:tblInd w:w="60" w:type="dxa"/>
        <w:tblLayout w:type="fixed"/>
        <w:tblCellMar>
          <w:left w:w="60" w:type="dxa"/>
          <w:right w:w="60" w:type="dxa"/>
        </w:tblCellMar>
        <w:tblLook w:val="0000" w:firstRow="0" w:lastRow="0" w:firstColumn="0" w:lastColumn="0" w:noHBand="0" w:noVBand="0"/>
      </w:tblPr>
      <w:tblGrid>
        <w:gridCol w:w="2835"/>
        <w:gridCol w:w="4545"/>
        <w:gridCol w:w="1692"/>
      </w:tblGrid>
      <w:tr w:rsidR="001B323A" w:rsidRPr="00905E54" w14:paraId="3716F2BE" w14:textId="77777777" w:rsidTr="00DC1DD7">
        <w:trPr>
          <w:cantSplit/>
          <w:tblHeader/>
          <w:jc w:val="center"/>
        </w:trPr>
        <w:tc>
          <w:tcPr>
            <w:tcW w:w="2835" w:type="dxa"/>
            <w:tcBorders>
              <w:top w:val="single" w:sz="2" w:space="0" w:color="auto"/>
              <w:left w:val="single" w:sz="2" w:space="0" w:color="auto"/>
              <w:bottom w:val="single" w:sz="2" w:space="0" w:color="auto"/>
              <w:right w:val="single" w:sz="2" w:space="0" w:color="auto"/>
            </w:tcBorders>
            <w:shd w:val="clear" w:color="auto" w:fill="EFEFEF"/>
          </w:tcPr>
          <w:p w14:paraId="542FA8A1" w14:textId="77777777" w:rsidR="008E6197" w:rsidRDefault="00995343" w:rsidP="008E6197">
            <w:pPr>
              <w:spacing w:before="60" w:after="60"/>
              <w:rPr>
                <w:rFonts w:ascii="Arial" w:eastAsia="Times New Roman" w:hAnsi="Arial"/>
                <w:b/>
                <w:bCs/>
                <w:sz w:val="28"/>
                <w:szCs w:val="24"/>
              </w:rPr>
            </w:pPr>
            <w:r w:rsidRPr="00905E54">
              <w:rPr>
                <w:b/>
                <w:szCs w:val="24"/>
              </w:rPr>
              <w:t>Member</w:t>
            </w:r>
          </w:p>
        </w:tc>
        <w:tc>
          <w:tcPr>
            <w:tcW w:w="4545" w:type="dxa"/>
            <w:tcBorders>
              <w:top w:val="single" w:sz="2" w:space="0" w:color="auto"/>
              <w:left w:val="single" w:sz="2" w:space="0" w:color="auto"/>
              <w:bottom w:val="single" w:sz="2" w:space="0" w:color="auto"/>
              <w:right w:val="single" w:sz="2" w:space="0" w:color="auto"/>
            </w:tcBorders>
            <w:shd w:val="clear" w:color="auto" w:fill="EFEFEF"/>
          </w:tcPr>
          <w:p w14:paraId="43651177" w14:textId="77777777" w:rsidR="008E6197" w:rsidRDefault="008E6197" w:rsidP="008E6197">
            <w:pPr>
              <w:spacing w:before="60" w:after="60"/>
              <w:rPr>
                <w:b/>
                <w:szCs w:val="24"/>
              </w:rPr>
            </w:pPr>
            <w:r w:rsidRPr="008E6197">
              <w:rPr>
                <w:b/>
                <w:szCs w:val="24"/>
              </w:rPr>
              <w:t>Notes</w:t>
            </w:r>
          </w:p>
        </w:tc>
        <w:tc>
          <w:tcPr>
            <w:tcW w:w="1692" w:type="dxa"/>
            <w:tcBorders>
              <w:top w:val="single" w:sz="2" w:space="0" w:color="auto"/>
              <w:left w:val="single" w:sz="2" w:space="0" w:color="auto"/>
              <w:bottom w:val="single" w:sz="2" w:space="0" w:color="auto"/>
              <w:right w:val="single" w:sz="2" w:space="0" w:color="auto"/>
            </w:tcBorders>
            <w:shd w:val="clear" w:color="auto" w:fill="EFEFEF"/>
          </w:tcPr>
          <w:p w14:paraId="175BC811" w14:textId="77777777" w:rsidR="008E6197" w:rsidRDefault="008E6197" w:rsidP="008E6197">
            <w:pPr>
              <w:spacing w:before="60" w:after="60"/>
              <w:rPr>
                <w:b/>
                <w:szCs w:val="24"/>
              </w:rPr>
            </w:pPr>
            <w:r w:rsidRPr="008E6197">
              <w:rPr>
                <w:b/>
                <w:szCs w:val="24"/>
              </w:rPr>
              <w:t>Parameters</w:t>
            </w:r>
          </w:p>
        </w:tc>
      </w:tr>
      <w:tr w:rsidR="001B323A" w:rsidRPr="00905E54" w14:paraId="3F0C4E49" w14:textId="77777777" w:rsidTr="00DC1DD7">
        <w:trPr>
          <w:jc w:val="center"/>
        </w:trPr>
        <w:tc>
          <w:tcPr>
            <w:tcW w:w="2835" w:type="dxa"/>
            <w:tcBorders>
              <w:top w:val="single" w:sz="2" w:space="0" w:color="auto"/>
              <w:left w:val="single" w:sz="2" w:space="0" w:color="auto"/>
              <w:bottom w:val="single" w:sz="2" w:space="0" w:color="auto"/>
              <w:right w:val="single" w:sz="2" w:space="0" w:color="auto"/>
            </w:tcBorders>
          </w:tcPr>
          <w:p w14:paraId="066B3034" w14:textId="77777777" w:rsidR="008E6197" w:rsidRDefault="008E6197" w:rsidP="008E6197">
            <w:pPr>
              <w:spacing w:before="60" w:after="60"/>
              <w:rPr>
                <w:szCs w:val="24"/>
              </w:rPr>
            </w:pPr>
            <w:r w:rsidRPr="008E6197">
              <w:rPr>
                <w:b/>
                <w:szCs w:val="24"/>
              </w:rPr>
              <w:t>Id</w:t>
            </w:r>
          </w:p>
          <w:p w14:paraId="5924F1D0" w14:textId="77777777" w:rsidR="008E6197" w:rsidRDefault="008E6197" w:rsidP="008E6197">
            <w:pPr>
              <w:spacing w:before="60" w:after="60"/>
              <w:rPr>
                <w:szCs w:val="24"/>
              </w:rPr>
            </w:pPr>
            <w:proofErr w:type="gramStart"/>
            <w:r w:rsidRPr="008E6197">
              <w:rPr>
                <w:szCs w:val="24"/>
              </w:rPr>
              <w:t>string</w:t>
            </w:r>
            <w:proofErr w:type="gramEnd"/>
          </w:p>
          <w:p w14:paraId="795D97DE" w14:textId="77777777" w:rsidR="008E6197" w:rsidRDefault="008E6197" w:rsidP="008E6197">
            <w:pPr>
              <w:spacing w:before="60" w:after="60"/>
              <w:rPr>
                <w:szCs w:val="24"/>
              </w:rPr>
            </w:pPr>
            <w:r w:rsidRPr="008E6197">
              <w:rPr>
                <w:szCs w:val="24"/>
              </w:rPr>
              <w:t>Public</w:t>
            </w:r>
          </w:p>
        </w:tc>
        <w:tc>
          <w:tcPr>
            <w:tcW w:w="4545" w:type="dxa"/>
            <w:tcBorders>
              <w:top w:val="single" w:sz="2" w:space="0" w:color="auto"/>
              <w:left w:val="single" w:sz="2" w:space="0" w:color="auto"/>
              <w:bottom w:val="single" w:sz="2" w:space="0" w:color="auto"/>
              <w:right w:val="single" w:sz="2" w:space="0" w:color="auto"/>
            </w:tcBorders>
          </w:tcPr>
          <w:p w14:paraId="169821A7"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 xml:space="preserve">Returns the value of the </w:t>
            </w:r>
            <w:r w:rsidR="00CB37F5" w:rsidRPr="00CB37F5">
              <w:rPr>
                <w:szCs w:val="24"/>
              </w:rPr>
              <w:t>"</w:t>
            </w:r>
            <w:r w:rsidRPr="008E6197">
              <w:rPr>
                <w:szCs w:val="24"/>
              </w:rPr>
              <w:t>Id</w:t>
            </w:r>
            <w:r w:rsidR="00CB37F5" w:rsidRPr="00CB37F5">
              <w:rPr>
                <w:szCs w:val="24"/>
              </w:rPr>
              <w:t>"</w:t>
            </w:r>
            <w:r w:rsidRPr="008E6197">
              <w:rPr>
                <w:szCs w:val="24"/>
              </w:rPr>
              <w:t xml:space="preserve"> attribute as a string.  The Id must be unique within its context but does not need to be globally unique</w:t>
            </w:r>
            <w:r w:rsidR="00D43381">
              <w:rPr>
                <w:szCs w:val="24"/>
              </w:rPr>
              <w:t>:</w:t>
            </w:r>
            <w:r w:rsidRPr="008E6197">
              <w:rPr>
                <w:szCs w:val="24"/>
              </w:rPr>
              <w:t xml:space="preserve">  </w:t>
            </w:r>
            <w:r w:rsidR="00D43381">
              <w:rPr>
                <w:szCs w:val="24"/>
              </w:rPr>
              <w:t>e</w:t>
            </w:r>
            <w:r w:rsidRPr="008E6197">
              <w:rPr>
                <w:szCs w:val="24"/>
              </w:rPr>
              <w:t xml:space="preserve">.g. the Id of an input exchange item must be unique in the list of inputs of an </w:t>
            </w:r>
            <w:r w:rsidR="00CB37F5" w:rsidRPr="00CB37F5">
              <w:rPr>
                <w:szCs w:val="24"/>
              </w:rPr>
              <w:t>"</w:t>
            </w:r>
            <w:r w:rsidR="00A71992" w:rsidRPr="00905E54">
              <w:rPr>
                <w:szCs w:val="24"/>
              </w:rPr>
              <w:t>IBaseLinkableComponent</w:t>
            </w:r>
            <w:r w:rsidR="00CB37F5" w:rsidRPr="00CB37F5">
              <w:rPr>
                <w:szCs w:val="24"/>
              </w:rPr>
              <w:t>"</w:t>
            </w:r>
            <w:r w:rsidR="001B323A" w:rsidRPr="00905E54">
              <w:rPr>
                <w:szCs w:val="24"/>
              </w:rPr>
              <w:t>, but a</w:t>
            </w:r>
            <w:r w:rsidR="009A0F5C" w:rsidRPr="00905E54">
              <w:rPr>
                <w:szCs w:val="24"/>
              </w:rPr>
              <w:t>n identical</w:t>
            </w:r>
            <w:r w:rsidR="001B323A" w:rsidRPr="00905E54">
              <w:rPr>
                <w:szCs w:val="24"/>
              </w:rPr>
              <w:t xml:space="preserve"> Id might be used by an exchange item of another </w:t>
            </w:r>
            <w:r w:rsidR="00CB37F5" w:rsidRPr="00CB37F5">
              <w:rPr>
                <w:szCs w:val="24"/>
              </w:rPr>
              <w:t>"</w:t>
            </w:r>
            <w:r w:rsidR="00A71992" w:rsidRPr="00905E54">
              <w:rPr>
                <w:szCs w:val="24"/>
              </w:rPr>
              <w:t>IBaseLinkableComponent</w:t>
            </w:r>
            <w:r w:rsidR="00CB37F5" w:rsidRPr="00CB37F5">
              <w:rPr>
                <w:szCs w:val="24"/>
              </w:rPr>
              <w:t>"</w:t>
            </w:r>
            <w:r w:rsidR="001B323A" w:rsidRPr="00905E54">
              <w:rPr>
                <w:szCs w:val="24"/>
              </w:rPr>
              <w:t>.</w:t>
            </w:r>
          </w:p>
        </w:tc>
        <w:tc>
          <w:tcPr>
            <w:tcW w:w="1692" w:type="dxa"/>
            <w:tcBorders>
              <w:top w:val="single" w:sz="2" w:space="0" w:color="auto"/>
              <w:left w:val="single" w:sz="2" w:space="0" w:color="auto"/>
              <w:bottom w:val="single" w:sz="2" w:space="0" w:color="auto"/>
              <w:right w:val="single" w:sz="2" w:space="0" w:color="auto"/>
            </w:tcBorders>
          </w:tcPr>
          <w:p w14:paraId="654FBCD6" w14:textId="77777777" w:rsidR="008E6197" w:rsidRDefault="008E6197" w:rsidP="008E6197">
            <w:pPr>
              <w:spacing w:before="60" w:after="60"/>
              <w:rPr>
                <w:szCs w:val="24"/>
              </w:rPr>
            </w:pPr>
          </w:p>
        </w:tc>
      </w:tr>
    </w:tbl>
    <w:p w14:paraId="5624199D" w14:textId="77777777" w:rsidR="001B323A" w:rsidRPr="00905E54" w:rsidRDefault="001B323A" w:rsidP="00DF173F"/>
    <w:p w14:paraId="41F786BC" w14:textId="77777777" w:rsidR="008E6197" w:rsidRDefault="008E6197" w:rsidP="008E6197">
      <w:pPr>
        <w:pStyle w:val="Heading3"/>
        <w:numPr>
          <w:ilvl w:val="2"/>
          <w:numId w:val="5"/>
        </w:numPr>
      </w:pPr>
      <w:bookmarkStart w:id="167" w:name="_Toc262124771"/>
      <w:r w:rsidRPr="008E6197">
        <w:t>Requirements for Describable and Identifiable interfaces</w:t>
      </w:r>
      <w:bookmarkEnd w:id="167"/>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11298B27"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FF8A6F3" w14:textId="77777777" w:rsidR="008E6197" w:rsidRDefault="001B323A" w:rsidP="008E6197">
            <w:pPr>
              <w:keepNext/>
              <w:spacing w:before="60" w:after="60"/>
              <w:rPr>
                <w:b/>
                <w:sz w:val="24"/>
              </w:rPr>
            </w:pPr>
            <w:r w:rsidRPr="00905E54">
              <w:rPr>
                <w:b/>
              </w:rPr>
              <w:t>Requirement 2.1</w:t>
            </w:r>
            <w:r w:rsidR="002F2391" w:rsidRPr="00905E54">
              <w:rPr>
                <w:b/>
              </w:rPr>
              <w:t xml:space="preserve">: </w:t>
            </w:r>
            <w:r w:rsidR="002F2391" w:rsidRPr="00905E54">
              <w:t>Describable Identifiable/Describable</w:t>
            </w:r>
          </w:p>
        </w:tc>
      </w:tr>
      <w:tr w:rsidR="001B323A" w:rsidRPr="00905E54" w14:paraId="0B25F49A"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1CC069A" w14:textId="77777777" w:rsidR="008E6197" w:rsidRDefault="008E6197" w:rsidP="008E6197">
            <w:pPr>
              <w:keepNext/>
              <w:spacing w:before="60" w:after="60"/>
            </w:pPr>
            <w:bookmarkStart w:id="168" w:name="IDescribable"/>
            <w:r w:rsidRPr="008E6197">
              <w:t>/req/describable</w:t>
            </w:r>
            <w:r w:rsidR="009653FB" w:rsidRPr="009653FB">
              <w:t>-</w:t>
            </w:r>
            <w:r w:rsidRPr="008E6197">
              <w:t>identifiable/IDescribable</w:t>
            </w:r>
            <w:bookmarkEnd w:id="168"/>
          </w:p>
        </w:tc>
      </w:tr>
      <w:tr w:rsidR="001B323A" w:rsidRPr="00905E54" w14:paraId="176084DF"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A256355" w14:textId="77777777" w:rsidR="008E6197" w:rsidRDefault="008E6197" w:rsidP="008E6197">
            <w:pPr>
              <w:keepNext/>
              <w:spacing w:before="60" w:after="60"/>
              <w:rPr>
                <w:sz w:val="24"/>
              </w:rPr>
            </w:pPr>
            <w:r w:rsidRPr="008E6197">
              <w:t xml:space="preserve">An OpenMI class that represents a described entity </w:t>
            </w:r>
            <w:r w:rsidRPr="008E6197">
              <w:rPr>
                <w:b/>
                <w:i/>
              </w:rPr>
              <w:t>shall</w:t>
            </w:r>
            <w:r w:rsidRPr="008E6197">
              <w:t xml:space="preserve"> implement the IDescribable interface based on the definition in Figure 3</w:t>
            </w:r>
            <w:r w:rsidR="00F81CA3" w:rsidRPr="00905E54">
              <w:t xml:space="preserve"> </w:t>
            </w:r>
            <w:r w:rsidR="001B323A" w:rsidRPr="00905E54">
              <w:t>and</w:t>
            </w:r>
            <w:r w:rsidRPr="008E6197">
              <w:t xml:space="preserve"> </w:t>
            </w:r>
            <w:r w:rsidR="00BA397A">
              <w:t xml:space="preserve">Table </w:t>
            </w:r>
            <w:r w:rsidRPr="008E6197">
              <w:t>1.</w:t>
            </w:r>
          </w:p>
        </w:tc>
      </w:tr>
    </w:tbl>
    <w:p w14:paraId="6CD610C3" w14:textId="77777777" w:rsidR="00354167" w:rsidRDefault="0035416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297ED69C"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B4DFA0E" w14:textId="77777777" w:rsidR="008E6197" w:rsidRPr="008E6197" w:rsidRDefault="008E6197" w:rsidP="008E6197">
            <w:pPr>
              <w:keepNext/>
              <w:spacing w:before="60" w:after="60"/>
              <w:rPr>
                <w:b/>
                <w:sz w:val="24"/>
              </w:rPr>
            </w:pPr>
            <w:r w:rsidRPr="008E6197">
              <w:rPr>
                <w:b/>
              </w:rPr>
              <w:t xml:space="preserve">Requirement 2.2: </w:t>
            </w:r>
            <w:r w:rsidRPr="008E6197">
              <w:t>Describable Identifiable/Identifiable</w:t>
            </w:r>
          </w:p>
        </w:tc>
      </w:tr>
      <w:tr w:rsidR="001B323A" w:rsidRPr="00905E54" w14:paraId="387FA206"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1FBEB54" w14:textId="77777777" w:rsidR="008E6197" w:rsidRPr="008E6197" w:rsidRDefault="008E6197" w:rsidP="008E6197">
            <w:pPr>
              <w:keepNext/>
              <w:spacing w:before="60" w:after="60"/>
            </w:pPr>
            <w:bookmarkStart w:id="169" w:name="IIdentImpl"/>
            <w:bookmarkStart w:id="170" w:name="IIdentifiable"/>
            <w:r w:rsidRPr="008E6197">
              <w:t>/req/describable</w:t>
            </w:r>
            <w:r w:rsidR="009653FB" w:rsidRPr="009653FB">
              <w:t>-</w:t>
            </w:r>
            <w:r w:rsidRPr="008E6197">
              <w:t>identifiable/IIdentifiable</w:t>
            </w:r>
            <w:bookmarkEnd w:id="169"/>
            <w:bookmarkEnd w:id="170"/>
          </w:p>
        </w:tc>
      </w:tr>
      <w:tr w:rsidR="001B323A" w:rsidRPr="00905E54" w14:paraId="6DC16179"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37795FA" w14:textId="77777777" w:rsidR="008E6197" w:rsidRDefault="001B323A" w:rsidP="008E6197">
            <w:pPr>
              <w:keepNext/>
              <w:spacing w:before="60" w:after="60"/>
              <w:rPr>
                <w:rFonts w:ascii="Arial" w:hAnsi="Arial"/>
                <w:b/>
                <w:bCs/>
                <w:sz w:val="24"/>
              </w:rPr>
            </w:pPr>
            <w:r w:rsidRPr="00905E54">
              <w:t xml:space="preserve">An OpenMI class that represents an identifiable entity </w:t>
            </w:r>
            <w:r w:rsidRPr="00905E54">
              <w:rPr>
                <w:b/>
                <w:i/>
              </w:rPr>
              <w:t>shall</w:t>
            </w:r>
            <w:r w:rsidRPr="00905E54">
              <w:t xml:space="preserve"> implement the IIdentifiable interface based on the definition in </w:t>
            </w:r>
            <w:r w:rsidR="009C4387" w:rsidRPr="00905E54">
              <w:t xml:space="preserve">Figure 3 </w:t>
            </w:r>
            <w:r w:rsidRPr="00905E54">
              <w:t xml:space="preserve">and </w:t>
            </w:r>
            <w:r w:rsidR="00BA397A">
              <w:t xml:space="preserve">Table </w:t>
            </w:r>
            <w:r w:rsidR="009C4387" w:rsidRPr="00905E54">
              <w:t>2</w:t>
            </w:r>
            <w:r w:rsidR="005F3ADD" w:rsidRPr="00905E54">
              <w:t>.</w:t>
            </w:r>
          </w:p>
        </w:tc>
      </w:tr>
    </w:tbl>
    <w:p w14:paraId="2EC54E01" w14:textId="77777777" w:rsidR="001B323A" w:rsidRPr="00905E54" w:rsidRDefault="001B323A" w:rsidP="00DD1454"/>
    <w:p w14:paraId="624E3755" w14:textId="77777777" w:rsidR="008E6197" w:rsidRDefault="00E11101" w:rsidP="008E6197">
      <w:pPr>
        <w:pStyle w:val="Heading2"/>
        <w:numPr>
          <w:ilvl w:val="1"/>
          <w:numId w:val="5"/>
        </w:numPr>
        <w:ind w:left="578" w:hanging="578"/>
      </w:pPr>
      <w:bookmarkStart w:id="171" w:name="_Toc262124772"/>
      <w:r w:rsidRPr="00905E54">
        <w:t xml:space="preserve">The </w:t>
      </w:r>
      <w:r w:rsidR="001B323A" w:rsidRPr="00905E54">
        <w:t xml:space="preserve">Value </w:t>
      </w:r>
      <w:r w:rsidR="00EF542C" w:rsidRPr="00905E54">
        <w:t>D</w:t>
      </w:r>
      <w:r w:rsidR="0030047A" w:rsidRPr="00905E54">
        <w:t>efinition</w:t>
      </w:r>
      <w:r w:rsidRPr="00905E54">
        <w:t xml:space="preserve"> interfaces</w:t>
      </w:r>
      <w:bookmarkEnd w:id="171"/>
    </w:p>
    <w:p w14:paraId="6DAD8FD8" w14:textId="77777777" w:rsidR="007E7CE2" w:rsidRPr="00905E54" w:rsidRDefault="008E6197">
      <w:r w:rsidRPr="008E6197">
        <w:t>The OpenMI leaves the modeller free to decide the names used to label exchange items.  It does, however, require some minimal information to be provided about each exchange item, partly to reduce the chance of erroneous links being made and partly to check that unit conversions are provided where the output units of the providing component are different to those of the accepting component.</w:t>
      </w:r>
    </w:p>
    <w:p w14:paraId="367434C0" w14:textId="77777777" w:rsidR="007B79EB" w:rsidRPr="00905E54" w:rsidRDefault="008E6197">
      <w:r w:rsidRPr="008E6197">
        <w:t>Figure 4 illustrates the information required and the structure in which the information is held</w:t>
      </w:r>
      <w:bookmarkStart w:id="172" w:name="_Ref326243033"/>
      <w:r w:rsidRPr="008E6197">
        <w:t>.</w:t>
      </w:r>
    </w:p>
    <w:tbl>
      <w:tblPr>
        <w:tblW w:w="9180"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7C9FDEFE" w14:textId="77777777" w:rsidTr="005F3ADD">
        <w:trPr>
          <w:cantSplit/>
          <w:trHeight w:val="397"/>
          <w:jc w:val="center"/>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23187727" w14:textId="77777777" w:rsidR="008E6197" w:rsidRDefault="008E6197" w:rsidP="008E6197">
            <w:pPr>
              <w:keepNext/>
              <w:spacing w:before="60" w:after="60"/>
              <w:rPr>
                <w:szCs w:val="24"/>
              </w:rPr>
            </w:pPr>
            <w:bookmarkStart w:id="173" w:name="_Ref340148455"/>
            <w:r w:rsidRPr="008E6197">
              <w:br w:type="page"/>
            </w:r>
            <w:bookmarkEnd w:id="172"/>
            <w:bookmarkEnd w:id="173"/>
            <w:r w:rsidRPr="008E6197">
              <w:rPr>
                <w:rFonts w:eastAsia="MS Mincho"/>
                <w:b/>
              </w:rPr>
              <w:t xml:space="preserve">Requirements Class 3: </w:t>
            </w:r>
            <w:r w:rsidRPr="008E6197">
              <w:rPr>
                <w:rFonts w:eastAsia="MS Mincho"/>
              </w:rPr>
              <w:t>Value Definition</w:t>
            </w:r>
          </w:p>
        </w:tc>
      </w:tr>
      <w:tr w:rsidR="001B323A" w:rsidRPr="00905E54" w14:paraId="126EC3F8" w14:textId="77777777" w:rsidTr="005F3ADD">
        <w:trPr>
          <w:cantSplit/>
          <w:trHeight w:val="397"/>
          <w:jc w:val="center"/>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C3AAF96" w14:textId="77777777" w:rsidR="008E6197" w:rsidRDefault="008E6197" w:rsidP="008E6197">
            <w:pPr>
              <w:keepNext/>
              <w:spacing w:before="60" w:after="60"/>
              <w:rPr>
                <w:rFonts w:eastAsia="MS Mincho"/>
              </w:rPr>
            </w:pPr>
            <w:bookmarkStart w:id="174" w:name="ValueDefinition"/>
            <w:r w:rsidRPr="008E6197">
              <w:rPr>
                <w:rFonts w:eastAsia="MS Mincho"/>
              </w:rPr>
              <w:t>/req/</w:t>
            </w:r>
            <w:bookmarkEnd w:id="174"/>
            <w:r w:rsidRPr="008E6197">
              <w:rPr>
                <w:rFonts w:eastAsia="MS Mincho"/>
              </w:rPr>
              <w:t>value</w:t>
            </w:r>
            <w:r w:rsidR="009653FB" w:rsidRPr="009653FB">
              <w:rPr>
                <w:rFonts w:eastAsia="MS Mincho"/>
              </w:rPr>
              <w:t>-</w:t>
            </w:r>
            <w:r w:rsidRPr="008E6197">
              <w:rPr>
                <w:rFonts w:eastAsia="MS Mincho"/>
              </w:rPr>
              <w:t>definition</w:t>
            </w:r>
          </w:p>
        </w:tc>
      </w:tr>
      <w:tr w:rsidR="001B323A" w:rsidRPr="00905E54" w14:paraId="696D488D" w14:textId="77777777" w:rsidTr="005F3ADD">
        <w:trPr>
          <w:cantSplit/>
          <w:trHeight w:val="397"/>
          <w:jc w:val="center"/>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tcPr>
          <w:p w14:paraId="3E60B698"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tcPr>
          <w:p w14:paraId="1F49B339"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118366A5"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208547EE" w14:textId="77777777" w:rsidR="008E6197" w:rsidRDefault="008E6197" w:rsidP="008E6197">
            <w:pPr>
              <w:keepNext/>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34252EDB" w14:textId="77777777" w:rsidR="008E6197" w:rsidRDefault="001B0293" w:rsidP="008E6197">
            <w:pPr>
              <w:keepNext/>
              <w:tabs>
                <w:tab w:val="left" w:pos="540"/>
                <w:tab w:val="left" w:pos="700"/>
              </w:tabs>
              <w:suppressAutoHyphens/>
              <w:spacing w:before="60" w:after="60"/>
              <w:outlineLvl w:val="1"/>
              <w:rPr>
                <w:rFonts w:eastAsia="MS Mincho"/>
              </w:rPr>
            </w:pPr>
            <w:hyperlink r:id="rId36" w:history="1">
              <w:r w:rsidR="00D03D7A" w:rsidRPr="008E6197">
                <w:rPr>
                  <w:rFonts w:eastAsia="MS Mincho"/>
                </w:rPr>
                <w:fldChar w:fldCharType="begin"/>
              </w:r>
              <w:r w:rsidR="008E6197" w:rsidRPr="008E6197">
                <w:rPr>
                  <w:rFonts w:eastAsia="MS Mincho"/>
                </w:rPr>
                <w:instrText xml:space="preserve"> REF IDescribable \h </w:instrText>
              </w:r>
              <w:r w:rsidR="00D03D7A" w:rsidRPr="008E6197">
                <w:rPr>
                  <w:rFonts w:eastAsia="MS Mincho"/>
                </w:rPr>
              </w:r>
              <w:r w:rsidR="00D03D7A" w:rsidRPr="008E6197">
                <w:rPr>
                  <w:rFonts w:eastAsia="MS Mincho"/>
                </w:rPr>
                <w:fldChar w:fldCharType="separate"/>
              </w:r>
              <w:r w:rsidR="00961212" w:rsidRPr="008E6197">
                <w:t>/req/describable</w:t>
              </w:r>
              <w:r w:rsidR="00961212" w:rsidRPr="009653FB">
                <w:t>-</w:t>
              </w:r>
              <w:r w:rsidR="00961212" w:rsidRPr="008E6197">
                <w:t>identifiable/IDescribable</w:t>
              </w:r>
              <w:r w:rsidR="00D03D7A" w:rsidRPr="008E6197">
                <w:rPr>
                  <w:rFonts w:eastAsia="MS Mincho"/>
                </w:rPr>
                <w:fldChar w:fldCharType="end"/>
              </w:r>
            </w:hyperlink>
          </w:p>
        </w:tc>
      </w:tr>
      <w:tr w:rsidR="001B323A" w:rsidRPr="00905E54" w14:paraId="47C5C0DC"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79058EAC"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653F484E" w14:textId="77777777" w:rsidR="008E6197" w:rsidRDefault="001B0293" w:rsidP="008E6197">
            <w:pPr>
              <w:keepNext/>
              <w:tabs>
                <w:tab w:val="left" w:pos="540"/>
                <w:tab w:val="left" w:pos="700"/>
              </w:tabs>
              <w:suppressAutoHyphens/>
              <w:spacing w:before="60" w:after="60"/>
              <w:outlineLvl w:val="1"/>
              <w:rPr>
                <w:rFonts w:eastAsia="MS Mincho"/>
              </w:rPr>
            </w:pPr>
            <w:hyperlink r:id="rId37" w:history="1">
              <w:r w:rsidR="00463737">
                <w:fldChar w:fldCharType="begin"/>
              </w:r>
              <w:r w:rsidR="00463737">
                <w:instrText xml:space="preserve"> REF ValDef \h  \* MERGEFORMAT </w:instrText>
              </w:r>
              <w:r w:rsidR="00463737">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rsidR="00463737">
                <w:fldChar w:fldCharType="end"/>
              </w:r>
            </w:hyperlink>
            <w:r w:rsidR="00183034" w:rsidRPr="00905E54">
              <w:t>IValueDefinition</w:t>
            </w:r>
          </w:p>
        </w:tc>
      </w:tr>
      <w:tr w:rsidR="001B323A" w:rsidRPr="00905E54" w14:paraId="2DC14639"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0884A0AD"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3.2</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6314BDC6" w14:textId="77777777" w:rsidR="008E6197" w:rsidRDefault="001B0293" w:rsidP="008E6197">
            <w:pPr>
              <w:keepNext/>
              <w:tabs>
                <w:tab w:val="left" w:pos="540"/>
                <w:tab w:val="left" w:pos="700"/>
              </w:tabs>
              <w:suppressAutoHyphens/>
              <w:spacing w:before="60" w:after="60"/>
              <w:outlineLvl w:val="1"/>
              <w:rPr>
                <w:rFonts w:eastAsia="MS Mincho"/>
              </w:rPr>
            </w:pPr>
            <w:hyperlink r:id="rId38" w:history="1">
              <w:r w:rsidR="00D03D7A" w:rsidRPr="008E6197">
                <w:rPr>
                  <w:rFonts w:eastAsia="MS Mincho"/>
                </w:rPr>
                <w:fldChar w:fldCharType="begin"/>
              </w:r>
              <w:r w:rsidR="008E6197" w:rsidRPr="008E6197">
                <w:rPr>
                  <w:rFonts w:eastAsia="MS Mincho"/>
                </w:rPr>
                <w:instrText xml:space="preserve"> REF IUnit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definition/IUnit</w:t>
              </w:r>
              <w:r w:rsidR="00D03D7A" w:rsidRPr="008E6197">
                <w:rPr>
                  <w:rFonts w:eastAsia="MS Mincho"/>
                </w:rPr>
                <w:fldChar w:fldCharType="end"/>
              </w:r>
            </w:hyperlink>
          </w:p>
        </w:tc>
      </w:tr>
      <w:tr w:rsidR="001B323A" w:rsidRPr="00905E54" w14:paraId="782A1CE9"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6AAFC4C2"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3.3</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741C2E53" w14:textId="77777777" w:rsidR="008E6197" w:rsidRDefault="001B0293" w:rsidP="008E6197">
            <w:pPr>
              <w:keepNext/>
              <w:tabs>
                <w:tab w:val="left" w:pos="540"/>
                <w:tab w:val="left" w:pos="700"/>
              </w:tabs>
              <w:suppressAutoHyphens/>
              <w:spacing w:before="60" w:after="60"/>
              <w:outlineLvl w:val="1"/>
              <w:rPr>
                <w:rFonts w:eastAsia="MS Mincho"/>
              </w:rPr>
            </w:pPr>
            <w:hyperlink r:id="rId39" w:history="1">
              <w:r w:rsidR="00D03D7A" w:rsidRPr="008E6197">
                <w:rPr>
                  <w:rFonts w:eastAsia="MS Mincho"/>
                </w:rPr>
                <w:fldChar w:fldCharType="begin"/>
              </w:r>
              <w:r w:rsidR="008E6197" w:rsidRPr="008E6197">
                <w:rPr>
                  <w:rFonts w:eastAsia="MS Mincho"/>
                </w:rPr>
                <w:instrText xml:space="preserve"> REF IQuantity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rsidR="00D03D7A" w:rsidRPr="008E6197">
                <w:rPr>
                  <w:rFonts w:eastAsia="MS Mincho"/>
                </w:rPr>
                <w:fldChar w:fldCharType="end"/>
              </w:r>
            </w:hyperlink>
            <w:r w:rsidR="006F6CC1" w:rsidRPr="00905E54">
              <w:t>IQuantity</w:t>
            </w:r>
          </w:p>
        </w:tc>
      </w:tr>
      <w:tr w:rsidR="001B323A" w:rsidRPr="00905E54" w14:paraId="4CB1E398"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02A4131B"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3.4</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6B7D9B0B" w14:textId="77777777" w:rsidR="008E6197" w:rsidRDefault="001B0293" w:rsidP="008E6197">
            <w:pPr>
              <w:keepNext/>
              <w:tabs>
                <w:tab w:val="left" w:pos="540"/>
                <w:tab w:val="left" w:pos="700"/>
              </w:tabs>
              <w:suppressAutoHyphens/>
              <w:spacing w:before="60" w:after="60"/>
              <w:outlineLvl w:val="1"/>
              <w:rPr>
                <w:rFonts w:eastAsia="MS Mincho"/>
              </w:rPr>
            </w:pPr>
            <w:hyperlink r:id="rId40" w:history="1">
              <w:r w:rsidR="00D03D7A" w:rsidRPr="008E6197">
                <w:rPr>
                  <w:rFonts w:eastAsia="MS Mincho"/>
                </w:rPr>
                <w:fldChar w:fldCharType="begin"/>
              </w:r>
              <w:r w:rsidR="008E6197" w:rsidRPr="008E6197">
                <w:rPr>
                  <w:rFonts w:eastAsia="MS Mincho"/>
                </w:rPr>
                <w:instrText xml:space="preserve"> REF IQuality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rsidR="00D03D7A" w:rsidRPr="008E6197">
                <w:rPr>
                  <w:rFonts w:eastAsia="MS Mincho"/>
                </w:rPr>
                <w:fldChar w:fldCharType="end"/>
              </w:r>
            </w:hyperlink>
            <w:r w:rsidR="006F6CC1" w:rsidRPr="00905E54">
              <w:t>IQuality</w:t>
            </w:r>
          </w:p>
        </w:tc>
      </w:tr>
      <w:tr w:rsidR="001B323A" w:rsidRPr="00905E54" w14:paraId="7FE9A444"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5F750CAB"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3.5</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2873DCC8" w14:textId="77777777" w:rsidR="008E6197" w:rsidRDefault="001B0293" w:rsidP="008E6197">
            <w:pPr>
              <w:keepNext/>
              <w:tabs>
                <w:tab w:val="left" w:pos="540"/>
                <w:tab w:val="left" w:pos="700"/>
              </w:tabs>
              <w:suppressAutoHyphens/>
              <w:spacing w:before="60" w:after="60"/>
              <w:outlineLvl w:val="1"/>
              <w:rPr>
                <w:rFonts w:eastAsia="MS Mincho"/>
              </w:rPr>
            </w:pPr>
            <w:hyperlink r:id="rId41" w:history="1">
              <w:r w:rsidR="00D03D7A" w:rsidRPr="008E6197">
                <w:rPr>
                  <w:rFonts w:eastAsia="MS Mincho"/>
                </w:rPr>
                <w:fldChar w:fldCharType="begin"/>
              </w:r>
              <w:r w:rsidR="008E6197" w:rsidRPr="008E6197">
                <w:rPr>
                  <w:rFonts w:eastAsia="MS Mincho"/>
                </w:rPr>
                <w:instrText xml:space="preserve"> REF ICategory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rsidR="00D03D7A" w:rsidRPr="008E6197">
                <w:rPr>
                  <w:rFonts w:eastAsia="MS Mincho"/>
                </w:rPr>
                <w:fldChar w:fldCharType="end"/>
              </w:r>
            </w:hyperlink>
            <w:r w:rsidR="006F6CC1" w:rsidRPr="00905E54">
              <w:t>ICategory</w:t>
            </w:r>
          </w:p>
        </w:tc>
      </w:tr>
      <w:tr w:rsidR="001B323A" w:rsidRPr="00905E54" w14:paraId="66E8851C" w14:textId="77777777" w:rsidTr="005F3ADD">
        <w:trPr>
          <w:cantSplit/>
          <w:trHeight w:val="397"/>
          <w:jc w:val="center"/>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tcPr>
          <w:p w14:paraId="414FCD13"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3.6</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tcPr>
          <w:p w14:paraId="2D7B1BDC" w14:textId="77777777" w:rsidR="008E6197" w:rsidRDefault="001B0293" w:rsidP="008E6197">
            <w:pPr>
              <w:keepNext/>
              <w:tabs>
                <w:tab w:val="left" w:pos="540"/>
                <w:tab w:val="left" w:pos="700"/>
              </w:tabs>
              <w:suppressAutoHyphens/>
              <w:spacing w:before="60" w:after="60"/>
              <w:outlineLvl w:val="1"/>
              <w:rPr>
                <w:rFonts w:eastAsia="MS Mincho"/>
              </w:rPr>
            </w:pPr>
            <w:hyperlink r:id="rId42" w:history="1">
              <w:r w:rsidR="00D03D7A" w:rsidRPr="008E6197">
                <w:rPr>
                  <w:rFonts w:eastAsia="MS Mincho"/>
                </w:rPr>
                <w:fldChar w:fldCharType="begin"/>
              </w:r>
              <w:r w:rsidR="008E6197" w:rsidRPr="008E6197">
                <w:rPr>
                  <w:rFonts w:eastAsia="MS Mincho"/>
                </w:rPr>
                <w:instrText xml:space="preserve"> REF IDimension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definition/IDimension</w:t>
              </w:r>
              <w:r w:rsidR="00D03D7A" w:rsidRPr="008E6197">
                <w:rPr>
                  <w:rFonts w:eastAsia="MS Mincho"/>
                </w:rPr>
                <w:fldChar w:fldCharType="end"/>
              </w:r>
            </w:hyperlink>
          </w:p>
        </w:tc>
      </w:tr>
      <w:tr w:rsidR="0018752C" w:rsidRPr="00905E54" w14:paraId="7A0A1C96" w14:textId="77777777" w:rsidTr="005F3ADD">
        <w:trPr>
          <w:cantSplit/>
          <w:trHeight w:val="397"/>
          <w:jc w:val="center"/>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tcPr>
          <w:p w14:paraId="01477A3D"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3.7</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tcPr>
          <w:p w14:paraId="2E291B53" w14:textId="77777777" w:rsidR="008E6197" w:rsidRDefault="001B0293" w:rsidP="008E6197">
            <w:pPr>
              <w:keepNext/>
              <w:tabs>
                <w:tab w:val="left" w:pos="540"/>
                <w:tab w:val="left" w:pos="700"/>
              </w:tabs>
              <w:suppressAutoHyphens/>
              <w:spacing w:before="60" w:after="60"/>
              <w:outlineLvl w:val="1"/>
            </w:pPr>
            <w:hyperlink r:id="rId43" w:history="1">
              <w:r w:rsidR="00D03D7A" w:rsidRPr="008E6197">
                <w:rPr>
                  <w:rFonts w:eastAsia="MS Mincho"/>
                </w:rPr>
                <w:fldChar w:fldCharType="begin"/>
              </w:r>
              <w:r w:rsidR="008E6197" w:rsidRPr="008E6197">
                <w:rPr>
                  <w:rFonts w:eastAsia="MS Mincho"/>
                </w:rPr>
                <w:instrText xml:space="preserve"> REF IDimension \h </w:instrText>
              </w:r>
              <w:r w:rsidR="00D03D7A" w:rsidRPr="008E6197">
                <w:rPr>
                  <w:rFonts w:eastAsia="MS Mincho"/>
                </w:rPr>
              </w:r>
              <w:r w:rsidR="00D03D7A" w:rsidRPr="008E6197">
                <w:rPr>
                  <w:rFonts w:eastAsia="MS Mincho"/>
                </w:rP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definition/IDimension</w:t>
              </w:r>
              <w:r w:rsidR="00D03D7A" w:rsidRPr="008E6197">
                <w:rPr>
                  <w:rFonts w:eastAsia="MS Mincho"/>
                </w:rPr>
                <w:fldChar w:fldCharType="end"/>
              </w:r>
            </w:hyperlink>
            <w:r w:rsidR="00A84041" w:rsidRPr="00905E54">
              <w:rPr>
                <w:rFonts w:eastAsia="MS Mincho"/>
              </w:rPr>
              <w:t>Base</w:t>
            </w:r>
          </w:p>
        </w:tc>
      </w:tr>
    </w:tbl>
    <w:p w14:paraId="70F79F3D" w14:textId="77777777" w:rsidR="001B323A" w:rsidRPr="00905E54" w:rsidRDefault="00F51B2C" w:rsidP="00B8315D">
      <w:r>
        <w:rPr>
          <w:noProof/>
          <w:lang w:val="en-US"/>
        </w:rPr>
        <mc:AlternateContent>
          <mc:Choice Requires="wpc">
            <w:drawing>
              <wp:anchor distT="0" distB="0" distL="114300" distR="114300" simplePos="0" relativeHeight="251724288" behindDoc="0" locked="0" layoutInCell="1" allowOverlap="1" wp14:anchorId="630238EE" wp14:editId="674EF0AE">
                <wp:simplePos x="0" y="0"/>
                <wp:positionH relativeFrom="column">
                  <wp:posOffset>-147955</wp:posOffset>
                </wp:positionH>
                <wp:positionV relativeFrom="paragraph">
                  <wp:posOffset>160020</wp:posOffset>
                </wp:positionV>
                <wp:extent cx="6029960" cy="4521835"/>
                <wp:effectExtent l="4445" t="0" r="4445" b="0"/>
                <wp:wrapTopAndBottom/>
                <wp:docPr id="571" name="Canvas 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524" name="Group 573"/>
                        <wpg:cNvGrpSpPr>
                          <a:grpSpLocks/>
                        </wpg:cNvGrpSpPr>
                        <wpg:grpSpPr bwMode="auto">
                          <a:xfrm>
                            <a:off x="55880" y="3361690"/>
                            <a:ext cx="2963545" cy="1030605"/>
                            <a:chOff x="88" y="5294"/>
                            <a:chExt cx="3467" cy="1623"/>
                          </a:xfrm>
                        </wpg:grpSpPr>
                        <wps:wsp>
                          <wps:cNvPr id="1525" name="Rectangle 574"/>
                          <wps:cNvSpPr>
                            <a:spLocks noChangeArrowheads="1"/>
                          </wps:cNvSpPr>
                          <wps:spPr bwMode="auto">
                            <a:xfrm>
                              <a:off x="141" y="5347"/>
                              <a:ext cx="3414" cy="157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575"/>
                          <wps:cNvSpPr>
                            <a:spLocks noChangeArrowheads="1"/>
                          </wps:cNvSpPr>
                          <wps:spPr bwMode="auto">
                            <a:xfrm>
                              <a:off x="141" y="5347"/>
                              <a:ext cx="3414" cy="1570"/>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Rectangle 576"/>
                          <wps:cNvSpPr>
                            <a:spLocks noChangeArrowheads="1"/>
                          </wps:cNvSpPr>
                          <wps:spPr bwMode="auto">
                            <a:xfrm>
                              <a:off x="88" y="5294"/>
                              <a:ext cx="1822" cy="1570"/>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577"/>
                          <wps:cNvSpPr>
                            <a:spLocks noChangeArrowheads="1"/>
                          </wps:cNvSpPr>
                          <wps:spPr bwMode="auto">
                            <a:xfrm>
                              <a:off x="1910" y="5294"/>
                              <a:ext cx="141" cy="1570"/>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578"/>
                          <wps:cNvSpPr>
                            <a:spLocks noChangeArrowheads="1"/>
                          </wps:cNvSpPr>
                          <wps:spPr bwMode="auto">
                            <a:xfrm>
                              <a:off x="2051" y="5294"/>
                              <a:ext cx="142" cy="1570"/>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579"/>
                          <wps:cNvSpPr>
                            <a:spLocks noChangeArrowheads="1"/>
                          </wps:cNvSpPr>
                          <wps:spPr bwMode="auto">
                            <a:xfrm>
                              <a:off x="2193" y="5294"/>
                              <a:ext cx="141" cy="1570"/>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580"/>
                          <wps:cNvSpPr>
                            <a:spLocks noChangeArrowheads="1"/>
                          </wps:cNvSpPr>
                          <wps:spPr bwMode="auto">
                            <a:xfrm>
                              <a:off x="2334" y="5294"/>
                              <a:ext cx="159" cy="1570"/>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581"/>
                          <wps:cNvSpPr>
                            <a:spLocks noChangeArrowheads="1"/>
                          </wps:cNvSpPr>
                          <wps:spPr bwMode="auto">
                            <a:xfrm>
                              <a:off x="2493" y="5294"/>
                              <a:ext cx="195" cy="1570"/>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582"/>
                          <wps:cNvSpPr>
                            <a:spLocks noChangeArrowheads="1"/>
                          </wps:cNvSpPr>
                          <wps:spPr bwMode="auto">
                            <a:xfrm>
                              <a:off x="2688" y="5294"/>
                              <a:ext cx="141" cy="1570"/>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583"/>
                          <wps:cNvSpPr>
                            <a:spLocks noChangeArrowheads="1"/>
                          </wps:cNvSpPr>
                          <wps:spPr bwMode="auto">
                            <a:xfrm>
                              <a:off x="2829" y="5294"/>
                              <a:ext cx="142" cy="1570"/>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584"/>
                          <wps:cNvSpPr>
                            <a:spLocks noChangeArrowheads="1"/>
                          </wps:cNvSpPr>
                          <wps:spPr bwMode="auto">
                            <a:xfrm>
                              <a:off x="2971" y="5294"/>
                              <a:ext cx="141" cy="1570"/>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585"/>
                          <wps:cNvSpPr>
                            <a:spLocks noChangeArrowheads="1"/>
                          </wps:cNvSpPr>
                          <wps:spPr bwMode="auto">
                            <a:xfrm>
                              <a:off x="3112" y="5294"/>
                              <a:ext cx="142" cy="1570"/>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586"/>
                          <wps:cNvSpPr>
                            <a:spLocks noChangeArrowheads="1"/>
                          </wps:cNvSpPr>
                          <wps:spPr bwMode="auto">
                            <a:xfrm>
                              <a:off x="3254" y="5294"/>
                              <a:ext cx="159" cy="1570"/>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587"/>
                          <wps:cNvSpPr>
                            <a:spLocks noChangeArrowheads="1"/>
                          </wps:cNvSpPr>
                          <wps:spPr bwMode="auto">
                            <a:xfrm>
                              <a:off x="3413" y="5294"/>
                              <a:ext cx="88" cy="1570"/>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588"/>
                          <wps:cNvSpPr>
                            <a:spLocks noChangeArrowheads="1"/>
                          </wps:cNvSpPr>
                          <wps:spPr bwMode="auto">
                            <a:xfrm>
                              <a:off x="88" y="5294"/>
                              <a:ext cx="3413" cy="1570"/>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Line 589"/>
                          <wps:cNvCnPr/>
                          <wps:spPr bwMode="auto">
                            <a:xfrm>
                              <a:off x="88" y="5841"/>
                              <a:ext cx="3413" cy="1"/>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773" name="Rectangle 590"/>
                        <wps:cNvSpPr>
                          <a:spLocks noChangeArrowheads="1"/>
                        </wps:cNvSpPr>
                        <wps:spPr bwMode="auto">
                          <a:xfrm>
                            <a:off x="3116580" y="3143250"/>
                            <a:ext cx="2879725" cy="126619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591"/>
                        <wps:cNvSpPr>
                          <a:spLocks noChangeArrowheads="1"/>
                        </wps:cNvSpPr>
                        <wps:spPr bwMode="auto">
                          <a:xfrm>
                            <a:off x="3116580" y="3143250"/>
                            <a:ext cx="2879725" cy="1266190"/>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Rectangle 592"/>
                        <wps:cNvSpPr>
                          <a:spLocks noChangeArrowheads="1"/>
                        </wps:cNvSpPr>
                        <wps:spPr bwMode="auto">
                          <a:xfrm>
                            <a:off x="4555490" y="3110230"/>
                            <a:ext cx="161925" cy="1265555"/>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593"/>
                        <wps:cNvSpPr>
                          <a:spLocks noChangeArrowheads="1"/>
                        </wps:cNvSpPr>
                        <wps:spPr bwMode="auto">
                          <a:xfrm>
                            <a:off x="4717415" y="3110230"/>
                            <a:ext cx="129540" cy="1265555"/>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594"/>
                        <wps:cNvSpPr>
                          <a:spLocks noChangeArrowheads="1"/>
                        </wps:cNvSpPr>
                        <wps:spPr bwMode="auto">
                          <a:xfrm>
                            <a:off x="4846955" y="3110230"/>
                            <a:ext cx="113665" cy="1265555"/>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595"/>
                        <wps:cNvSpPr>
                          <a:spLocks noChangeArrowheads="1"/>
                        </wps:cNvSpPr>
                        <wps:spPr bwMode="auto">
                          <a:xfrm>
                            <a:off x="4946650" y="3110230"/>
                            <a:ext cx="145415" cy="1265555"/>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596"/>
                        <wps:cNvSpPr>
                          <a:spLocks noChangeArrowheads="1"/>
                        </wps:cNvSpPr>
                        <wps:spPr bwMode="auto">
                          <a:xfrm>
                            <a:off x="5082540" y="3110230"/>
                            <a:ext cx="185420" cy="1265555"/>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597"/>
                        <wps:cNvSpPr>
                          <a:spLocks noChangeArrowheads="1"/>
                        </wps:cNvSpPr>
                        <wps:spPr bwMode="auto">
                          <a:xfrm>
                            <a:off x="5267960" y="3110230"/>
                            <a:ext cx="113030" cy="1265555"/>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598"/>
                        <wps:cNvSpPr>
                          <a:spLocks noChangeArrowheads="1"/>
                        </wps:cNvSpPr>
                        <wps:spPr bwMode="auto">
                          <a:xfrm>
                            <a:off x="5380990" y="3110230"/>
                            <a:ext cx="129540" cy="1265555"/>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599"/>
                        <wps:cNvSpPr>
                          <a:spLocks noChangeArrowheads="1"/>
                        </wps:cNvSpPr>
                        <wps:spPr bwMode="auto">
                          <a:xfrm>
                            <a:off x="5510530" y="3110230"/>
                            <a:ext cx="113665" cy="1265555"/>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600"/>
                        <wps:cNvSpPr>
                          <a:spLocks noChangeArrowheads="1"/>
                        </wps:cNvSpPr>
                        <wps:spPr bwMode="auto">
                          <a:xfrm>
                            <a:off x="5624195" y="3110230"/>
                            <a:ext cx="128905" cy="1265555"/>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601"/>
                        <wps:cNvSpPr>
                          <a:spLocks noChangeArrowheads="1"/>
                        </wps:cNvSpPr>
                        <wps:spPr bwMode="auto">
                          <a:xfrm>
                            <a:off x="5753100" y="3110230"/>
                            <a:ext cx="113665" cy="1265555"/>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602"/>
                        <wps:cNvSpPr>
                          <a:spLocks noChangeArrowheads="1"/>
                        </wps:cNvSpPr>
                        <wps:spPr bwMode="auto">
                          <a:xfrm>
                            <a:off x="5866765" y="3110230"/>
                            <a:ext cx="80010" cy="1265555"/>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787" name="Group 603"/>
                        <wpg:cNvGrpSpPr>
                          <a:grpSpLocks/>
                        </wpg:cNvGrpSpPr>
                        <wpg:grpSpPr bwMode="auto">
                          <a:xfrm>
                            <a:off x="2023110" y="89535"/>
                            <a:ext cx="2479675" cy="1569720"/>
                            <a:chOff x="3643" y="88"/>
                            <a:chExt cx="3448" cy="2472"/>
                          </a:xfrm>
                        </wpg:grpSpPr>
                        <wps:wsp>
                          <wps:cNvPr id="788" name="Rectangle 604"/>
                          <wps:cNvSpPr>
                            <a:spLocks noChangeArrowheads="1"/>
                          </wps:cNvSpPr>
                          <wps:spPr bwMode="auto">
                            <a:xfrm>
                              <a:off x="5606" y="88"/>
                              <a:ext cx="159" cy="1765"/>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605"/>
                          <wps:cNvSpPr>
                            <a:spLocks noChangeArrowheads="1"/>
                          </wps:cNvSpPr>
                          <wps:spPr bwMode="auto">
                            <a:xfrm>
                              <a:off x="3708" y="160"/>
                              <a:ext cx="3383" cy="2400"/>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606"/>
                          <wps:cNvSpPr>
                            <a:spLocks noChangeArrowheads="1"/>
                          </wps:cNvSpPr>
                          <wps:spPr bwMode="auto">
                            <a:xfrm>
                              <a:off x="3708" y="160"/>
                              <a:ext cx="3383" cy="2400"/>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Rectangle 607"/>
                          <wps:cNvSpPr>
                            <a:spLocks noChangeArrowheads="1"/>
                          </wps:cNvSpPr>
                          <wps:spPr bwMode="auto">
                            <a:xfrm>
                              <a:off x="3643" y="88"/>
                              <a:ext cx="1810" cy="2400"/>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608"/>
                          <wps:cNvSpPr>
                            <a:spLocks noChangeArrowheads="1"/>
                          </wps:cNvSpPr>
                          <wps:spPr bwMode="auto">
                            <a:xfrm>
                              <a:off x="5453" y="88"/>
                              <a:ext cx="129" cy="2400"/>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609"/>
                          <wps:cNvSpPr>
                            <a:spLocks noChangeArrowheads="1"/>
                          </wps:cNvSpPr>
                          <wps:spPr bwMode="auto">
                            <a:xfrm>
                              <a:off x="5582" y="88"/>
                              <a:ext cx="151" cy="2400"/>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610"/>
                          <wps:cNvSpPr>
                            <a:spLocks noChangeArrowheads="1"/>
                          </wps:cNvSpPr>
                          <wps:spPr bwMode="auto">
                            <a:xfrm>
                              <a:off x="5733" y="88"/>
                              <a:ext cx="151" cy="2400"/>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611"/>
                          <wps:cNvSpPr>
                            <a:spLocks noChangeArrowheads="1"/>
                          </wps:cNvSpPr>
                          <wps:spPr bwMode="auto">
                            <a:xfrm>
                              <a:off x="5884" y="88"/>
                              <a:ext cx="152" cy="2400"/>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612"/>
                          <wps:cNvSpPr>
                            <a:spLocks noChangeArrowheads="1"/>
                          </wps:cNvSpPr>
                          <wps:spPr bwMode="auto">
                            <a:xfrm>
                              <a:off x="6358" y="88"/>
                              <a:ext cx="152" cy="2400"/>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613"/>
                          <wps:cNvSpPr>
                            <a:spLocks noChangeArrowheads="1"/>
                          </wps:cNvSpPr>
                          <wps:spPr bwMode="auto">
                            <a:xfrm>
                              <a:off x="6510" y="88"/>
                              <a:ext cx="151" cy="2400"/>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614"/>
                          <wps:cNvSpPr>
                            <a:spLocks noChangeArrowheads="1"/>
                          </wps:cNvSpPr>
                          <wps:spPr bwMode="auto">
                            <a:xfrm>
                              <a:off x="6661" y="88"/>
                              <a:ext cx="129" cy="2400"/>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615"/>
                          <wps:cNvSpPr>
                            <a:spLocks noChangeArrowheads="1"/>
                          </wps:cNvSpPr>
                          <wps:spPr bwMode="auto">
                            <a:xfrm>
                              <a:off x="6790" y="88"/>
                              <a:ext cx="150" cy="2400"/>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616"/>
                          <wps:cNvSpPr>
                            <a:spLocks noChangeArrowheads="1"/>
                          </wps:cNvSpPr>
                          <wps:spPr bwMode="auto">
                            <a:xfrm>
                              <a:off x="6940" y="88"/>
                              <a:ext cx="86" cy="2400"/>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617"/>
                          <wps:cNvSpPr>
                            <a:spLocks noChangeArrowheads="1"/>
                          </wps:cNvSpPr>
                          <wps:spPr bwMode="auto">
                            <a:xfrm>
                              <a:off x="3643" y="88"/>
                              <a:ext cx="3383" cy="2400"/>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8" name="Group 618"/>
                        <wpg:cNvGrpSpPr>
                          <a:grpSpLocks/>
                        </wpg:cNvGrpSpPr>
                        <wpg:grpSpPr bwMode="auto">
                          <a:xfrm>
                            <a:off x="55880" y="55880"/>
                            <a:ext cx="1660525" cy="1031240"/>
                            <a:chOff x="88" y="88"/>
                            <a:chExt cx="1627" cy="1624"/>
                          </a:xfrm>
                        </wpg:grpSpPr>
                        <wps:wsp>
                          <wps:cNvPr id="1539" name="Rectangle 619"/>
                          <wps:cNvSpPr>
                            <a:spLocks noChangeArrowheads="1"/>
                          </wps:cNvSpPr>
                          <wps:spPr bwMode="auto">
                            <a:xfrm>
                              <a:off x="141" y="141"/>
                              <a:ext cx="1574" cy="157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620"/>
                          <wps:cNvSpPr>
                            <a:spLocks noChangeArrowheads="1"/>
                          </wps:cNvSpPr>
                          <wps:spPr bwMode="auto">
                            <a:xfrm>
                              <a:off x="141" y="141"/>
                              <a:ext cx="1574" cy="1571"/>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Rectangle 621"/>
                          <wps:cNvSpPr>
                            <a:spLocks noChangeArrowheads="1"/>
                          </wps:cNvSpPr>
                          <wps:spPr bwMode="auto">
                            <a:xfrm>
                              <a:off x="88" y="88"/>
                              <a:ext cx="814" cy="157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622"/>
                          <wps:cNvSpPr>
                            <a:spLocks noChangeArrowheads="1"/>
                          </wps:cNvSpPr>
                          <wps:spPr bwMode="auto">
                            <a:xfrm>
                              <a:off x="902" y="88"/>
                              <a:ext cx="35" cy="1571"/>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623"/>
                          <wps:cNvSpPr>
                            <a:spLocks noChangeArrowheads="1"/>
                          </wps:cNvSpPr>
                          <wps:spPr bwMode="auto">
                            <a:xfrm>
                              <a:off x="937" y="88"/>
                              <a:ext cx="36" cy="1571"/>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624"/>
                          <wps:cNvSpPr>
                            <a:spLocks noChangeArrowheads="1"/>
                          </wps:cNvSpPr>
                          <wps:spPr bwMode="auto">
                            <a:xfrm>
                              <a:off x="973" y="88"/>
                              <a:ext cx="17" cy="1571"/>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625"/>
                          <wps:cNvSpPr>
                            <a:spLocks noChangeArrowheads="1"/>
                          </wps:cNvSpPr>
                          <wps:spPr bwMode="auto">
                            <a:xfrm>
                              <a:off x="990" y="88"/>
                              <a:ext cx="36" cy="1571"/>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626"/>
                          <wps:cNvSpPr>
                            <a:spLocks noChangeArrowheads="1"/>
                          </wps:cNvSpPr>
                          <wps:spPr bwMode="auto">
                            <a:xfrm>
                              <a:off x="1026" y="88"/>
                              <a:ext cx="35" cy="1571"/>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627"/>
                          <wps:cNvSpPr>
                            <a:spLocks noChangeArrowheads="1"/>
                          </wps:cNvSpPr>
                          <wps:spPr bwMode="auto">
                            <a:xfrm>
                              <a:off x="1061" y="88"/>
                              <a:ext cx="35" cy="1571"/>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628"/>
                          <wps:cNvSpPr>
                            <a:spLocks noChangeArrowheads="1"/>
                          </wps:cNvSpPr>
                          <wps:spPr bwMode="auto">
                            <a:xfrm>
                              <a:off x="1096" y="88"/>
                              <a:ext cx="36" cy="1571"/>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629"/>
                          <wps:cNvSpPr>
                            <a:spLocks noChangeArrowheads="1"/>
                          </wps:cNvSpPr>
                          <wps:spPr bwMode="auto">
                            <a:xfrm>
                              <a:off x="1132" y="88"/>
                              <a:ext cx="35" cy="1571"/>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630"/>
                          <wps:cNvSpPr>
                            <a:spLocks noChangeArrowheads="1"/>
                          </wps:cNvSpPr>
                          <wps:spPr bwMode="auto">
                            <a:xfrm>
                              <a:off x="1167" y="88"/>
                              <a:ext cx="36" cy="1571"/>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631"/>
                          <wps:cNvSpPr>
                            <a:spLocks noChangeArrowheads="1"/>
                          </wps:cNvSpPr>
                          <wps:spPr bwMode="auto">
                            <a:xfrm>
                              <a:off x="1203" y="88"/>
                              <a:ext cx="53" cy="1571"/>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632"/>
                          <wps:cNvSpPr>
                            <a:spLocks noChangeArrowheads="1"/>
                          </wps:cNvSpPr>
                          <wps:spPr bwMode="auto">
                            <a:xfrm>
                              <a:off x="1256" y="88"/>
                              <a:ext cx="35" cy="1571"/>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633"/>
                          <wps:cNvSpPr>
                            <a:spLocks noChangeArrowheads="1"/>
                          </wps:cNvSpPr>
                          <wps:spPr bwMode="auto">
                            <a:xfrm>
                              <a:off x="1291" y="88"/>
                              <a:ext cx="35" cy="1571"/>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634"/>
                          <wps:cNvSpPr>
                            <a:spLocks noChangeArrowheads="1"/>
                          </wps:cNvSpPr>
                          <wps:spPr bwMode="auto">
                            <a:xfrm>
                              <a:off x="1326" y="88"/>
                              <a:ext cx="36" cy="1571"/>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635"/>
                          <wps:cNvSpPr>
                            <a:spLocks noChangeArrowheads="1"/>
                          </wps:cNvSpPr>
                          <wps:spPr bwMode="auto">
                            <a:xfrm>
                              <a:off x="1362" y="88"/>
                              <a:ext cx="35" cy="1571"/>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636"/>
                          <wps:cNvSpPr>
                            <a:spLocks noChangeArrowheads="1"/>
                          </wps:cNvSpPr>
                          <wps:spPr bwMode="auto">
                            <a:xfrm>
                              <a:off x="1397" y="88"/>
                              <a:ext cx="35" cy="1571"/>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637"/>
                          <wps:cNvSpPr>
                            <a:spLocks noChangeArrowheads="1"/>
                          </wps:cNvSpPr>
                          <wps:spPr bwMode="auto">
                            <a:xfrm>
                              <a:off x="1432" y="88"/>
                              <a:ext cx="18" cy="1571"/>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638"/>
                          <wps:cNvSpPr>
                            <a:spLocks noChangeArrowheads="1"/>
                          </wps:cNvSpPr>
                          <wps:spPr bwMode="auto">
                            <a:xfrm>
                              <a:off x="1450" y="88"/>
                              <a:ext cx="35" cy="1571"/>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639"/>
                          <wps:cNvSpPr>
                            <a:spLocks noChangeArrowheads="1"/>
                          </wps:cNvSpPr>
                          <wps:spPr bwMode="auto">
                            <a:xfrm>
                              <a:off x="1485" y="88"/>
                              <a:ext cx="36" cy="1571"/>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640"/>
                          <wps:cNvSpPr>
                            <a:spLocks noChangeArrowheads="1"/>
                          </wps:cNvSpPr>
                          <wps:spPr bwMode="auto">
                            <a:xfrm>
                              <a:off x="1521" y="88"/>
                              <a:ext cx="35" cy="1571"/>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641"/>
                          <wps:cNvSpPr>
                            <a:spLocks noChangeArrowheads="1"/>
                          </wps:cNvSpPr>
                          <wps:spPr bwMode="auto">
                            <a:xfrm>
                              <a:off x="1556" y="88"/>
                              <a:ext cx="36" cy="1571"/>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642"/>
                          <wps:cNvSpPr>
                            <a:spLocks noChangeArrowheads="1"/>
                          </wps:cNvSpPr>
                          <wps:spPr bwMode="auto">
                            <a:xfrm>
                              <a:off x="1592" y="88"/>
                              <a:ext cx="35" cy="1571"/>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643"/>
                          <wps:cNvSpPr>
                            <a:spLocks noChangeArrowheads="1"/>
                          </wps:cNvSpPr>
                          <wps:spPr bwMode="auto">
                            <a:xfrm>
                              <a:off x="1627" y="88"/>
                              <a:ext cx="35" cy="1571"/>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644"/>
                          <wps:cNvSpPr>
                            <a:spLocks noChangeArrowheads="1"/>
                          </wps:cNvSpPr>
                          <wps:spPr bwMode="auto">
                            <a:xfrm>
                              <a:off x="88" y="88"/>
                              <a:ext cx="1574" cy="1571"/>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Line 645"/>
                          <wps:cNvCnPr/>
                          <wps:spPr bwMode="auto">
                            <a:xfrm>
                              <a:off x="88" y="635"/>
                              <a:ext cx="1574" cy="1"/>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1566" name="Group 646"/>
                        <wpg:cNvGrpSpPr>
                          <a:grpSpLocks/>
                        </wpg:cNvGrpSpPr>
                        <wpg:grpSpPr bwMode="auto">
                          <a:xfrm>
                            <a:off x="100965" y="1702435"/>
                            <a:ext cx="2706370" cy="1188085"/>
                            <a:chOff x="88" y="2736"/>
                            <a:chExt cx="3454" cy="1871"/>
                          </a:xfrm>
                        </wpg:grpSpPr>
                        <wps:wsp>
                          <wps:cNvPr id="1567" name="Rectangle 647"/>
                          <wps:cNvSpPr>
                            <a:spLocks noChangeArrowheads="1"/>
                          </wps:cNvSpPr>
                          <wps:spPr bwMode="auto">
                            <a:xfrm>
                              <a:off x="149" y="2791"/>
                              <a:ext cx="3393" cy="1816"/>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648"/>
                          <wps:cNvSpPr>
                            <a:spLocks noChangeArrowheads="1"/>
                          </wps:cNvSpPr>
                          <wps:spPr bwMode="auto">
                            <a:xfrm>
                              <a:off x="149" y="2791"/>
                              <a:ext cx="3393" cy="1816"/>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Rectangle 649"/>
                          <wps:cNvSpPr>
                            <a:spLocks noChangeArrowheads="1"/>
                          </wps:cNvSpPr>
                          <wps:spPr bwMode="auto">
                            <a:xfrm>
                              <a:off x="88" y="2736"/>
                              <a:ext cx="1808" cy="1816"/>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650"/>
                          <wps:cNvSpPr>
                            <a:spLocks noChangeArrowheads="1"/>
                          </wps:cNvSpPr>
                          <wps:spPr bwMode="auto">
                            <a:xfrm>
                              <a:off x="1896" y="2736"/>
                              <a:ext cx="142" cy="1816"/>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651"/>
                          <wps:cNvSpPr>
                            <a:spLocks noChangeArrowheads="1"/>
                          </wps:cNvSpPr>
                          <wps:spPr bwMode="auto">
                            <a:xfrm>
                              <a:off x="2038" y="2736"/>
                              <a:ext cx="143" cy="1816"/>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652"/>
                          <wps:cNvSpPr>
                            <a:spLocks noChangeArrowheads="1"/>
                          </wps:cNvSpPr>
                          <wps:spPr bwMode="auto">
                            <a:xfrm>
                              <a:off x="2181" y="2736"/>
                              <a:ext cx="142" cy="1816"/>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653"/>
                          <wps:cNvSpPr>
                            <a:spLocks noChangeArrowheads="1"/>
                          </wps:cNvSpPr>
                          <wps:spPr bwMode="auto">
                            <a:xfrm>
                              <a:off x="2323" y="2736"/>
                              <a:ext cx="162" cy="1816"/>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654"/>
                          <wps:cNvSpPr>
                            <a:spLocks noChangeArrowheads="1"/>
                          </wps:cNvSpPr>
                          <wps:spPr bwMode="auto">
                            <a:xfrm>
                              <a:off x="2485" y="2736"/>
                              <a:ext cx="203" cy="1816"/>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655"/>
                          <wps:cNvSpPr>
                            <a:spLocks noChangeArrowheads="1"/>
                          </wps:cNvSpPr>
                          <wps:spPr bwMode="auto">
                            <a:xfrm>
                              <a:off x="2688" y="2736"/>
                              <a:ext cx="122" cy="1816"/>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656"/>
                          <wps:cNvSpPr>
                            <a:spLocks noChangeArrowheads="1"/>
                          </wps:cNvSpPr>
                          <wps:spPr bwMode="auto">
                            <a:xfrm>
                              <a:off x="2810" y="2736"/>
                              <a:ext cx="143" cy="1816"/>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657"/>
                          <wps:cNvSpPr>
                            <a:spLocks noChangeArrowheads="1"/>
                          </wps:cNvSpPr>
                          <wps:spPr bwMode="auto">
                            <a:xfrm>
                              <a:off x="2953" y="2736"/>
                              <a:ext cx="142" cy="1816"/>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658"/>
                          <wps:cNvSpPr>
                            <a:spLocks noChangeArrowheads="1"/>
                          </wps:cNvSpPr>
                          <wps:spPr bwMode="auto">
                            <a:xfrm>
                              <a:off x="3095" y="2736"/>
                              <a:ext cx="141" cy="1816"/>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659"/>
                          <wps:cNvSpPr>
                            <a:spLocks noChangeArrowheads="1"/>
                          </wps:cNvSpPr>
                          <wps:spPr bwMode="auto">
                            <a:xfrm>
                              <a:off x="3236" y="2736"/>
                              <a:ext cx="143" cy="1816"/>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660"/>
                          <wps:cNvSpPr>
                            <a:spLocks noChangeArrowheads="1"/>
                          </wps:cNvSpPr>
                          <wps:spPr bwMode="auto">
                            <a:xfrm>
                              <a:off x="3379" y="2736"/>
                              <a:ext cx="102" cy="1816"/>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661"/>
                          <wps:cNvSpPr>
                            <a:spLocks noChangeArrowheads="1"/>
                          </wps:cNvSpPr>
                          <wps:spPr bwMode="auto">
                            <a:xfrm>
                              <a:off x="88" y="2736"/>
                              <a:ext cx="3393" cy="1816"/>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662"/>
                          <wps:cNvCnPr/>
                          <wps:spPr bwMode="auto">
                            <a:xfrm>
                              <a:off x="88" y="3299"/>
                              <a:ext cx="3393" cy="1"/>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1583" name="Rectangle 663"/>
                        <wps:cNvSpPr>
                          <a:spLocks noChangeArrowheads="1"/>
                        </wps:cNvSpPr>
                        <wps:spPr bwMode="auto">
                          <a:xfrm>
                            <a:off x="1073150" y="1820545"/>
                            <a:ext cx="5657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1466"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none" lIns="0" tIns="0" rIns="0" bIns="0" anchor="t" anchorCtr="0" upright="1">
                          <a:noAutofit/>
                        </wps:bodyPr>
                      </wps:wsp>
                      <wps:wsp>
                        <wps:cNvPr id="1584" name="Rectangle 664"/>
                        <wps:cNvSpPr>
                          <a:spLocks noChangeArrowheads="1"/>
                        </wps:cNvSpPr>
                        <wps:spPr bwMode="auto">
                          <a:xfrm>
                            <a:off x="1129030" y="1939290"/>
                            <a:ext cx="475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11C7" w14:textId="77777777" w:rsidR="005B68C7" w:rsidRDefault="005B68C7" w:rsidP="009A1EE3">
                              <w:r>
                                <w:rPr>
                                  <w:rFonts w:ascii="Arial" w:hAnsi="Arial" w:cs="Arial"/>
                                  <w:b/>
                                  <w:bCs/>
                                  <w:color w:val="000000"/>
                                  <w:sz w:val="18"/>
                                  <w:szCs w:val="18"/>
                                </w:rPr>
                                <w:t>IQuality</w:t>
                              </w:r>
                            </w:p>
                          </w:txbxContent>
                        </wps:txbx>
                        <wps:bodyPr rot="0" vert="horz" wrap="square" lIns="0" tIns="0" rIns="0" bIns="0" anchor="t" anchorCtr="0" upright="1">
                          <a:noAutofit/>
                        </wps:bodyPr>
                      </wps:wsp>
                      <wps:wsp>
                        <wps:cNvPr id="1585" name="Rectangle 665"/>
                        <wps:cNvSpPr>
                          <a:spLocks noChangeArrowheads="1"/>
                        </wps:cNvSpPr>
                        <wps:spPr bwMode="auto">
                          <a:xfrm>
                            <a:off x="123825" y="2174875"/>
                            <a:ext cx="5403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408C"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wps:txbx>
                        <wps:bodyPr rot="0" vert="horz" wrap="none" lIns="0" tIns="0" rIns="0" bIns="0" anchor="t" anchorCtr="0" upright="1">
                          <a:noAutofit/>
                        </wps:bodyPr>
                      </wps:wsp>
                      <wps:wsp>
                        <wps:cNvPr id="1586" name="Rectangle 666"/>
                        <wps:cNvSpPr>
                          <a:spLocks noChangeArrowheads="1"/>
                        </wps:cNvSpPr>
                        <wps:spPr bwMode="auto">
                          <a:xfrm>
                            <a:off x="148590" y="2316480"/>
                            <a:ext cx="1003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05B9"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w:t>
                              </w:r>
                            </w:p>
                            <w:p w14:paraId="5F5E77FA" w14:textId="77777777" w:rsidR="005B68C7" w:rsidRDefault="005B68C7" w:rsidP="009A1EE3">
                              <w:r>
                                <w:rPr>
                                  <w:rFonts w:ascii="Arial" w:hAnsi="Arial" w:cs="Arial"/>
                                  <w:color w:val="004040"/>
                                  <w:sz w:val="18"/>
                                  <w:szCs w:val="18"/>
                                </w:rPr>
                                <w:t>+</w:t>
                              </w:r>
                            </w:p>
                          </w:txbxContent>
                        </wps:txbx>
                        <wps:bodyPr rot="0" vert="horz" wrap="square" lIns="0" tIns="0" rIns="0" bIns="0" anchor="t" anchorCtr="0" upright="1">
                          <a:noAutofit/>
                        </wps:bodyPr>
                      </wps:wsp>
                      <wps:wsp>
                        <wps:cNvPr id="1587" name="Rectangle 667"/>
                        <wps:cNvSpPr>
                          <a:spLocks noChangeArrowheads="1"/>
                        </wps:cNvSpPr>
                        <wps:spPr bwMode="auto">
                          <a:xfrm>
                            <a:off x="302895" y="2316480"/>
                            <a:ext cx="23380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DD15"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Categories : IList&lt;ICategory&gt; </w:t>
                              </w:r>
                            </w:p>
                            <w:p w14:paraId="52A44FA9"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IsOrdered : bool </w:t>
                              </w:r>
                            </w:p>
                          </w:txbxContent>
                        </wps:txbx>
                        <wps:bodyPr rot="0" vert="horz" wrap="square" lIns="0" tIns="0" rIns="0" bIns="0" anchor="t" anchorCtr="0" upright="1">
                          <a:noAutofit/>
                        </wps:bodyPr>
                      </wps:wsp>
                      <wps:wsp>
                        <wps:cNvPr id="1588" name="Rectangle 668"/>
                        <wps:cNvSpPr>
                          <a:spLocks noChangeArrowheads="1"/>
                        </wps:cNvSpPr>
                        <wps:spPr bwMode="auto">
                          <a:xfrm>
                            <a:off x="549910" y="12319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C099" w14:textId="77777777" w:rsidR="005B68C7" w:rsidRDefault="005B68C7" w:rsidP="009A1EE3">
                              <w:pPr>
                                <w:jc w:val="center"/>
                              </w:pPr>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none" lIns="0" tIns="0" rIns="0" bIns="0" anchor="t" anchorCtr="0" upright="1">
                          <a:spAutoFit/>
                        </wps:bodyPr>
                      </wps:wsp>
                      <wps:wsp>
                        <wps:cNvPr id="1589" name="Rectangle 669"/>
                        <wps:cNvSpPr>
                          <a:spLocks noChangeArrowheads="1"/>
                        </wps:cNvSpPr>
                        <wps:spPr bwMode="auto">
                          <a:xfrm>
                            <a:off x="123825" y="515620"/>
                            <a:ext cx="540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8417"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wps:txbx>
                        <wps:bodyPr rot="0" vert="horz" wrap="none" lIns="0" tIns="0" rIns="0" bIns="0" anchor="t" anchorCtr="0" upright="1">
                          <a:spAutoFit/>
                        </wps:bodyPr>
                      </wps:wsp>
                      <wps:wsp>
                        <wps:cNvPr id="1590" name="Rectangle 670"/>
                        <wps:cNvSpPr>
                          <a:spLocks noChangeArrowheads="1"/>
                        </wps:cNvSpPr>
                        <wps:spPr bwMode="auto">
                          <a:xfrm>
                            <a:off x="112395" y="661035"/>
                            <a:ext cx="673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AACB" w14:textId="77777777" w:rsidR="005B68C7" w:rsidRDefault="005B68C7" w:rsidP="009A1EE3">
                              <w:r>
                                <w:rPr>
                                  <w:rFonts w:ascii="Arial" w:hAnsi="Arial" w:cs="Arial"/>
                                  <w:color w:val="004040"/>
                                  <w:sz w:val="18"/>
                                  <w:szCs w:val="18"/>
                                </w:rPr>
                                <w:t xml:space="preserve">+ </w:t>
                              </w:r>
                            </w:p>
                          </w:txbxContent>
                        </wps:txbx>
                        <wps:bodyPr rot="0" vert="horz" wrap="none" lIns="0" tIns="0" rIns="0" bIns="0" anchor="t" anchorCtr="0" upright="1">
                          <a:spAutoFit/>
                        </wps:bodyPr>
                      </wps:wsp>
                      <wps:wsp>
                        <wps:cNvPr id="1591" name="Rectangle 671"/>
                        <wps:cNvSpPr>
                          <a:spLocks noChangeArrowheads="1"/>
                        </wps:cNvSpPr>
                        <wps:spPr bwMode="auto">
                          <a:xfrm>
                            <a:off x="207645" y="661035"/>
                            <a:ext cx="14058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C47C"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Unit : IUnit </w:t>
                              </w:r>
                            </w:p>
                          </w:txbxContent>
                        </wps:txbx>
                        <wps:bodyPr rot="0" vert="horz" wrap="square" lIns="0" tIns="0" rIns="0" bIns="0" anchor="t" anchorCtr="0" upright="1">
                          <a:spAutoFit/>
                        </wps:bodyPr>
                      </wps:wsp>
                      <wps:wsp>
                        <wps:cNvPr id="1592" name="Rectangle 672"/>
                        <wps:cNvSpPr>
                          <a:spLocks noChangeArrowheads="1"/>
                        </wps:cNvSpPr>
                        <wps:spPr bwMode="auto">
                          <a:xfrm>
                            <a:off x="3743960" y="123190"/>
                            <a:ext cx="293370" cy="1485265"/>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673"/>
                        <wps:cNvSpPr>
                          <a:spLocks noChangeArrowheads="1"/>
                        </wps:cNvSpPr>
                        <wps:spPr bwMode="auto">
                          <a:xfrm>
                            <a:off x="2954020" y="302260"/>
                            <a:ext cx="565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2C84" w14:textId="77777777" w:rsidR="005B68C7" w:rsidRDefault="005B68C7" w:rsidP="009A1EE3">
                              <w:pPr>
                                <w:jc w:val="center"/>
                              </w:pPr>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none" lIns="0" tIns="0" rIns="0" bIns="0" anchor="t" anchorCtr="0" upright="1">
                          <a:noAutofit/>
                        </wps:bodyPr>
                      </wps:wsp>
                      <wps:wsp>
                        <wps:cNvPr id="1594" name="Rectangle 674"/>
                        <wps:cNvSpPr>
                          <a:spLocks noChangeArrowheads="1"/>
                        </wps:cNvSpPr>
                        <wps:spPr bwMode="auto">
                          <a:xfrm>
                            <a:off x="2796540" y="448310"/>
                            <a:ext cx="864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87B6" w14:textId="77777777" w:rsidR="005B68C7" w:rsidRDefault="005B68C7" w:rsidP="009A1EE3">
                              <w:pPr>
                                <w:jc w:val="center"/>
                              </w:pPr>
                              <w:r>
                                <w:rPr>
                                  <w:rFonts w:ascii="Arial" w:hAnsi="Arial" w:cs="Arial"/>
                                  <w:b/>
                                  <w:bCs/>
                                  <w:color w:val="000000"/>
                                  <w:sz w:val="18"/>
                                  <w:szCs w:val="18"/>
                                </w:rPr>
                                <w:t>IValueDefinition</w:t>
                              </w:r>
                            </w:p>
                          </w:txbxContent>
                        </wps:txbx>
                        <wps:bodyPr rot="0" vert="horz" wrap="none" lIns="0" tIns="0" rIns="0" bIns="0" anchor="t" anchorCtr="0" upright="1">
                          <a:noAutofit/>
                        </wps:bodyPr>
                      </wps:wsp>
                      <wps:wsp>
                        <wps:cNvPr id="1595" name="Rectangle 675"/>
                        <wps:cNvSpPr>
                          <a:spLocks noChangeArrowheads="1"/>
                        </wps:cNvSpPr>
                        <wps:spPr bwMode="auto">
                          <a:xfrm>
                            <a:off x="2380615" y="694690"/>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C68A"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wps:txbx>
                        <wps:bodyPr rot="0" vert="horz" wrap="none" lIns="0" tIns="0" rIns="0" bIns="0" anchor="t" anchorCtr="0" upright="1">
                          <a:noAutofit/>
                        </wps:bodyPr>
                      </wps:wsp>
                      <wps:wsp>
                        <wps:cNvPr id="1596" name="Rectangle 676"/>
                        <wps:cNvSpPr>
                          <a:spLocks noChangeArrowheads="1"/>
                        </wps:cNvSpPr>
                        <wps:spPr bwMode="auto">
                          <a:xfrm>
                            <a:off x="2108835" y="1102995"/>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80E0"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noAutofit/>
                        </wps:bodyPr>
                      </wps:wsp>
                      <wps:wsp>
                        <wps:cNvPr id="1597" name="Rectangle 677"/>
                        <wps:cNvSpPr>
                          <a:spLocks noChangeArrowheads="1"/>
                        </wps:cNvSpPr>
                        <wps:spPr bwMode="auto">
                          <a:xfrm>
                            <a:off x="2233930" y="840105"/>
                            <a:ext cx="220916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02D4"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MissingDataValue : Object </w:t>
                              </w:r>
                            </w:p>
                            <w:p w14:paraId="36C24F1D" w14:textId="77777777" w:rsidR="005B68C7" w:rsidRDefault="005B68C7" w:rsidP="009A1EE3">
                              <w:pPr>
                                <w:spacing w:after="60"/>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ValueType : Type </w:t>
                              </w:r>
                            </w:p>
                          </w:txbxContent>
                        </wps:txbx>
                        <wps:bodyPr rot="0" vert="horz" wrap="square" lIns="0" tIns="0" rIns="0" bIns="0" anchor="t" anchorCtr="0" upright="1">
                          <a:noAutofit/>
                        </wps:bodyPr>
                      </wps:wsp>
                      <wps:wsp>
                        <wps:cNvPr id="1598" name="Rectangle 678"/>
                        <wps:cNvSpPr>
                          <a:spLocks noChangeArrowheads="1"/>
                        </wps:cNvSpPr>
                        <wps:spPr bwMode="auto">
                          <a:xfrm>
                            <a:off x="4615180" y="1356360"/>
                            <a:ext cx="1381125" cy="166941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679"/>
                        <wps:cNvSpPr>
                          <a:spLocks noChangeArrowheads="1"/>
                        </wps:cNvSpPr>
                        <wps:spPr bwMode="auto">
                          <a:xfrm>
                            <a:off x="4615180" y="1356360"/>
                            <a:ext cx="1381125" cy="1669415"/>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680"/>
                        <wps:cNvSpPr>
                          <a:spLocks noChangeArrowheads="1"/>
                        </wps:cNvSpPr>
                        <wps:spPr bwMode="auto">
                          <a:xfrm>
                            <a:off x="4581525" y="1322705"/>
                            <a:ext cx="707390" cy="166941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681"/>
                        <wps:cNvSpPr>
                          <a:spLocks noChangeArrowheads="1"/>
                        </wps:cNvSpPr>
                        <wps:spPr bwMode="auto">
                          <a:xfrm>
                            <a:off x="5288915" y="1322705"/>
                            <a:ext cx="33655" cy="1669415"/>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682"/>
                        <wps:cNvSpPr>
                          <a:spLocks noChangeArrowheads="1"/>
                        </wps:cNvSpPr>
                        <wps:spPr bwMode="auto">
                          <a:xfrm>
                            <a:off x="5322570" y="1322705"/>
                            <a:ext cx="22860" cy="1669415"/>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683"/>
                        <wps:cNvSpPr>
                          <a:spLocks noChangeArrowheads="1"/>
                        </wps:cNvSpPr>
                        <wps:spPr bwMode="auto">
                          <a:xfrm>
                            <a:off x="5345430" y="1322705"/>
                            <a:ext cx="33655" cy="1669415"/>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684"/>
                        <wps:cNvSpPr>
                          <a:spLocks noChangeArrowheads="1"/>
                        </wps:cNvSpPr>
                        <wps:spPr bwMode="auto">
                          <a:xfrm>
                            <a:off x="5379085" y="1322705"/>
                            <a:ext cx="33655" cy="1669415"/>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685"/>
                        <wps:cNvSpPr>
                          <a:spLocks noChangeArrowheads="1"/>
                        </wps:cNvSpPr>
                        <wps:spPr bwMode="auto">
                          <a:xfrm>
                            <a:off x="5412740" y="1322705"/>
                            <a:ext cx="22225" cy="1669415"/>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686"/>
                        <wps:cNvSpPr>
                          <a:spLocks noChangeArrowheads="1"/>
                        </wps:cNvSpPr>
                        <wps:spPr bwMode="auto">
                          <a:xfrm>
                            <a:off x="5434965" y="1322705"/>
                            <a:ext cx="33655" cy="1669415"/>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687"/>
                        <wps:cNvSpPr>
                          <a:spLocks noChangeArrowheads="1"/>
                        </wps:cNvSpPr>
                        <wps:spPr bwMode="auto">
                          <a:xfrm>
                            <a:off x="5468620" y="1322705"/>
                            <a:ext cx="22860" cy="1669415"/>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688"/>
                        <wps:cNvSpPr>
                          <a:spLocks noChangeArrowheads="1"/>
                        </wps:cNvSpPr>
                        <wps:spPr bwMode="auto">
                          <a:xfrm>
                            <a:off x="5491480" y="1322705"/>
                            <a:ext cx="33655" cy="1669415"/>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689"/>
                        <wps:cNvSpPr>
                          <a:spLocks noChangeArrowheads="1"/>
                        </wps:cNvSpPr>
                        <wps:spPr bwMode="auto">
                          <a:xfrm>
                            <a:off x="5525135" y="1322705"/>
                            <a:ext cx="33655" cy="1669415"/>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690"/>
                        <wps:cNvSpPr>
                          <a:spLocks noChangeArrowheads="1"/>
                        </wps:cNvSpPr>
                        <wps:spPr bwMode="auto">
                          <a:xfrm>
                            <a:off x="5558790" y="1322705"/>
                            <a:ext cx="44450" cy="1669415"/>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691"/>
                        <wps:cNvSpPr>
                          <a:spLocks noChangeArrowheads="1"/>
                        </wps:cNvSpPr>
                        <wps:spPr bwMode="auto">
                          <a:xfrm>
                            <a:off x="5603240" y="1322705"/>
                            <a:ext cx="33655" cy="1669415"/>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692"/>
                        <wps:cNvSpPr>
                          <a:spLocks noChangeArrowheads="1"/>
                        </wps:cNvSpPr>
                        <wps:spPr bwMode="auto">
                          <a:xfrm>
                            <a:off x="5636895" y="1322705"/>
                            <a:ext cx="34290" cy="1669415"/>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693"/>
                        <wps:cNvSpPr>
                          <a:spLocks noChangeArrowheads="1"/>
                        </wps:cNvSpPr>
                        <wps:spPr bwMode="auto">
                          <a:xfrm>
                            <a:off x="5671185" y="1322705"/>
                            <a:ext cx="22225" cy="1669415"/>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694"/>
                        <wps:cNvSpPr>
                          <a:spLocks noChangeArrowheads="1"/>
                        </wps:cNvSpPr>
                        <wps:spPr bwMode="auto">
                          <a:xfrm>
                            <a:off x="5693410" y="1322705"/>
                            <a:ext cx="33655" cy="1669415"/>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695"/>
                        <wps:cNvSpPr>
                          <a:spLocks noChangeArrowheads="1"/>
                        </wps:cNvSpPr>
                        <wps:spPr bwMode="auto">
                          <a:xfrm>
                            <a:off x="5727065" y="1322705"/>
                            <a:ext cx="22225" cy="1669415"/>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696"/>
                        <wps:cNvSpPr>
                          <a:spLocks noChangeArrowheads="1"/>
                        </wps:cNvSpPr>
                        <wps:spPr bwMode="auto">
                          <a:xfrm>
                            <a:off x="5749290" y="1322705"/>
                            <a:ext cx="33655" cy="1669415"/>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697"/>
                        <wps:cNvSpPr>
                          <a:spLocks noChangeArrowheads="1"/>
                        </wps:cNvSpPr>
                        <wps:spPr bwMode="auto">
                          <a:xfrm>
                            <a:off x="5782945" y="1322705"/>
                            <a:ext cx="22860" cy="1669415"/>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698"/>
                        <wps:cNvSpPr>
                          <a:spLocks noChangeArrowheads="1"/>
                        </wps:cNvSpPr>
                        <wps:spPr bwMode="auto">
                          <a:xfrm>
                            <a:off x="5805805" y="1322705"/>
                            <a:ext cx="33655" cy="1669415"/>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699"/>
                        <wps:cNvSpPr>
                          <a:spLocks noChangeArrowheads="1"/>
                        </wps:cNvSpPr>
                        <wps:spPr bwMode="auto">
                          <a:xfrm>
                            <a:off x="5839460" y="1322705"/>
                            <a:ext cx="33655" cy="1669415"/>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700"/>
                        <wps:cNvSpPr>
                          <a:spLocks noChangeArrowheads="1"/>
                        </wps:cNvSpPr>
                        <wps:spPr bwMode="auto">
                          <a:xfrm>
                            <a:off x="5873115" y="1322705"/>
                            <a:ext cx="22225" cy="1669415"/>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701"/>
                        <wps:cNvSpPr>
                          <a:spLocks noChangeArrowheads="1"/>
                        </wps:cNvSpPr>
                        <wps:spPr bwMode="auto">
                          <a:xfrm>
                            <a:off x="5895340" y="1322705"/>
                            <a:ext cx="33655" cy="1669415"/>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702"/>
                        <wps:cNvSpPr>
                          <a:spLocks noChangeArrowheads="1"/>
                        </wps:cNvSpPr>
                        <wps:spPr bwMode="auto">
                          <a:xfrm>
                            <a:off x="5928995" y="1322705"/>
                            <a:ext cx="22860" cy="1669415"/>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703"/>
                        <wps:cNvSpPr>
                          <a:spLocks noChangeArrowheads="1"/>
                        </wps:cNvSpPr>
                        <wps:spPr bwMode="auto">
                          <a:xfrm>
                            <a:off x="5951855" y="1322705"/>
                            <a:ext cx="10795" cy="1669415"/>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704"/>
                        <wps:cNvSpPr>
                          <a:spLocks noChangeArrowheads="1"/>
                        </wps:cNvSpPr>
                        <wps:spPr bwMode="auto">
                          <a:xfrm>
                            <a:off x="4581525" y="1322705"/>
                            <a:ext cx="1381125" cy="1669415"/>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Rectangle 705"/>
                        <wps:cNvSpPr>
                          <a:spLocks noChangeArrowheads="1"/>
                        </wps:cNvSpPr>
                        <wps:spPr bwMode="auto">
                          <a:xfrm>
                            <a:off x="4873625" y="1452880"/>
                            <a:ext cx="762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3A09"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enumeration</w:t>
                              </w:r>
                              <w:proofErr w:type="gramEnd"/>
                              <w:r>
                                <w:rPr>
                                  <w:rFonts w:ascii="Arial" w:hAnsi="Arial" w:cs="Arial"/>
                                  <w:color w:val="000000"/>
                                  <w:sz w:val="18"/>
                                  <w:szCs w:val="18"/>
                                </w:rPr>
                                <w:t>»</w:t>
                              </w:r>
                            </w:p>
                          </w:txbxContent>
                        </wps:txbx>
                        <wps:bodyPr rot="0" vert="horz" wrap="none" lIns="0" tIns="0" rIns="0" bIns="0" anchor="t" anchorCtr="0" upright="1">
                          <a:spAutoFit/>
                        </wps:bodyPr>
                      </wps:wsp>
                      <wps:wsp>
                        <wps:cNvPr id="1626" name="Rectangle 706"/>
                        <wps:cNvSpPr>
                          <a:spLocks noChangeArrowheads="1"/>
                        </wps:cNvSpPr>
                        <wps:spPr bwMode="auto">
                          <a:xfrm>
                            <a:off x="4839970" y="1598295"/>
                            <a:ext cx="857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9886" w14:textId="77777777" w:rsidR="005B68C7" w:rsidRDefault="005B68C7" w:rsidP="009A1EE3">
                              <w:r>
                                <w:rPr>
                                  <w:rFonts w:ascii="Arial" w:hAnsi="Arial" w:cs="Arial"/>
                                  <w:b/>
                                  <w:bCs/>
                                  <w:color w:val="000000"/>
                                  <w:sz w:val="18"/>
                                  <w:szCs w:val="18"/>
                                </w:rPr>
                                <w:t>DimensionBase</w:t>
                              </w:r>
                            </w:p>
                          </w:txbxContent>
                        </wps:txbx>
                        <wps:bodyPr rot="0" vert="horz" wrap="none" lIns="0" tIns="0" rIns="0" bIns="0" anchor="t" anchorCtr="0" upright="1">
                          <a:spAutoFit/>
                        </wps:bodyPr>
                      </wps:wsp>
                      <wps:wsp>
                        <wps:cNvPr id="1627" name="Line 707"/>
                        <wps:cNvCnPr/>
                        <wps:spPr bwMode="auto">
                          <a:xfrm>
                            <a:off x="4581525" y="1737360"/>
                            <a:ext cx="1381125" cy="635"/>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Rectangle 708"/>
                        <wps:cNvSpPr>
                          <a:spLocks noChangeArrowheads="1"/>
                        </wps:cNvSpPr>
                        <wps:spPr bwMode="auto">
                          <a:xfrm>
                            <a:off x="4638040" y="1781810"/>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18E"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29" name="Rectangle 709"/>
                        <wps:cNvSpPr>
                          <a:spLocks noChangeArrowheads="1"/>
                        </wps:cNvSpPr>
                        <wps:spPr bwMode="auto">
                          <a:xfrm>
                            <a:off x="4828540" y="1781810"/>
                            <a:ext cx="4406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BC6F" w14:textId="77777777" w:rsidR="005B68C7" w:rsidRDefault="005B68C7" w:rsidP="009A1EE3">
                              <w:r>
                                <w:rPr>
                                  <w:rFonts w:ascii="Arial" w:hAnsi="Arial" w:cs="Arial"/>
                                  <w:color w:val="8B0000"/>
                                  <w:sz w:val="18"/>
                                  <w:szCs w:val="18"/>
                                </w:rPr>
                                <w:t>Length</w:t>
                              </w:r>
                            </w:p>
                          </w:txbxContent>
                        </wps:txbx>
                        <wps:bodyPr rot="0" vert="horz" wrap="square" lIns="0" tIns="0" rIns="0" bIns="0" anchor="t" anchorCtr="0" upright="1">
                          <a:spAutoFit/>
                        </wps:bodyPr>
                      </wps:wsp>
                      <wps:wsp>
                        <wps:cNvPr id="1630" name="Rectangle 710"/>
                        <wps:cNvSpPr>
                          <a:spLocks noChangeArrowheads="1"/>
                        </wps:cNvSpPr>
                        <wps:spPr bwMode="auto">
                          <a:xfrm>
                            <a:off x="4638040" y="1927860"/>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6ADD"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31" name="Rectangle 711"/>
                        <wps:cNvSpPr>
                          <a:spLocks noChangeArrowheads="1"/>
                        </wps:cNvSpPr>
                        <wps:spPr bwMode="auto">
                          <a:xfrm>
                            <a:off x="4828540" y="1927860"/>
                            <a:ext cx="273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9F76" w14:textId="77777777" w:rsidR="005B68C7" w:rsidRDefault="005B68C7" w:rsidP="009A1EE3">
                              <w:r>
                                <w:rPr>
                                  <w:rFonts w:ascii="Arial" w:hAnsi="Arial" w:cs="Arial"/>
                                  <w:color w:val="8B0000"/>
                                  <w:sz w:val="18"/>
                                  <w:szCs w:val="18"/>
                                </w:rPr>
                                <w:t>Mass</w:t>
                              </w:r>
                            </w:p>
                          </w:txbxContent>
                        </wps:txbx>
                        <wps:bodyPr rot="0" vert="horz" wrap="none" lIns="0" tIns="0" rIns="0" bIns="0" anchor="t" anchorCtr="0" upright="1">
                          <a:spAutoFit/>
                        </wps:bodyPr>
                      </wps:wsp>
                      <wps:wsp>
                        <wps:cNvPr id="1632" name="Rectangle 712"/>
                        <wps:cNvSpPr>
                          <a:spLocks noChangeArrowheads="1"/>
                        </wps:cNvSpPr>
                        <wps:spPr bwMode="auto">
                          <a:xfrm>
                            <a:off x="4638040" y="2073275"/>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74E2"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33" name="Rectangle 713"/>
                        <wps:cNvSpPr>
                          <a:spLocks noChangeArrowheads="1"/>
                        </wps:cNvSpPr>
                        <wps:spPr bwMode="auto">
                          <a:xfrm>
                            <a:off x="4828540" y="2073275"/>
                            <a:ext cx="254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D954" w14:textId="77777777" w:rsidR="005B68C7" w:rsidRDefault="005B68C7" w:rsidP="009A1EE3">
                              <w:r>
                                <w:rPr>
                                  <w:rFonts w:ascii="Arial" w:hAnsi="Arial" w:cs="Arial"/>
                                  <w:color w:val="8B0000"/>
                                  <w:sz w:val="18"/>
                                  <w:szCs w:val="18"/>
                                </w:rPr>
                                <w:t>Time</w:t>
                              </w:r>
                            </w:p>
                          </w:txbxContent>
                        </wps:txbx>
                        <wps:bodyPr rot="0" vert="horz" wrap="none" lIns="0" tIns="0" rIns="0" bIns="0" anchor="t" anchorCtr="0" upright="1">
                          <a:spAutoFit/>
                        </wps:bodyPr>
                      </wps:wsp>
                      <wps:wsp>
                        <wps:cNvPr id="1634" name="Rectangle 714"/>
                        <wps:cNvSpPr>
                          <a:spLocks noChangeArrowheads="1"/>
                        </wps:cNvSpPr>
                        <wps:spPr bwMode="auto">
                          <a:xfrm>
                            <a:off x="4638040" y="2219325"/>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A2A5"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35" name="Rectangle 715"/>
                        <wps:cNvSpPr>
                          <a:spLocks noChangeArrowheads="1"/>
                        </wps:cNvSpPr>
                        <wps:spPr bwMode="auto">
                          <a:xfrm>
                            <a:off x="4828540" y="2219325"/>
                            <a:ext cx="7562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1EE0" w14:textId="77777777" w:rsidR="005B68C7" w:rsidRDefault="005B68C7" w:rsidP="009A1EE3">
                              <w:r>
                                <w:rPr>
                                  <w:rFonts w:ascii="Arial" w:hAnsi="Arial" w:cs="Arial"/>
                                  <w:color w:val="8B0000"/>
                                  <w:sz w:val="18"/>
                                  <w:szCs w:val="18"/>
                                </w:rPr>
                                <w:t>ElectricCurrent</w:t>
                              </w:r>
                            </w:p>
                          </w:txbxContent>
                        </wps:txbx>
                        <wps:bodyPr rot="0" vert="horz" wrap="none" lIns="0" tIns="0" rIns="0" bIns="0" anchor="t" anchorCtr="0" upright="1">
                          <a:spAutoFit/>
                        </wps:bodyPr>
                      </wps:wsp>
                      <wps:wsp>
                        <wps:cNvPr id="1636" name="Rectangle 716"/>
                        <wps:cNvSpPr>
                          <a:spLocks noChangeArrowheads="1"/>
                        </wps:cNvSpPr>
                        <wps:spPr bwMode="auto">
                          <a:xfrm>
                            <a:off x="4638040" y="2364740"/>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E552"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37" name="Rectangle 717"/>
                        <wps:cNvSpPr>
                          <a:spLocks noChangeArrowheads="1"/>
                        </wps:cNvSpPr>
                        <wps:spPr bwMode="auto">
                          <a:xfrm>
                            <a:off x="4828540" y="2364740"/>
                            <a:ext cx="654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CC18" w14:textId="77777777" w:rsidR="005B68C7" w:rsidRDefault="005B68C7" w:rsidP="009A1EE3">
                              <w:r>
                                <w:rPr>
                                  <w:rFonts w:ascii="Arial" w:hAnsi="Arial" w:cs="Arial"/>
                                  <w:color w:val="8B0000"/>
                                  <w:sz w:val="18"/>
                                  <w:szCs w:val="18"/>
                                </w:rPr>
                                <w:t>Temperature</w:t>
                              </w:r>
                            </w:p>
                          </w:txbxContent>
                        </wps:txbx>
                        <wps:bodyPr rot="0" vert="horz" wrap="none" lIns="0" tIns="0" rIns="0" bIns="0" anchor="t" anchorCtr="0" upright="1">
                          <a:spAutoFit/>
                        </wps:bodyPr>
                      </wps:wsp>
                      <wps:wsp>
                        <wps:cNvPr id="1638" name="Rectangle 718"/>
                        <wps:cNvSpPr>
                          <a:spLocks noChangeArrowheads="1"/>
                        </wps:cNvSpPr>
                        <wps:spPr bwMode="auto">
                          <a:xfrm>
                            <a:off x="4638040" y="2510155"/>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E610"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39" name="Rectangle 719"/>
                        <wps:cNvSpPr>
                          <a:spLocks noChangeArrowheads="1"/>
                        </wps:cNvSpPr>
                        <wps:spPr bwMode="auto">
                          <a:xfrm>
                            <a:off x="4828540" y="2510155"/>
                            <a:ext cx="1054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C571" w14:textId="77777777" w:rsidR="005B68C7" w:rsidRDefault="005B68C7" w:rsidP="009A1EE3">
                              <w:r>
                                <w:rPr>
                                  <w:rFonts w:ascii="Arial" w:hAnsi="Arial" w:cs="Arial"/>
                                  <w:color w:val="8B0000"/>
                                  <w:sz w:val="18"/>
                                  <w:szCs w:val="18"/>
                                </w:rPr>
                                <w:t>AmountOfSubstance</w:t>
                              </w:r>
                            </w:p>
                          </w:txbxContent>
                        </wps:txbx>
                        <wps:bodyPr rot="0" vert="horz" wrap="none" lIns="0" tIns="0" rIns="0" bIns="0" anchor="t" anchorCtr="0" upright="1">
                          <a:spAutoFit/>
                        </wps:bodyPr>
                      </wps:wsp>
                      <wps:wsp>
                        <wps:cNvPr id="1640" name="Rectangle 720"/>
                        <wps:cNvSpPr>
                          <a:spLocks noChangeArrowheads="1"/>
                        </wps:cNvSpPr>
                        <wps:spPr bwMode="auto">
                          <a:xfrm>
                            <a:off x="4638040" y="2656205"/>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8A84"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41" name="Rectangle 721"/>
                        <wps:cNvSpPr>
                          <a:spLocks noChangeArrowheads="1"/>
                        </wps:cNvSpPr>
                        <wps:spPr bwMode="auto">
                          <a:xfrm>
                            <a:off x="4828540" y="2656205"/>
                            <a:ext cx="921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0801" w14:textId="77777777" w:rsidR="005B68C7" w:rsidRDefault="005B68C7" w:rsidP="009A1EE3">
                              <w:r>
                                <w:rPr>
                                  <w:rFonts w:ascii="Arial" w:hAnsi="Arial" w:cs="Arial"/>
                                  <w:color w:val="8B0000"/>
                                  <w:sz w:val="18"/>
                                  <w:szCs w:val="18"/>
                                </w:rPr>
                                <w:t>LuminousIntensity</w:t>
                              </w:r>
                            </w:p>
                          </w:txbxContent>
                        </wps:txbx>
                        <wps:bodyPr rot="0" vert="horz" wrap="none" lIns="0" tIns="0" rIns="0" bIns="0" anchor="t" anchorCtr="0" upright="1">
                          <a:spAutoFit/>
                        </wps:bodyPr>
                      </wps:wsp>
                      <wps:wsp>
                        <wps:cNvPr id="1642" name="Rectangle 722"/>
                        <wps:cNvSpPr>
                          <a:spLocks noChangeArrowheads="1"/>
                        </wps:cNvSpPr>
                        <wps:spPr bwMode="auto">
                          <a:xfrm>
                            <a:off x="4638040" y="2801620"/>
                            <a:ext cx="323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BA08" w14:textId="77777777" w:rsidR="005B68C7" w:rsidRDefault="005B68C7" w:rsidP="009A1EE3">
                              <w:r>
                                <w:rPr>
                                  <w:rFonts w:ascii="Arial" w:hAnsi="Arial" w:cs="Arial"/>
                                  <w:color w:val="8B0000"/>
                                  <w:sz w:val="18"/>
                                  <w:szCs w:val="18"/>
                                </w:rPr>
                                <w:t xml:space="preserve"> </w:t>
                              </w:r>
                            </w:p>
                          </w:txbxContent>
                        </wps:txbx>
                        <wps:bodyPr rot="0" vert="horz" wrap="none" lIns="0" tIns="0" rIns="0" bIns="0" anchor="t" anchorCtr="0" upright="1">
                          <a:spAutoFit/>
                        </wps:bodyPr>
                      </wps:wsp>
                      <wps:wsp>
                        <wps:cNvPr id="1643" name="Rectangle 723"/>
                        <wps:cNvSpPr>
                          <a:spLocks noChangeArrowheads="1"/>
                        </wps:cNvSpPr>
                        <wps:spPr bwMode="auto">
                          <a:xfrm>
                            <a:off x="4828540" y="2801620"/>
                            <a:ext cx="464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62F5" w14:textId="77777777" w:rsidR="005B68C7" w:rsidRDefault="005B68C7" w:rsidP="009A1EE3">
                              <w:r>
                                <w:rPr>
                                  <w:rFonts w:ascii="Arial" w:hAnsi="Arial" w:cs="Arial"/>
                                  <w:color w:val="8B0000"/>
                                  <w:sz w:val="18"/>
                                  <w:szCs w:val="18"/>
                                </w:rPr>
                                <w:t>Currency</w:t>
                              </w:r>
                            </w:p>
                          </w:txbxContent>
                        </wps:txbx>
                        <wps:bodyPr rot="0" vert="horz" wrap="none" lIns="0" tIns="0" rIns="0" bIns="0" anchor="t" anchorCtr="0" upright="1">
                          <a:spAutoFit/>
                        </wps:bodyPr>
                      </wps:wsp>
                      <wps:wsp>
                        <wps:cNvPr id="1644" name="Rectangle 724"/>
                        <wps:cNvSpPr>
                          <a:spLocks noChangeArrowheads="1"/>
                        </wps:cNvSpPr>
                        <wps:spPr bwMode="auto">
                          <a:xfrm>
                            <a:off x="1150620" y="342900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BAAD"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none" lIns="0" tIns="0" rIns="0" bIns="0" anchor="t" anchorCtr="0" upright="1">
                          <a:spAutoFit/>
                        </wps:bodyPr>
                      </wps:wsp>
                      <wps:wsp>
                        <wps:cNvPr id="1645" name="Rectangle 725"/>
                        <wps:cNvSpPr>
                          <a:spLocks noChangeArrowheads="1"/>
                        </wps:cNvSpPr>
                        <wps:spPr bwMode="auto">
                          <a:xfrm>
                            <a:off x="1139825" y="3574415"/>
                            <a:ext cx="616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2470" w14:textId="77777777" w:rsidR="005B68C7" w:rsidRDefault="005B68C7" w:rsidP="009A1EE3">
                              <w:r>
                                <w:rPr>
                                  <w:rFonts w:ascii="Arial" w:hAnsi="Arial" w:cs="Arial"/>
                                  <w:b/>
                                  <w:bCs/>
                                  <w:color w:val="000000"/>
                                  <w:sz w:val="18"/>
                                  <w:szCs w:val="18"/>
                                </w:rPr>
                                <w:t>IDimension</w:t>
                              </w:r>
                            </w:p>
                          </w:txbxContent>
                        </wps:txbx>
                        <wps:bodyPr rot="0" vert="horz" wrap="none" lIns="0" tIns="0" rIns="0" bIns="0" anchor="t" anchorCtr="0" upright="1">
                          <a:spAutoFit/>
                        </wps:bodyPr>
                      </wps:wsp>
                      <wps:wsp>
                        <wps:cNvPr id="1646" name="Rectangle 726"/>
                        <wps:cNvSpPr>
                          <a:spLocks noChangeArrowheads="1"/>
                        </wps:cNvSpPr>
                        <wps:spPr bwMode="auto">
                          <a:xfrm>
                            <a:off x="112395" y="3776345"/>
                            <a:ext cx="673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BEE4" w14:textId="77777777" w:rsidR="005B68C7" w:rsidRDefault="005B68C7" w:rsidP="009A1EE3">
                              <w:r>
                                <w:rPr>
                                  <w:rFonts w:ascii="Arial" w:hAnsi="Arial" w:cs="Arial"/>
                                  <w:color w:val="004040"/>
                                  <w:sz w:val="18"/>
                                  <w:szCs w:val="18"/>
                                </w:rPr>
                                <w:t xml:space="preserve">+ </w:t>
                              </w:r>
                            </w:p>
                          </w:txbxContent>
                        </wps:txbx>
                        <wps:bodyPr rot="0" vert="horz" wrap="none" lIns="0" tIns="0" rIns="0" bIns="0" anchor="t" anchorCtr="0" upright="1">
                          <a:spAutoFit/>
                        </wps:bodyPr>
                      </wps:wsp>
                      <wps:wsp>
                        <wps:cNvPr id="1647" name="Rectangle 727"/>
                        <wps:cNvSpPr>
                          <a:spLocks noChangeArrowheads="1"/>
                        </wps:cNvSpPr>
                        <wps:spPr bwMode="auto">
                          <a:xfrm>
                            <a:off x="302895" y="3776345"/>
                            <a:ext cx="25952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2459" w14:textId="77777777" w:rsidR="005B68C7" w:rsidRDefault="005B68C7" w:rsidP="009A1EE3">
                              <w:proofErr w:type="gramStart"/>
                              <w:r>
                                <w:rPr>
                                  <w:rFonts w:ascii="Arial" w:hAnsi="Arial" w:cs="Arial"/>
                                  <w:color w:val="004040"/>
                                  <w:sz w:val="18"/>
                                  <w:szCs w:val="18"/>
                                </w:rPr>
                                <w:t>GetPower(</w:t>
                              </w:r>
                              <w:proofErr w:type="gramEnd"/>
                              <w:r>
                                <w:rPr>
                                  <w:rFonts w:ascii="Arial" w:hAnsi="Arial" w:cs="Arial"/>
                                  <w:color w:val="004040"/>
                                  <w:sz w:val="18"/>
                                  <w:szCs w:val="18"/>
                                </w:rPr>
                                <w:t xml:space="preserve">DimensionBase) : double </w:t>
                              </w:r>
                            </w:p>
                          </w:txbxContent>
                        </wps:txbx>
                        <wps:bodyPr rot="0" vert="horz" wrap="square" lIns="0" tIns="0" rIns="0" bIns="0" anchor="t" anchorCtr="0" upright="1">
                          <a:spAutoFit/>
                        </wps:bodyPr>
                      </wps:wsp>
                      <wps:wsp>
                        <wps:cNvPr id="1648" name="Rectangle 728"/>
                        <wps:cNvSpPr>
                          <a:spLocks noChangeArrowheads="1"/>
                        </wps:cNvSpPr>
                        <wps:spPr bwMode="auto">
                          <a:xfrm>
                            <a:off x="3068320" y="3110230"/>
                            <a:ext cx="1821180" cy="126555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729"/>
                        <wps:cNvSpPr>
                          <a:spLocks noChangeArrowheads="1"/>
                        </wps:cNvSpPr>
                        <wps:spPr bwMode="auto">
                          <a:xfrm>
                            <a:off x="5200650" y="3143250"/>
                            <a:ext cx="7035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EEFD" w14:textId="77777777" w:rsidR="005B68C7" w:rsidRDefault="005B68C7" w:rsidP="009A1EE3">
                              <w:r>
                                <w:rPr>
                                  <w:rFonts w:ascii="Arial" w:hAnsi="Arial" w:cs="Arial"/>
                                  <w:i/>
                                  <w:iCs/>
                                  <w:color w:val="000000"/>
                                  <w:sz w:val="18"/>
                                  <w:szCs w:val="18"/>
                                </w:rPr>
                                <w:t>IDescribable</w:t>
                              </w:r>
                            </w:p>
                          </w:txbxContent>
                        </wps:txbx>
                        <wps:bodyPr rot="0" vert="horz" wrap="square" lIns="0" tIns="0" rIns="0" bIns="0" anchor="t" anchorCtr="0" upright="1">
                          <a:spAutoFit/>
                        </wps:bodyPr>
                      </wps:wsp>
                      <wps:wsp>
                        <wps:cNvPr id="1650" name="Rectangle 730"/>
                        <wps:cNvSpPr>
                          <a:spLocks noChangeArrowheads="1"/>
                        </wps:cNvSpPr>
                        <wps:spPr bwMode="auto">
                          <a:xfrm>
                            <a:off x="4187190" y="3356610"/>
                            <a:ext cx="6261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F54A"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square" lIns="0" tIns="0" rIns="0" bIns="0" anchor="t" anchorCtr="0" upright="1">
                          <a:spAutoFit/>
                        </wps:bodyPr>
                      </wps:wsp>
                      <wps:wsp>
                        <wps:cNvPr id="1651" name="Rectangle 731"/>
                        <wps:cNvSpPr>
                          <a:spLocks noChangeArrowheads="1"/>
                        </wps:cNvSpPr>
                        <wps:spPr bwMode="auto">
                          <a:xfrm>
                            <a:off x="4373245" y="3502025"/>
                            <a:ext cx="2806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75C47" w14:textId="77777777" w:rsidR="005B68C7" w:rsidRDefault="005B68C7" w:rsidP="009A1EE3">
                              <w:r>
                                <w:rPr>
                                  <w:rFonts w:ascii="Arial" w:hAnsi="Arial" w:cs="Arial"/>
                                  <w:b/>
                                  <w:bCs/>
                                  <w:color w:val="000000"/>
                                  <w:sz w:val="18"/>
                                  <w:szCs w:val="18"/>
                                </w:rPr>
                                <w:t>IUnit</w:t>
                              </w:r>
                            </w:p>
                          </w:txbxContent>
                        </wps:txbx>
                        <wps:bodyPr rot="0" vert="horz" wrap="square" lIns="0" tIns="0" rIns="0" bIns="0" anchor="t" anchorCtr="0" upright="1">
                          <a:spAutoFit/>
                        </wps:bodyPr>
                      </wps:wsp>
                      <wps:wsp>
                        <wps:cNvPr id="1652" name="Rectangle 732"/>
                        <wps:cNvSpPr>
                          <a:spLocks noChangeArrowheads="1"/>
                        </wps:cNvSpPr>
                        <wps:spPr bwMode="auto">
                          <a:xfrm>
                            <a:off x="3187065" y="3748405"/>
                            <a:ext cx="5981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D553"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wps:txbx>
                        <wps:bodyPr rot="0" vert="horz" wrap="square" lIns="0" tIns="0" rIns="0" bIns="0" anchor="t" anchorCtr="0" upright="1">
                          <a:spAutoFit/>
                        </wps:bodyPr>
                      </wps:wsp>
                      <wps:wsp>
                        <wps:cNvPr id="1653" name="Rectangle 733"/>
                        <wps:cNvSpPr>
                          <a:spLocks noChangeArrowheads="1"/>
                        </wps:cNvSpPr>
                        <wps:spPr bwMode="auto">
                          <a:xfrm>
                            <a:off x="3174365" y="3894455"/>
                            <a:ext cx="74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B674"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spAutoFit/>
                        </wps:bodyPr>
                      </wps:wsp>
                      <wps:wsp>
                        <wps:cNvPr id="1654" name="Rectangle 734"/>
                        <wps:cNvSpPr>
                          <a:spLocks noChangeArrowheads="1"/>
                        </wps:cNvSpPr>
                        <wps:spPr bwMode="auto">
                          <a:xfrm>
                            <a:off x="3294380" y="3894455"/>
                            <a:ext cx="2618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2145"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ConversionFactorToSI : double </w:t>
                              </w:r>
                            </w:p>
                          </w:txbxContent>
                        </wps:txbx>
                        <wps:bodyPr rot="0" vert="horz" wrap="square" lIns="0" tIns="0" rIns="0" bIns="0" anchor="t" anchorCtr="0" upright="1">
                          <a:noAutofit/>
                        </wps:bodyPr>
                      </wps:wsp>
                      <wps:wsp>
                        <wps:cNvPr id="1655" name="Rectangle 735"/>
                        <wps:cNvSpPr>
                          <a:spLocks noChangeArrowheads="1"/>
                        </wps:cNvSpPr>
                        <wps:spPr bwMode="auto">
                          <a:xfrm>
                            <a:off x="3174365" y="4039870"/>
                            <a:ext cx="74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75BC"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spAutoFit/>
                        </wps:bodyPr>
                      </wps:wsp>
                      <wps:wsp>
                        <wps:cNvPr id="1656" name="Rectangle 736"/>
                        <wps:cNvSpPr>
                          <a:spLocks noChangeArrowheads="1"/>
                        </wps:cNvSpPr>
                        <wps:spPr bwMode="auto">
                          <a:xfrm>
                            <a:off x="3294380" y="4039870"/>
                            <a:ext cx="2487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378AD"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Dimension : IDimension </w:t>
                              </w:r>
                            </w:p>
                          </w:txbxContent>
                        </wps:txbx>
                        <wps:bodyPr rot="0" vert="horz" wrap="square" lIns="0" tIns="0" rIns="0" bIns="0" anchor="t" anchorCtr="0" upright="1">
                          <a:spAutoFit/>
                        </wps:bodyPr>
                      </wps:wsp>
                      <wps:wsp>
                        <wps:cNvPr id="1657" name="Rectangle 737"/>
                        <wps:cNvSpPr>
                          <a:spLocks noChangeArrowheads="1"/>
                        </wps:cNvSpPr>
                        <wps:spPr bwMode="auto">
                          <a:xfrm>
                            <a:off x="3174365" y="4185920"/>
                            <a:ext cx="74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CB8B"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spAutoFit/>
                        </wps:bodyPr>
                      </wps:wsp>
                      <wps:wsp>
                        <wps:cNvPr id="1658" name="Rectangle 738"/>
                        <wps:cNvSpPr>
                          <a:spLocks noChangeArrowheads="1"/>
                        </wps:cNvSpPr>
                        <wps:spPr bwMode="auto">
                          <a:xfrm>
                            <a:off x="3294380" y="4185920"/>
                            <a:ext cx="24809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4171"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OffSetToSI : double </w:t>
                              </w:r>
                            </w:p>
                          </w:txbxContent>
                        </wps:txbx>
                        <wps:bodyPr rot="0" vert="horz" wrap="square" lIns="0" tIns="0" rIns="0" bIns="0" anchor="t" anchorCtr="0" upright="1">
                          <a:spAutoFit/>
                        </wps:bodyPr>
                      </wps:wsp>
                      <wps:wsp>
                        <wps:cNvPr id="1659" name="Rectangle 739"/>
                        <wps:cNvSpPr>
                          <a:spLocks noChangeArrowheads="1"/>
                        </wps:cNvSpPr>
                        <wps:spPr bwMode="auto">
                          <a:xfrm>
                            <a:off x="4623435" y="89535"/>
                            <a:ext cx="1372870" cy="112077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740"/>
                        <wps:cNvSpPr>
                          <a:spLocks noChangeArrowheads="1"/>
                        </wps:cNvSpPr>
                        <wps:spPr bwMode="auto">
                          <a:xfrm>
                            <a:off x="4623435" y="89535"/>
                            <a:ext cx="1372870" cy="1120775"/>
                          </a:xfrm>
                          <a:prstGeom prst="rect">
                            <a:avLst/>
                          </a:prstGeom>
                          <a:noFill/>
                          <a:ln w="1143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Rectangle 741"/>
                        <wps:cNvSpPr>
                          <a:spLocks noChangeArrowheads="1"/>
                        </wps:cNvSpPr>
                        <wps:spPr bwMode="auto">
                          <a:xfrm>
                            <a:off x="4581525" y="55880"/>
                            <a:ext cx="854710" cy="112077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742"/>
                        <wps:cNvSpPr>
                          <a:spLocks noChangeArrowheads="1"/>
                        </wps:cNvSpPr>
                        <wps:spPr bwMode="auto">
                          <a:xfrm>
                            <a:off x="5295900" y="55880"/>
                            <a:ext cx="28575" cy="997585"/>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743"/>
                        <wps:cNvSpPr>
                          <a:spLocks noChangeArrowheads="1"/>
                        </wps:cNvSpPr>
                        <wps:spPr bwMode="auto">
                          <a:xfrm>
                            <a:off x="5324475" y="55880"/>
                            <a:ext cx="27940" cy="997585"/>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744"/>
                        <wps:cNvSpPr>
                          <a:spLocks noChangeArrowheads="1"/>
                        </wps:cNvSpPr>
                        <wps:spPr bwMode="auto">
                          <a:xfrm>
                            <a:off x="5352415" y="55880"/>
                            <a:ext cx="27305" cy="997585"/>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745"/>
                        <wps:cNvSpPr>
                          <a:spLocks noChangeArrowheads="1"/>
                        </wps:cNvSpPr>
                        <wps:spPr bwMode="auto">
                          <a:xfrm>
                            <a:off x="5379720" y="55880"/>
                            <a:ext cx="29210" cy="997585"/>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746"/>
                        <wps:cNvSpPr>
                          <a:spLocks noChangeArrowheads="1"/>
                        </wps:cNvSpPr>
                        <wps:spPr bwMode="auto">
                          <a:xfrm>
                            <a:off x="5408930" y="55880"/>
                            <a:ext cx="27305" cy="997585"/>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747"/>
                        <wps:cNvSpPr>
                          <a:spLocks noChangeArrowheads="1"/>
                        </wps:cNvSpPr>
                        <wps:spPr bwMode="auto">
                          <a:xfrm>
                            <a:off x="5436235" y="55880"/>
                            <a:ext cx="111125" cy="1123315"/>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748"/>
                        <wps:cNvSpPr>
                          <a:spLocks noChangeArrowheads="1"/>
                        </wps:cNvSpPr>
                        <wps:spPr bwMode="auto">
                          <a:xfrm>
                            <a:off x="5463540" y="55880"/>
                            <a:ext cx="29210" cy="997585"/>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749"/>
                        <wps:cNvSpPr>
                          <a:spLocks noChangeArrowheads="1"/>
                        </wps:cNvSpPr>
                        <wps:spPr bwMode="auto">
                          <a:xfrm>
                            <a:off x="5492750" y="55880"/>
                            <a:ext cx="27305" cy="997585"/>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750"/>
                        <wps:cNvSpPr>
                          <a:spLocks noChangeArrowheads="1"/>
                        </wps:cNvSpPr>
                        <wps:spPr bwMode="auto">
                          <a:xfrm>
                            <a:off x="5520055" y="55880"/>
                            <a:ext cx="71120" cy="1120775"/>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751"/>
                        <wps:cNvSpPr>
                          <a:spLocks noChangeArrowheads="1"/>
                        </wps:cNvSpPr>
                        <wps:spPr bwMode="auto">
                          <a:xfrm>
                            <a:off x="5547360" y="55880"/>
                            <a:ext cx="43815" cy="997585"/>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752"/>
                        <wps:cNvSpPr>
                          <a:spLocks noChangeArrowheads="1"/>
                        </wps:cNvSpPr>
                        <wps:spPr bwMode="auto">
                          <a:xfrm>
                            <a:off x="5591175" y="55880"/>
                            <a:ext cx="97155" cy="1120775"/>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753"/>
                        <wps:cNvSpPr>
                          <a:spLocks noChangeArrowheads="1"/>
                        </wps:cNvSpPr>
                        <wps:spPr bwMode="auto">
                          <a:xfrm>
                            <a:off x="5633085" y="55880"/>
                            <a:ext cx="27305" cy="997585"/>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754"/>
                        <wps:cNvSpPr>
                          <a:spLocks noChangeArrowheads="1"/>
                        </wps:cNvSpPr>
                        <wps:spPr bwMode="auto">
                          <a:xfrm>
                            <a:off x="5660390" y="55880"/>
                            <a:ext cx="27940" cy="997585"/>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755"/>
                        <wps:cNvSpPr>
                          <a:spLocks noChangeArrowheads="1"/>
                        </wps:cNvSpPr>
                        <wps:spPr bwMode="auto">
                          <a:xfrm>
                            <a:off x="5671185" y="55880"/>
                            <a:ext cx="55880" cy="1120775"/>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756"/>
                        <wps:cNvSpPr>
                          <a:spLocks noChangeArrowheads="1"/>
                        </wps:cNvSpPr>
                        <wps:spPr bwMode="auto">
                          <a:xfrm>
                            <a:off x="5716905" y="55880"/>
                            <a:ext cx="27305" cy="997585"/>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757"/>
                        <wps:cNvSpPr>
                          <a:spLocks noChangeArrowheads="1"/>
                        </wps:cNvSpPr>
                        <wps:spPr bwMode="auto">
                          <a:xfrm>
                            <a:off x="5727065" y="55880"/>
                            <a:ext cx="45085" cy="1120775"/>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758"/>
                        <wps:cNvSpPr>
                          <a:spLocks noChangeArrowheads="1"/>
                        </wps:cNvSpPr>
                        <wps:spPr bwMode="auto">
                          <a:xfrm>
                            <a:off x="5772150" y="55880"/>
                            <a:ext cx="28575" cy="997585"/>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759"/>
                        <wps:cNvSpPr>
                          <a:spLocks noChangeArrowheads="1"/>
                        </wps:cNvSpPr>
                        <wps:spPr bwMode="auto">
                          <a:xfrm>
                            <a:off x="5753100" y="55880"/>
                            <a:ext cx="103505" cy="1120775"/>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760"/>
                        <wps:cNvSpPr>
                          <a:spLocks noChangeArrowheads="1"/>
                        </wps:cNvSpPr>
                        <wps:spPr bwMode="auto">
                          <a:xfrm>
                            <a:off x="5828665" y="55880"/>
                            <a:ext cx="27940" cy="997585"/>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761"/>
                        <wps:cNvSpPr>
                          <a:spLocks noChangeArrowheads="1"/>
                        </wps:cNvSpPr>
                        <wps:spPr bwMode="auto">
                          <a:xfrm>
                            <a:off x="5839460" y="55880"/>
                            <a:ext cx="45085" cy="1123315"/>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762"/>
                        <wps:cNvSpPr>
                          <a:spLocks noChangeArrowheads="1"/>
                        </wps:cNvSpPr>
                        <wps:spPr bwMode="auto">
                          <a:xfrm>
                            <a:off x="5866765" y="55880"/>
                            <a:ext cx="45720" cy="1123315"/>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763"/>
                        <wps:cNvSpPr>
                          <a:spLocks noChangeArrowheads="1"/>
                        </wps:cNvSpPr>
                        <wps:spPr bwMode="auto">
                          <a:xfrm>
                            <a:off x="5895340" y="55880"/>
                            <a:ext cx="45085" cy="1123315"/>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764"/>
                        <wps:cNvSpPr>
                          <a:spLocks noChangeArrowheads="1"/>
                        </wps:cNvSpPr>
                        <wps:spPr bwMode="auto">
                          <a:xfrm>
                            <a:off x="5940425" y="55880"/>
                            <a:ext cx="13970" cy="997585"/>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765"/>
                        <wps:cNvSpPr>
                          <a:spLocks noChangeArrowheads="1"/>
                        </wps:cNvSpPr>
                        <wps:spPr bwMode="auto">
                          <a:xfrm>
                            <a:off x="4581525" y="55880"/>
                            <a:ext cx="1372870" cy="1120775"/>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766"/>
                        <wps:cNvSpPr>
                          <a:spLocks noChangeArrowheads="1"/>
                        </wps:cNvSpPr>
                        <wps:spPr bwMode="auto">
                          <a:xfrm>
                            <a:off x="5168265" y="89535"/>
                            <a:ext cx="7327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3FA9" w14:textId="77777777" w:rsidR="005B68C7" w:rsidRDefault="005B68C7" w:rsidP="009A1EE3">
                              <w:r>
                                <w:rPr>
                                  <w:rFonts w:ascii="Arial" w:hAnsi="Arial" w:cs="Arial"/>
                                  <w:i/>
                                  <w:iCs/>
                                  <w:color w:val="000000"/>
                                  <w:sz w:val="18"/>
                                  <w:szCs w:val="18"/>
                                </w:rPr>
                                <w:t>IDescribable</w:t>
                              </w:r>
                            </w:p>
                          </w:txbxContent>
                        </wps:txbx>
                        <wps:bodyPr rot="0" vert="horz" wrap="square" lIns="0" tIns="0" rIns="0" bIns="0" anchor="t" anchorCtr="0" upright="1">
                          <a:spAutoFit/>
                        </wps:bodyPr>
                      </wps:wsp>
                      <wps:wsp>
                        <wps:cNvPr id="1687" name="Rectangle 767"/>
                        <wps:cNvSpPr>
                          <a:spLocks noChangeArrowheads="1"/>
                        </wps:cNvSpPr>
                        <wps:spPr bwMode="auto">
                          <a:xfrm>
                            <a:off x="4946650" y="302260"/>
                            <a:ext cx="6521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FDEC0"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wps:txbx>
                        <wps:bodyPr rot="0" vert="horz" wrap="square" lIns="0" tIns="0" rIns="0" bIns="0" anchor="t" anchorCtr="0" upright="1">
                          <a:spAutoFit/>
                        </wps:bodyPr>
                      </wps:wsp>
                      <wps:wsp>
                        <wps:cNvPr id="1688" name="Rectangle 768"/>
                        <wps:cNvSpPr>
                          <a:spLocks noChangeArrowheads="1"/>
                        </wps:cNvSpPr>
                        <wps:spPr bwMode="auto">
                          <a:xfrm>
                            <a:off x="4956810" y="448310"/>
                            <a:ext cx="6083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B013" w14:textId="77777777" w:rsidR="005B68C7" w:rsidRDefault="005B68C7" w:rsidP="009A1EE3">
                              <w:r>
                                <w:rPr>
                                  <w:rFonts w:ascii="Arial" w:hAnsi="Arial" w:cs="Arial"/>
                                  <w:b/>
                                  <w:bCs/>
                                  <w:color w:val="000000"/>
                                  <w:sz w:val="18"/>
                                  <w:szCs w:val="18"/>
                                </w:rPr>
                                <w:t>ICategory</w:t>
                              </w:r>
                            </w:p>
                          </w:txbxContent>
                        </wps:txbx>
                        <wps:bodyPr rot="0" vert="horz" wrap="square" lIns="0" tIns="0" rIns="0" bIns="0" anchor="t" anchorCtr="0" upright="1">
                          <a:spAutoFit/>
                        </wps:bodyPr>
                      </wps:wsp>
                      <wps:wsp>
                        <wps:cNvPr id="1689" name="Line 769"/>
                        <wps:cNvCnPr/>
                        <wps:spPr bwMode="auto">
                          <a:xfrm>
                            <a:off x="4581525" y="582930"/>
                            <a:ext cx="1376045" cy="635"/>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90" name="Rectangle 770"/>
                        <wps:cNvSpPr>
                          <a:spLocks noChangeArrowheads="1"/>
                        </wps:cNvSpPr>
                        <wps:spPr bwMode="auto">
                          <a:xfrm>
                            <a:off x="4646295" y="694690"/>
                            <a:ext cx="622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0BC1"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wps:txbx>
                        <wps:bodyPr rot="0" vert="horz" wrap="square" lIns="0" tIns="0" rIns="0" bIns="0" anchor="t" anchorCtr="0" upright="1">
                          <a:spAutoFit/>
                        </wps:bodyPr>
                      </wps:wsp>
                      <wps:wsp>
                        <wps:cNvPr id="1691" name="Rectangle 771"/>
                        <wps:cNvSpPr>
                          <a:spLocks noChangeArrowheads="1"/>
                        </wps:cNvSpPr>
                        <wps:spPr bwMode="auto">
                          <a:xfrm>
                            <a:off x="4634230" y="840105"/>
                            <a:ext cx="774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33C13"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spAutoFit/>
                        </wps:bodyPr>
                      </wps:wsp>
                      <wps:wsp>
                        <wps:cNvPr id="1692" name="Rectangle 772"/>
                        <wps:cNvSpPr>
                          <a:spLocks noChangeArrowheads="1"/>
                        </wps:cNvSpPr>
                        <wps:spPr bwMode="auto">
                          <a:xfrm>
                            <a:off x="4859020" y="840105"/>
                            <a:ext cx="106997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3929"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&gt;&gt; Value : object</w:t>
                              </w:r>
                            </w:p>
                          </w:txbxContent>
                        </wps:txbx>
                        <wps:bodyPr rot="0" vert="horz" wrap="square" lIns="0" tIns="0" rIns="0" bIns="0" anchor="t" anchorCtr="0" upright="1">
                          <a:spAutoFit/>
                        </wps:bodyPr>
                      </wps:wsp>
                      <wps:wsp>
                        <wps:cNvPr id="1693" name="Line 773"/>
                        <wps:cNvCnPr/>
                        <wps:spPr bwMode="auto">
                          <a:xfrm>
                            <a:off x="1852930" y="561340"/>
                            <a:ext cx="635" cy="635"/>
                          </a:xfrm>
                          <a:prstGeom prst="line">
                            <a:avLst/>
                          </a:prstGeom>
                          <a:noFill/>
                          <a:ln w="11430" cap="rnd">
                            <a:solidFill>
                              <a:srgbClr val="000000"/>
                            </a:solidFill>
                            <a:bevel/>
                            <a:headEnd/>
                            <a:tailEnd/>
                          </a:ln>
                          <a:extLst>
                            <a:ext uri="{909E8E84-426E-40dd-AFC4-6F175D3DCCD1}">
                              <a14:hiddenFill xmlns:a14="http://schemas.microsoft.com/office/drawing/2010/main">
                                <a:noFill/>
                              </a14:hiddenFill>
                            </a:ext>
                          </a:extLst>
                        </wps:spPr>
                        <wps:bodyPr/>
                      </wps:wsp>
                      <wps:wsp>
                        <wps:cNvPr id="1694" name="Line 774"/>
                        <wps:cNvCnPr/>
                        <wps:spPr bwMode="auto">
                          <a:xfrm>
                            <a:off x="1662430" y="560070"/>
                            <a:ext cx="191135" cy="1905"/>
                          </a:xfrm>
                          <a:prstGeom prst="line">
                            <a:avLst/>
                          </a:prstGeom>
                          <a:noFill/>
                          <a:ln w="11430" cap="rnd">
                            <a:solidFill>
                              <a:srgbClr val="000000"/>
                            </a:solidFill>
                            <a:bevel/>
                            <a:headEnd/>
                            <a:tailEnd/>
                          </a:ln>
                          <a:extLst>
                            <a:ext uri="{909E8E84-426E-40dd-AFC4-6F175D3DCCD1}">
                              <a14:hiddenFill xmlns:a14="http://schemas.microsoft.com/office/drawing/2010/main">
                                <a:noFill/>
                              </a14:hiddenFill>
                            </a:ext>
                          </a:extLst>
                        </wps:spPr>
                        <wps:bodyPr/>
                      </wps:wsp>
                      <wps:wsp>
                        <wps:cNvPr id="1695" name="Freeform 775"/>
                        <wps:cNvSpPr>
                          <a:spLocks/>
                        </wps:cNvSpPr>
                        <wps:spPr bwMode="auto">
                          <a:xfrm>
                            <a:off x="1849755" y="492760"/>
                            <a:ext cx="179705" cy="134620"/>
                          </a:xfrm>
                          <a:custGeom>
                            <a:avLst/>
                            <a:gdLst>
                              <a:gd name="T0" fmla="*/ 0 w 283"/>
                              <a:gd name="T1" fmla="*/ 212 h 212"/>
                              <a:gd name="T2" fmla="*/ 0 w 283"/>
                              <a:gd name="T3" fmla="*/ 0 h 212"/>
                              <a:gd name="T4" fmla="*/ 283 w 283"/>
                              <a:gd name="T5" fmla="*/ 106 h 212"/>
                              <a:gd name="T6" fmla="*/ 0 w 283"/>
                              <a:gd name="T7" fmla="*/ 212 h 212"/>
                            </a:gdLst>
                            <a:ahLst/>
                            <a:cxnLst>
                              <a:cxn ang="0">
                                <a:pos x="T0" y="T1"/>
                              </a:cxn>
                              <a:cxn ang="0">
                                <a:pos x="T2" y="T3"/>
                              </a:cxn>
                              <a:cxn ang="0">
                                <a:pos x="T4" y="T5"/>
                              </a:cxn>
                              <a:cxn ang="0">
                                <a:pos x="T6" y="T7"/>
                              </a:cxn>
                            </a:cxnLst>
                            <a:rect l="0" t="0" r="r" b="b"/>
                            <a:pathLst>
                              <a:path w="283" h="212">
                                <a:moveTo>
                                  <a:pt x="0" y="212"/>
                                </a:moveTo>
                                <a:lnTo>
                                  <a:pt x="0" y="0"/>
                                </a:lnTo>
                                <a:lnTo>
                                  <a:pt x="283" y="106"/>
                                </a:lnTo>
                                <a:lnTo>
                                  <a:pt x="0" y="212"/>
                                </a:lnTo>
                                <a:close/>
                              </a:path>
                            </a:pathLst>
                          </a:custGeom>
                          <a:solidFill>
                            <a:schemeClr val="bg1">
                              <a:lumMod val="100000"/>
                              <a:lumOff val="0"/>
                            </a:schemeClr>
                          </a:solidFill>
                          <a:ln w="11430" cap="rnd">
                            <a:solidFill>
                              <a:srgbClr val="000000"/>
                            </a:solidFill>
                            <a:bevel/>
                            <a:headEnd/>
                            <a:tailEnd/>
                          </a:ln>
                        </wps:spPr>
                        <wps:bodyPr rot="0" vert="horz" wrap="square" lIns="91440" tIns="45720" rIns="91440" bIns="45720" anchor="t" anchorCtr="0" upright="1">
                          <a:noAutofit/>
                        </wps:bodyPr>
                      </wps:wsp>
                      <wps:wsp>
                        <wps:cNvPr id="1696" name="Rectangle 776"/>
                        <wps:cNvSpPr>
                          <a:spLocks noChangeArrowheads="1"/>
                        </wps:cNvSpPr>
                        <wps:spPr bwMode="auto">
                          <a:xfrm>
                            <a:off x="600075" y="269240"/>
                            <a:ext cx="495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32A38" w14:textId="77777777" w:rsidR="005B68C7" w:rsidRDefault="005B68C7" w:rsidP="009A1EE3">
                              <w:pPr>
                                <w:jc w:val="center"/>
                              </w:pPr>
                              <w:r>
                                <w:rPr>
                                  <w:rFonts w:ascii="Arial" w:hAnsi="Arial" w:cs="Arial"/>
                                  <w:b/>
                                  <w:bCs/>
                                  <w:color w:val="000000"/>
                                  <w:sz w:val="18"/>
                                  <w:szCs w:val="18"/>
                                </w:rPr>
                                <w:t>IQuantity</w:t>
                              </w:r>
                            </w:p>
                          </w:txbxContent>
                        </wps:txbx>
                        <wps:bodyPr rot="0" vert="horz" wrap="none" lIns="0" tIns="0" rIns="0" bIns="0" anchor="t" anchorCtr="0" upright="1">
                          <a:spAutoFit/>
                        </wps:bodyPr>
                      </wps:wsp>
                      <wps:wsp>
                        <wps:cNvPr id="1697" name="Line 777"/>
                        <wps:cNvCnPr/>
                        <wps:spPr bwMode="auto">
                          <a:xfrm flipH="1">
                            <a:off x="2023110" y="582930"/>
                            <a:ext cx="2438400" cy="1270"/>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698" name="Rectangle 778"/>
                        <wps:cNvSpPr>
                          <a:spLocks noChangeArrowheads="1"/>
                        </wps:cNvSpPr>
                        <wps:spPr bwMode="auto">
                          <a:xfrm>
                            <a:off x="3068320" y="3110230"/>
                            <a:ext cx="2878455" cy="1265555"/>
                          </a:xfrm>
                          <a:prstGeom prst="rect">
                            <a:avLst/>
                          </a:prstGeom>
                          <a:noFill/>
                          <a:ln w="1143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779"/>
                        <wps:cNvCnPr/>
                        <wps:spPr bwMode="auto">
                          <a:xfrm>
                            <a:off x="3068320" y="3636645"/>
                            <a:ext cx="2878455" cy="635"/>
                          </a:xfrm>
                          <a:prstGeom prst="line">
                            <a:avLst/>
                          </a:prstGeom>
                          <a:noFill/>
                          <a:ln w="11430" cap="sq">
                            <a:solidFill>
                              <a:srgbClr val="000000"/>
                            </a:solidFill>
                            <a:miter lim="800000"/>
                            <a:headEnd/>
                            <a:tailEnd/>
                          </a:ln>
                          <a:extLst>
                            <a:ext uri="{909E8E84-426E-40dd-AFC4-6F175D3DCCD1}">
                              <a14:hiddenFill xmlns:a14="http://schemas.microsoft.com/office/drawing/2010/main">
                                <a:noFill/>
                              </a14:hiddenFill>
                            </a:ext>
                          </a:extLst>
                        </wps:spPr>
                        <wps:bodyPr/>
                      </wps:wsp>
                      <wpg:wgp>
                        <wpg:cNvPr id="1700" name="Group 780"/>
                        <wpg:cNvGrpSpPr>
                          <a:grpSpLocks/>
                        </wpg:cNvGrpSpPr>
                        <wpg:grpSpPr bwMode="auto">
                          <a:xfrm>
                            <a:off x="1741170" y="925195"/>
                            <a:ext cx="281940" cy="777240"/>
                            <a:chOff x="3192" y="1500"/>
                            <a:chExt cx="444" cy="1224"/>
                          </a:xfrm>
                        </wpg:grpSpPr>
                        <wps:wsp>
                          <wps:cNvPr id="1701" name="Line 781"/>
                          <wps:cNvCnPr/>
                          <wps:spPr bwMode="auto">
                            <a:xfrm flipV="1">
                              <a:off x="3192" y="1606"/>
                              <a:ext cx="3" cy="1118"/>
                            </a:xfrm>
                            <a:prstGeom prst="line">
                              <a:avLst/>
                            </a:prstGeom>
                            <a:noFill/>
                            <a:ln w="11430" cap="rnd">
                              <a:solidFill>
                                <a:srgbClr val="000000"/>
                              </a:solidFill>
                              <a:bevel/>
                              <a:headEnd/>
                              <a:tailEnd/>
                            </a:ln>
                            <a:extLst>
                              <a:ext uri="{909E8E84-426E-40dd-AFC4-6F175D3DCCD1}">
                                <a14:hiddenFill xmlns:a14="http://schemas.microsoft.com/office/drawing/2010/main">
                                  <a:noFill/>
                                </a14:hiddenFill>
                              </a:ext>
                            </a:extLst>
                          </wps:spPr>
                          <wps:bodyPr/>
                        </wps:wsp>
                        <wps:wsp>
                          <wps:cNvPr id="1702" name="Line 782"/>
                          <wps:cNvCnPr/>
                          <wps:spPr bwMode="auto">
                            <a:xfrm>
                              <a:off x="3194" y="1606"/>
                              <a:ext cx="442" cy="1"/>
                            </a:xfrm>
                            <a:prstGeom prst="line">
                              <a:avLst/>
                            </a:prstGeom>
                            <a:noFill/>
                            <a:ln w="11430" cap="rnd">
                              <a:solidFill>
                                <a:srgbClr val="000000"/>
                              </a:solidFill>
                              <a:bevel/>
                              <a:headEnd/>
                              <a:tailEnd/>
                            </a:ln>
                            <a:extLst>
                              <a:ext uri="{909E8E84-426E-40dd-AFC4-6F175D3DCCD1}">
                                <a14:hiddenFill xmlns:a14="http://schemas.microsoft.com/office/drawing/2010/main">
                                  <a:noFill/>
                                </a14:hiddenFill>
                              </a:ext>
                            </a:extLst>
                          </wps:spPr>
                          <wps:bodyPr/>
                        </wps:wsp>
                        <wps:wsp>
                          <wps:cNvPr id="1703" name="Freeform 783"/>
                          <wps:cNvSpPr>
                            <a:spLocks/>
                          </wps:cNvSpPr>
                          <wps:spPr bwMode="auto">
                            <a:xfrm>
                              <a:off x="3353" y="1500"/>
                              <a:ext cx="283" cy="212"/>
                            </a:xfrm>
                            <a:custGeom>
                              <a:avLst/>
                              <a:gdLst>
                                <a:gd name="T0" fmla="*/ 0 w 283"/>
                                <a:gd name="T1" fmla="*/ 212 h 212"/>
                                <a:gd name="T2" fmla="*/ 0 w 283"/>
                                <a:gd name="T3" fmla="*/ 0 h 212"/>
                                <a:gd name="T4" fmla="*/ 283 w 283"/>
                                <a:gd name="T5" fmla="*/ 106 h 212"/>
                                <a:gd name="T6" fmla="*/ 0 w 283"/>
                                <a:gd name="T7" fmla="*/ 212 h 212"/>
                              </a:gdLst>
                              <a:ahLst/>
                              <a:cxnLst>
                                <a:cxn ang="0">
                                  <a:pos x="T0" y="T1"/>
                                </a:cxn>
                                <a:cxn ang="0">
                                  <a:pos x="T2" y="T3"/>
                                </a:cxn>
                                <a:cxn ang="0">
                                  <a:pos x="T4" y="T5"/>
                                </a:cxn>
                                <a:cxn ang="0">
                                  <a:pos x="T6" y="T7"/>
                                </a:cxn>
                              </a:cxnLst>
                              <a:rect l="0" t="0" r="r" b="b"/>
                              <a:pathLst>
                                <a:path w="283" h="212">
                                  <a:moveTo>
                                    <a:pt x="0" y="212"/>
                                  </a:moveTo>
                                  <a:lnTo>
                                    <a:pt x="0" y="0"/>
                                  </a:lnTo>
                                  <a:lnTo>
                                    <a:pt x="283" y="106"/>
                                  </a:lnTo>
                                  <a:lnTo>
                                    <a:pt x="0" y="212"/>
                                  </a:lnTo>
                                  <a:close/>
                                </a:path>
                              </a:pathLst>
                            </a:custGeom>
                            <a:solidFill>
                              <a:schemeClr val="bg1">
                                <a:lumMod val="100000"/>
                                <a:lumOff val="0"/>
                              </a:schemeClr>
                            </a:solidFill>
                            <a:ln w="11430" cap="rnd">
                              <a:solidFill>
                                <a:srgbClr val="000000"/>
                              </a:solidFill>
                              <a:bevel/>
                              <a:headEnd/>
                              <a:tailEnd/>
                            </a:ln>
                          </wps:spPr>
                          <wps:bodyPr rot="0" vert="horz" wrap="square" lIns="91440" tIns="45720" rIns="91440" bIns="45720" anchor="t" anchorCtr="0" upright="1">
                            <a:noAutofit/>
                          </wps:bodyPr>
                        </wps:wsp>
                      </wpg:wgp>
                      <wps:wsp>
                        <wps:cNvPr id="1704" name="Rectangle 784"/>
                        <wps:cNvSpPr>
                          <a:spLocks noChangeArrowheads="1"/>
                        </wps:cNvSpPr>
                        <wps:spPr bwMode="auto">
                          <a:xfrm>
                            <a:off x="2108835" y="821055"/>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63E0" w14:textId="77777777" w:rsidR="005B68C7" w:rsidRDefault="005B68C7" w:rsidP="009A1EE3">
                              <w:r>
                                <w:rPr>
                                  <w:rFonts w:ascii="Arial" w:hAnsi="Arial" w:cs="Arial"/>
                                  <w:color w:val="004040"/>
                                  <w:sz w:val="18"/>
                                  <w:szCs w:val="18"/>
                                </w:rPr>
                                <w:t xml:space="preserve">+ </w:t>
                              </w:r>
                            </w:p>
                          </w:txbxContent>
                        </wps:txbx>
                        <wps:bodyPr rot="0" vert="horz" wrap="square" lIns="0" tIns="0" rIns="0" bIns="0" anchor="t" anchorCtr="0" upright="1">
                          <a:noAutofit/>
                        </wps:bodyPr>
                      </wps:wsp>
                      <wps:wsp>
                        <wps:cNvPr id="1705" name="Rectangle 785"/>
                        <wps:cNvSpPr>
                          <a:spLocks noChangeArrowheads="1"/>
                        </wps:cNvSpPr>
                        <wps:spPr bwMode="auto">
                          <a:xfrm>
                            <a:off x="3390900" y="89535"/>
                            <a:ext cx="6407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24FF" w14:textId="77777777" w:rsidR="005B68C7" w:rsidRDefault="005B68C7" w:rsidP="009A1EE3">
                              <w:r>
                                <w:rPr>
                                  <w:rFonts w:ascii="Arial" w:hAnsi="Arial" w:cs="Arial"/>
                                  <w:i/>
                                  <w:iCs/>
                                  <w:color w:val="000000"/>
                                  <w:sz w:val="18"/>
                                  <w:szCs w:val="18"/>
                                </w:rPr>
                                <w:t>IDescribable</w:t>
                              </w:r>
                            </w:p>
                          </w:txbxContent>
                        </wps:txbx>
                        <wps:bodyPr rot="0" vert="horz" wrap="non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71" o:spid="_x0000_s1099" style="position:absolute;left:0;text-align:left;margin-left:-11.6pt;margin-top:12.6pt;width:474.8pt;height:356.05pt;z-index:251724288;mso-position-horizontal-relative:text;mso-position-vertical-relative:text" coordsize="6029960,4521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JK9IErAADp+AIADgAAAGRycy9lMm9Eb2MueG1s7H3bbuNItuX7APMPgh4HcJlBBm9Cuw9skapp&#10;oPqcxKmeeacl2RJaFlWUnM7qRv37WRFBhigp6Du3s9LbQJVliylTFNe+rr32X/7j291q8HVebZfl&#10;+mIofvKGg/l6Ws6W69uL4f/7x+QsGQ62u2I9K1blen4x/H2+Hf7HX//3//rLw2Y098tFuZrNqwFe&#10;ZL0dPWwuhovdbjM6P99OF/O7YvtTuZmv8eRNWd0VO/xY3Z7PquIBr363Ovc9Lzp/KKvZpiqn8+0W&#10;v83Mk8O/6te/uZlPd/91c7Od7wariyHObaf/X+n/X6v/n//1L8Xotio2i+W0Po3iFWdxVyzX+KP2&#10;pbJiVwzuq+XJS90tp1W5LW92P03Lu/Py5mY5nev3gHcjvKN3My7WX4utfjNTXJ3mBPHoHV/3+lad&#10;97qcLFcrXI1zvPpI/U59f8DnM8cvHza3o4fbjf2c8NkefVAvel8/V+X9Rr+t29H0P79+qQbLGW6e&#10;0JfDwbq4w22ijxiEcaA+IPXXcdjP1ebXzZfKXGU8/KWc/nNrzvjweXX8rTl4cP3w93KGFyzud6X+&#10;gL7dVHfqJXDpB98uhmGYJLgvfr8YBkEkorS+I+bfdoMpnvbTKAhlOBxMcYTwAi/yQnPPTBe4sdQr&#10;JLjD8WTop7J5Jq//dSCjuP6nka/fynkxMieAy2xPUr1D3P3b/fXdvu36/rooNnN9fbeH1xdvxFzf&#10;/wYwivXtao5rrE9bnQGucXOBt+bqDtbleIHj5pdVVT4s5sUMZybU28T5t/6B+mGLz+bJyy2kMFcr&#10;kLG5Ws2VDqTAp68vcxjrT8Feq2K0qba7n+fl3UA9uBhWOHv9YRZff9nu1NnsD1Gf7bZcLWfqftY/&#10;VLfX41U1+FrABIy9q8m4efWDw1ZrdfAeBsXI/Abnh7+hnlNnqiH971T40rvy07NJlMRn8kaGZ2ns&#10;JWeeSK/SyJOpzCZ/qBMUcrRYzmbz9S/L9bwxL0I+79OtDZ0xDNrADB4uhmnoh/q9H5z9tv0mPf2l&#10;P6Wja3G33MHarpZ3uG3tQcVIfbD5eoYLWYx2xXJlHp8fnr6+yrgGzXd9VfRtoD55cw9fl7PfcRdU&#10;JT4koAp+AQ8WZfWv4eABNvZiuP3tvqjmw8Hqb2vcSamQUhll/YMMYx8/VO1nrtvPFOspXupiuBsO&#10;zMPxzhjy+021vF3gLwl9YdblJcB+s9Q3hrozzVnV9yxgRoe3yIU3bUAO4INP6U+NN4saBRp1kwoh&#10;A3yWU/ORP3G7dmPyhbfrY4j10jzJE3km/Sg/k95sdnY5GcuzaCLiMAuy8TgTh4hV5uPtiFWI6gbq&#10;RH+dArWFPGPFYN8Yea4IqdPTwe+eerpIXWoi5J2EBcp9qJBCJL7fv6ObjCd+3oQcB3cgOzp2dK0M&#10;60WBeyfcEAOfwk1HeERwE6mAwzmIwy3gVMzZd2A5uZx4uYmMjyw+443x9u54S114Swjdm++FdSZn&#10;89493ij8W5Ln2eQ0dGrSNhuSInTiRO4gD20SuOY7J3K2fNjl31Qyc+rfUkq8iTT4UP8W5eMsY7xx&#10;4YSiUBnAt5zgDXVauvTNDwKUI93xZAjv23s8KfPL7IrxxngjwRsitlO86XSGKH/zZbd/S5v+S4+N&#10;AVRLkkw7dASMXC+p22DcGHheq0Y1oV9SngwQy53izaf0b1F3gZKkXuLlUaYLRIw31YlTHz034jY9&#10;Nb5VLHeKt5pc0Opj99eI8xMfUaM7npQE9ZI8z2WmO4+MN8abJfL0hTcX0SShJJr4adxdnyToB+Tj&#10;3M+4/8ZEEwJiVxy52m8JJc8kEAJO7APd22XuZdx+Y7iRwM3VfUsoySWBH35odRK1knzM3TeGGwXc&#10;wAZ2JG+U5BJwk7uab6qK0ncvIA+zq/GYewHcC+i/FxCrtOm0VEJJLeksTBoYvg/aLD/kVZRlzZ13&#10;jhEwZXnNlOVHh7rcHJM4ti04PSsSJm12yXj9pap7388as2kglKCUrwvLDTerBaHanzTzUEcjNisM&#10;rGjefseIDePHjO6dDumoOr69Oq9m8uNT07M1elxFD4th/o5ocCXG2N2pDzCjcUTtYNQTorAZzMMw&#10;iR/WHZLmRvaTOI0xCWWCLz+KhDk/VLc77mgeGnt0FuXdXBpzDZ833NvlB1ytqpSSivEB2LP28lXR&#10;GA+QaSpvi7XyarfDo5t6FD2OXQ2slJKgIcMwlPBpqqgORHo+OMgHoZyAy2s5QBzetHff3QHycAtP&#10;TdMFn66haZAD6/yHQKRAxiKWAhagE3p+GqrBdV2K8KNeocdzLixYQJb3uaamjawJUd4nExmlcGTd&#10;0BNBFO3Tvl6hxyMvDD0y6LkoHCC+E3q9VAJZjwWcMtRekcLr8fQLQ48Mei46R0pJ5wi9BISOx6CX&#10;hFKJI1FAjwdhGHpU0FMV/pNmc0pJ7Qj9KIZk26MBJ2T/aKDHMzEMPTLouXgeKSXPIwwSL320wklX&#10;ZuHxGK5wklU4E0v1aMmwpm2+R98yrGEovFB5tc4KJ12ZhSdlGHp00HMwWyIzfUtU4QwjXwqlaNAJ&#10;PT9JITJNkevlPDXDASdZwOkgtkQeJbEljMNAAOzd0CP0ejxBw9Ajgx7cyXGZJfIo2SxhEkWx6tt1&#10;eT3I0SsBV4ICJ0/TcLyp402ClSZxYjvqZqNJ5NVElsONJWpvzHttNPFBFQNfTEMtScNA9xDN9gq9&#10;0USi3qnobRpqYQQWdU0ssxtNgkiacTeMEWjK2XSR240msh548yUmFvCsJVxrknq9doXMsDm6pti/&#10;Qdg1DSMPfCVYteZaNQR1YVUCld1rX6j9rpI3rzNh1TK2ZXS5s6NPWq9DIsqdAyzZ0WAT6Nhoy9Sg&#10;LQgSmCxl0rCZRz9n7dI7wq2baM4i7yzy/r4i77HqjJwG7ZS0BBq48ezHY5OEraEOiNO1t3zx8qB+&#10;1AJjDFs5gEdJSjgJwBs3J5ImSe7TzfHuII4qyaJKDFU50EbKQ5DhYbpr0aYkO/uOKXm2isFGBzZn&#10;+5OWeaDYD856Sa3K2atn42kq7rpQFScxOHXq2RC/oXBBVC/B/uwOz6aWd/Xu2Xh+isFGBjZXi1OQ&#10;sgsSCFy7PRs8Xu9g44kpBhsZ2Bwj+hEEoOk8WxSEphNw2nYjABuzxTlno8vZLIVgzxaPoEdLCDaw&#10;xTs8G0EYyfxwBhsd2FyEEkFJKIkgZegGG0U1khnhDDY6sLkIJdBdIvRsusvurEbWZNQ+q5G8RYHB&#10;RgU2EQbOpI2STxKltcbFcdKG3Sm9F0iY9s1gIwSbM2n7Ljgk70mVfBt3690kp0eGfom+/S/bndJf&#10;Vx38+2p5Mfx36qV5kifyTPpRfia92ezscjKWZ9FExGEWZONxJv5QQvdWtlqtL6j3I+KXz9v/61aB&#10;Z+5Wh4Y9weQF/J1N5erRC1GTSvobvQjDpNasN48QyO4HL0QEsrQV7PUCgdBShbrFyA5ewC+2Gwj7&#10;sQsR+TAoqoeARzobtfTmDxi7wLV1Ru6UPAKhllSr63G84UKEMdow+lKF2GWDC2wvFTPBvfO7Yrke&#10;Dh4uhqm6F9Xd122l3s0+W9uqVpvoDwQGuvmuTbbedaFWm5gWxnU5+/1LxWLkWoxcaGm4Eyq4Gdsi&#10;YhKQwO1t0UT3cAbvZOKdTIZj/1BWs3Mfk8bn6tGmKqfz7Xa5vnXv4gDw4GROgUfJKjgKCRpqaoKa&#10;dO9OjnngnDLTpczSRQT3KUkFKSQR2vF3AzaMUPePtauJyJuB6oOQjEcLebTwfUcL4ddcPHCfklOQ&#10;BkhoHY0XVaXuO3njkQv2a4R+zUUDN0UcouQtVfscHVgTTU2px0LJJM0neTOQz36trvgt5sUsX7Nf&#10;e3e/5mKBo85FxyhoBI2PW5wkfo2nm5gDTsQBRwzp4hP4lHwCLEXEOTgcG0nCFudZltf9BXZs7NhW&#10;6+0IAd3zGsYvLkS6+AToCdI5NuF18FJJwMajhOzZ6DybZQ60Ji58SkkK4WH/lNOzUZRHwvwqG7Nn&#10;g6aj7oCrK1GMOGXrybO5qCQYdSD0bCL4wLo/z+2yZyPzbGq950k/2yyWJ6pFChF9YOE/yNPskj0b&#10;e7bRw3ZTk3x7y9mUxsop2CjJI8KH3LgrjFSCZ7132XiRKHs2Os/mYo8griMMI/2wI2ejoI+IPM50&#10;hgq2M1cjuRrZazVSuY9Tz0ZJHxG+Uun9qNI/7+llz0bn2Vz8kYBSkgL1kQ7PRlCNBH0kzHRXkT2b&#10;KkdyNbLPPlvoIpCYFUpUBZIg+rhqJAubMTOSjhmp8qXTMJKUQRKkHdVIgpwtz/Iga4Z5OWdjz9Zv&#10;zuZikICET1ggkR19Ngzm916NZBVB9myEns3FIIEgBSXYVK/vgwok+VUuMh5mu+M+G0mfzcUggUIJ&#10;JdgSxIsusFEUSC5zL2uETjiM5DCy1zASi1dPczYjZERVIAn9jyv9gz8yyfQtxtVIrkb2zSBRjPuT&#10;AokRvCIDW1dTm8KzJVk+nig/zmBjsPUONheDBKIkhGFkqJZhusJIimpknGVjnmfjnA1TbP1zIyMX&#10;gwSqJIRg05KaHwW2SAnPsmfjAgkJ2FwMEknJIOlQsXtPrda3iUeq8MpwK45DTRaPZPHI14lHRpZL&#10;omRvB5Fs65CM11+q2tkp2dvB9cPfy9n8Yljc70oty/vtprpTc4flzc3gG+ykkYbG3jvlNVqq0nu5&#10;49qdNP9wU213P8/Lu4F6cDFc4Rz0CxdfobiL18CN3hyiXpDxYz5lt5S7vTrnh0LxjYhx871bzFhd&#10;cZW0I7jSj7QGuiIRkoihR5ZqUYuhQ71D3379iaELD0PMpiwuYs+Xx3euH3tRENdrdoSAcjqK6Pre&#10;PtZD92Oo59TP5FD2nwIPgQwbBdTkSOb7QxTR1VTbaamGtr2OPgjiWT8GNVpfLatfGaTNvE8i9JUE&#10;9jvMRDWf7h4zEwcNhm11ez1eVYOvxepi2K2/zAqWrPT13kpfkavDLmk77BR4s46nwJITpdsvhMTA&#10;7mBabC6G2980VF+DSQ5rOax9ZVjrardLynZ7HQvvw4LG0QnEEDWVrEdHx7LoTCWjo5KpCPkksAS3&#10;S0fv29H0P7/+qtemYOxz80s5/ed2sC7Hi2J9O7+sqvJBydZAk8zwQw6ahuqHZ6WeIqnFiByAU6Lt&#10;epC8T7xdTrycCS7cmSDpTCCZdOBN334H8OkPbxBtMMUeF94IErkJy8jyeCvZeGvsaruHlG13XySG&#10;UObCG4V/Y3FLxhsd3lyddwg60MWTfoBNI6ZS2dR1bQKnZl97jydZco/xRoc3V/MdvQtCvMl6OuHU&#10;vyHUJMAbC4Ex3ujwZrvuLfFmyDoQ4i3qLlBin13//o3liRhvdHizzII23mp2AUl90k8EaqS6830S&#10;T6pFd33Hkyyawv0Awn6Ai2gSUhJN/FTp/3XgjcC/sZQD440Qby6iSUhJNAm81NDoTvM3oRaU9+7f&#10;eMCc40m6eNJFLwkp6SUoTyKm7fBvFPEkj70y3sjwlrj4JVB5oKuXBEHcMClP8jePIp4Ms6sx77ti&#10;fgkJv0T1mk/4XBB6oMNbZ3UyeMc5gbfxlnkcTw8UtYjdr547GlQlpr9g5L/OKzxYlNW/hoOHytDH&#10;74tqPhys/rYGRTAVEjo+g53+QYaxjx+q9jPX7WeK9RQvdTHcDQfm4XiHn/BP7jfV8naBvyQ0N31d&#10;XmKi7WapJ84Ugeq6nP3+pWoPQ6nfEoycJ3AlBnhmHA+t5j3mXjmOF/ipjkz383gtDKmX7x604Xm8&#10;5+0TJJ/Ho7kZkUecegFKFobw4kDUGpEi8b3QjKfu7+QwCmPVONblBX3w4zf0U5NjBx7hYOIUIDEj&#10;YqCB6AFKcxL31fJi+O/US/MkT+SZ9KP8THqz2dnlZCzPoomIwyxQOgriD2VqhBwtlrPZXM911GIx&#10;+OVb7rKW/QXdsz3sNtFf9QVpHdZppg/ekvCld+WnZ5Moic/kjQzP0thLzjyRXqWRJ1OZTQ7fkrZY&#10;3+6Ustsb3pIaH0pDP3xiaOjdnK/9RNTpa1uID7j57pqU3X27/jZYztSQU2Objbt4xImtS8w11y7M&#10;ui/ruvDAuC08+BO6LBd3JKLkjggs2vHUvBnKISINUvykPpm9lZBxGInGSoQixsTvo26PrcRKIcBC&#10;Y7Jc6V+MNDTYSqiI6dlWwkZwT1qJ7W/tUBf3swlz8cCEuHjwZ7YTAOBpNEHJeRF+kMCx6KqpiGUS&#10;16P8+Cj1uH4oMdTQmAkOJjiYKEYvnEC2FvPlwYQNq580Ez90MOEi6kAXZJ8E9z5ICCIq4gdtJAIR&#10;SZSeD2IJKIYEerYdwUbgh9hey7GEldfgjEPnJeaOUVOt+fodVDX2GYeNqp80Ej94LOHiF0Hdhs5M&#10;BJ6fNIwHl5nwgyDxGuEg1NtiBB6cczQyPGwn+rUTNqr+7HbCxYuCKg+dnQhlmtbMX6Qf4rgy0a5f&#10;+l5cy+91F+S5MsGViWK0K5YrE1m0ijQvTzlsWP2klXj/lGO7US23yffQcnNxuSJKLlerLhGKMDIZ&#10;xb562S5LsI3gHgcK23RlCRtTf2oboQoCJ7VLRPd0cQR6HEGdb0SR8I51SiP0SXGOqg3KJoJNBKmJ&#10;sOH05zYRLsqcEf0lk2TS+YOqXLpMhJBemChDxkZCdTPZSJAaCRtPP2kk+qhcfj/ZhlqedBpJ2B4x&#10;gVJiEMsABB7DlnCUJPwUXPfaTAg0Q/y3siVazKNj0LEIAA+RkA2RKH35U+jZvisB9DCULD1FWVa9&#10;Q8/3zQRLK9NvsxkDUJ25Z7CX7ueeQa89A1N12pPfPymbMXWxGWPbd6UwEjE2kqghBxgJKROV16PM&#10;sDcSSSR9pP+G8sxGgllKhOVALLWuS15PhvHv3zL4fqZ0VCHuNJKwTVcKIwF2gaY0q2Q/ldFJX7FN&#10;ZWQjwUaC0kjYbPZzGwkXlTG2PVcKIyG8JFGhAoyEEB7GALWJaoUSEEniSGJmxhuOaxM8PKXyDRN7&#10;vj+VEerKz40k+igIfkexhIvKGNu2K4WZAFcxrcenEukJ78hK+L6XCrUkUTUOIt8P7A7aV67n4yHL&#10;3aCeG+Uhy3qaVq8dVZt+TDnQUp59m3o/GUz84HbCRWWMbe+VwE5IJBxYXmbCiSCMguPypQgS0BSa&#10;gCJCXoKhS1j519MZu1sHvMiT9RXp9BUhoOFI+G1P88cE34Gb5q2e5z5Co/O7Yrl+QprgxY0KM03s&#10;0hp4oc/7wdVxIgSepzA0A3pEHBsZJkKJU+iUOvCxHvwoWI4xN9yQbES/LpBXfLILJHOBkefit0En&#10;rs7iCVxg6CdJqmQ8VDnLhb0giLBDwzTGeobe1UTkuswJ230QpPIa+XcYeGW3p1bmfqmMzFCk9EVP&#10;2k1QiiOEHuAWKlJYF/R8P1GUMi3D1TP0eNEuc8aoOGORWj12Cj1bu6bweoEMZSNu9cFeL80neSN3&#10;wV7vvXsj7PUOvZ6LiZXYcjAJ9OLUq9cSfnTAyeuu2evReT1kUadeT1c6iOosoRR+XJMgndDz8UWU&#10;68V5luV1H4O9Hns9JXALGDxPs/ehrGamcqwebapyOt9ul+vbXxfFZo5Cco2nfa7nYg0llKwhRJsS&#10;DOTuXI+wzMJL59nr0Xk9FxMnoWTihDJKlPzH91BmCfOrbMxe72KY9DF2w7neYa7nIrdgBQxhhVOi&#10;eWrJLY7GHqHXk/lldsXQY+gRbJyJPBe1JaGktoRoqIuGpv7BFc4gT7NLhh5DjwJ6SrHppMxiJrmo&#10;yixhmKDG2R1wSsygE/X1/DzJtNnhlnoPgxcccB4EnNjd44AeKZsFvUVsWOqGHmHAKfI408E2Q4+h&#10;V28l663CKVxsFsgiEeZ6GF1oxNudzYVAqhVSJGwWVkDiCidZhVO42CyQRaKEXizEYy11ur4euCxh&#10;phsr7PXY6/Xu9VxsFogNUUIvDWSziuBjyyx5nsusGQ3kljq31HttqauRgdMyCymbJcag0GMtdUKv&#10;l+VBps0Oez32er17PRebJSVls8RS7wPubKnTlVnyce5nOthm6DH0eoeei82SkrJZ4sRPIWHbCT26&#10;oaH8KhcZz+vdcV+PpK/nYrOkpGyWBLseMJreCT1Cr3eZe5lurLDXY6/Xu9dzsVmg3kJYZkkC6LF+&#10;F309cFkmGc/rsdfDvMJ20zf0FG/5uMwSG6lAKjZLgi1ojwlEEJZZkiwfT5TZYa/HXq936DnYLDEE&#10;Wyi9HqSEvw82C7gs2Zjn9djr0Xg9B5slhmALIfRSP1HK3p25HmGZJcrG44y9HpdZSAJOB5slhmAL&#10;JfQgiKskx7pkkYQXK2QSyCKBy3I15nk99no0Xs/BZok9SjbLk0Kc7y9G/TY9XJUFWeH8A87LC5e5&#10;j4zE4LwWTjfbPGo5eS/NkzyRZ9KP8jPpzWZnl5OxPIsmIg6zQDln8YdSrxVytFjOZvO1Wn1RZyf4&#10;5fMkDWZV8QAFA9bDVdm9Km2Y2Yr6B1RayPicSgHltORCyWyRKLlEjR6uVAqdNZkJt+dg+u1iGEd+&#10;1OyY4c30vGOGcuk07ss6Fnxy+un9t9V9NyunAUCXlaAk4WCLZZo28qFhClqA/mRai6jCOFGscF5N&#10;z6vpEZGodacvjIpsRPPLcj3XVXd4oOa7S1p/v2HGIuFzWwnLF1JXcAAd+8Z4QmlxvP5S1aZU7egZ&#10;XD/8vZzNL4bF/a7U2xCaTVDlzc0AXv8gOo8DxAhHYcFBdK4CBBVLFaPmZTbVdvfzvLwbqAcXwxXO&#10;SP+Z4is+SnNoc4i6Vzgyv7lZTufn7sjcXp3zw7i/QUfz3YUSAwl1xVWgSxrbOkg0sUdJopERlqw2&#10;PY04EcnxJubAD6zTkui3PHEXV/Pp7tl38cFtDWT88EnfQR7La9GeWotmrfPndloOuk8MRZvaVxFo&#10;BMvET5pt7cJlJKT01HZmDm3ruG5b3V6PV9Xga7G6GL54VRJbCRUmPTu0te7ySSvRx/LE7ycFVvr5&#10;J4Uy486JuEkHwUTqx2pdBqzUPgXmYOKgKM5mgjADtg7zSTPxI9fJAheLCkJBHxRMuIyEj0zaphxe&#10;HGG6RuVmnYkzpxyoJXWmvRxMvCSYgA+tkfC5rYSL8AVNI0Ir0apLoKUW+PFRNZ1DCQ4lDrcSkhXT&#10;4UPZSIgocFHToL5EaCRadQmnkfBRtVD7dLnlxi036pZbYN3l5w4lXCw6Qcqia4cSvkgDQ5ngqkQv&#10;e94533hRvmHd5ec2Ei6On2k1UpUu26GEy0jEYYQmCIcSikyrSrpcu6SrXQbWXX5uK+Hi+AnLbKJo&#10;hLZDiSCSansj0h0OJTiUeKfBh9dT/Ay/bE/VH1QlWGVIfr/OKzxYlNW/hoOHqthcDH/oBoel+P03&#10;qEjF+nYFnp+wTBIKI9EOJVxGIlIr8DiUmHEoYS8BXe3SusvPHUq4iJfCMkkorEQ7lAgFiJXc4Ohv&#10;2o6rEi+qSlh3+bmNhIt4KSyPhMJItEMJl5EQXihjHj1cWkfKZQnCsoT1l5/aTKjpiRPeJYTiCPug&#10;7VgiQqESqqhclvCEx2WJjy9LWH/5uY2Ei3fpWyIJdSzhMhKpj4FFLktwKLGPpsjKEqaO/umLl9LF&#10;u/QtkYTCSrRDicQTiCU4lPA5lBiqQOJdpJ1e3+GQ1l1+7lDCxbv0LZGEwki0yxIuIyEjqRdgMu+S&#10;yRLUvEv40Drz/txWwsW79C2RhMBKQKXeU+GDEg7Vy6aN+9iTJcIIikiccHDC8REJh/WXn9tKAH6n&#10;tUtdPSQiXgoRQCsNp6GsRBhLaWifeysRiShkK7GHCHc46Doc0vrLz20lXMRLKC7SdTiE8INa/j+I&#10;4ygwM+EtI4GlODznxZHE3kzSlS6tt/zcNsLFu/QtkYQg3wg87AipAwmXjfDDNPTVqlauSnBVgrwq&#10;Yb3lk1bix1apki7mpW+ZJCR2IkqCpi4hhOcb0Y99MCESXwhovGtDIfwoxJeKdV4vQfOIVMN44uc6&#10;F8WrHxxmxDBbuqaPyWOylqRbS/KFYEsFlAyHg93f1lul7xuru6TSP9TPXLefKdZTTFVcDHfDgXk4&#10;3uEn/JP7TbW8XWDoQmgp1HV5CQnhm6UW9d33OD9Ab1a6GI2+ZWgQgC/0PS8KcY1Uui8kZrGP+otY&#10;boStzuykeTjCZjN0obwNV19oN3C/GpuBB8Ze4IGxFXjwXDvx/UhJKoCelAX32lgEdgL9w1goSVll&#10;J4Iwio51qbHxAb6b7QTbiQ+wEzZc/ex2wsVq3MtjUdgJ7F3QSb1uH3i+dyzu4idepLaycNLPST95&#10;0m8j689uJ1y8xr1AFoGdCBBPIPEw8UQsE3k8IoGNTYLtxL5+zm1GujajyYH3lYFHpBt+7OJg6KI2&#10;QmeSrtEYiFgGjZ1IUimPx7JjqRa7cTjBMlBN5kVWngifz3/+wc2Ei9u4F8miCCf8VGJxlgknXGYC&#10;1Qms0qoNBR7W9YvXtxBsI6BZk2V/gdfkxVlecuaJ9CqNPJnKbHK4AFov+/t2t1pvR29YAD14uBii&#10;gxzqmv5Bq+YgVvoOBiXC51Og+zAU30+/A87bUce0hA0KQ9GKJ6QHqiNyDEQz+2YjxxPdUOLNWXbo&#10;qhgt5sUsX8/0zbMrlivzuLX348VLYRFt14H1Zy9PuPiNgWVsUJiJVjzhNBM+ltBz4rHi+kTrEtAl&#10;Hs+nQfcRT3xHfVEXyTGwXWMKQ9GOJzBjmYKiwvEEz2d/D/PZplTGZUzMK7nSDts0pjAT7XjCZSYQ&#10;T3gpk6E5nviQeMKG1p898XDxMQPbNSYwFDLyA6kEJMGfwPSEERHfVydEEPuqZGGo0AJLtswevtfX&#10;Mbuz/bF3NRnraIap0I3Wyjum/S+E2o9OhcZq6tPS4F6G6keEnu0YqIaBqmYLELAVttVOgO1vT9S1&#10;u+H5wjz0x+9WwH5he/0v211N8d9uvlR//csrAuMfHoQu/uBe5okChGEiVE9H+b8wTNDSO8imE8gr&#10;NyxjzCD36f4mPAlUDVbLO8QhfVS92f2NAKcv1WA5g+GPIhcjby+dRIC8EOXsVC1ndSMPy9YQauq4&#10;M01jpQACYPYRdk6uJiLXDVMOOznsHBiaAHw1VibtdpvR+fl2upjfFduf7pbTqtyWN7ufpuXdeXlz&#10;s5zOzx/KambWVqhHm6qczrfb5fr210WxmSOiUk7/AHcuhpu0jTgK3IEvLxW0OnAXp2oEUtHle8bd&#10;5cTLNaOJcce46x13LsrYXt6HBHdQn4C4VSfugoYu1jPu0nySc5mF48zt6GG76R13uOFPJkmNelPt&#10;Gn/VyTHEDza/lNN/bgfrcrzA2r75ZVWVD4r0Ak9s3MTBP1A/qLx6cP3w93I2vxgWmLHXJYxvN9Wd&#10;YljBQw++IasL4lQP8nf4O8je0/i7JM+zSR3FHlRBWenhHVhNnN8dxpkuSpO0fRcKfye9JFXlxQ7c&#10;xVT+Ls6zLGfccV2FxN+5GEKSkiEUYn7Jrzt6joqmwJeqd6oET6kqBkZvtZfKSpSPs4yRx8gjQZ6L&#10;dAO1sZriTOLxoiBUxZMOj0cWaYb5VTZm3DHuSHDn4rBAaIwSd6kfK8miDtyRRZoyv8yuGHeMOwrc&#10;KVbWSWVlryRA4e+UmJ8asXPjLlYNcxto9to6D/I0u2TgMfBIgOcirexn80mAh6XfisDmBh4m01Wf&#10;gaCF5+dJpj09t/C4hdd3KyF2UVb2o+4kuEuF6G6dp7FQ3rCurPTq8EQeZzq1ZeAx8HoHnouzsh8e&#10;pwBeFASeWgLldng+WYbn5VGmi7mMO8Zd77hzcVZCO4tNgrsImiWdgaZPxRUDYyXMdPOScce46x13&#10;cDSnlRVK1aAwQvGk29+Zth5FoJnnucwa6jWTVurpkHeT4mHSygFpJXaRVkJS0kosolTxMD840Myz&#10;PMi0p2eHxw6vd4fnIq2EpKSV2Lfy3A7Sigx19kdQWcnHuZ/pcQwGHgOvd+C5OCtQjyHsncexLx7p&#10;nVNN4eVXuch4Co+nEkimEmIXZyUk5azEITZWd1ZWBLbgNeNAPc+d55e5l/EcHiOPBHlKM/2ktoJW&#10;NqHHS/wkqjc8OEJNuppmmk0ynsNj3NHgzkVaibTZPxir63EOLwlS+Qhp5SDF63MsAZyVfMyDeAw8&#10;GuC5WCtQX6F0eFEUdzu8es01wTwQOCvZmCfxGHg0wHOxViJSpRUlqNk9D3RY1OzV40XZeMyDeAw8&#10;GuC5aCsRKW0FEkayW9RPBGkjaduv1ApIK1djHsRj3NHgzkVbQdxHF2nKx8U0319M+m2Ktqq/hRIs&#10;rs9xr48VbddmuyUuDJRs9QViRdvn6PslLgpLREphEVHi1+meQ9E9DlDhRBFW5XvQs42MFhM+50Y2&#10;aVNtdz/Py7uBenAxrObTnZZVKr5C0NhgpTlEqSwdQPDgF3hN3kvJeym3o923629adnZPKXkh8Q33&#10;6+5vawiB4UHVPLhuHhTr6aKsLoa74cA8HO/wEw6931TL2wVuYqHv4O9nj1TiItxElIQbbElFEwTX&#10;CGYg8HzftGD2ix+i0Be8HobXw3zIehhLgPnsZsJFD4rs1SEYAJFpGGGPtTYTUiagLKhwuWUmvAST&#10;WRxNNLvgDzZB8/pam2C94x6bfTRh+Tqf3UxYNpNedB5H9sLAQozXX6q6AvAsudSDHD7xlYLjAeKR&#10;xGPHOkoNKoGA3lWdPndkD6vlWqmgF6PnZA8vXkmjb68fOIG3uVVry/PL8nKVr6n+PpR+jRY9geSv&#10;yi5PKD5m7TkR1UBGWGuWmimOCIEuzujgHo583Nf1Lcw5MCgf1e31eFUNvhariyF7rV691p7r9sm9&#10;VupiJMWUjCQZBdKvFYoTiR3C2pntg9s4lk2fiK0EWwlEMS/sCwg5Wixns/laxWVNEb357loPZ2Pb&#10;PTPvs1sJF30KSkB1SEuRAmPJuqeE7BDvuqyE8CLVRTYBcQC1BBNtcEWdo4neltnt7YRFwme3E5bt&#10;ZXLguE30emkODOkFnfjqKfBIKA7XYf7QJA/95r/Vemb6FmWrCnsQq3cnwNfzr/OVPukusYLvtDn3&#10;J815Leepvv3adKcX337YzqgX88LjhJHnmdx5H5cKqNA1d6BQagX4nLvdzZtKMHwL1hHcn6DsghDE&#10;lF0m1Xx+U1Z3g3pZu7vqom6ag2fUD88qEYpEIuAx5RUJ6e3j3qHAwiU7vBigFNOU6Joi4fTeUAza&#10;hcFidDvTIbF6UL+RfyDqurlbFRfD/3M+8AYPAz/RZr19CLJIe4gv/MFigP8bc71/HQSR9qCO14H/&#10;aB3ifBVg3B6CM3GfDy6LPQihoft8QBKxB3WcDzrE9pCD9wWk2ytVLAwnoxhNv63rq4dHaIPfqga4&#10;ur6bcqu2YKlLCXPyj2bQE0epZzsOxvVSB+uLjb/3+MG4LOrgxgw9fjDeuTq40dDTB5u/UJ++4psM&#10;UIbC+aJxj/+jlV8NB9cXw2vzqW6KnXrX+r3hoSoaq9tisMB3fPLq93fl1/k/Sn3ETr15897r+wJ/&#10;bf/8an16XHO3Ns813zf6tfTfwlvAZ1vb3eb55rs57vhvNs9OV+V2bgy2eifactu3pK5ECxsHgkt6&#10;Denclumubw2pYXV/h/1npnSHgWJ8mcuE3/8XFqDpILx5R/Yl9F89ePXThfAEpl/bH2VyeDk67tva&#10;GNsVzamLSgaJJNw8B3a7v5E9xB5eLXfrR6l/HAajOcxl9K7QnMvoLWPUlYO8oUBm87snE991iR7k&#10;YNWwxX4oIllqiWR13tHmkD0r7xjcrJab/9tQ5Oqdmb7nB6KmfYSOJjDSE5TC4OL01CCkm2pX2AR4&#10;DUG05pC+KQXZ/qZ9+oG3emYS/MJyLWfE77joPHVxl2JK7lLgRUngmzhM3c2q1QPfuc+j/SROpFVs&#10;B2caX4/fyC8iQzOd4dxHU+38rliun4Dwi50lAmWeR3jOPEJ6xA2C8tE+fnyWg1CIqd3CAaKiIKqH&#10;BzoQ1W9xlN1CqWpSOpO0YdSbqlS3o4fb/T5wFBAWu91mdH6us8Zi+9PdclqV2/Jm99O0vDvHLbGc&#10;zs8fympmYK4ebapyOt9ul+vbn6vyfqOTmtu2xGusggZTpdJHDGIIAukbUh/2c7X5tV4Hfqse6o3g&#10;6i0+bA6fVz/rI56xAFzEEls7jB9I/VCAGISXbN+0AvOiJpaJIYfXpDnThUqgUT4IRGoKIhDKq13I&#10;dJF/2w2meFJK1D9MGOQ3gq0mDNInXZ8kFfkq9iyrwgSESZtQ8Sy864Dw/x8FhPtLEJm6x/7yofSi&#10;3z4Eqx93nm+KAgmqEXuXYt7cfbW8GP4b/dw8yRN5Jv0oP5PebHZ2ORnLs2iCTTBZoAbrxR/KvR2A&#10;sBaOxC+fB6NZVTwANUcO80/ZC4k9gMVAvL4FbY/yFXRU3HimvihObjwp8Yf0rcf3nSKZKOP/qe87&#10;2wLeN0BMv8BdLjN+Zavck3E6z26ABAG236g69t4hIBrV7kCXh9VNua82N0lxu7Lb0KFbtfx9twK+&#10;yJb+O7oD3PXQLhztA+56cNeDux5qNjYVUoWxZiy2VvV67mjsury835U3Sz3greygqarWLWI9PaDD&#10;WWQIdKEsHP/JHEHSJlY0ucLWJAqDdTleoPU5v6yq8kHVnHFVTMPzwAM82877wksSxbSAPU/wgykP&#10;7UNfM15vYpAAV/89q0cqQ2nFf99pbbK7Kvviks5B0C2QhV356dkkSuIzeSPDM1AKkjNPpFcpxo9S&#10;mU0Og24dan67W623ozcE3apkl4ZQDlJXv/u96c5GU/M+OOyFFWebM6jT101ZxBHNd+3Zjlqke+Kf&#10;xcGT/Y/tb/dF9c4dkGfYC4Wy/qeNNNHk1EpoJB6Avr8uqeH8mvqCQ3Ajkh72gtaZClsJHjaiHCOw&#10;OHjSSrx/l/QZNgLWbTrCf9rk3VbFZrGcZsWuaP+Mxw+b0dwvF+VqNq/++j8CAAAA//8DAFBLAwQU&#10;AAYACAAAACEA5l4yZ+IAAAAKAQAADwAAAGRycy9kb3ducmV2LnhtbEyPTUvDQBCG74L/YRnBW7v5&#10;sK3GbEop6qkItoJ4m2anSWh2NmS3SfrvXU96GoZ5eOd58/VkWjFQ7xrLCuJ5BIK4tLrhSsHn4XX2&#10;CMJ5ZI2tZVJwJQfr4vYmx0zbkT9o2PtKhBB2GSqove8yKV1Zk0E3tx1xuJ1sb9CHta+k7nEM4aaV&#10;SRQtpcGGw4caO9rWVJ73F6PgbcRxk8Yvw+582l6/D4v3r11MSt3fTZtnEJ4m/wfDr35QhyI4He2F&#10;tROtglmSJgFVkCzCDMBTsnwAcVSwSlcpyCKX/ysUPwAAAP//AwBQSwECLQAUAAYACAAAACEA5JnD&#10;wPsAAADhAQAAEwAAAAAAAAAAAAAAAAAAAAAAW0NvbnRlbnRfVHlwZXNdLnhtbFBLAQItABQABgAI&#10;AAAAIQAjsmrh1wAAAJQBAAALAAAAAAAAAAAAAAAAACwBAABfcmVscy8ucmVsc1BLAQItABQABgAI&#10;AAAAIQCiIkr0gSsAAOn4AgAOAAAAAAAAAAAAAAAAACwCAABkcnMvZTJvRG9jLnhtbFBLAQItABQA&#10;BgAIAAAAIQDmXjJn4gAAAAoBAAAPAAAAAAAAAAAAAAAAANktAABkcnMvZG93bnJldi54bWxQSwUG&#10;AAAAAAQABADzAAAA6C4AAAAA&#10;">
                <v:shape id="_x0000_s1100" type="#_x0000_t75" style="position:absolute;width:6029960;height:4521835;visibility:visible;mso-wrap-style:square">
                  <v:fill o:detectmouseclick="t"/>
                  <v:path o:connecttype="none"/>
                </v:shape>
                <v:group id="Group 573" o:spid="_x0000_s1101" style="position:absolute;left:55880;top:3361690;width:2963545;height:1030605" coordorigin="88,5294" coordsize="3467,16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epCExQAAAN0AAAAPAAAAZHJzL2Rvd25yZXYueG1sRE9Na8JAEL0X/A/LCL01&#10;m9imSMwqIlY8hEJVKL0N2TEJZmdDdpvEf98tFHqbx/ucfDOZVgzUu8aygiSKQRCXVjdcKbic356W&#10;IJxH1thaJgV3crBZzx5yzLQd+YOGk69ECGGXoYLa+y6T0pU1GXSR7YgDd7W9QR9gX0nd4xjCTSsX&#10;cfwqDTYcGmrsaFdTeTt9GwWHEcftc7Ifitt1d/86p++fRUJKPc6n7QqEp8n/i//cRx3mp4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nqQhMUAAADdAAAA&#10;DwAAAAAAAAAAAAAAAACpAgAAZHJzL2Rvd25yZXYueG1sUEsFBgAAAAAEAAQA+gAAAJsDAAAAAA==&#10;">
                  <v:rect id="Rectangle 574" o:spid="_x0000_s1102" style="position:absolute;left:141;top:5347;width:3414;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nDgwAAA&#10;AN0AAAAPAAAAZHJzL2Rvd25yZXYueG1sRE/NasJAEL4X+g7LFHqrE62KRFeRSKHQk9EHGLJjEtyd&#10;DdlVU5++WxC8zcf3O6vN4Ky6ch9aLxrGowwUS+VNK7WG4+HrYwEqRBJD1gtr+OUAm/Xry4py42+y&#10;52sZa5VCJOSkoYmxyxFD1bCjMPIdS+JOvncUE+xrND3dUrizOMmyOTpqJTU01HHRcHUuL05DvduV&#10;B7Q2TJE/7z/3ohCHpdbvb8N2CSryEJ/ih/vbpPmzyQz+v0kn4P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nDgwAAAAN0AAAAPAAAAAAAAAAAAAAAAAJcCAABkcnMvZG93bnJl&#10;di54bWxQSwUGAAAAAAQABAD1AAAAhAMAAAAA&#10;" fillcolor="#c0bfc0" stroked="f"/>
                  <v:rect id="Rectangle 575" o:spid="_x0000_s1103" style="position:absolute;left:141;top:5347;width:3414;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c9pwgAA&#10;AN0AAAAPAAAAZHJzL2Rvd25yZXYueG1sRE9LawIxEL4L/Q9hhN40q1CR1ShSqPZQKD7pcdhMk6Wb&#10;yZJEXf99Iwje5uN7znzZuUZcKMTas4LRsABBXHlds1Fw2H8MpiBiQtbYeCYFN4qwXLz05lhqf+Ut&#10;XXbJiBzCsUQFNqW2lDJWlhzGoW+JM/frg8OUYTBSB7zmcNfIcVFMpMOac4PFlt4tVX+7s1OwWpt9&#10;/Pk+hMJ8Jatvp3jcrKdKvfa71QxEoi49xQ/3p87z38YTuH+TT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hz2nCAAAA3QAAAA8AAAAAAAAAAAAAAAAAlwIAAGRycy9kb3du&#10;cmV2LnhtbFBLBQYAAAAABAAEAPUAAACGAwAAAAA=&#10;" filled="f" strokecolor="#c0bfc0" strokeweight=".9pt">
                    <v:stroke endcap="square"/>
                  </v:rect>
                  <v:rect id="Rectangle 576" o:spid="_x0000_s1104" style="position:absolute;left:88;top:5294;width:1822;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1Z6AxQAA&#10;AN0AAAAPAAAAZHJzL2Rvd25yZXYueG1sRE9Na8JAEL0X/A/LCL3VjUKtxGzESoViqdSo4HHIjkkw&#10;O5tm15j++65Q6G0e73OSRW9q0VHrKssKxqMIBHFudcWFgsN+/TQD4TyyxtoyKfghB4t08JBgrO2N&#10;d9RlvhAhhF2MCkrvm1hKl5dk0I1sQxy4s20N+gDbQuoWbyHc1HISRVNpsOLQUGJDq5LyS3Y1CvT3&#10;5vB6nJ6/1h/ZatZ0tD19vm2Vehz2yzkIT73/F/+533WY/zx5gfs34QSZ/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VnoDFAAAA3QAAAA8AAAAAAAAAAAAAAAAAlwIAAGRycy9k&#10;b3ducmV2LnhtbFBLBQYAAAAABAAEAPUAAACJAwAAAAA=&#10;" fillcolor="#fcf2e3" stroked="f"/>
                  <v:rect id="Rectangle 577" o:spid="_x0000_s1105" style="position:absolute;left:1910;top:5294;width:141;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lwMxQAA&#10;AN0AAAAPAAAAZHJzL2Rvd25yZXYueG1sRI9La8NADITvhf6HRYXcknUd8sDNJpRCyKPQktddeFXb&#10;1Ks13k3s/PvoUOhNYkYznxar3tXqRm2oPBt4HSWgiHNvKy4MnE/r4RxUiMgWa89k4E4BVsvnpwVm&#10;1nd8oNsxFkpCOGRooIyxybQOeUkOw8g3xKL9+NZhlLUttG2xk3BX6zRJptphxdJQYkMfJeW/x6sz&#10;EHx32I5t3Xx9hvn3ZbNL9X6WGjN46d/fQEXq47/573prBX+SCq58IyPo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mXAzFAAAA3QAAAA8AAAAAAAAAAAAAAAAAlwIAAGRycy9k&#10;b3ducmV2LnhtbFBLBQYAAAAABAAEAPUAAACJAwAAAAA=&#10;" fillcolor="#faf0e1" stroked="f"/>
                  <v:rect id="Rectangle 578" o:spid="_x0000_s1106" style="position:absolute;left:2051;top:5294;width:142;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okZxQAA&#10;AN0AAAAPAAAAZHJzL2Rvd25yZXYueG1sRE9La8JAEL4X/A/LCF5K3URosdFNEMEighUfh/Y2ZCcP&#10;zM6m2VXTf+8WhN7m43vOPOtNI67UudqygngcgSDOra65VHA6rl6mIJxH1thYJgW/5CBLB09zTLS9&#10;8Z6uB1+KEMIuQQWV920ipcsrMujGtiUOXGE7gz7ArpS6w1sIN42cRNGbNFhzaKiwpWVF+flwMQo2&#10;Rfu8dXL943an+Pvj+LX73KykUqNhv5iB8NT7f/HDvdZh/uvkHf6+CSfI9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CiRnFAAAA3QAAAA8AAAAAAAAAAAAAAAAAlwIAAGRycy9k&#10;b3ducmV2LnhtbFBLBQYAAAAABAAEAPUAAACJAwAAAAA=&#10;" fillcolor="#f8eedf" stroked="f"/>
                  <v:rect id="Rectangle 579" o:spid="_x0000_s1107" style="position:absolute;left:2193;top:5294;width:141;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5pLyAAA&#10;AN0AAAAPAAAAZHJzL2Rvd25yZXYueG1sRI9Ba8JAEIXvBf/DMoVeSt3YEpHUVUpFEIqitkW8TbPT&#10;JJidDdlV4793DoK3Gd6b974ZTztXqxO1ofJsYNBPQBHn3lZcGPj5nr+MQIWIbLH2TAYuFGA66T2M&#10;MbP+zBs6bWOhJIRDhgbKGJtM65CX5DD0fUMs2r9vHUZZ20LbFs8S7mr9miRD7bBiaSixoc+S8sP2&#10;6Az8xm49or/9Ps2Xg6/LbLVLN887Y54eu493UJG6eDffrhdW8NM34ZdvZAQ9u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d7mkvIAAAA3QAAAA8AAAAAAAAAAAAAAAAAlwIAAGRy&#10;cy9kb3ducmV2LnhtbFBLBQYAAAAABAAEAPUAAACMAwAAAAA=&#10;" fillcolor="#f6ecdd" stroked="f"/>
                  <v:rect id="Rectangle 580" o:spid="_x0000_s1108" style="position:absolute;left:2334;top:5294;width:159;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bxcwAAA&#10;AN0AAAAPAAAAZHJzL2Rvd25yZXYueG1sRE9Ni8IwEL0L/ocwgjdNqyhL1yiLIOpttXofmtm2u82k&#10;JlHrvzcLgrd5vM9ZrDrTiBs5X1tWkI4TEMSF1TWXCk75ZvQBwgdkjY1lUvAgD6tlv7fATNs7H+h2&#10;DKWIIewzVFCF0GZS+qIig35sW+LI/VhnMEToSqkd3mO4aeQkSebSYM2xocKW1hUVf8erUeDOl/3M&#10;n+2pRNzWF5rk6bf9VWo46L4+QQTqwlv8cu90nD+bpvD/TTxB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EbxcwAAAAN0AAAAPAAAAAAAAAAAAAAAAAJcCAABkcnMvZG93bnJl&#10;di54bWxQSwUGAAAAAAQABAD1AAAAhAMAAAAA&#10;" fillcolor="#f4eadb" stroked="f"/>
                  <v:rect id="Rectangle 581" o:spid="_x0000_s1109" style="position:absolute;left:2493;top:5294;width:195;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O58wwAA&#10;AN0AAAAPAAAAZHJzL2Rvd25yZXYueG1sRE9Na8JAEL0L/odlBG+6UWmV1FVEEQJ6qGnF65idJtHs&#10;bMiuGv99t1DwNo/3OfNlaypxp8aVlhWMhhEI4szqknMF31/bwQyE88gaK8uk4EkOlotuZ46xtg8+&#10;0D31uQgh7GJUUHhfx1K6rCCDbmhr4sD92MagD7DJpW7wEcJNJcdR9C4NlhwaCqxpXVB2TW9GwTFN&#10;k30yW5vz6VLx9FPvNs/9Wal+r119gPDU+pf4353oMP9tMoa/b8IJ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PO58wwAAAN0AAAAPAAAAAAAAAAAAAAAAAJcCAABkcnMvZG93&#10;bnJldi54bWxQSwUGAAAAAAQABAD1AAAAhwMAAAAA&#10;" fillcolor="#f2e8d9" stroked="f"/>
                  <v:rect id="Rectangle 582" o:spid="_x0000_s1110" style="position:absolute;left:2688;top:5294;width:141;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8VwxQAA&#10;AN0AAAAPAAAAZHJzL2Rvd25yZXYueG1sRE9La8JAEL4X+h+WKfRSdOMTTV1FLAUvCsZ48DZkxyQ1&#10;Oxuya0z/fbcgeJuP7zmLVWcq0VLjSssKBv0IBHFmdcm5gvT43ZuBcB5ZY2WZFPySg9Xy9WWBsbZ3&#10;PlCb+FyEEHYxKii8r2MpXVaQQde3NXHgLrYx6ANscqkbvIdwU8lhFE2lwZJDQ4E1bQrKrsnNKLju&#10;Lu12mP5Mz4fjaT5e7z/Sr91Nqfe3bv0JwlPnn+KHe6vD/MloBP/fhBP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rxXDFAAAA3QAAAA8AAAAAAAAAAAAAAAAAlwIAAGRycy9k&#10;b3ducmV2LnhtbFBLBQYAAAAABAAEAPUAAACJAwAAAAA=&#10;" fillcolor="#f0e6d7" stroked="f"/>
                  <v:rect id="Rectangle 583" o:spid="_x0000_s1111" style="position:absolute;left:2829;top:5294;width:142;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H+JxAAA&#10;AN0AAAAPAAAAZHJzL2Rvd25yZXYueG1sRE/bagIxEH0v9B/CFPpWs16qsjWKWIpCEbxhX4dk3F3c&#10;TNYk1e3fN4WCb3M415nMWluLK/lQOVbQ7WQgiLUzFRcKDvuPlzGIEJEN1o5JwQ8FmE0fHyaYG3fj&#10;LV13sRAphEOOCsoYm1zKoEuyGDquIU7cyXmLMUFfSOPxlsJtLXtZNpQWK04NJTa0KEmfd99WwXmj&#10;18fuV+/kB5fh6HP5ri99Hiv1/NTO30BEauNd/O9emTT/tT+Av2/SCXL6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h/icQAAADdAAAADwAAAAAAAAAAAAAAAACXAgAAZHJzL2Rv&#10;d25yZXYueG1sUEsFBgAAAAAEAAQA9QAAAIgDAAAAAA==&#10;" fillcolor="#eee4d5" stroked="f"/>
                  <v:rect id="Rectangle 584" o:spid="_x0000_s1112" style="position:absolute;left:2971;top:5294;width:141;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9xgwgAA&#10;AN0AAAAPAAAAZHJzL2Rvd25yZXYueG1sRE9NawIxEL0L/Q9hhN40cVtFVqMUsdDeWtuDx2EzbhY3&#10;k7iJ7vrvm0Kht3m8z1lvB9eKG3Wx8axhNlUgiCtvGq41fH+9TpYgYkI22HomDXeKsN08jNZYGt/z&#10;J90OqRY5hGOJGmxKoZQyVpYcxqkPxJk7+c5hyrCrpemwz+GulYVSC+mw4dxgMdDOUnU+XJ2G6x2f&#10;3xek1P5y+Qi9DUUxOxZaP46HlxWIREP6F/+530yeP3+aw+83+QS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H3GDCAAAA3QAAAA8AAAAAAAAAAAAAAAAAlwIAAGRycy9kb3du&#10;cmV2LnhtbFBLBQYAAAAABAAEAPUAAACGAwAAAAA=&#10;" fillcolor="#ece2d3" stroked="f"/>
                  <v:rect id="Rectangle 585" o:spid="_x0000_s1113" style="position:absolute;left:3112;top:5294;width:142;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UTxxAAA&#10;ANwAAAAPAAAAZHJzL2Rvd25yZXYueG1sRE9bS8MwFH4X9h/CGexFttSJu9SmwwviQAXdBns9a45t&#10;MTkJTVzrvzcPgo8f373YDNaIM3WhdazgapaBIK6cbrlWcNg/TVcgQkTWaByTgh8KsClHFwXm2vX8&#10;QeddrEUK4ZCjgiZGn0sZqoYshpnzxIn7dJ3FmGBXS91hn8KtkfMsW0iLLaeGBj09NFR97b6tgte3&#10;9+ramyz2L/fH0/ry0T9bc6PUZDzc3YKINMR/8Z97qxUsF2ltOp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lE8cQAAADcAAAADwAAAAAAAAAAAAAAAACXAgAAZHJzL2Rv&#10;d25yZXYueG1sUEsFBgAAAAAEAAQA9QAAAIgDAAAAAA==&#10;" fillcolor="#eae0d1" stroked="f"/>
                  <v:rect id="Rectangle 586" o:spid="_x0000_s1114" style="position:absolute;left:3254;top:5294;width:159;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uljwgAA&#10;ANwAAAAPAAAAZHJzL2Rvd25yZXYueG1sRI9Li8IwFIX3wvyHcIXZaaoLHx2jSFGZrVZhlpfm2hab&#10;m04Stc6vnwiCy8N5fJzFqjONuJHztWUFo2ECgriwuuZSwTHfDmYgfEDW2FgmBQ/ysFp+9BaYanvn&#10;Pd0OoRRxhH2KCqoQ2lRKX1Rk0A9tSxy9s3UGQ5SulNrhPY6bRo6TZCIN1hwJFbaUVVRcDlcTubtd&#10;/XA/Y5OffjfZBTHPjtc/pT773foLRKAuvMOv9rdWMJ3M4XkmHg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W6WPCAAAA3AAAAA8AAAAAAAAAAAAAAAAAlwIAAGRycy9kb3du&#10;cmV2LnhtbFBLBQYAAAAABAAEAPUAAACGAwAAAAA=&#10;" fillcolor="#e8decf" stroked="f"/>
                  <v:rect id="Rectangle 587" o:spid="_x0000_s1115" style="position:absolute;left:3413;top:5294;width:88;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4U3wAAA&#10;ANwAAAAPAAAAZHJzL2Rvd25yZXYueG1sRE/Pa8IwFL4L/g/hCd40rQcrnVFEFPQ4p6C3R/PWdkte&#10;ShK121+/HAYeP77fy3VvjXiQD61jBfk0A0FcOd1yreD8sZ8sQISIrNE4JgU/FGC9Gg6WWGr35Hd6&#10;nGItUgiHEhU0MXallKFqyGKYuo44cZ/OW4wJ+lpqj88Ubo2cZdlcWmw5NTTY0bah6vt0twr6ub38&#10;5kdjyPvqms/O2det2Ck1HvWbNxCR+vgS/7sPWkFRpPnpTDoC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Y4U3wAAAANwAAAAPAAAAAAAAAAAAAAAAAJcCAABkcnMvZG93bnJl&#10;di54bWxQSwUGAAAAAAQABAD1AAAAhAMAAAAA&#10;" fillcolor="#e5dbcc" stroked="f"/>
                  <v:rect id="Rectangle 588" o:spid="_x0000_s1116" style="position:absolute;left:88;top:5294;width:3413;height: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oEPxwAA&#10;ANwAAAAPAAAAZHJzL2Rvd25yZXYueG1sRI9Ba8JAFITvgv9heYVepG5SWiOpq4ilUFEKVfH8zD6T&#10;YPZt2F019td3hUKPw8x8w0xmnWnEhZyvLStIhwkI4sLqmksFu+3H0xiED8gaG8uk4EYeZtN+b4K5&#10;tlf+pssmlCJC2OeooAqhzaX0RUUG/dC2xNE7WmcwROlKqR1eI9w08jlJRtJgzXGhwpYWFRWnzdko&#10;eBmH5c/hS7rjvl0d3tejQbp7PSv1+NDN30AE6sJ/+K/9qRVkWQr3M/EIy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U6BD8cAAADcAAAADwAAAAAAAAAAAAAAAACXAgAAZHJz&#10;L2Rvd25yZXYueG1sUEsFBgAAAAAEAAQA9QAAAIsDAAAAAA==&#10;" filled="f" strokeweight=".9pt">
                    <v:stroke endcap="square"/>
                  </v:rect>
                  <v:line id="Line 589" o:spid="_x0000_s1117" style="position:absolute;visibility:visible;mso-wrap-style:square" from="88,5841" to="3501,58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DrZsMAAADcAAAADwAAAGRycy9kb3ducmV2LnhtbESPQWsCMRSE74L/ITyhF9Fst6CyNUoR&#10;BE9C1x56fG6em9DNy7KJmvbXN4WCx2FmvmHW2+Q6caMhWM8KnucFCOLGa8utgo/TfrYCESKyxs4z&#10;KfimANvNeLTGSvs7v9Otjq3IEA4VKjAx9pWUoTHkMMx9T5y9ix8cxiyHVuoB7xnuOlkWxUI6tJwX&#10;DPa0M9R81VenYF+e7PTlzEc2fPxJn6lOO7ZKPU3S2yuISCk+wv/tg1awXJbwdyYfAbn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A62bDAAAA3AAAAA8AAAAAAAAAAAAA&#10;AAAAoQIAAGRycy9kb3ducmV2LnhtbFBLBQYAAAAABAAEAPkAAACRAwAAAAA=&#10;" strokeweight=".9pt">
                    <v:stroke joinstyle="miter" endcap="square"/>
                  </v:line>
                </v:group>
                <v:rect id="Rectangle 590" o:spid="_x0000_s1118" style="position:absolute;left:3116580;top:3143250;width:2879725;height:1266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qPkwgAA&#10;ANwAAAAPAAAAZHJzL2Rvd25yZXYueG1sRI9Ra8JAEITfC/6HYwXf6sZaqkRPkYhQ6FOjP2DJrUnw&#10;bi/krhr99V6h0MdhZr5h1tvBWXXlPrReNMymGSiWyptWag2n4+F1CSpEEkPWC2u4c4DtZvSyptz4&#10;m3zztYy1ShAJOWloYuxyxFA17ChMfceSvLPvHcUk+xpNT7cEdxbfsuwDHbWSFhrquGi4upQ/TkO9&#10;35dHtDa8I88fX4+iEIel1pPxsFuBijzE//Bf+9NoWCzm8HsmHQH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uo+TCAAAA3AAAAA8AAAAAAAAAAAAAAAAAlwIAAGRycy9kb3du&#10;cmV2LnhtbFBLBQYAAAAABAAEAPUAAACGAwAAAAA=&#10;" fillcolor="#c0bfc0" stroked="f"/>
                <v:rect id="Rectangle 591" o:spid="_x0000_s1119" style="position:absolute;left:3116580;top:3143250;width:2879725;height:1266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RllxAAA&#10;ANwAAAAPAAAAZHJzL2Rvd25yZXYueG1sRI9PawIxFMTvgt8hPMGbZi1SZWsUEao9FEr9R4+PzWuy&#10;dPOyJFHXb98UCh6HmfkNs1h1rhFXCrH2rGAyLkAQV17XbBQcD6+jOYiYkDU2nknBnSKslv3eAkvt&#10;b/xJ130yIkM4lqjAptSWUsbKksM49i1x9r59cJiyDEbqgLcMd418Kopn6bDmvGCxpY2l6md/cQrW&#10;W3OIXx/HUJj3ZPX9HE+77Vyp4aBbv4BI1KVH+L/9phXMZlP4O5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UZZcQAAADcAAAADwAAAAAAAAAAAAAAAACXAgAAZHJzL2Rv&#10;d25yZXYueG1sUEsFBgAAAAAEAAQA9QAAAIgDAAAAAA==&#10;" filled="f" strokecolor="#c0bfc0" strokeweight=".9pt">
                  <v:stroke endcap="square"/>
                </v:rect>
                <v:rect id="Rectangle 592" o:spid="_x0000_s1120" style="position:absolute;left:4555490;top:3110230;width:16192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VSPxQAA&#10;ANwAAAAPAAAAZHJzL2Rvd25yZXYueG1sRI9Ba8JAFITvgv9heUJvummKjaTZiAilVsES294f2dck&#10;NPs2ZLcm/ntXKHgcZuYbJluPphVn6l1jWcHjIgJBXFrdcKXg6/N1vgLhPLLG1jIpuJCDdT6dZJhq&#10;O3BB55OvRICwS1FB7X2XSunKmgy6he2Ig/dje4M+yL6SuschwE0r4yh6lgYbDgs1drStqfw9/RkF&#10;zg7F7km33fHgVh/fb++x3CexUg+zcfMCwtPo7+H/9k4rSJIl3M6EIy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JVI/FAAAA3AAAAA8AAAAAAAAAAAAAAAAAlwIAAGRycy9k&#10;b3ducmV2LnhtbFBLBQYAAAAABAAEAPUAAACJAwAAAAA=&#10;" fillcolor="#faf0e1" stroked="f"/>
                <v:rect id="Rectangle 593" o:spid="_x0000_s1121" style="position:absolute;left:4717415;top:3110230;width:12954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Y02xwAA&#10;ANwAAAAPAAAAZHJzL2Rvd25yZXYueG1sRI9Pa8JAFMTvBb/D8gQvRTfxoJK6BhEsIqj459DeHtln&#10;Epp9m2bXJP32XaHQ4zAzv2GWaW8q0VLjSssK4kkEgjizuuRcwe26HS9AOI+ssbJMCn7IQboavCwx&#10;0bbjM7UXn4sAYZeggsL7OpHSZQUZdBNbEwfvbhuDPsgml7rBLsBNJadRNJMGSw4LBda0KSj7ujyM&#10;gv29fj04uft2p1v8+X79OB33W6nUaNiv30B46v1/+K+90wrm8xk8z4Qj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12NNscAAADcAAAADwAAAAAAAAAAAAAAAACXAgAAZHJz&#10;L2Rvd25yZXYueG1sUEsFBgAAAAAEAAQA9QAAAIsDAAAAAA==&#10;" fillcolor="#f8eedf" stroked="f"/>
                <v:rect id="Rectangle 594" o:spid="_x0000_s1122" style="position:absolute;left:4846955;top:3110230;width:11366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1s2xwAA&#10;ANwAAAAPAAAAZHJzL2Rvd25yZXYueG1sRI9Ba8JAFITvhf6H5RW8FN0o2EjMRkpFKIhFoyLentnX&#10;JDT7NmS3Gv99t1DocZiZb5h00ZtGXKlztWUF41EEgriwuuZSwWG/Gs5AOI+ssbFMCu7kYJE9PqSY&#10;aHvjHV1zX4oAYZeggsr7NpHSFRUZdCPbEgfv03YGfZBdKXWHtwA3jZxE0Ys0WHNYqLClt4qKr/zb&#10;KDj6fjujy/k8LTbj9X35cZrunk9KDZ761zkIT73/D/+137WCOI7h90w4AjL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adbNscAAADcAAAADwAAAAAAAAAAAAAAAACXAgAAZHJz&#10;L2Rvd25yZXYueG1sUEsFBgAAAAAEAAQA9QAAAIsDAAAAAA==&#10;" fillcolor="#f6ecdd" stroked="f"/>
                <v:rect id="Rectangle 595" o:spid="_x0000_s1123" style="position:absolute;left:4946650;top:3110230;width:14541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5UUvgAA&#10;ANwAAAAPAAAAZHJzL2Rvd25yZXYueG1sRE/LisIwFN0L/kO4gjtNFXxQTYsIw4w7x8f+0lzbanNT&#10;k4zWvzcLYZaH817nnWnEg5yvLSuYjBMQxIXVNZcKTsev0RKED8gaG8uk4EUe8qzfW2Oq7ZN/6XEI&#10;pYgh7FNUUIXQplL6oiKDfmxb4shdrDMYInSl1A6fMdw0cpokc2mw5thQYUvbiorb4c8ocOf7bubP&#10;9lQiftd3mh4ne3tVajjoNisQgbrwL/64f7SCxSKujWfiEZDZ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3kOVFL4AAADcAAAADwAAAAAAAAAAAAAAAACXAgAAZHJzL2Rvd25yZXYu&#10;eG1sUEsFBgAAAAAEAAQA9QAAAIIDAAAAAA==&#10;" fillcolor="#f4eadb" stroked="f"/>
                <v:rect id="Rectangle 596" o:spid="_x0000_s1124" style="position:absolute;left:5082540;top:3110230;width:18542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3orxQAA&#10;ANwAAAAPAAAAZHJzL2Rvd25yZXYueG1sRI9Ba8JAFITvQv/D8gq96UYPRqOriCIE9GCjpddn9pmk&#10;zb4N2a3Gf+8KBY/DzHzDzJedqcWVWldZVjAcRCCIc6srLhScjtv+BITzyBpry6TgTg6Wi7feHBNt&#10;b/xJ18wXIkDYJaig9L5JpHR5SQbdwDbEwbvY1qAPsi2kbvEW4KaWoygaS4MVh4USG1qXlP9mf0bB&#10;V5al+3SyNufvn5rjg95t7vuzUh/v3WoGwlPnX+H/dqoVxPEUnmfC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HeivFAAAA3AAAAA8AAAAAAAAAAAAAAAAAlwIAAGRycy9k&#10;b3ducmV2LnhtbFBLBQYAAAAABAAEAPUAAACJAwAAAAA=&#10;" fillcolor="#f2e8d9" stroked="f"/>
                <v:rect id="Rectangle 597" o:spid="_x0000_s1125" style="position:absolute;left:5267960;top:3110230;width:11303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aHNxQAA&#10;ANwAAAAPAAAAZHJzL2Rvd25yZXYueG1sRE9Na8JAEL0X/A/LCL0U3SjFptE1iKXgxYImHnobsmMS&#10;k50N2TWm/757KPT4eN+bdDStGKh3tWUFi3kEgriwuuZSQZ59zmIQziNrbC2Tgh9ykG4nTxtMtH3w&#10;iYazL0UIYZeggsr7LpHSFRUZdHPbEQfuanuDPsC+lLrHRwg3rVxG0UoarDk0VNjRvqKiOd+NguZ4&#10;HQ7L/Lb6PmWX99fd10v+cbwr9Twdd2sQnkb/L/5zH7SCtzjMD2fC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1oc3FAAAA3AAAAA8AAAAAAAAAAAAAAAAAlwIAAGRycy9k&#10;b3ducmV2LnhtbFBLBQYAAAAABAAEAPUAAACJAwAAAAA=&#10;" fillcolor="#f0e6d7" stroked="f"/>
                <v:rect id="Rectangle 598" o:spid="_x0000_s1126" style="position:absolute;left:5380990;top:3110230;width:12954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QN8xgAA&#10;ANwAAAAPAAAAZHJzL2Rvd25yZXYueG1sRI9BawIxFITvQv9DeIXeNLtWdFmNUlqKQilYW+r1kTx3&#10;FzcvaxJ1+++bQsHjMDPfMItVb1txIR8axwryUQaCWDvTcKXg6/N1WIAIEdlg65gU/FCA1fJusMDS&#10;uCt/0GUXK5EgHEpUUMfYlVIGXZPFMHIdcfIOzluMSfpKGo/XBLetHGfZVFpsOC3U2NFzTfq4O1sF&#10;x61+/87344OfnKazt/WLPj1yodTDff80BxGpj7fwf3tjFMyKHP7Op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UQN8xgAAANwAAAAPAAAAAAAAAAAAAAAAAJcCAABkcnMv&#10;ZG93bnJldi54bWxQSwUGAAAAAAQABAD1AAAAigMAAAAA&#10;" fillcolor="#eee4d5" stroked="f"/>
                <v:rect id="Rectangle 599" o:spid="_x0000_s1127" style="position:absolute;left:5510530;top:3110230;width:11366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HkKwwAA&#10;ANwAAAAPAAAAZHJzL2Rvd25yZXYueG1sRI9BawIxFITvBf9DeEJvNTEUK1ujiFhob6320ONj87pZ&#10;3LzETXTXf98UCj0OM/MNs9qMvhNX6lMb2MB8pkAQ18G23Bj4PL48LEGkjGyxC0wGbpRgs57crbCy&#10;YeAPuh5yIwqEU4UGXM6xkjLVjjymWYjExfsOvcdcZN9I2+NQ4L6TWqmF9NhyWXAYaeeoPh0u3sDl&#10;ho9vC1Jqfz6/x8FFredf2pj76bh9BpFpzP/hv/arNfC01PB7phw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hHkKwwAAANwAAAAPAAAAAAAAAAAAAAAAAJcCAABkcnMvZG93&#10;bnJldi54bWxQSwUGAAAAAAQABAD1AAAAhwMAAAAA&#10;" fillcolor="#ece2d3" stroked="f"/>
                <v:rect id="Rectangle 600" o:spid="_x0000_s1128" style="position:absolute;left:5624195;top:3110230;width:12890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TB6xwAA&#10;ANwAAAAPAAAAZHJzL2Rvd25yZXYueG1sRI9bawIxFITfBf9DOEJfimZbadXVKL1QKrQFL4W+HjfH&#10;3cXkJGxSd/vvm0LBx2FmvmEWq84acaYm1I4V3IwyEMSF0zWXCj73L8MpiBCRNRrHpOCHAqyW/d4C&#10;c+1a3tJ5F0uRIBxyVFDF6HMpQ1GRxTBynjh5R9dYjEk2pdQNtglujbzNsntpsea0UKGnp4qK0+7b&#10;Knj/2BRjb7LYvj1+HWbXz/7VmjulrgbdwxxEpC5ewv/ttVYwmY7h70w6An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GEwescAAADcAAAADwAAAAAAAAAAAAAAAACXAgAAZHJz&#10;L2Rvd25yZXYueG1sUEsFBgAAAAAEAAQA9QAAAIsDAAAAAA==&#10;" fillcolor="#eae0d1" stroked="f"/>
                <v:rect id="Rectangle 601" o:spid="_x0000_s1129" style="position:absolute;left:5753100;top:3110230;width:11366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6AHwwAA&#10;ANwAAAAPAAAAZHJzL2Rvd25yZXYueG1sRI9fa8IwFMXfB36HcIW9zXRFNqnGMorKXtc62OOlubbF&#10;5qYmUdt9+mUw2OPh/PlxNvloenEj5zvLCp4XCQji2uqOGwXHav+0AuEDssbeMimYyEO+nT1sMNP2&#10;zh90K0Mj4gj7DBW0IQyZlL5uyaBf2IE4eifrDIYoXSO1w3scN71Mk+RFGuw4ElocqGipPpdXE7mH&#10;Qze5r9RUn5ddcUasiuP1W6nH+fi2BhFoDP/hv/a7VvC6WsL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m6AHwwAAANwAAAAPAAAAAAAAAAAAAAAAAJcCAABkcnMvZG93&#10;bnJldi54bWxQSwUGAAAAAAQABAD1AAAAhwMAAAAA&#10;" fillcolor="#e8decf" stroked="f"/>
                <v:rect id="Rectangle 602" o:spid="_x0000_s1130" style="position:absolute;left:5866765;top:3110230;width:8001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VaIxAAA&#10;ANwAAAAPAAAAZHJzL2Rvd25yZXYueG1sRI9PawIxFMTvQr9DeIXeNLtCVVajlKJgj/6D9vbYPHdX&#10;k5clibr10zcFweMwM79hZovOGnElHxrHCvJBBoK4dLrhSsF+t+pPQISIrNE4JgW/FGAxf+nNsNDu&#10;xhu6bmMlEoRDgQrqGNtCylDWZDEMXEucvKPzFmOSvpLa4y3BrZHDLBtJiw2nhRpb+qypPG8vVkE3&#10;sod7/mUMeV9+58N9dvoZL5V6e+0+piAidfEZfrTXWsF48g7/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FWiMQAAADcAAAADwAAAAAAAAAAAAAAAACXAgAAZHJzL2Rv&#10;d25yZXYueG1sUEsFBgAAAAAEAAQA9QAAAIgDAAAAAA==&#10;" fillcolor="#e5dbcc" stroked="f"/>
                <v:group id="Group 603" o:spid="_x0000_s1131" style="position:absolute;left:2023110;top:89535;width:2479675;height:1569720" coordorigin="3643,88" coordsize="3448,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cOKxgAAANwAAAAPAAAAZHJzL2Rvd25yZXYueG1sRI9Ba8JAFITvBf/D8oTe&#10;6iaWVkndhCAqHqRQLZTeHtlnEpJ9G7JrEv99t1DocZiZb5hNNplWDNS72rKCeBGBIC6srrlU8HnZ&#10;P61BOI+ssbVMCu7kIEtnDxtMtB35g4azL0WAsEtQQeV9l0jpiooMuoXtiIN3tb1BH2RfSt3jGOCm&#10;lcsoepUGaw4LFXa0rahozjej4DDimD/Hu+HUXLf378vL+9cpJqUe51P+BsLT5P/Df+2jVrBa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1w4rGAAAA3AAA&#10;AA8AAAAAAAAAAAAAAAAAqQIAAGRycy9kb3ducmV2LnhtbFBLBQYAAAAABAAEAPoAAACcAwAAAAA=&#10;">
                  <v:rect id="Rectangle 604" o:spid="_x0000_s1132" style="position:absolute;left:5606;top:88;width:159;height:1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q+XwQAA&#10;ANwAAAAPAAAAZHJzL2Rvd25yZXYueG1sRE9Ni8IwEL0L/ocwgjebroe1VKOIIhTWg1td9jo2Y1u3&#10;mZQmav33m4Pg8fG+F6veNOJOnastK/iIYhDEhdU1lwpOx90kAeE8ssbGMil4koPVcjhYYKrtg7/p&#10;nvtShBB2KSqovG9TKV1RkUEX2ZY4cBfbGfQBdqXUHT5CuGnkNI4/pcGaQ0OFLW0qKv7ym1Hwk+fZ&#10;Pks25vx7bXh20F/b5/6s1HjUr+cgPPX+LX65M61gloS14Uw4An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56vl8EAAADcAAAADwAAAAAAAAAAAAAAAACXAgAAZHJzL2Rvd25y&#10;ZXYueG1sUEsFBgAAAAAEAAQA9QAAAIUDAAAAAA==&#10;" fillcolor="#f2e8d9" stroked="f"/>
                  <v:rect id="Rectangle 605" o:spid="_x0000_s1133" style="position:absolute;left:3708;top:160;width:3383;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QpwwAA&#10;ANwAAAAPAAAAZHJzL2Rvd25yZXYueG1sRI/dasJAFITvBd9hOULv9KQ/qE1dpUSEQq9M+gCH7GkS&#10;uns2ZLea+vSuIPRymJlvmM1udFadeAidFw2PiwwUS+1NJ42Gr+owX4MKkcSQ9cIa/jjAbjudbCg3&#10;/ixHPpWxUQkiIScNbYx9jhjqlh2Fhe9ZkvftB0cxyaFBM9A5wZ3FpyxboqNO0kJLPRct1z/lr9PQ&#10;7PdlhdaGF+Tny+elKMRhqfXDbHx/AxV5jP/he/vDaFitX+F2Jh0B3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0+QpwwAAANwAAAAPAAAAAAAAAAAAAAAAAJcCAABkcnMvZG93&#10;bnJldi54bWxQSwUGAAAAAAQABAD1AAAAhwMAAAAA&#10;" fillcolor="#c0bfc0" stroked="f"/>
                  <v:rect id="Rectangle 606" o:spid="_x0000_s1134" style="position:absolute;left:3708;top:160;width:3383;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vmcwQAA&#10;ANwAAAAPAAAAZHJzL2Rvd25yZXYueG1sRE/LagIxFN0L/kO4he40UxetjkYRwcdCKPWFy8vkNhk6&#10;uRmSqOPfN4tCl4fzni0614g7hVh7VvA2LEAQV17XbBScjuvBGERMyBobz6TgSREW835vhqX2D/6i&#10;+yEZkUM4lqjAptSWUsbKksM49C1x5r59cJgyDEbqgI8c7ho5Kop36bDm3GCxpZWl6udwcwqWG3OM&#10;189TKMw+Wf28xPN2M1bq9aVbTkEk6tK/+M+90wo+Jnl+PpOPgJ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L5nMEAAADcAAAADwAAAAAAAAAAAAAAAACXAgAAZHJzL2Rvd25y&#10;ZXYueG1sUEsFBgAAAAAEAAQA9QAAAIUDAAAAAA==&#10;" filled="f" strokecolor="#c0bfc0" strokeweight=".9pt">
                    <v:stroke endcap="square"/>
                  </v:rect>
                  <v:rect id="Rectangle 607" o:spid="_x0000_s1135" style="position:absolute;left:3643;top:88;width:1810;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QP0xwAA&#10;ANwAAAAPAAAAZHJzL2Rvd25yZXYueG1sRI9Ba8JAFITvhf6H5RW86UYP1qbZSBWFUlHa1EKPj+wz&#10;CWbfxuw2xn/vCkKPw8x8wyTz3tSio9ZVlhWMRxEI4tzqigsF++/1cAbCeWSNtWVScCEH8/TxIcFY&#10;2zN/UZf5QgQIuxgVlN43sZQuL8mgG9mGOHgH2xr0QbaF1C2eA9zUchJFU2mw4rBQYkPLkvJj9mcU&#10;6NPHfvEzPXyuN9ly1nS0+92udkoNnvq3VxCeev8fvrfftYLnlzHczoQjI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kD9McAAADcAAAADwAAAAAAAAAAAAAAAACXAgAAZHJz&#10;L2Rvd25yZXYueG1sUEsFBgAAAAAEAAQA9QAAAIsDAAAAAA==&#10;" fillcolor="#fcf2e3" stroked="f"/>
                  <v:rect id="Rectangle 608" o:spid="_x0000_s1136" style="position:absolute;left:5453;top:88;width:129;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CoBwwAA&#10;ANwAAAAPAAAAZHJzL2Rvd25yZXYueG1sRI/disIwFITvBd8hHGHvNN0uqFuNsiyIf6Do6v2hObZl&#10;m5PSRFvf3giCl8PMfMNM560pxY1qV1hW8DmIQBCnVhecKTj9LfpjEM4jaywtk4I7OZjPup0pJto2&#10;fKDb0WciQNglqCD3vkqkdGlOBt3AVsTBu9jaoA+yzqSusQlwU8o4iobSYMFhIceKfnNK/49Xo8DZ&#10;5rD60mW127rx/rxcx3IzipX66LU/ExCeWv8Ov9orrWD0HcPzTDgC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7CoBwwAAANwAAAAPAAAAAAAAAAAAAAAAAJcCAABkcnMvZG93&#10;bnJldi54bWxQSwUGAAAAAAQABAD1AAAAhwMAAAAA&#10;" fillcolor="#faf0e1" stroked="f"/>
                  <v:rect id="Rectangle 609" o:spid="_x0000_s1137" style="position:absolute;left:5582;top:88;width:151;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shUxgAA&#10;ANwAAAAPAAAAZHJzL2Rvd25yZXYueG1sRI9Bi8IwFITvC/6H8AQvi6auoGs1igiKCCqrHvT2aJ5t&#10;sXnpNlG7/34jCB6HmfmGGU9rU4g7VS63rKDbiUAQJ1bnnCo4HhbtbxDOI2ssLJOCP3IwnTQ+xhhr&#10;++Afuu99KgKEXYwKMu/LWEqXZGTQdWxJHLyLrQz6IKtU6gofAW4K+RVFfWkw57CQYUnzjJLr/mYU&#10;rC/l58bJ1a/bHbvn5eG0264XUqlWs56NQHiq/Tv8aq+0gsGwB88z4QjIy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JshUxgAAANwAAAAPAAAAAAAAAAAAAAAAAJcCAABkcnMv&#10;ZG93bnJldi54bWxQSwUGAAAAAAQABAD1AAAAigMAAAAA&#10;" fillcolor="#f8eedf" stroked="f"/>
                  <v:rect id="Rectangle 610" o:spid="_x0000_s1138" style="position:absolute;left:5733;top:88;width:151;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SO7yAAA&#10;ANwAAAAPAAAAZHJzL2Rvd25yZXYueG1sRI/dasJAFITvC77Dcgq9KbqxaLXRVcRSEIpSf0rI3TF7&#10;mgSzZ0N21fj2bqHQy2FmvmGm89ZU4kKNKy0r6PciEMSZ1SXnCg77j+4YhPPIGivLpOBGDuazzsMU&#10;Y22vvKXLzuciQNjFqKDwvo6ldFlBBl3P1sTB+7GNQR9kk0vd4DXATSVfouhVGiw5LBRY07Kg7LQ7&#10;GwXfvv0a0zFNh9m6/3l73yTD7XOi1NNju5iA8NT6//Bfe6UVjN4G8HsmHAE5u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F5I7vIAAAA3AAAAA8AAAAAAAAAAAAAAAAAlwIAAGRy&#10;cy9kb3ducmV2LnhtbFBLBQYAAAAABAAEAPUAAACMAwAAAAA=&#10;" fillcolor="#f6ecdd" stroked="f"/>
                  <v:rect id="Rectangle 611" o:spid="_x0000_s1139" style="position:absolute;left:5884;top:88;width:152;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txwwgAA&#10;ANwAAAAPAAAAZHJzL2Rvd25yZXYueG1sRI9Pi8IwFMTvgt8hPMGbpgr+6xpFBFFvq9X7o3nbdrd5&#10;qUnU+u03Cwseh5n5DbNct6YWD3K+sqxgNExAEOdWV1wouGS7wRyED8gaa8uk4EUe1qtuZ4mptk8+&#10;0eMcChEh7FNUUIbQpFL6vCSDfmgb4uh9WWcwROkKqR0+I9zUcpwkU2mw4rhQYkPbkvKf890ocNfb&#10;ceKv9lIg7qsbjbPRp/1Wqt9rNx8gArXhHf5vH7SC2WICf2fiEZ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O3HDCAAAA3AAAAA8AAAAAAAAAAAAAAAAAlwIAAGRycy9kb3du&#10;cmV2LnhtbFBLBQYAAAAABAAEAPUAAACGAwAAAAA=&#10;" fillcolor="#f4eadb" stroked="f"/>
                  <v:rect id="Rectangle 612" o:spid="_x0000_s1140" style="position:absolute;left:6358;top:88;width:152;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Q3VxgAA&#10;ANwAAAAPAAAAZHJzL2Rvd25yZXYueG1sRI9BawIxFITvhf6H8Aq91axW1nVrlKIUCyK0VtrrI3nu&#10;Lm5e1iTV7b9vCkKPw8x8w8wWvW3FmXxoHCsYDjIQxNqZhisF+4+XhwJEiMgGW8ek4IcCLOa3NzMs&#10;jbvwO513sRIJwqFEBXWMXSll0DVZDAPXESfv4LzFmKSvpPF4SXDbylGW5dJiw2mhxo6WNenj7tsq&#10;OL7p7efwa3Tw41M+2axX+vTIhVL3d/3zE4hIffwPX9uvRsFkmsPfmXQ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YQ3VxgAAANwAAAAPAAAAAAAAAAAAAAAAAJcCAABkcnMv&#10;ZG93bnJldi54bWxQSwUGAAAAAAQABAD1AAAAigMAAAAA&#10;" fillcolor="#eee4d5" stroked="f"/>
                  <v:rect id="Rectangle 613" o:spid="_x0000_s1141" style="position:absolute;left:6510;top:88;width:151;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kxPxAAA&#10;ANwAAAAPAAAAZHJzL2Rvd25yZXYueG1sRI9BawIxFITvhf6H8AreauIiWlejlKJgb9b20ONj87pZ&#10;unmJm+iu/94UhB6HmfmGWW0G14oLdbHxrGEyViCIK28arjV8fe6eX0DEhGyw9UwarhRhs358WGFp&#10;fM8fdDmmWmQIxxI12JRCKWWsLDmMYx+Is/fjO4cpy66WpsM+w10rC6Vm0mHDecFioDdL1e/x7DSc&#10;rzh9n5FS29PpEHobimLyXWg9ehpelyASDek/fG/vjYb5Yg5/Z/IRkO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pMT8QAAADcAAAADwAAAAAAAAAAAAAAAACXAgAAZHJzL2Rv&#10;d25yZXYueG1sUEsFBgAAAAAEAAQA9QAAAIgDAAAAAA==&#10;" fillcolor="#ece2d3" stroked="f"/>
                  <v:rect id="Rectangle 614" o:spid="_x0000_s1142" style="position:absolute;left:6661;top:88;width:129;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DTWxAAA&#10;ANwAAAAPAAAAZHJzL2Rvd25yZXYueG1sRE9bS8MwFH4X9h/CGfgiNlXx0q7Z8II4UEHrYK9nzVlb&#10;lpyEJq7135sHwceP716tJmvEkYbQO1ZwkeUgiBune24VbL6ez+9AhIis0TgmBT8UYLWcnVRYajfy&#10;Jx3r2IoUwqFEBV2MvpQyNB1ZDJnzxInbu8FiTHBopR5wTOHWyMs8v5EWe04NHXp67Kg51N9Wwdv7&#10;R3PlTR7H14ftrjh78i/WXCt1Op/uFyAiTfFf/OdeawW3RVqb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w01sQAAADcAAAADwAAAAAAAAAAAAAAAACXAgAAZHJzL2Rv&#10;d25yZXYueG1sUEsFBgAAAAAEAAQA9QAAAIgDAAAAAA==&#10;" fillcolor="#eae0d1" stroked="f"/>
                  <v:rect id="Rectangle 615" o:spid="_x0000_s1143" style="position:absolute;left:6790;top:88;width:150;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5lExAAA&#10;ANwAAAAPAAAAZHJzL2Rvd25yZXYueG1sRI/NasJAFIX3Bd9huEJ3ddIsbI2OoQSVbptY6PKSuSbB&#10;zJ04M2rSp+8UCl0ezs/H2eSj6cWNnO8sK3heJCCIa6s7bhQcq/3TKwgfkDX2lknBRB7y7exhg5m2&#10;d/6gWxkaEUfYZ6igDWHIpPR1Swb9wg7E0TtZZzBE6RqpHd7juOllmiRLabDjSGhxoKKl+lxeTeQe&#10;Dt3kvlJTfV52xRmxKo7Xb6Ue5+PbGkSgMfyH/9rvWsHLagW/Z+IR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0OZRMQAAADcAAAADwAAAAAAAAAAAAAAAACXAgAAZHJzL2Rv&#10;d25yZXYueG1sUEsFBgAAAAAEAAQA9QAAAIgDAAAAAA==&#10;" fillcolor="#e8decf" stroked="f"/>
                  <v:rect id="Rectangle 616" o:spid="_x0000_s1144" style="position:absolute;left:6940;top:88;width:86;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WeewwAA&#10;AN0AAAAPAAAAZHJzL2Rvd25yZXYueG1sRE9LawIxEL4L/ocwQm81u5auZTWKlArtsT6g3obNdHdr&#10;MlmSqFt/vSkUvM3H95z5srdGnMmH1rGCfJyBIK6cbrlWsNuuH19AhIis0TgmBb8UYLkYDuZYanfh&#10;TzpvYi1SCIcSFTQxdqWUoWrIYhi7jjhx385bjAn6WmqPlxRujZxkWSEttpwaGuzotaHquDlZBX1h&#10;99f8wxjyvvrKJ7vs5zB9U+ph1K9mICL18S7+d7/rNP/5qYC/b9IJ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yWeewwAAAN0AAAAPAAAAAAAAAAAAAAAAAJcCAABkcnMvZG93&#10;bnJldi54bWxQSwUGAAAAAAQABAD1AAAAhwMAAAAA&#10;" fillcolor="#e5dbcc" stroked="f"/>
                  <v:rect id="Rectangle 617" o:spid="_x0000_s1145" style="position:absolute;left:3643;top:88;width:3383;height: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AhJxQAA&#10;AN0AAAAPAAAAZHJzL2Rvd25yZXYueG1sRE/fa8IwEH4f+D+EE/YyZqqbnVSjiGOgTIQ58flszrbY&#10;XEoStdtfb4TB3u7j+3mTWWtqcSHnK8sK+r0EBHFudcWFgt33x/MIhA/IGmvLpOCHPMymnYcJZtpe&#10;+Ysu21CIGMI+QwVlCE0mpc9LMuh7tiGO3NE6gyFCV0jt8BrDTS0HSZJKgxXHhhIbWpSUn7Zno+B1&#10;FFa/h410x33zeXhfp0/93fCs1GO3nY9BBGrDv/jPvdRx/vDlDe7fxBPk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0CEnFAAAA3QAAAA8AAAAAAAAAAAAAAAAAlwIAAGRycy9k&#10;b3ducmV2LnhtbFBLBQYAAAAABAAEAPUAAACJAwAAAAA=&#10;" filled="f" strokeweight=".9pt">
                    <v:stroke endcap="square"/>
                  </v:rect>
                </v:group>
                <v:group id="Group 618" o:spid="_x0000_s1146" style="position:absolute;left:55880;top:55880;width:1660525;height:1031240" coordorigin="88,88" coordsize="1627,1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7gxcxwAAAN0AAAAPAAAAZHJzL2Rvd25yZXYueG1sRI9Pa8JAEMXvQr/DMkJv&#10;uklFKdGNiLSlBymohdLbkJ38wexsyG6T+O07h0JvM7w37/1mt59cqwbqQ+PZQLpMQBEX3jZcGfi8&#10;vi6eQYWIbLH1TAbuFGCfP8x2mFk/8pmGS6yUhHDI0EAdY5dpHYqaHIal74hFK33vMMraV9r2OEq4&#10;a/VTkmy0w4alocaOjjUVt8uPM/A24nhYpS/D6VYe79/X9cfXKSVjHufTYQsq0hT/zX/X71bw1yvB&#10;lW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7gxcxwAAAN0A&#10;AAAPAAAAAAAAAAAAAAAAAKkCAABkcnMvZG93bnJldi54bWxQSwUGAAAAAAQABAD6AAAAnQMAAAAA&#10;">
                  <v:rect id="Rectangle 619" o:spid="_x0000_s1147" style="position:absolute;left:141;top:141;width:1574;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uw4wQAA&#10;AN0AAAAPAAAAZHJzL2Rvd25yZXYueG1sRE/NasJAEL4LvsMyhd50Uq1iU1eRSKHQk4kPMGSnSeju&#10;bMiumvr03UKht/n4fme7H51VVx5C50XD0zwDxVJ700mj4Vy9zTagQiQxZL2whm8OsN9NJ1vKjb/J&#10;ia9lbFQKkZCThjbGPkcMdcuOwtz3LIn79IOjmODQoBnolsKdxUWWrdFRJ6mhpZ6Lluuv8uI0NMdj&#10;WaG14Rl5ef+4F4U4LLV+fBgPr6Aij/Ff/Od+N2n+avkCv9+kE3D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7sOMEAAADdAAAADwAAAAAAAAAAAAAAAACXAgAAZHJzL2Rvd25y&#10;ZXYueG1sUEsFBgAAAAAEAAQA9QAAAIUDAAAAAA==&#10;" fillcolor="#c0bfc0" stroked="f"/>
                  <v:rect id="Rectangle 620" o:spid="_x0000_s1148" style="position:absolute;left:141;top:141;width:1574;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xcmxgAA&#10;AN0AAAAPAAAAZHJzL2Rvd25yZXYueG1sRI9PSwMxEMXvgt8hjODNZhWVsm1aSqHVgyD2Hz0Om2my&#10;uJksSWy33945CN5meG/e+810PoROnSnlNrKBx1EFiriJtmVnYLddPYxB5YJssYtMBq6UYT67vZli&#10;beOFv+i8KU5JCOcaDfhS+lrr3HgKmEexJxbtFFPAImty2ia8SHjo9FNVveqALUuDx56WnprvzU8w&#10;sFi7bT5+7lLlPoq310Pev63HxtzfDYsJqEJD+Tf/Xb9bwX95Fn75Rkb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2xcmxgAAAN0AAAAPAAAAAAAAAAAAAAAAAJcCAABkcnMv&#10;ZG93bnJldi54bWxQSwUGAAAAAAQABAD1AAAAigMAAAAA&#10;" filled="f" strokecolor="#c0bfc0" strokeweight=".9pt">
                    <v:stroke endcap="square"/>
                  </v:rect>
                  <v:rect id="Rectangle 621" o:spid="_x0000_s1149" style="position:absolute;left:88;top:88;width:814;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0bPxQAA&#10;AN0AAAAPAAAAZHJzL2Rvd25yZXYueG1sRE9Na8JAEL0X/A/LCL3VjaUVidmIlQrFUqlRweOQHZPQ&#10;7GyaXWP8965Q6G0e73OSeW9q0VHrKssKxqMIBHFudcWFgv1u9TQF4TyyxtoyKbiSg3k6eEgw1vbC&#10;W+oyX4gQwi5GBaX3TSyly0sy6Ea2IQ7cybYGfYBtIXWLlxBuavkcRRNpsOLQUGJDy5Lyn+xsFOjf&#10;9f7tMDl9rz6z5bTpaHP8et8o9TjsFzMQnnr/L/5zf+gw//VlDPdvwgky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vRs/FAAAA3QAAAA8AAAAAAAAAAAAAAAAAlwIAAGRycy9k&#10;b3ducmV2LnhtbFBLBQYAAAAABAAEAPUAAACJAwAAAAA=&#10;" fillcolor="#fcf2e3" stroked="f"/>
                  <v:rect id="Rectangle 622" o:spid="_x0000_s1150" style="position:absolute;left:902;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V7KwgAA&#10;AN0AAAAPAAAAZHJzL2Rvd25yZXYueG1sRE9LawIxEL4X+h/CFHqr2YovVqNYsSB4KK7iediMm8XN&#10;ZEmirv56Uyj0Nh/fc2aLzjbiSj7UjhV89jIQxKXTNVcKDvvvjwmIEJE1No5JwZ0CLOavLzPMtbvx&#10;jq5FrEQK4ZCjAhNjm0sZSkMWQ8+1xIk7OW8xJugrqT3eUrhtZD/LRtJizanBYEsrQ+W5uFgFTfz6&#10;4fNq9KjM2K/dcbkt24FX6v2tW05BROriv/jPvdFp/nDQh99v0gl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hXsrCAAAA3QAAAA8AAAAAAAAAAAAAAAAAlwIAAGRycy9kb3du&#10;cmV2LnhtbFBLBQYAAAAABAAEAPUAAACGAwAAAAA=&#10;" fillcolor="#fbf1e2" stroked="f"/>
                  <v:rect id="Rectangle 623" o:spid="_x0000_s1151" style="position:absolute;left:937;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SvdwwAA&#10;AN0AAAAPAAAAZHJzL2Rvd25yZXYueG1sRE9Na8JAEL0X/A/LCN7qxlhtiFlFCqVawaKt9yE7JsHs&#10;bMiuJv77rlDobR7vc7JVb2pxo9ZVlhVMxhEI4tzqigsFP9/vzwkI55E11pZJwZ0crJaDpwxTbTs+&#10;0O3oCxFC2KWooPS+SaV0eUkG3dg2xIE729agD7AtpG6xC+GmlnEUzaXBikNDiQ29lZRfjlejwNnu&#10;sJnqutnvXPJ1+tjG8vM1Vmo07NcLEJ56/y/+c290mD97mcLjm3CC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nSvdwwAAAN0AAAAPAAAAAAAAAAAAAAAAAJcCAABkcnMvZG93&#10;bnJldi54bWxQSwUGAAAAAAQABAD1AAAAhwMAAAAA&#10;" fillcolor="#faf0e1" stroked="f"/>
                  <v:rect id="Rectangle 624" o:spid="_x0000_s1152" style="position:absolute;left:973;top:88;width:17;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SGwwAA&#10;AN0AAAAPAAAAZHJzL2Rvd25yZXYueG1sRE9Na8JAEL0L/Q/LFLzppqKi0VVKiSCClEa9j9lpkjY7&#10;G7NrjP/eLQi9zeN9znLdmUq01LjSsoK3YQSCOLO65FzB8bAZzEA4j6yxskwK7uRgvXrpLTHW9sZf&#10;1KY+FyGEXYwKCu/rWEqXFWTQDW1NHLhv2xj0ATa51A3eQrip5CiKptJgyaGhwJo+Csp+06tRkKTH&#10;6DxyyW6yuXz6xJX79vQzV6r/2r0vQHjq/L/46d7qMH8yHsPfN+EE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NSGwwAAAN0AAAAPAAAAAAAAAAAAAAAAAJcCAABkcnMvZG93&#10;bnJldi54bWxQSwUGAAAAAAQABAD1AAAAhwMAAAAA&#10;" fillcolor="#f9efe0" stroked="f"/>
                  <v:rect id="Rectangle 625" o:spid="_x0000_s1153" style="position:absolute;left:990;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Ga8xgAA&#10;AN0AAAAPAAAAZHJzL2Rvd25yZXYueG1sRE9Na8JAEL0X+h+WKfQiurFUkdRVSsEShComOehtyI5J&#10;aHY2zW5N+u9dQehtHu9zluvBNOJCnastK5hOIhDEhdU1lwrybDNegHAeWWNjmRT8kYP16vFhibG2&#10;PR/okvpShBB2MSqovG9jKV1RkUE3sS1x4M62M+gD7EqpO+xDuGnkSxTNpcGaQ0OFLX1UVHynv0bB&#10;9tyOvpxMftw+n54+s+N+t91IpZ6fhvc3EJ4G/y++uxMd5s9eZ3D7Jpw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kGa8xgAAAN0AAAAPAAAAAAAAAAAAAAAAAJcCAABkcnMv&#10;ZG93bnJldi54bWxQSwUGAAAAAAQABAD1AAAAigMAAAAA&#10;" fillcolor="#f8eedf" stroked="f"/>
                  <v:rect id="Rectangle 626" o:spid="_x0000_s1154" style="position:absolute;left:1026;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eqpwwAA&#10;AN0AAAAPAAAAZHJzL2Rvd25yZXYueG1sRE9La8JAEL4L/Q/LFLzpxlaNTV2lBAIeq33gcchOk9Ds&#10;bJrdPPz3bkHwNh/fc7b70dSip9ZVlhUs5hEI4tzqigsFnx/ZbAPCeWSNtWVScCEH+93DZIuJtgMf&#10;qT/5QoQQdgkqKL1vEildXpJBN7cNceB+bGvQB9gWUrc4hHBTy6coWkuDFYeGEhtKS8p/T51R8P6X&#10;fsWZ72SaLc7f+HLkOF0+KzV9HN9eQXga/V18cx90mL9aruH/m3CC3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heqpwwAAAN0AAAAPAAAAAAAAAAAAAAAAAJcCAABkcnMvZG93&#10;bnJldi54bWxQSwUGAAAAAAQABAD1AAAAhwMAAAAA&#10;" fillcolor="#f7edde" stroked="f"/>
                  <v:rect id="Rectangle 627" o:spid="_x0000_s1155" style="position:absolute;left:1061;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HFCxQAA&#10;AN0AAAAPAAAAZHJzL2Rvd25yZXYueG1sRE/basJAEH0X+g/LCL6IbpSmSuoqpSIUpFJviG/T7JiE&#10;ZmdDdtX4965Q8G0O5zqTWWNKcaHaFZYVDPoRCOLU6oIzBbvtojcG4TyyxtIyKbiRg9n0pTXBRNsr&#10;r+my8ZkIIewSVJB7XyVSujQng65vK+LAnWxt0AdYZ1LXeA3hppTDKHqTBgsODTlW9JlT+rc5GwV7&#10;3/yM6fd4jNPvwfI2Xx3idfegVKfdfLyD8NT4p/jf/aXD/Ph1BI9vwgl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UcULFAAAA3QAAAA8AAAAAAAAAAAAAAAAAlwIAAGRycy9k&#10;b3ducmV2LnhtbFBLBQYAAAAABAAEAPUAAACJAwAAAAA=&#10;" fillcolor="#f6ecdd" stroked="f"/>
                  <v:rect id="Rectangle 628" o:spid="_x0000_s1156" style="position:absolute;left:1096;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8wDyAAA&#10;AN0AAAAPAAAAZHJzL2Rvd25yZXYueG1sRI9Ba8JAEIXvBf/DMoK3urG2RVNXkYKgl1JtVbwN2WkS&#10;zM6G7Jqk/fWdQ6G3Gd6b975ZrHpXqZaaUHo2MBknoIgzb0vODXx+bO5noEJEtlh5JgPfFGC1HNwt&#10;MLW+4z21h5grCeGQooEixjrVOmQFOQxjXxOL9uUbh1HWJte2wU7CXaUfkuRZOyxZGgqs6bWg7Hq4&#10;OQOnpKNbvntrp3N/ebfn6/Fns54YMxr26xdQkfr4b/673lrBf3oUXPlGRt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WPzAPIAAAA3QAAAA8AAAAAAAAAAAAAAAAAlwIAAGRy&#10;cy9kb3ducmV2LnhtbFBLBQYAAAAABAAEAPUAAACMAwAAAAA=&#10;" fillcolor="#f5ebdc" stroked="f"/>
                  <v:rect id="Rectangle 629" o:spid="_x0000_s1157" style="position:absolute;left:1132;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cMnwAAA&#10;AN0AAAAPAAAAZHJzL2Rvd25yZXYueG1sRE9Ni8IwEL0L/ocwwt40VXTRahQRFtfbrtX70IxttZnU&#10;JKv1328Ewds83ucsVq2pxY2crywrGA4SEMS51RUXCg7ZV38KwgdkjbVlUvAgD6tlt7PAVNs7/9Jt&#10;HwoRQ9inqKAMoUml9HlJBv3ANsSRO1lnMEToCqkd3mO4qeUoST6lwYpjQ4kNbUrKL/s/o8Adr7uJ&#10;P9pDgbitrjTKhj/2rNRHr13PQQRqw1v8cn/rOH8ynsHzm3iC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YcMnwAAAAN0AAAAPAAAAAAAAAAAAAAAAAJcCAABkcnMvZG93bnJl&#10;di54bWxQSwUGAAAAAAQABAD1AAAAhAMAAAAA&#10;" fillcolor="#f4eadb" stroked="f"/>
                  <v:rect id="Rectangle 630" o:spid="_x0000_s1158" style="position:absolute;left:1167;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ELpxgAA&#10;AN0AAAAPAAAAZHJzL2Rvd25yZXYueG1sRI/dasJAEIXvC32HZYTe1Y1tFYmuUiulQgvFnwcYs2MS&#10;zM6G3a2Jb+9cCL2b4Zw555v5sneNulCItWcDo2EGirjwtubSwGH/+TwFFROyxcYzGbhShOXi8WGO&#10;ufUdb+myS6WSEI45GqhSanOtY1GRwzj0LbFoJx8cJllDqW3ATsJdo1+ybKId1iwNFbb0UVFx3v05&#10;A+3b+WutVz+Y/b52q3BYH4uw/TbmadC/z0Al6tO/+X69sYI/Hgu/fCMj6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ELpxgAAAN0AAAAPAAAAAAAAAAAAAAAAAJcCAABkcnMv&#10;ZG93bnJldi54bWxQSwUGAAAAAAQABAD1AAAAigMAAAAA&#10;" fillcolor="#f3e9da" stroked="f"/>
                  <v:rect id="Rectangle 631" o:spid="_x0000_s1159" style="position:absolute;left:1203;top:88;width:53;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ZWrxAAA&#10;AN0AAAAPAAAAZHJzL2Rvd25yZXYueG1sRE9Na8JAEL0X/A/LCL3VTQq2ErOKRAqBetC0pddJdkzS&#10;ZmdDdqvx37tCwds83uek69F04kSDay0riGcRCOLK6pZrBZ8fb08LEM4ja+wsk4ILOVivJg8pJtqe&#10;+UCnwtcihLBLUEHjfZ9I6aqGDLqZ7YkDd7SDQR/gUEs94DmEm04+R9GLNNhyaGiwp6yh6rf4Mwq+&#10;iiLf5YvMlN8/Hb/u9fv2siuVepyOmyUIT6O/i//duQ7z5/MYbt+EE+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GVq8QAAADdAAAADwAAAAAAAAAAAAAAAACXAgAAZHJzL2Rv&#10;d25yZXYueG1sUEsFBgAAAAAEAAQA9QAAAIgDAAAAAA==&#10;" fillcolor="#f2e8d9" stroked="f"/>
                  <v:rect id="Rectangle 632" o:spid="_x0000_s1160" style="position:absolute;left:1256;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P5CwQAA&#10;AN0AAAAPAAAAZHJzL2Rvd25yZXYueG1sRE/NSgMxEL4LvkOYQm8225aKrE1LVYpeBFt9gGEz3YRu&#10;Jksy3a5vbwTB23x8v7PejqFTA6XsIxuYzypQxE20nlsDX5/7uwdQWZAtdpHJwDdl2G5ub9ZY23jl&#10;Aw1HaVUJ4VyjASfS11rnxlHAPIs9ceFOMQWUAlOrbcJrCQ+dXlTVvQ7ouTQ47OnZUXM+XoIB/+JZ&#10;n628Dkt32X88HaQf0rsx08m4ewQlNMq/+M/9Zsv81WoBv9+UE/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kz+QsEAAADdAAAADwAAAAAAAAAAAAAAAACXAgAAZHJzL2Rvd25y&#10;ZXYueG1sUEsFBgAAAAAEAAQA9QAAAIUDAAAAAA==&#10;" fillcolor="#f1e7d8" stroked="f"/>
                  <v:rect id="Rectangle 633" o:spid="_x0000_s1161" style="position:absolute;left:1291;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CDQxgAA&#10;AN0AAAAPAAAAZHJzL2Rvd25yZXYueG1sRE9Na8JAEL0L/Q/LFLyIbmobqdFVxFLwoqDGQ29DdkxS&#10;s7Mhu8b037tCwds83ufMl52pREuNKy0reBtFIIgzq0vOFaTH7+EnCOeRNVaWScEfOVguXnpzTLS9&#10;8Z7ag89FCGGXoILC+zqR0mUFGXQjWxMH7mwbgz7AJpe6wVsIN5UcR9FEGiw5NBRY07qg7HK4GgWX&#10;7bndjNPfyc/+eJp+rHaD9Gt7Var/2q1mIDx1/in+d290mB/H7/D4Jpw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dCDQxgAAAN0AAAAPAAAAAAAAAAAAAAAAAJcCAABkcnMv&#10;ZG93bnJldi54bWxQSwUGAAAAAAQABAD1AAAAigMAAAAA&#10;" fillcolor="#f0e6d7" stroked="f"/>
                  <v:rect id="Rectangle 634" o:spid="_x0000_s1162" style="position:absolute;left:1326;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C6/wgAA&#10;AN0AAAAPAAAAZHJzL2Rvd25yZXYueG1sRE9LawIxEL4L/Q9hhN40a62iW6NIQeit9YHncTNutu5M&#10;lk2q23/fFARv8/E9Z7HquFZXakPlxcBomIEiKbytpDRw2G8GM1AholisvZCBXwqwWj71Fphbf5Mt&#10;XXexVClEQo4GXIxNrnUoHDGGoW9IEnf2LWNMsC21bfGWwrnWL1k21YyVpAaHDb07Ki67HzZw+hxv&#10;HF/sODvMv/Q6sObj99mY5363fgMVqYsP8d39YdP8yeQV/r9JJ+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kLr/CAAAA3QAAAA8AAAAAAAAAAAAAAAAAlwIAAGRycy9kb3du&#10;cmV2LnhtbFBLBQYAAAAABAAEAPUAAACGAwAAAAA=&#10;" fillcolor="#efe5d6" stroked="f"/>
                  <v:rect id="Rectangle 635" o:spid="_x0000_s1163" style="position:absolute;left:1362;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2z+yxQAA&#10;AN0AAAAPAAAAZHJzL2Rvd25yZXYueG1sRE/bagIxEH0v9B/CCH2rWW1XZTVKaSktFMEb+jok4+7i&#10;ZrImqW7/vikUfJvDuc5s0dlGXMiH2rGCQT8DQaydqblUsNu+P05AhIhssHFMCn4owGJ+fzfDwrgr&#10;r+myiaVIIRwKVFDF2BZSBl2RxdB3LXHijs5bjAn6UhqP1xRuGznMspG0WHNqqLCl14r0afNtFZxW&#10;erkfHIZH/3wejb8+3vT5iSdKPfS6lymISF28if/dnybNz/Mc/r5JJ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bP7LFAAAA3QAAAA8AAAAAAAAAAAAAAAAAlwIAAGRycy9k&#10;b3ducmV2LnhtbFBLBQYAAAAABAAEAPUAAACJAwAAAAA=&#10;" fillcolor="#eee4d5" stroked="f"/>
                  <v:rect id="Rectangle 636" o:spid="_x0000_s1164" style="position:absolute;left:1397;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0EwxAAA&#10;AN0AAAAPAAAAZHJzL2Rvd25yZXYueG1sRE9Na8JAEL0L/Q/LFHrTTS2JJbpKEaT1UCTa3ofsmA1m&#10;Z0N2TdL+ercg9DaP9zmrzWgb0VPna8cKnmcJCOLS6ZorBV+n3fQVhA/IGhvHpOCHPGzWD5MV5toN&#10;XFB/DJWIIexzVGBCaHMpfWnIop+5ljhyZ9dZDBF2ldQdDjHcNnKeJJm0WHNsMNjS1lB5OV6tgv35&#10;ZW62p/J90UtZLD5d/538HpR6ehzfliACjeFffHd/6Dg/TTP4+yaeIN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tBMMQAAADdAAAADwAAAAAAAAAAAAAAAACXAgAAZHJzL2Rv&#10;d25yZXYueG1sUEsFBgAAAAAEAAQA9QAAAIgDAAAAAA==&#10;" fillcolor="#ede3d4" stroked="f"/>
                  <v:rect id="Rectangle 637" o:spid="_x0000_s1165" style="position:absolute;left:1432;top:88;width:18;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gIswgAA&#10;AN0AAAAPAAAAZHJzL2Rvd25yZXYueG1sRE9NawIxEL0X+h/CFLzVxEWtrEYpRcHerO2hx2Ez3Szd&#10;TOImuuu/NwWht3m8z1ltBteKC3Wx8axhMlYgiCtvGq41fH3unhcgYkI22HomDVeKsFk/PqywNL7n&#10;D7ocUy1yCMcSNdiUQillrCw5jGMfiDP34zuHKcOulqbDPoe7VhZKzaXDhnODxUBvlqrf49lpOF9x&#10;+j4npban0yH0NhTF5LvQevQ0vC5BJBrSv/ju3ps8fzZ7gb9v8gly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GAizCAAAA3QAAAA8AAAAAAAAAAAAAAAAAlwIAAGRycy9kb3du&#10;cmV2LnhtbFBLBQYAAAAABAAEAPUAAACGAwAAAAA=&#10;" fillcolor="#ece2d3" stroked="f"/>
                  <v:rect id="Rectangle 638" o:spid="_x0000_s1166" style="position:absolute;left:1450;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YkCyQAA&#10;AN0AAAAPAAAAZHJzL2Rvd25yZXYueG1sRI9PSwNBDMXvQr/DEMGLtLMqLe3aaSnKigcPdVso3sJO&#10;9g/uZNaZsV2/vTkI3hLey3u/rLej69WZQuw8G7ibZaCIK287bgwcD8V0CSomZIu9ZzLwQxG2m8nV&#10;GnPrL/xO5zI1SkI45migTWnItY5VSw7jzA/EotU+OEyyhkbbgBcJd72+z7KFdtixNLQ40FNL1Wf5&#10;7QzUH3UTiuXzvjzdPuyHt5dVsfhaGXNzPe4eQSUa07/57/rVCv58LrjyjYygN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z5YkCyQAAAN0AAAAPAAAAAAAAAAAAAAAAAJcCAABk&#10;cnMvZG93bnJldi54bWxQSwUGAAAAAAQABAD1AAAAjQMAAAAA&#10;" fillcolor="#ebe1d2" stroked="f"/>
                  <v:rect id="Rectangle 639" o:spid="_x0000_s1167" style="position:absolute;left:1485;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dcwxQAA&#10;AN0AAAAPAAAAZHJzL2Rvd25yZXYueG1sRE/bSgMxEH0X+g9hCn2RNquy0q5NS7WIQiv0Br6Om3F3&#10;aTIJm9hd/94Igm9zONeZL3trxIXa0DhWcDPJQBCXTjdcKTgdn8dTECEiazSOScE3BVguBldzLLTr&#10;eE+XQ6xECuFQoII6Rl9IGcqaLIaJ88SJ+3StxZhgW0ndYpfCrZG3WXYvLTacGmr09FRTeT58WQXb&#10;t115500Wu83j+8fseu1frMmVGg371QOISH38F/+5X3Wan+cz+P0mnS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91zDFAAAA3QAAAA8AAAAAAAAAAAAAAAAAlwIAAGRycy9k&#10;b3ducmV2LnhtbFBLBQYAAAAABAAEAPUAAACJAwAAAAA=&#10;" fillcolor="#eae0d1" stroked="f"/>
                  <v:rect id="Rectangle 640" o:spid="_x0000_s1168" style="position:absolute;left:1521;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Qb9xwAA&#10;AN0AAAAPAAAAZHJzL2Rvd25yZXYueG1sRI9BS8NAEIXvgv9hGcGb3VjaUtJug1ikgoi1EelxyI7Z&#10;aHY2Ztcm/ffOQfA2w3vz3jfrYvStOlEfm8AGbicZKOIq2IZrA2/lw80SVEzIFtvAZOBMEYrN5cUa&#10;cxsGfqXTIdVKQjjmaMCl1OVax8qRxzgJHbFoH6H3mGTta217HCTct3qaZQvtsWFpcNjRvaPq6/Dj&#10;Dexn73gsn/3L96c/Pzk9L5e82xpzfTXerUAlGtO/+e/60Qr+fCH88o2Mo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HUG/ccAAADdAAAADwAAAAAAAAAAAAAAAACXAgAAZHJz&#10;L2Rvd25yZXYueG1sUEsFBgAAAAAEAAQA9QAAAIsDAAAAAA==&#10;" fillcolor="#e9dfd0" stroked="f"/>
                  <v:rect id="Rectangle 641" o:spid="_x0000_s1169" style="position:absolute;left:1556;top:88;width:36;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n49xQAA&#10;AN0AAAAPAAAAZHJzL2Rvd25yZXYueG1sRI9Ba8MwDIXvg/0Ho0Jvi9PAysjqlhK2smubDnYUsRaH&#10;xnJmu2naX18PBrtJvKf3Pa02k+3FSD50jhUsshwEceN0x62CY/3+9AIiRGSNvWNScKUAm/XjwwpL&#10;7S68p/EQW5FCOJSowMQ4lFKGxpDFkLmBOGnfzluMafWt1B4vKdz2ssjzpbTYcSIYHKgy1JwOZ5u4&#10;u1139V+FrT9/3qoTYl0dzzel5rNp+woi0hT/zX/XHzrVf14u4PebNIJ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Cfj3FAAAA3QAAAA8AAAAAAAAAAAAAAAAAlwIAAGRycy9k&#10;b3ducmV2LnhtbFBLBQYAAAAABAAEAPUAAACJAwAAAAA=&#10;" fillcolor="#e8decf" stroked="f"/>
                  <v:rect id="Rectangle 642" o:spid="_x0000_s1170" style="position:absolute;left:1592;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oFxAAA&#10;AN0AAAAPAAAAZHJzL2Rvd25yZXYueG1sRE9LawIxEL4X+h/CFLzVbBVfW6OIKD7Agw8ovQ3JuLu4&#10;mSyb6G7/fSMUepuP7znTeWtL8aDaF44VfHQTEMTamYIzBZfz+n0Mwgdkg6VjUvBDHuaz15cppsY1&#10;fKTHKWQihrBPUUEeQpVK6XVOFn3XVcSRu7raYoiwzqSpsYnhtpS9JBlKiwXHhhwrWuakb6e7VXBt&#10;Vv3VbnMeDbTef+svf5jQNijVeWsXnyACteFf/Ofemjh/MOzB85t4gp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v6BcQAAADdAAAADwAAAAAAAAAAAAAAAACXAgAAZHJzL2Rv&#10;d25yZXYueG1sUEsFBgAAAAAEAAQA9QAAAIgDAAAAAA==&#10;" fillcolor="#e7ddce" stroked="f"/>
                  <v:rect id="Rectangle 643" o:spid="_x0000_s1171" style="position:absolute;left:1627;top:88;width:35;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avLxAAA&#10;AN0AAAAPAAAAZHJzL2Rvd25yZXYueG1sRE9La8JAEL4X+h+WKXjTTSs+SF2lLRVse6p60NuQnSaL&#10;2dmQnWj8992C0Nt8fM9ZrHpfqzO10QU28DjKQBEXwTouDex36+EcVBRki3VgMnClCKvl/d0Ccxsu&#10;/E3nrZQqhXDM0UAl0uRax6Iij3EUGuLE/YTWoyTYltq2eEnhvtZPWTbVHh2nhgobequoOG07b4A/&#10;3bUT9yX96fixnnX14X38ujFm8NC/PIMS6uVffHNvbJo/mY7h75t0g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Wry8QAAADdAAAADwAAAAAAAAAAAAAAAACXAgAAZHJzL2Rv&#10;d25yZXYueG1sUEsFBgAAAAAEAAQA9QAAAIgDAAAAAA==&#10;" fillcolor="#e6dccd" stroked="f"/>
                  <v:rect id="Rectangle 644" o:spid="_x0000_s1172" style="position:absolute;left:88;top:88;width:1574;height: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kjxQAA&#10;AN0AAAAPAAAAZHJzL2Rvd25yZXYueG1sRE/bagIxEH0X+g9hhL6IZhVdZDVKaREqLYIXfB434+7i&#10;ZrIkUdd+fVMo+DaHc535sjW1uJHzlWUFw0ECgji3uuJCwWG/6k9B+ICssbZMCh7kYbl46cwx0/bO&#10;W7rtQiFiCPsMFZQhNJmUPi/JoB/YhjhyZ+sMhghdIbXDeww3tRwlSSoNVhwbSmzovaT8srsaBeNp&#10;WP+cNtKdj83X6eM77Q0Pk6tSr932bQYiUBue4n/3p47zJ+kY/r6JJ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VuSPFAAAA3QAAAA8AAAAAAAAAAAAAAAAAlwIAAGRycy9k&#10;b3ducmV2LnhtbFBLBQYAAAAABAAEAPUAAACJAwAAAAA=&#10;" filled="f" strokeweight=".9pt">
                    <v:stroke endcap="square"/>
                  </v:rect>
                  <v:line id="Line 645" o:spid="_x0000_s1173" style="position:absolute;visibility:visible;mso-wrap-style:square" from="88,635" to="1662,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O5ZsEAAADdAAAADwAAAGRycy9kb3ducmV2LnhtbERPTWsCMRC9F/wPYQQvpWZrUcrWKCII&#10;ngRXDx7HzXQT3EyWTappf70pCN7m8T5nvkyuFVfqg/Ws4H1cgCCuvbbcKDgeNm+fIEJE1th6JgW/&#10;FGC5GLzMsdT+xnu6VrEROYRDiQpMjF0pZagNOQxj3xFn7tv3DmOGfSN1j7cc7lo5KYqZdGg5Nxjs&#10;aG2ovlQ/TsFmcrCvH2feseHdXzqlKq3ZKjUaptUXiEgpPsUP91bn+dPZFP6/ySfIx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c7lmwQAAAN0AAAAPAAAAAAAAAAAAAAAA&#10;AKECAABkcnMvZG93bnJldi54bWxQSwUGAAAAAAQABAD5AAAAjwMAAAAA&#10;" strokeweight=".9pt">
                    <v:stroke joinstyle="miter" endcap="square"/>
                  </v:line>
                </v:group>
                <v:group id="Group 646" o:spid="_x0000_s1174" style="position:absolute;left:100965;top:1702435;width:2706370;height:1188085" coordorigin="88,2736" coordsize="3454,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KowwAAAN0AAAAPAAAAZHJzL2Rvd25yZXYueG1sRE9Ni8IwEL0v+B/CCHtb&#10;0yoWqUYRcWUPIqwK4m1oxrbYTEqTbeu/N4Kwt3m8z1mselOJlhpXWlYQjyIQxJnVJecKzqfvrxkI&#10;55E1VpZJwYMcrJaDjwWm2nb8S+3R5yKEsEtRQeF9nUrpsoIMupGtiQN3s41BH2CTS91gF8JNJcdR&#10;lEiDJYeGAmvaFJTdj39Gwa7Dbj2Jt+3+fts8rqfp4bKPSanPYb+eg/DU+3/x2/2jw/xpksD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OEqjDAAAA3QAAAA8A&#10;AAAAAAAAAAAAAAAAqQIAAGRycy9kb3ducmV2LnhtbFBLBQYAAAAABAAEAPoAAACZAwAAAAA=&#10;">
                  <v:rect id="Rectangle 647" o:spid="_x0000_s1175" style="position:absolute;left:149;top:2791;width:339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vLMwQAA&#10;AN0AAAAPAAAAZHJzL2Rvd25yZXYueG1sRE/basJAEH0X/IdlhL7ppBdtSV2lRIRCn0z8gCE7TUJ3&#10;Z0N2q6lf7wpC3+ZwrrPejs6qEw+h86LhcZGBYqm96aTRcKz28zdQIZIYsl5Ywx8H2G6mkzXlxp/l&#10;wKcyNiqFSMhJQxtjnyOGumVHYeF7lsR9+8FRTHBo0Ax0TuHO4lOWrdBRJ6mhpZ6Lluuf8tdpaHa7&#10;skJrwwvy8+XrUhTisNT6YTZ+vIOKPMZ/8d39adL85eoVbt+kE3Bz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7yzMEAAADdAAAADwAAAAAAAAAAAAAAAACXAgAAZHJzL2Rvd25y&#10;ZXYueG1sUEsFBgAAAAAEAAQA9QAAAIUDAAAAAA==&#10;" fillcolor="#c0bfc0" stroked="f"/>
                  <v:rect id="Rectangle 648" o:spid="_x0000_s1176" style="position:absolute;left:149;top:2791;width:339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EdAxgAA&#10;AN0AAAAPAAAAZHJzL2Rvd25yZXYueG1sRI9PawIxEMXvBb9DGKG3mrVQka1RRND2UCj1T+lx2EyT&#10;xc1kSVJdv33nUOhthvfmvd8sVkPo1IVSbiMbmE4qUMRNtC07A8fD9mEOKhdki11kMnCjDKvl6G6B&#10;tY1X/qDLvjglIZxrNOBL6Wutc+MpYJ7Enli075gCFlmT0zbhVcJDpx+raqYDtiwNHnvaeGrO+59g&#10;YL1zh/z1fkyVeyve3j7z6WU3N+Z+PKyfQRUayr/57/rVCv7TTHDlGxlBL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GEdAxgAAAN0AAAAPAAAAAAAAAAAAAAAAAJcCAABkcnMv&#10;ZG93bnJldi54bWxQSwUGAAAAAAQABAD1AAAAigMAAAAA&#10;" filled="f" strokecolor="#c0bfc0" strokeweight=".9pt">
                    <v:stroke endcap="square"/>
                  </v:rect>
                  <v:rect id="Rectangle 649" o:spid="_x0000_s1177" style="position:absolute;left:88;top:2736;width:1808;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BapxQAA&#10;AN0AAAAPAAAAZHJzL2Rvd25yZXYueG1sRE9Na8JAEL0L/odlhN7qxkKDRlexUqEolRoVPA7ZMQnN&#10;zqbZNcZ/3y0UvM3jfc5s0ZlKtNS40rKC0TACQZxZXXKu4HhYP49BOI+ssbJMCu7kYDHv92aYaHvj&#10;PbWpz0UIYZeggsL7OpHSZQUZdENbEwfuYhuDPsAml7rBWwg3lXyJolgaLDk0FFjTqqDsO70aBfpn&#10;c3w7xZev9TZdjeuWdufP951ST4NuOQXhqfMP8b/7Q4f5r/EE/r4JJ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sFqnFAAAA3QAAAA8AAAAAAAAAAAAAAAAAlwIAAGRycy9k&#10;b3ducmV2LnhtbFBLBQYAAAAABAAEAPUAAACJAwAAAAA=&#10;" fillcolor="#fcf2e3" stroked="f"/>
                  <v:rect id="Rectangle 650" o:spid="_x0000_s1178" style="position:absolute;left:1896;top:2736;width:14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38XxgAA&#10;AN0AAAAPAAAAZHJzL2Rvd25yZXYueG1sRI9Ba8JAEIXvhf6HZYTe6saUGomuUgSpVWjR1vuQnSah&#10;2dmQ3Zr4752D4G2G9+a9bxarwTXqTF2oPRuYjBNQxIW3NZcGfr43zzNQISJbbDyTgQsFWC0fHxaY&#10;W9/zgc7HWCoJ4ZCjgSrGNtc6FBU5DGPfEov26zuHUdau1LbDXsJdo9MkmWqHNUtDhS2tKyr+jv/O&#10;QPD9Yftim/ZzH2Zfp/ePVO+y1Jin0fA2BxVpiHfz7XprBf81E375Rkb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I38XxgAAAN0AAAAPAAAAAAAAAAAAAAAAAJcCAABkcnMv&#10;ZG93bnJldi54bWxQSwUGAAAAAAQABAD1AAAAigMAAAAA&#10;" fillcolor="#faf0e1" stroked="f"/>
                  <v:rect id="Rectangle 651" o:spid="_x0000_s1179" style="position:absolute;left:2038;top:2736;width:14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6oCxAAA&#10;AN0AAAAPAAAAZHJzL2Rvd25yZXYueG1sRE9Li8IwEL4L/ocwghdZ0wo+6BpFBEWEVVY97N6GZmyL&#10;zaQ2Ueu/3wgL3ubje8503phS3Kl2hWUFcT8CQZxaXXCm4HRcfUxAOI+ssbRMCp7kYD5rt6aYaPvg&#10;b7offCZCCLsEFeTeV4mULs3JoOvbijhwZ1sb9AHWmdQ1PkK4KeUgikbSYMGhIceKljmll8PNKNie&#10;q96Xk5ur25/i3/XxZ7/brqRS3U6z+AThqfFv8b97o8P84TiG1zfhBDn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eqAsQAAADdAAAADwAAAAAAAAAAAAAAAACXAgAAZHJzL2Rv&#10;d25yZXYueG1sUEsFBgAAAAAEAAQA9QAAAIgDAAAAAA==&#10;" fillcolor="#f8eedf" stroked="f"/>
                  <v:rect id="Rectangle 652" o:spid="_x0000_s1180" style="position:absolute;left:2181;top:2736;width:14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xhnxQAA&#10;AN0AAAAPAAAAZHJzL2Rvd25yZXYueG1sRE9Na8JAEL0L/odlhF6kbhRSJXUVsRQKoqhVxNs0OybB&#10;7GzIrhr/vSsUvM3jfc542phSXKl2hWUF/V4Egji1uuBMwe73+30EwnlkjaVlUnAnB9NJuzXGRNsb&#10;b+i69ZkIIewSVJB7XyVSujQng65nK+LAnWxt0AdYZ1LXeAvhppSDKPqQBgsODTlWNM8pPW8vRsHe&#10;N+sR/R2PcbrsL+5fq0O86R6Ueus0s08Qnhr/Ev+7f3SYHw8H8PwmnCA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PGGfFAAAA3QAAAA8AAAAAAAAAAAAAAAAAlwIAAGRycy9k&#10;b3ducmV2LnhtbFBLBQYAAAAABAAEAPUAAACJAwAAAAA=&#10;" fillcolor="#f6ecdd" stroked="f"/>
                  <v:rect id="Rectangle 653" o:spid="_x0000_s1181" style="position:absolute;left:2323;top:2736;width:16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5T5wwAAA&#10;AN0AAAAPAAAAZHJzL2Rvd25yZXYueG1sRE9Ni8IwEL0L/ocwwt40VXGVahQRFtfbrtX70IxttZnU&#10;JKv1328Ewds83ucsVq2pxY2crywrGA4SEMS51RUXCg7ZV38GwgdkjbVlUvAgD6tlt7PAVNs7/9Jt&#10;HwoRQ9inqKAMoUml9HlJBv3ANsSRO1lnMEToCqkd3mO4qeUoST6lwYpjQ4kNbUrKL/s/o8Adr7uJ&#10;P9pDgbitrjTKhj/2rNRHr13PQQRqw1v8cn/rOH8yHcPzm3iC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55T5wwAAAAN0AAAAPAAAAAAAAAAAAAAAAAJcCAABkcnMvZG93bnJl&#10;di54bWxQSwUGAAAAAAQABAD1AAAAhAMAAAAA&#10;" fillcolor="#f4eadb" stroked="f"/>
                  <v:rect id="Rectangle 654" o:spid="_x0000_s1182" style="position:absolute;left:2485;top:2736;width:20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2pTxAAA&#10;AN0AAAAPAAAAZHJzL2Rvd25yZXYueG1sRE9Na8JAEL0L/Q/LFHrTTaU2El1FLIWAHjRVvI7ZMYnN&#10;zobsqvHfu0Kht3m8z5nOO1OLK7WusqzgfRCBIM6trrhQsPv57o9BOI+ssbZMCu7kYD576U0x0fbG&#10;W7pmvhAhhF2CCkrvm0RKl5dk0A1sQxy4k20N+gDbQuoWbyHc1HIYRZ/SYMWhocSGliXlv9nFKNhn&#10;WbpOx0tzPJxrjjd69XVfH5V6e+0WExCeOv8v/nOnOswfxR/w/Cac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qU8QAAADdAAAADwAAAAAAAAAAAAAAAACXAgAAZHJzL2Rv&#10;d25yZXYueG1sUEsFBgAAAAAEAAQA9QAAAIgDAAAAAA==&#10;" fillcolor="#f2e8d9" stroked="f"/>
                  <v:rect id="Rectangle 655" o:spid="_x0000_s1183" style="position:absolute;left:2688;top:2736;width:12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EFfxgAA&#10;AN0AAAAPAAAAZHJzL2Rvd25yZXYueG1sRE9Na8JAEL0X+h+WKfRSdKPUqKmriKXgRUGNB29DdkxS&#10;s7Mhu8b037sFwds83ufMFp2pREuNKy0rGPQjEMSZ1SXnCtLDT28CwnlkjZVlUvBHDhbz15cZJtre&#10;eEft3ucihLBLUEHhfZ1I6bKCDLq+rYkDd7aNQR9gk0vd4C2Em0oOoyiWBksODQXWtCoou+yvRsFl&#10;c27Xw/Q3Pu0Ox+nncvuRfm+uSr2/dcsvEJ46/xQ/3Gsd5o/GI/j/Jpw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ZEFfxgAAAN0AAAAPAAAAAAAAAAAAAAAAAJcCAABkcnMv&#10;ZG93bnJldi54bWxQSwUGAAAAAAQABAD1AAAAigMAAAAA&#10;" fillcolor="#f0e6d7" stroked="f"/>
                  <v:rect id="Rectangle 656" o:spid="_x0000_s1184" style="position:absolute;left:2810;top:2736;width:14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P2lxQAA&#10;AN0AAAAPAAAAZHJzL2Rvd25yZXYueG1sRE/bagIxEH0v+A9hBN9qVltX2RqltEgLRagX7OuQjLuL&#10;m8mapLr9+6Yg9G0O5zrzZWcbcSEfascKRsMMBLF2puZSwX63up+BCBHZYOOYFPxQgOWidzfHwrgr&#10;b+iyjaVIIRwKVFDF2BZSBl2RxTB0LXHijs5bjAn6UhqP1xRuGznOslxarDk1VNjSS0X6tP22Ck6f&#10;en0YfY2P/vGcTz/eXvX5gWdKDfrd8xOISF38F9/c7ybNn0xz+PsmnS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8/aXFAAAA3QAAAA8AAAAAAAAAAAAAAAAAlwIAAGRycy9k&#10;b3ducmV2LnhtbFBLBQYAAAAABAAEAPUAAACJAwAAAAA=&#10;" fillcolor="#eee4d5" stroked="f"/>
                  <v:rect id="Rectangle 657" o:spid="_x0000_s1185" style="position:absolute;left:2953;top:2736;width:14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15MwgAA&#10;AN0AAAAPAAAAZHJzL2Rvd25yZXYueG1sRE9NawIxEL0L/Q9hhN40cWlVVqMUsdDeWtuDx2EzbhY3&#10;k7iJ7vrvm0Kht3m8z1lvB9eKG3Wx8axhNlUgiCtvGq41fH+9TpYgYkI22HomDXeKsN08jNZYGt/z&#10;J90OqRY5hGOJGmxKoZQyVpYcxqkPxJk7+c5hyrCrpemwz+GulYVSc+mw4dxgMdDOUnU+XJ2G6x2f&#10;3uek1P5y+Qi9DUUxOxZaP46HlxWIREP6F/+530ye/7xYwO83+QS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zXkzCAAAA3QAAAA8AAAAAAAAAAAAAAAAAlwIAAGRycy9kb3du&#10;cmV2LnhtbFBLBQYAAAAABAAEAPUAAACGAwAAAAA=&#10;" fillcolor="#ece2d3" stroked="f"/>
                  <v:rect id="Rectangle 658" o:spid="_x0000_s1186" style="position:absolute;left:3095;top:2736;width:141;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C7LyAAA&#10;AN0AAAAPAAAAZHJzL2Rvd25yZXYueG1sRI9bSwMxEIXfBf9DGMEXsdkq9bJtWrxQWlBBq+DruJnu&#10;Lk0mYZN213/feRB8m+GcOeeb2WLwTh2oS21gA+NRAYq4Crbl2sDX5/LyDlTKyBZdYDLwSwkW89OT&#10;GZY29PxBh02ulYRwKtFAk3MstU5VQx7TKERi0bah85hl7WptO+wl3Dt9VRQ32mPL0tBgpKeGqt1m&#10;7w28vr1X19EVuX95/P65v3iOK+8mxpyfDQ9TUJmG/G/+u15bwZ/cCq58IyPo+R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7ELsvIAAAA3QAAAA8AAAAAAAAAAAAAAAAAlwIAAGRy&#10;cy9kb3ducmV2LnhtbFBLBQYAAAAABAAEAPUAAACMAwAAAAA=&#10;" fillcolor="#eae0d1" stroked="f"/>
                  <v:rect id="Rectangle 659" o:spid="_x0000_s1187" style="position:absolute;left:3236;top:2736;width:14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eTmxQAA&#10;AN0AAAAPAAAAZHJzL2Rvd25yZXYueG1sRI9Ba8JAEIXvhf6HZQq91U2FWo2uUoKKV00Ej0N2mgSz&#10;s+nuqtFf7woFbzO8N+97M1v0phVncr6xrOBzkIAgLq1uuFJQ5KuPMQgfkDW2lknBlTws5q8vM0y1&#10;vfCWzrtQiRjCPkUFdQhdKqUvazLoB7YjjtqvdQZDXF0ltcNLDDetHCbJSBpsOBJq7CirqTzuTiZy&#10;1+vm6g5Dk+//ltkRMc+K002p97f+ZwoiUB+e5v/rjY71v74n8Pgmji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5ObFAAAA3QAAAA8AAAAAAAAAAAAAAAAAlwIAAGRycy9k&#10;b3ducmV2LnhtbFBLBQYAAAAABAAEAPUAAACJAwAAAAA=&#10;" fillcolor="#e8decf" stroked="f"/>
                  <v:rect id="Rectangle 660" o:spid="_x0000_s1188" style="position:absolute;left:3379;top:2736;width:102;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5OWxgAA&#10;AN0AAAAPAAAAZHJzL2Rvd25yZXYueG1sRI9BawIxEIXvhf6HMAVvNbuCVrZGKaWCHmsttLdhM+6u&#10;TSZLEnX113cOhd5meG/e+2axGrxTZ4qpC2ygHBegiOtgO24M7D/Wj3NQKSNbdIHJwJUSrJb3dwus&#10;bLjwO513uVESwqlCA23OfaV1qlvymMahJxbtEKLHLGtstI14kXDv9KQoZtpjx9LQYk+vLdU/u5M3&#10;MMz8563cOkcx1l/lZF8cv5/ejBk9DC/PoDIN+d/8d72xgj+dC798IyP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05OWxgAAAN0AAAAPAAAAAAAAAAAAAAAAAJcCAABkcnMv&#10;ZG93bnJldi54bWxQSwUGAAAAAAQABAD1AAAAigMAAAAA&#10;" fillcolor="#e5dbcc" stroked="f"/>
                  <v:rect id="Rectangle 661" o:spid="_x0000_s1189" style="position:absolute;left:88;top:2736;width:3393;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vxBxQAA&#10;AN0AAAAPAAAAZHJzL2Rvd25yZXYueG1sRE/basJAEH0X+g/LFPoidZOiEqKrlIrQYhG80OcxOybB&#10;7GzYXTX69d1Cwbc5nOtM551pxIWcry0rSAcJCOLC6ppLBfvd8jUD4QOyxsYyKbiRh/nsqTfFXNsr&#10;b+iyDaWIIexzVFCF0OZS+qIig35gW+LIHa0zGCJ0pdQOrzHcNPItScbSYM2xocKWPioqTtuzUTDM&#10;wtf9sJbu+NOuDovvcT/dj85KvTx37xMQgbrwEP+7P3WcP8pS+Psmn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u/EHFAAAA3QAAAA8AAAAAAAAAAAAAAAAAlwIAAGRycy9k&#10;b3ducmV2LnhtbFBLBQYAAAAABAAEAPUAAACJAwAAAAA=&#10;" filled="f" strokeweight=".9pt">
                    <v:stroke endcap="square"/>
                  </v:rect>
                  <v:line id="Line 662" o:spid="_x0000_s1190" style="position:absolute;visibility:visible;mso-wrap-style:square" from="88,3299" to="3481,3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bH6MIAAADdAAAADwAAAGRycy9kb3ducmV2LnhtbERPTWsCMRC9C/0PYQpepGbdYpHVKCII&#10;noSuPfQ43Uw3wc1k2USN/fVNoeBtHu9zVpvkOnGlIVjPCmbTAgRx47XlVsHHaf+yABEissbOMym4&#10;U4DN+mm0wkr7G7/TtY6tyCEcKlRgYuwrKUNjyGGY+p44c99+cBgzHFqpB7zlcNfJsijepEPLucFg&#10;TztDzbm+OAX78mQnr198ZMPHn/SZ6rRjq9T4OW2XICKl+BD/uw86z58vSvj7Jp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bH6MIAAADdAAAADwAAAAAAAAAAAAAA&#10;AAChAgAAZHJzL2Rvd25yZXYueG1sUEsFBgAAAAAEAAQA+QAAAJADAAAAAA==&#10;" strokeweight=".9pt">
                    <v:stroke joinstyle="miter" endcap="square"/>
                  </v:line>
                </v:group>
                <v:rect id="Rectangle 663" o:spid="_x0000_s1191" style="position:absolute;left:1073150;top:1820545;width:565785;height:1073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xubwwAA&#10;AN0AAAAPAAAAZHJzL2Rvd25yZXYueG1sRE/NagIxEL4LfYcwgjfNbquiW6PYgiiCB20fYNhMN1s3&#10;k20Sdfv2jSD0Nh/f7yxWnW3ElXyoHSvIRxkI4tLpmisFnx+b4QxEiMgaG8ek4JcCrJZPvQUW2t34&#10;SNdTrEQK4VCgAhNjW0gZSkMWw8i1xIn7ct5iTNBXUnu8pXDbyOcsm0qLNacGgy29GyrPp4tVQG/b&#10;4/x7HcxB+jzkh/10Pt7+KDXod+tXEJG6+C9+uHc6zZ/MXu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XxubwwAAAN0AAAAPAAAAAAAAAAAAAAAAAJcCAABkcnMvZG93&#10;bnJldi54bWxQSwUGAAAAAAQABAD1AAAAhwMAAAAA&#10;" filled="f" stroked="f">
                  <v:textbox inset="0,0,0,0">
                    <w:txbxContent>
                      <w:p w14:paraId="214D1466"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664" o:spid="_x0000_s1192" style="position:absolute;left:1129030;top:1939290;width:475615;height:151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QxUxAAA&#10;AN0AAAAPAAAAZHJzL2Rvd25yZXYueG1sRE9La8JAEL4L/odlhN50U2klRlcRH+jRR8H2NmTHJDQ7&#10;G7KrSf31riD0Nh/fc6bz1pTiRrUrLCt4H0QgiFOrC84UfJ02/RiE88gaS8uk4I8czGfdzhQTbRs+&#10;0O3oMxFC2CWoIPe+SqR0aU4G3cBWxIG72NqgD7DOpK6xCeGmlMMoGkmDBYeGHCta5pT+Hq9GwTau&#10;Ft87e2+ycv2zPe/P49Vp7JV667WLCQhPrf8Xv9w7HeZ/xh/w/Cac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0MVMQAAADdAAAADwAAAAAAAAAAAAAAAACXAgAAZHJzL2Rv&#10;d25yZXYueG1sUEsFBgAAAAAEAAQA9QAAAIgDAAAAAA==&#10;" filled="f" stroked="f">
                  <v:textbox inset="0,0,0,0">
                    <w:txbxContent>
                      <w:p w14:paraId="161911C7" w14:textId="77777777" w:rsidR="005B68C7" w:rsidRDefault="005B68C7" w:rsidP="009A1EE3">
                        <w:r>
                          <w:rPr>
                            <w:rFonts w:ascii="Arial" w:hAnsi="Arial" w:cs="Arial"/>
                            <w:b/>
                            <w:bCs/>
                            <w:color w:val="000000"/>
                            <w:sz w:val="18"/>
                            <w:szCs w:val="18"/>
                          </w:rPr>
                          <w:t>IQuality</w:t>
                        </w:r>
                      </w:p>
                    </w:txbxContent>
                  </v:textbox>
                </v:rect>
                <v:rect id="Rectangle 665" o:spid="_x0000_s1193" style="position:absolute;left:123825;top:2174875;width:540385;height:1073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0wwAA&#10;AN0AAAAPAAAAZHJzL2Rvd25yZXYueG1sRE/bagIxEH0v+A9hBN9qdouKbo2iBVEKPnj5gGEz3Wy7&#10;maxJ1PXvm0LBtzmc68yXnW3EjXyoHSvIhxkI4tLpmisF59PmdQoiRGSNjWNS8KAAy0XvZY6Fdnc+&#10;0O0YK5FCOBSowMTYFlKG0pDFMHQtceK+nLcYE/SV1B7vKdw28i3LJtJizanBYEsfhsqf49UqoPX2&#10;MPteBbOXPg/5/nMyG20vSg363eodRKQuPsX/7p1O88fTMfx9k06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0wwAAAN0AAAAPAAAAAAAAAAAAAAAAAJcCAABkcnMvZG93&#10;bnJldi54bWxQSwUGAAAAAAQABAD1AAAAhwMAAAAA&#10;" filled="f" stroked="f">
                  <v:textbox inset="0,0,0,0">
                    <w:txbxContent>
                      <w:p w14:paraId="57D0408C"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v:textbox>
                </v:rect>
                <v:rect id="Rectangle 666" o:spid="_x0000_s1194" style="position:absolute;left:148590;top:2316480;width:10033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ze4wwAA&#10;AN0AAAAPAAAAZHJzL2Rvd25yZXYueG1sRE9Li8IwEL4L+x/CLHjTVEGp1Siy66JHHwvqbWjGtthM&#10;SpO11V9vBGFv8/E9Z7ZoTSluVLvCsoJBPwJBnFpdcKbg9/DTi0E4j6yxtEwK7uRgMf/ozDDRtuEd&#10;3fY+EyGEXYIKcu+rREqX5mTQ9W1FHLiLrQ36AOtM6hqbEG5KOYyisTRYcGjIsaKvnNLr/s8oWMfV&#10;8rSxjyYrV+f1cXucfB8mXqnuZ7ucgvDU+n/x273RYf4oHsP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ze4wwAAAN0AAAAPAAAAAAAAAAAAAAAAAJcCAABkcnMvZG93&#10;bnJldi54bWxQSwUGAAAAAAQABAD1AAAAhwMAAAAA&#10;" filled="f" stroked="f">
                  <v:textbox inset="0,0,0,0">
                    <w:txbxContent>
                      <w:p w14:paraId="6DEE05B9"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w:t>
                        </w:r>
                      </w:p>
                      <w:p w14:paraId="5F5E77FA" w14:textId="77777777" w:rsidR="005B68C7" w:rsidRDefault="005B68C7" w:rsidP="009A1EE3">
                        <w:r>
                          <w:rPr>
                            <w:rFonts w:ascii="Arial" w:hAnsi="Arial" w:cs="Arial"/>
                            <w:color w:val="004040"/>
                            <w:sz w:val="18"/>
                            <w:szCs w:val="18"/>
                          </w:rPr>
                          <w:t>+</w:t>
                        </w:r>
                      </w:p>
                    </w:txbxContent>
                  </v:textbox>
                </v:rect>
                <v:rect id="Rectangle 667" o:spid="_x0000_s1195" style="position:absolute;left:302895;top:2316480;width:233807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IjxAAA&#10;AN0AAAAPAAAAZHJzL2Rvd25yZXYueG1sRE9La8JAEL4L/odlhN50U6E1RlcRH+jRR8H2NmTHJDQ7&#10;G7KrSf31riD0Nh/fc6bz1pTiRrUrLCt4H0QgiFOrC84UfJ02/RiE88gaS8uk4I8czGfdzhQTbRs+&#10;0O3oMxFC2CWoIPe+SqR0aU4G3cBWxIG72NqgD7DOpK6xCeGmlMMo+pQGCw4NOVa0zCn9PV6Ngm1c&#10;Lb539t5k5fpne96fx6vT2Cv11msXExCeWv8vfrl3Osz/iEfw/Cac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SI8QAAADdAAAADwAAAAAAAAAAAAAAAACXAgAAZHJzL2Rv&#10;d25yZXYueG1sUEsFBgAAAAAEAAQA9QAAAIgDAAAAAA==&#10;" filled="f" stroked="f">
                  <v:textbox inset="0,0,0,0">
                    <w:txbxContent>
                      <w:p w14:paraId="5CEEDD15"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Categories : IList&lt;ICategory&gt; </w:t>
                        </w:r>
                      </w:p>
                      <w:p w14:paraId="52A44FA9"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IsOrdered : bool </w:t>
                        </w:r>
                      </w:p>
                    </w:txbxContent>
                  </v:textbox>
                </v:rect>
                <v:rect id="Rectangle 668" o:spid="_x0000_s1196" style="position:absolute;left:549910;top:123190;width:5657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RAZxAAA&#10;AN0AAAAPAAAAZHJzL2Rvd25yZXYueG1sRI/NagMxDITvhb6DUaC3xptAy7KJE0IgkJZesskDiLX2&#10;h9jyYrvZ7dtXh0JvEjOa+bTdz96pB8U0BDawWhagiJtgB+4M3K6n1xJUysgWXWAy8EMJ9rvnpy1W&#10;Nkx8oUedOyUhnCo00Oc8VlqnpiePaRlGYtHaED1mWWOnbcRJwr3T66J41x4HloYeRzr21Nzrb29A&#10;X+vTVNYuFuFz3X65j/OlpWDMy2I+bEBlmvO/+e/6bAX/rRRc+UZG0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UQGcQAAADdAAAADwAAAAAAAAAAAAAAAACXAgAAZHJzL2Rv&#10;d25yZXYueG1sUEsFBgAAAAAEAAQA9QAAAIgDAAAAAA==&#10;" filled="f" stroked="f">
                  <v:textbox style="mso-fit-shape-to-text:t" inset="0,0,0,0">
                    <w:txbxContent>
                      <w:p w14:paraId="4641C099" w14:textId="77777777" w:rsidR="005B68C7" w:rsidRDefault="005B68C7" w:rsidP="009A1EE3">
                        <w:pPr>
                          <w:jc w:val="center"/>
                        </w:pPr>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669" o:spid="_x0000_s1197" style="position:absolute;left:123825;top:515620;width:5403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WCwAAA&#10;AN0AAAAPAAAAZHJzL2Rvd25yZXYueG1sRE/bagIxEH0X/Icwgm+aVWhZV6MUQbDFF1c/YNjMXmgy&#10;WZLU3f69KQh9m8O5zu4wWiMe5EPnWMFqmYEgrpzuuFFwv50WOYgQkTUax6TglwIc9tPJDgvtBr7S&#10;o4yNSCEcClTQxtgXUoaqJYth6XrixNXOW4wJ+kZqj0MKt0aus+xdWuw4NbTY07Gl6rv8sQrkrTwN&#10;eWl85r7W9cV8nq81OaXms/FjCyLSGP/FL/dZp/lv+Qb+vkknyP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SbWCwAAAAN0AAAAPAAAAAAAAAAAAAAAAAJcCAABkcnMvZG93bnJl&#10;di54bWxQSwUGAAAAAAQABAD1AAAAhAMAAAAA&#10;" filled="f" stroked="f">
                  <v:textbox style="mso-fit-shape-to-text:t" inset="0,0,0,0">
                    <w:txbxContent>
                      <w:p w14:paraId="38EC8417"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v:textbox>
                </v:rect>
                <v:rect id="Rectangle 670" o:spid="_x0000_s1198" style="position:absolute;left:112395;top:661035;width:67310;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orCxAAA&#10;AN0AAAAPAAAAZHJzL2Rvd25yZXYueG1sRI/dagIxEIXvhb5DmELvNFuhYrdGKQXBijeufYBhM/tD&#10;k8mSpO727Z0LwbsZzplzvtnsJu/UlWLqAxt4XRSgiOtge24N/Fz28zWolJEtusBk4J8S7LZPsw2W&#10;Nox8pmuVWyUhnEo00OU8lFqnuiOPaREGYtGaED1mWWOrbcRRwr3Ty6JYaY89S0OHA311VP9Wf96A&#10;vlT7cV25WITjsjm578O5oWDMy/P0+QEq05Qf5vv1wQr+27vwyzcygt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qKwsQAAADdAAAADwAAAAAAAAAAAAAAAACXAgAAZHJzL2Rv&#10;d25yZXYueG1sUEsFBgAAAAAEAAQA9QAAAIgDAAAAAA==&#10;" filled="f" stroked="f">
                  <v:textbox style="mso-fit-shape-to-text:t" inset="0,0,0,0">
                    <w:txbxContent>
                      <w:p w14:paraId="26DFAACB" w14:textId="77777777" w:rsidR="005B68C7" w:rsidRDefault="005B68C7" w:rsidP="009A1EE3">
                        <w:r>
                          <w:rPr>
                            <w:rFonts w:ascii="Arial" w:hAnsi="Arial" w:cs="Arial"/>
                            <w:color w:val="004040"/>
                            <w:sz w:val="18"/>
                            <w:szCs w:val="18"/>
                          </w:rPr>
                          <w:t xml:space="preserve">+ </w:t>
                        </w:r>
                      </w:p>
                    </w:txbxContent>
                  </v:textbox>
                </v:rect>
                <v:rect id="Rectangle 671" o:spid="_x0000_s1199" style="position:absolute;left:207645;top:661035;width:140589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3FSVxAAA&#10;AN0AAAAPAAAAZHJzL2Rvd25yZXYueG1sRE9Ni8IwEL0L/ocwgpdFUwUXrUaRBcGDIFYPu7ehmW26&#10;NpPSZG3115uFBW/zeJ+z2nS2EjdqfOlYwWScgCDOnS65UHA570ZzED4ga6wck4I7edis+70Vptq1&#10;fKJbFgoRQ9inqMCEUKdS+tyQRT92NXHkvl1jMUTYFFI32MZwW8lpkrxLiyXHBoM1fRjKr9mvVbA7&#10;fpbED3l6W8xb95NPvzJzqJUaDrrtEkSgLrzE/+69jvNniwn8fRN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xUlcQAAADdAAAADwAAAAAAAAAAAAAAAACXAgAAZHJzL2Rv&#10;d25yZXYueG1sUEsFBgAAAAAEAAQA9QAAAIgDAAAAAA==&#10;" filled="f" stroked="f">
                  <v:textbox style="mso-fit-shape-to-text:t" inset="0,0,0,0">
                    <w:txbxContent>
                      <w:p w14:paraId="610FC47C"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Unit : IUnit </w:t>
                        </w:r>
                      </w:p>
                    </w:txbxContent>
                  </v:textbox>
                </v:rect>
                <v:rect id="Rectangle 672" o:spid="_x0000_s1200" style="position:absolute;left:3743960;top:123190;width:293370;height:148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T/RxQAA&#10;AN0AAAAPAAAAZHJzL2Rvd25yZXYueG1sRE9Na8JAEL0X+h+WKfRS6qZBRVNXEaXgRcGYHnobsmOS&#10;mp0N2TXGf+8Kgrd5vM+ZLXpTi45aV1lW8DWIQBDnVldcKMgOP58TEM4ja6wtk4IrOVjMX19mmGh7&#10;4T11qS9ECGGXoILS+yaR0uUlGXQD2xAH7mhbgz7AtpC6xUsIN7WMo2gsDVYcGkpsaFVSfkrPRsFp&#10;e+w2cfY//tsffqfD5e4jW2/PSr2/9ctvEJ56/xQ/3Bsd5o+mMdy/CS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BP9HFAAAA3QAAAA8AAAAAAAAAAAAAAAAAlwIAAGRycy9k&#10;b3ducmV2LnhtbFBLBQYAAAAABAAEAPUAAACJAwAAAAA=&#10;" fillcolor="#f0e6d7" stroked="f"/>
                <v:rect id="Rectangle 673" o:spid="_x0000_s1201" style="position:absolute;left:2954020;top:302260;width:565785;height:1314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o1GwwAA&#10;AN0AAAAPAAAAZHJzL2Rvd25yZXYueG1sRE/NagIxEL4X+g5hhN5qdluV7moUWxCL4EHrAwybcbO6&#10;mWyTVLdv3xQEb/Px/c5s0dtWXMiHxrGCfJiBIK6cbrhWcPhaPb+BCBFZY+uYFPxSgMX88WGGpXZX&#10;3tFlH2uRQjiUqMDE2JVShsqQxTB0HXHijs5bjAn6WmqP1xRuW/mSZRNpseHUYLCjD0PVef9jFdD7&#10;eleclsFspc9Dvt1MitH6W6mnQb+cgojUx7v45v7Uaf64eIX/b9IJ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ho1GwwAAAN0AAAAPAAAAAAAAAAAAAAAAAJcCAABkcnMvZG93&#10;bnJldi54bWxQSwUGAAAAAAQABAD1AAAAhwMAAAAA&#10;" filled="f" stroked="f">
                  <v:textbox inset="0,0,0,0">
                    <w:txbxContent>
                      <w:p w14:paraId="35532C84" w14:textId="77777777" w:rsidR="005B68C7" w:rsidRDefault="005B68C7" w:rsidP="009A1EE3">
                        <w:pPr>
                          <w:jc w:val="center"/>
                        </w:pPr>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674" o:spid="_x0000_s1202" style="position:absolute;left:2796540;top:448310;width:864235;height:1314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xUywwAA&#10;AN0AAAAPAAAAZHJzL2Rvd25yZXYueG1sRE/NagIxEL4LvkMYoTfNblHpbo2iBVEKHrR9gGEz3axu&#10;JmsSdfv2TaHQ23x8v7NY9bYVd/Khcawgn2QgiCunG64VfH5sxy8gQkTW2DomBd8UYLUcDhZYavfg&#10;I91PsRYphEOJCkyMXSllqAxZDBPXESfuy3mLMUFfS+3xkcJtK5+zbC4tNpwaDHb0Zqi6nG5WAW12&#10;x+K8DuYgfR7yw/u8mO6uSj2N+vUriEh9/Bf/ufc6zZ8VU/j9Jp0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bxUywwAAAN0AAAAPAAAAAAAAAAAAAAAAAJcCAABkcnMvZG93&#10;bnJldi54bWxQSwUGAAAAAAQABAD1AAAAhwMAAAAA&#10;" filled="f" stroked="f">
                  <v:textbox inset="0,0,0,0">
                    <w:txbxContent>
                      <w:p w14:paraId="679887B6" w14:textId="77777777" w:rsidR="005B68C7" w:rsidRDefault="005B68C7" w:rsidP="009A1EE3">
                        <w:pPr>
                          <w:jc w:val="center"/>
                        </w:pPr>
                        <w:r>
                          <w:rPr>
                            <w:rFonts w:ascii="Arial" w:hAnsi="Arial" w:cs="Arial"/>
                            <w:b/>
                            <w:bCs/>
                            <w:color w:val="000000"/>
                            <w:sz w:val="18"/>
                            <w:szCs w:val="18"/>
                          </w:rPr>
                          <w:t>IValueDefinition</w:t>
                        </w:r>
                      </w:p>
                    </w:txbxContent>
                  </v:textbox>
                </v:rect>
                <v:rect id="Rectangle 675" o:spid="_x0000_s1203" style="position:absolute;left:2380615;top:694690;width:540385;height:1314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7CpwwAA&#10;AN0AAAAPAAAAZHJzL2Rvd25yZXYueG1sRE/NagIxEL4XfIcwgrea3aLS3RpFC6IUPGj7AMNmulnd&#10;TNYk6vr2TaHQ23x8vzNf9rYVN/KhcawgH2cgiCunG64VfH1unl9BhIissXVMCh4UYLkYPM2x1O7O&#10;B7odYy1SCIcSFZgYu1LKUBmyGMauI07ct/MWY4K+ltrjPYXbVr5k2UxabDg1GOzo3VB1Pl6tAlpv&#10;D8VpFcxe+jzk+49ZMdlelBoN+9UbiEh9/Bf/uXc6zZ8WU/j9Jp0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I7CpwwAAAN0AAAAPAAAAAAAAAAAAAAAAAJcCAABkcnMvZG93&#10;bnJldi54bWxQSwUGAAAAAAQABAD1AAAAhwMAAAAA&#10;" filled="f" stroked="f">
                  <v:textbox inset="0,0,0,0">
                    <w:txbxContent>
                      <w:p w14:paraId="1927C68A"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v:textbox>
                </v:rect>
                <v:rect id="Rectangle 676" o:spid="_x0000_s1204" style="position:absolute;left:2108835;top:1102995;width:89535;height:13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qFlwwAA&#10;AN0AAAAPAAAAZHJzL2Rvd25yZXYueG1sRE9Li8IwEL4L+x/CLHjTVEGx1Siy66JHHwvqbWjGtthM&#10;SpO11V9vBGFv8/E9Z7ZoTSluVLvCsoJBPwJBnFpdcKbg9/DTm4BwHlljaZkU3MnBYv7RmWGibcM7&#10;uu19JkIIuwQV5N5XiZQuzcmg69uKOHAXWxv0AdaZ1DU2IdyUchhFY2mw4NCQY0VfOaXX/Z9RsJ5U&#10;y9PGPpqsXJ3Xx+0x/j7EXqnuZ7ucgvDU+n/x273RYf4oHsP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aqFlwwAAAN0AAAAPAAAAAAAAAAAAAAAAAJcCAABkcnMvZG93&#10;bnJldi54bWxQSwUGAAAAAAQABAD1AAAAhwMAAAAA&#10;" filled="f" stroked="f">
                  <v:textbox inset="0,0,0,0">
                    <w:txbxContent>
                      <w:p w14:paraId="453D80E0" w14:textId="77777777" w:rsidR="005B68C7" w:rsidRDefault="005B68C7" w:rsidP="009A1EE3">
                        <w:r>
                          <w:rPr>
                            <w:rFonts w:ascii="Arial" w:hAnsi="Arial" w:cs="Arial"/>
                            <w:color w:val="004040"/>
                            <w:sz w:val="18"/>
                            <w:szCs w:val="18"/>
                          </w:rPr>
                          <w:t xml:space="preserve">+ </w:t>
                        </w:r>
                      </w:p>
                    </w:txbxContent>
                  </v:textbox>
                </v:rect>
                <v:rect id="Rectangle 677" o:spid="_x0000_s1205" style="position:absolute;left:2233930;top:840105;width:2209165;height:62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gT+xAAA&#10;AN0AAAAPAAAAZHJzL2Rvd25yZXYueG1sRE9La8JAEL4L/odlBG+6qeAj0VXEB3qsWrC9DdkxCc3O&#10;huxqYn99tyD0Nh/fcxar1pTiQbUrLCt4G0YgiFOrC84UfFz2gxkI55E1lpZJwZMcrJbdzgITbRs+&#10;0ePsMxFC2CWoIPe+SqR0aU4G3dBWxIG72dqgD7DOpK6xCeGmlKMomkiDBYeGHCva5JR+n+9GwWFW&#10;rT+P9qfJyt3X4fp+jbeX2CvV77XrOQhPrf8Xv9xHHeaP4yn8fRNO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YE/sQAAADdAAAADwAAAAAAAAAAAAAAAACXAgAAZHJzL2Rv&#10;d25yZXYueG1sUEsFBgAAAAAEAAQA9QAAAIgDAAAAAA==&#10;" filled="f" stroked="f">
                  <v:textbox inset="0,0,0,0">
                    <w:txbxContent>
                      <w:p w14:paraId="21DD02D4" w14:textId="77777777" w:rsidR="005B68C7" w:rsidRDefault="005B68C7" w:rsidP="009A1EE3">
                        <w:pPr>
                          <w:spacing w:after="60"/>
                          <w:rPr>
                            <w:rFonts w:ascii="Arial" w:hAnsi="Arial" w:cs="Arial"/>
                            <w:color w:val="004040"/>
                            <w:sz w:val="18"/>
                            <w:szCs w:val="18"/>
                          </w:rPr>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MissingDataValue : Object </w:t>
                        </w:r>
                      </w:p>
                      <w:p w14:paraId="36C24F1D" w14:textId="77777777" w:rsidR="005B68C7" w:rsidRDefault="005B68C7" w:rsidP="009A1EE3">
                        <w:pPr>
                          <w:spacing w:after="60"/>
                        </w:pPr>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ValueType : Type </w:t>
                        </w:r>
                      </w:p>
                    </w:txbxContent>
                  </v:textbox>
                </v:rect>
                <v:rect id="Rectangle 678" o:spid="_x0000_s1206" style="position:absolute;left:4615180;top:1356360;width:13811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BaZxAAA&#10;AN0AAAAPAAAAZHJzL2Rvd25yZXYueG1sRI/NasNADITvhb7DokBvjZz+hNTJJhSHQqGnOnkA4VVt&#10;k12t8W4TN09fHQq9Scxo5tNmNwVvzjymPoqFxbwAw9JE10tr4Xh4u1+BSZnEkY/CFn44wW57e7Oh&#10;0sWLfPK5zq3REEklWehyHkrE1HQcKM3jwKLaVxwDZV3HFt1IFw0PHh+KYomBetGGjgauOm5O9Xew&#10;0O739QG9T0/Ij9ePa1VJwNrau9n0ugaTecr/5r/rd6f4zy+Kq9/oCL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fQWmcQAAADdAAAADwAAAAAAAAAAAAAAAACXAgAAZHJzL2Rv&#10;d25yZXYueG1sUEsFBgAAAAAEAAQA9QAAAIgDAAAAAA==&#10;" fillcolor="#c0bfc0" stroked="f"/>
                <v:rect id="Rectangle 679" o:spid="_x0000_s1207" style="position:absolute;left:4615180;top:1356360;width:13811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ZL8wgAA&#10;AN0AAAAPAAAAZHJzL2Rvd25yZXYueG1sRE9LawIxEL4L/ocwgjfNWrDo1igiVHsolPqix2EzTZZu&#10;JksSdf33TaHgbT6+5yxWnWvElUKsPSuYjAsQxJXXNRsFx8PraAYiJmSNjWdScKcIq2W/t8BS+xt/&#10;0nWfjMghHEtUYFNqSyljZclhHPuWOHPfPjhMGQYjdcBbDneNfCqKZ+mw5txgsaWNpepnf3EK1ltz&#10;iF8fx1CY92T1/RxPu+1MqeGgW7+ASNSlh/jf/abz/Ol8Dn/f5B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BkvzCAAAA3QAAAA8AAAAAAAAAAAAAAAAAlwIAAGRycy9kb3du&#10;cmV2LnhtbFBLBQYAAAAABAAEAPUAAACGAwAAAAA=&#10;" filled="f" strokecolor="#c0bfc0" strokeweight=".9pt">
                  <v:stroke endcap="square"/>
                </v:rect>
                <v:rect id="Rectangle 680" o:spid="_x0000_s1208" style="position:absolute;left:4581525;top:1322705;width:70739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DvoxwAA&#10;AN0AAAAPAAAAZHJzL2Rvd25yZXYueG1sRI9Ba8JAEIXvhf6HZQq91U17CBJdRaVCqVRqVPA4ZMck&#10;NDubZteY/nvnIPQ2w3vz3jfT+eAa1VMXas8GXkcJKOLC25pLA4f9+mUMKkRki41nMvBHAeazx4cp&#10;ZtZfeUd9HkslIRwyNFDF2GZah6Iih2HkW2LRzr5zGGXtSm07vEq4a/RbkqTaYc3SUGFLq4qKn/zi&#10;DNjfz8PymJ6/15t8NW572p6+3rfGPD8NiwmoSEP8N9+vP6zgp4nwyzcygp7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qw76McAAADdAAAADwAAAAAAAAAAAAAAAACXAgAAZHJz&#10;L2Rvd25yZXYueG1sUEsFBgAAAAAEAAQA9QAAAIsDAAAAAA==&#10;" fillcolor="#fcf2e3" stroked="f"/>
                <v:rect id="Rectangle 681" o:spid="_x0000_s1209" style="position:absolute;left:5288915;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gBwgAA&#10;AN0AAAAPAAAAZHJzL2Rvd25yZXYueG1sRE9NawIxEL0L/ocwQm+aVWQrq1FUKgg9lK7iediMm8XN&#10;ZElS3frrm0Kht3m8z1ltetuKO/nQOFYwnWQgiCunG64VnE+H8QJEiMgaW8ek4JsCbNbDwQoL7R78&#10;Sfcy1iKFcChQgYmxK6QMlSGLYeI64sRdnbcYE/S11B4fKdy2cpZlubTYcGow2NHeUHUrv6yCNu4+&#10;+LbPn7V59W/usn2vurlX6mXUb5cgIvXxX/znPuo0P8+m8PtNOkG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8GAHCAAAA3QAAAA8AAAAAAAAAAAAAAAAAlwIAAGRycy9kb3du&#10;cmV2LnhtbFBLBQYAAAAABAAEAPUAAACGAwAAAAA=&#10;" fillcolor="#fbf1e2" stroked="f"/>
                <v:rect id="Rectangle 682" o:spid="_x0000_s1210" style="position:absolute;left:5322570;top:1322705;width:2286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lb6wwAA&#10;AN0AAAAPAAAAZHJzL2Rvd25yZXYueG1sRE9Na8JAEL0X/A/LFHqrm0aIEl1DEUpTBYu2vQ/ZMQnN&#10;zobsmsR/7wqCt3m8z1llo2lET52rLSt4m0YgiAuray4V/P58vC5AOI+ssbFMCi7kIFtPnlaYajvw&#10;gfqjL0UIYZeigsr7NpXSFRUZdFPbEgfuZDuDPsCulLrDIYSbRsZRlEiDNYeGClvaVFT8H89GgbPD&#10;IZ/ppt3v3OL77/Mrltt5rNTL8/i+BOFp9A/x3Z3rMD+JYrh9E06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nlb6wwAAAN0AAAAPAAAAAAAAAAAAAAAAAJcCAABkcnMvZG93&#10;bnJldi54bWxQSwUGAAAAAAQABAD1AAAAhwMAAAAA&#10;" fillcolor="#faf0e1" stroked="f"/>
                <v:rect id="Rectangle 683" o:spid="_x0000_s1211" style="position:absolute;left:534543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pROwwAA&#10;AN0AAAAPAAAAZHJzL2Rvd25yZXYueG1sRE/fa8IwEH4f7H8IJ+xtJjomsxpljApjIMOq72dzttXm&#10;0jVZrf+9EQZ7u4/v582Xva1FR62vHGsYDRUI4tyZigsNu+3q+Q2ED8gGa8ek4UoelovHhzkmxl14&#10;Q10WChFD2CeooQyhSaT0eUkW/dA1xJE7utZiiLAtpGnxEsNtLcdKTaTFimNDiQ19lJSfs1+rIc12&#10;6jD26dfr6uc7pL5ad/vTVOunQf8+AxGoD//iP/enifMn6gXu38QT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WpROwwAAAN0AAAAPAAAAAAAAAAAAAAAAAJcCAABkcnMvZG93&#10;bnJldi54bWxQSwUGAAAAAAQABAD1AAAAhwMAAAAA&#10;" fillcolor="#f9efe0" stroked="f"/>
                <v:rect id="Rectangle 684" o:spid="_x0000_s1212" style="position:absolute;left:5379085;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xubxQAA&#10;AN0AAAAPAAAAZHJzL2Rvd25yZXYueG1sRE9Na8JAEL0X/A/LCL2UulEkSHSVIigi2GDiod6G7JiE&#10;Zmdjdqvx37uFQm/zeJ+zWPWmETfqXG1ZwXgUgSAurK65VHDKN+8zEM4ja2wsk4IHOVgtBy8LTLS9&#10;85FumS9FCGGXoILK+zaR0hUVGXQj2xIH7mI7gz7ArpS6w3sIN42cRFEsDdYcGipsaV1R8Z39GAX7&#10;S/t2cHJ3delpfN7mX+nnfiOVeh32H3MQnnr/L/5z73SYH0dT+P0mnC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TG5vFAAAA3QAAAA8AAAAAAAAAAAAAAAAAlwIAAGRycy9k&#10;b3ducmV2LnhtbFBLBQYAAAAABAAEAPUAAACJAwAAAAA=&#10;" fillcolor="#f8eedf" stroked="f"/>
                <v:rect id="Rectangle 685" o:spid="_x0000_s1213" style="position:absolute;left:5412740;top:1322705;width:222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KxiwQAA&#10;AN0AAAAPAAAAZHJzL2Rvd25yZXYueG1sRE9Li8IwEL4v+B/CCN7WVF1f1ShLobBH33gcmrEtNpNu&#10;E7X77zeC4G0+vucs162pxJ0aV1pWMOhHIIgzq0vOFRz26ecMhPPIGivLpOCPHKxXnY8lxto+eEv3&#10;nc9FCGEXo4LC+zqW0mUFGXR9WxMH7mIbgz7AJpe6wUcIN5UcRtFEGiw5NBRYU1JQdt3djILNb3Kc&#10;pv4mk3RwPuF8y9Pka6RUr9t+L0B4av1b/HL/6DB/Eo3h+U04Qa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isYsEAAADdAAAADwAAAAAAAAAAAAAAAACXAgAAZHJzL2Rvd25y&#10;ZXYueG1sUEsFBgAAAAAEAAQA9QAAAIUDAAAAAA==&#10;" fillcolor="#f7edde" stroked="f"/>
                <v:rect id="Rectangle 686" o:spid="_x0000_s1214" style="position:absolute;left:5434965;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wxlxgAA&#10;AN0AAAAPAAAAZHJzL2Rvd25yZXYueG1sRE9Na8JAEL0X/A/LCL0U3aRgkOgqRREKYmlsJeQ2ZqdJ&#10;MDsbsluN/75bKPQ2j/c5y/VgWnGl3jWWFcTTCARxaXXDlYLPj91kDsJ5ZI2tZVJwJwfr1ehhiam2&#10;N87oevSVCCHsUlRQe9+lUrqyJoNuajviwH3Z3qAPsK+k7vEWwk0rn6MokQYbDg01drSpqbwcv42C&#10;kx/e53Quill5iPf37Vs+y55ypR7Hw8sChKfB/4v/3K86zE+iBH6/CS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lwxlxgAAAN0AAAAPAAAAAAAAAAAAAAAAAJcCAABkcnMv&#10;ZG93bnJldi54bWxQSwUGAAAAAAQABAD1AAAAigMAAAAA&#10;" fillcolor="#f6ecdd" stroked="f"/>
                <v:rect id="Rectangle 687" o:spid="_x0000_s1215" style="position:absolute;left:5468620;top:1322705;width:2286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4DNxAAA&#10;AN0AAAAPAAAAZHJzL2Rvd25yZXYueG1sRE9La8JAEL4X/A/LCN6aXRVsm7qKCIK9FKt90NuQHZNg&#10;djZk1yT6692C0Nt8fM+ZL3tbiZYaXzrWME4UCOLMmZJzDZ+HzeMzCB+QDVaOScOFPCwXg4c5psZ1&#10;/EHtPuQihrBPUUMRQp1K6bOCLPrE1cSRO7rGYoiwyaVpsIvhtpITpWbSYsmxocCa1gVlp/3ZavhW&#10;HZ3zt/d2+uJ+d+bn9HXdrMZaj4b96hVEoD78i+/urYnzZ+oJ/r6JJ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AzcQAAADdAAAADwAAAAAAAAAAAAAAAACXAgAAZHJzL2Rv&#10;d25yZXYueG1sUEsFBgAAAAAEAAQA9QAAAIgDAAAAAA==&#10;" fillcolor="#f5ebdc" stroked="f"/>
                <v:rect id="Rectangle 688" o:spid="_x0000_s1216" style="position:absolute;left:549148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r4AxAAA&#10;AN0AAAAPAAAAZHJzL2Rvd25yZXYueG1sRI9Pb8IwDMXvk/YdIk/iNlKQhqaOgBASYrux/rlbjdd2&#10;a5ySZFC+PT5M2s3We37v5/V2coO6UIi9ZwOLeQaKuPG259ZAVR6eX0HFhGxx8EwGbhRhu3l8WGNu&#10;/ZU/6VKkVkkIxxwNdCmNudax6chhnPuRWLQvHxwmWUOrbcCrhLtBL7NspR32LA0djrTvqPkpfp2B&#10;UJ8/XmLtqxbx2J9pWS5O/tuY2dO0ewOVaEr/5r/rdyv4q0xw5RsZQW/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K+AMQAAADdAAAADwAAAAAAAAAAAAAAAACXAgAAZHJzL2Rv&#10;d25yZXYueG1sUEsFBgAAAAAEAAQA9QAAAIgDAAAAAA==&#10;" fillcolor="#f4eadb" stroked="f"/>
                <v:rect id="Rectangle 689" o:spid="_x0000_s1217" style="position:absolute;left:5525135;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KUVwwAA&#10;AN0AAAAPAAAAZHJzL2Rvd25yZXYueG1sRE/dasIwFL4f7B3CGexOkzkRV42ikzFhgtT5AMfmrC02&#10;JyXJbH17MxB2dz6+3zNf9rYRF/KhdqzhZahAEBfO1FxqOH5/DKYgQkQ22DgmDVcKsFw8PswxM67j&#10;nC6HWIoUwiFDDVWMbSZlKCqyGIauJU7cj/MWY4K+lMZjl8JtI0dKTaTFmlNDhS29V1ScD79WQzs+&#10;f27keodq/9qt/XFzKnz+pfXzU7+agYjUx3/x3b01af5EvcHfN+kE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rKUVwwAAAN0AAAAPAAAAAAAAAAAAAAAAAJcCAABkcnMvZG93&#10;bnJldi54bWxQSwUGAAAAAAQABAD1AAAAhwMAAAAA&#10;" fillcolor="#f3e9da" stroked="f"/>
                <v:rect id="Rectangle 690" o:spid="_x0000_s1218" style="position:absolute;left:5558790;top:1322705;width:4445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uiMxgAA&#10;AN0AAAAPAAAAZHJzL2Rvd25yZXYueG1sRI9Ba8JAEIXvgv9hGaE33diDlegqxVII1EONitcxOyax&#10;2dmQ3Wr8986h0NsM78173yzXvWvUjbpQezYwnSSgiAtvay4NHPaf4zmoEJEtNp7JwIMCrFfDwRJT&#10;6++8o1seSyUhHFI0UMXYplqHoiKHYeJbYtEuvnMYZe1KbTu8S7hr9GuSzLTDmqWhwpY2FRU/+a8z&#10;cMzzbJvNN+58ujb89m2/Ph7bszEvo/59ASpSH//Nf9eZFfzZVPjlGxlBr5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MuiMxgAAAN0AAAAPAAAAAAAAAAAAAAAAAJcCAABkcnMv&#10;ZG93bnJldi54bWxQSwUGAAAAAAQABAD1AAAAigMAAAAA&#10;" fillcolor="#f2e8d9" stroked="f"/>
                <v:rect id="Rectangle 691" o:spid="_x0000_s1219" style="position:absolute;left:560324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biJwQAA&#10;AN0AAAAPAAAAZHJzL2Rvd25yZXYueG1sRE/bSgMxEH0X/Icwgm82uwpFtk2LF4p9EezlA4bNuAnd&#10;TJZkul3/vhEE3+ZwrrNcT6FXI6XsIxuoZxUo4jZaz52B42Hz8AwqC7LFPjIZ+KEM69XtzRIbGy+8&#10;o3EvnSohnBs04ESGRuvcOgqYZ3EgLtx3TAGlwNRpm/BSwkOvH6tqrgN6Lg0OB3pz1J7252DAv3vW&#10;Jysf45M7b75edzKM6dOY+7vpZQFKaJJ/8Z97a8v8eV3D7zflBL2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9G4icEAAADdAAAADwAAAAAAAAAAAAAAAACXAgAAZHJzL2Rvd25y&#10;ZXYueG1sUEsFBgAAAAAEAAQA9QAAAIUDAAAAAA==&#10;" fillcolor="#f1e7d8" stroked="f"/>
                <v:rect id="Rectangle 692" o:spid="_x0000_s1220" style="position:absolute;left:5636895;top:1322705;width:3429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133xQAA&#10;AN0AAAAPAAAAZHJzL2Rvd25yZXYueG1sRE9Na8JAEL0L/Q/LFHoR3RhKaKOriFLwoqBJD96G7JhE&#10;s7Mhu8b037uFQm/zeJ+zWA2mET11rrasYDaNQBAXVtdcKsizr8kHCOeRNTaWScEPOVgtX0YLTLV9&#10;8JH6ky9FCGGXooLK+zaV0hUVGXRT2xIH7mI7gz7ArpS6w0cIN42MoyiRBmsODRW2tKmouJ3uRsFt&#10;f+l3cX5Nzsfs+/N9fRjn2/1dqbfXYT0H4Wnw/+I/906H+cksht9vwgl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3XffFAAAA3QAAAA8AAAAAAAAAAAAAAAAAlwIAAGRycy9k&#10;b3ducmV2LnhtbFBLBQYAAAAABAAEAPUAAACJAwAAAAA=&#10;" fillcolor="#f0e6d7" stroked="f"/>
                <v:rect id="Rectangle 693" o:spid="_x0000_s1221" style="position:absolute;left:5671185;top:1322705;width:222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m53wQAA&#10;AN0AAAAPAAAAZHJzL2Rvd25yZXYueG1sRE9La8JAEL4X/A/LFLzVjQ1Im7qKCII3H5Wep9kxm5qZ&#10;Ddmtxn/vCoK3+fieM5333KgzdaH2YmA8ykCRlN7WUhk4fK/ePkCFiGKx8UIGrhRgPhu8TLGw/iI7&#10;Ou9jpVKIhAINuBjbQutQOmIMI9+SJO7oO8aYYFdp2+ElhXOj37NsohlrSQ0OW1o6Kk/7fzbwu8lX&#10;jk82zw6fW70IrPnn72jM8LVffIGK1Men+OFe2zR/Ms7h/k06Qc9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Jud8EAAADdAAAADwAAAAAAAAAAAAAAAACXAgAAZHJzL2Rvd25y&#10;ZXYueG1sUEsFBgAAAAAEAAQA9QAAAIUDAAAAAA==&#10;" fillcolor="#efe5d6" stroked="f"/>
                <v:rect id="Rectangle 694" o:spid="_x0000_s1222" style="position:absolute;left:569341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EKVxAAA&#10;AN0AAAAPAAAAZHJzL2Rvd25yZXYueG1sRE/fa8IwEH4f7H8IN9jbTOukSjXK2BgTZLCp6OuRnG2x&#10;udQk0/rfm8Fgb/fx/bzZoretOJMPjWMF+SADQaydabhSsN28P01AhIhssHVMCq4UYDG/v5thadyF&#10;v+m8jpVIIRxKVFDH2JVSBl2TxTBwHXHiDs5bjAn6ShqPlxRuWznMskJabDg11NjRa036uP6xCo5f&#10;+nOX74cHPzoV49XHmz4980Spx4f+ZQoiUh//xX/upUnzi3wEv9+kE+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hClcQAAADdAAAADwAAAAAAAAAAAAAAAACXAgAAZHJzL2Rv&#10;d25yZXYueG1sUEsFBgAAAAAEAAQA9QAAAIgDAAAAAA==&#10;" fillcolor="#eee4d5" stroked="f"/>
                <v:rect id="Rectangle 695" o:spid="_x0000_s1223" style="position:absolute;left:5727065;top:1322705;width:222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xgf7xAAA&#10;AN0AAAAPAAAAZHJzL2Rvd25yZXYueG1sRE9Na8JAEL0X+h+WKfRWN7EYS3QjRSithyJRex+yYzaY&#10;nQ3ZbUz99W5B8DaP9znL1WhbMVDvG8cK0kkCgrhyuuFawWH/8fIGwgdkja1jUvBHHlbF48MSc+3O&#10;XNKwC7WIIexzVGBC6HIpfWXIop+4jjhyR9dbDBH2tdQ9nmO4beU0STJpseHYYLCjtaHqtPu1CjbH&#10;16lZ76vP+SBlOf92w09y2Sr1/DS+L0AEGsNdfHN/6Tg/S2fw/008QR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YH+8QAAADdAAAADwAAAAAAAAAAAAAAAACXAgAAZHJzL2Rv&#10;d25yZXYueG1sUEsFBgAAAAAEAAQA9QAAAIgDAAAAAA==&#10;" fillcolor="#ede3d4" stroked="f"/>
                <v:rect id="Rectangle 696" o:spid="_x0000_s1224" style="position:absolute;left:574929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X8LwgAA&#10;AN0AAAAPAAAAZHJzL2Rvd25yZXYueG1sRE9NawIxEL0X+h/CFHqryS5lKVujiCi0N2s99Dhsxs3i&#10;ZhI30V3/vSkUepvH+5z5cnK9uNIQO88aipkCQdx403Gr4fC9fXkDEROywd4zabhRhOXi8WGOtfEj&#10;f9F1n1qRQzjWqMGmFGopY2PJYZz5QJy5ox8cpgyHVpoBxxzuelkqVUmHHecGi4HWlprT/uI0XG74&#10;+lmRUpvzeRdGG8qy+Cm1fn6aVu8gEk3pX/zn/jB5flVU8PtNPkE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FfwvCAAAA3QAAAA8AAAAAAAAAAAAAAAAAlwIAAGRycy9kb3du&#10;cmV2LnhtbFBLBQYAAAAABAAEAPUAAACGAwAAAAA=&#10;" fillcolor="#ece2d3" stroked="f"/>
                <v:rect id="Rectangle 697" o:spid="_x0000_s1225" style="position:absolute;left:5782945;top:1322705;width:2286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cXMxgAA&#10;AN0AAAAPAAAAZHJzL2Rvd25yZXYueG1sRE9LawIxEL4X/A9hhF5KzdrCqlujSMsWDz3oVpDehs3s&#10;AzeTbZLq+u+bgtDbfHzPWa4H04kzOd9aVjCdJCCIS6tbrhUcPvPHOQgfkDV2lknBlTysV6O7JWba&#10;XnhP5yLUIoawz1BBE0KfSenLhgz6ie2JI1dZZzBE6GqpHV5iuOnkU5Kk0mDLsaHBnl4bKk/Fj1FQ&#10;fVW1y+dvu+L48LzrP94Xefq9UOp+PGxeQAQawr/45t7qOD+dzuDvm3iC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NcXMxgAAAN0AAAAPAAAAAAAAAAAAAAAAAJcCAABkcnMv&#10;ZG93bnJldi54bWxQSwUGAAAAAAQABAD1AAAAigMAAAAA&#10;" fillcolor="#ebe1d2" stroked="f"/>
                <v:rect id="Rectangle 698" o:spid="_x0000_s1226" style="position:absolute;left:5805805;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qoXxwAA&#10;AN0AAAAPAAAAZHJzL2Rvd25yZXYueG1sRI9BSwMxEIXvBf9DGMFLsdkqFl2bFrVIC1XQKngdN+Pu&#10;YjIJm7S7/fedg+BthvfmvW/my8E7daAutYENTCcFKOIq2JZrA58fz5e3oFJGtugCk4EjJVguzkZz&#10;LG3o+Z0Ou1wrCeFUooEm51hqnaqGPKZJiMSi/YTOY5a1q7XtsJdw7/RVUcy0x5alocFITw1Vv7u9&#10;N/Dy+lZdR1fkfvv49X03XsW1dzfGXJwPD/egMg353/x3vbGCP5sKrnwjI+jFC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D6qF8cAAADdAAAADwAAAAAAAAAAAAAAAACXAgAAZHJz&#10;L2Rvd25yZXYueG1sUEsFBgAAAAAEAAQA9QAAAIsDAAAAAA==&#10;" fillcolor="#eae0d1" stroked="f"/>
                <v:rect id="Rectangle 699" o:spid="_x0000_s1227" style="position:absolute;left:583946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1hxAAA&#10;AN0AAAAPAAAAZHJzL2Rvd25yZXYueG1sRE/fa8IwEH4X/B/CCXvT1DFFq1HGxpgwhs7K2OPRnE21&#10;uXRN1PrfL4Kwt/v4ft582dpKnKnxpWMFw0ECgjh3uuRCwS57609A+ICssXJMCq7kYbnoduaYanfh&#10;LzpvQyFiCPsUFZgQ6lRKnxuy6AeuJo7c3jUWQ4RNIXWDlxhuK/mYJGNpseTYYLCmF0P5cXuyCjZP&#10;3/iTfdr178FeP4wcZRN+f1Xqodc+z0AEasO/+O5e6Th/PJzC7Zt4gl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y9YcQAAADdAAAADwAAAAAAAAAAAAAAAACXAgAAZHJzL2Rv&#10;d25yZXYueG1sUEsFBgAAAAAEAAQA9QAAAIgDAAAAAA==&#10;" fillcolor="#e9dfd0" stroked="f"/>
                <v:rect id="Rectangle 700" o:spid="_x0000_s1228" style="position:absolute;left:5873115;top:1322705;width:222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QMawwAA&#10;AN0AAAAPAAAAZHJzL2Rvd25yZXYueG1sRI9Nb8IwDIbvSPsPkSftBik9oKkjIFQxtOsoSBytxmsr&#10;GqckAcp+/XyYxM2W34/Hy/XoenWjEDvPBuazDBRx7W3HjYFD9Tl9BxUTssXeMxl4UIT16mWyxML6&#10;O3/TbZ8aJSEcCzTQpjQUWse6JYdx5gdiuf344DDJGhptA94l3PU6z7KFdtixNLQ4UNlSfd5fnfTu&#10;dt0jnHJXHS/b8oxYlYfrrzFvr+PmA1SiMT3F/+4vK/iLXPjlGxlBr/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AQMawwAAAN0AAAAPAAAAAAAAAAAAAAAAAJcCAABkcnMvZG93&#10;bnJldi54bWxQSwUGAAAAAAQABAD1AAAAhwMAAAAA&#10;" fillcolor="#e8decf" stroked="f"/>
                <v:rect id="Rectangle 701" o:spid="_x0000_s1229" style="position:absolute;left:5895340;top:1322705;width:3365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rzOxAAA&#10;AN0AAAAPAAAAZHJzL2Rvd25yZXYueG1sRE9LawIxEL4L/Q9hCt5qVkWrW6OUoviAHnxA6W1Ixt2l&#10;m8myie76741Q8DYf33Nmi9aW4kq1Lxwr6PcSEMTamYIzBafj6m0Cwgdkg6VjUnAjD4v5S2eGqXEN&#10;7+l6CJmIIexTVJCHUKVSep2TRd9zFXHkzq62GCKsM2lqbGK4LeUgScbSYsGxIceKvnLSf4eLVXBu&#10;lsPldn18H2m9+9U//ntKm6BU97X9/AARqA1P8b97Y+L88aAPj2/iC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Ja8zsQAAADdAAAADwAAAAAAAAAAAAAAAACXAgAAZHJzL2Rv&#10;d25yZXYueG1sUEsFBgAAAAAEAAQA9QAAAIgDAAAAAA==&#10;" fillcolor="#e7ddce" stroked="f"/>
                <v:rect id="Rectangle 702" o:spid="_x0000_s1230" style="position:absolute;left:5928995;top:1322705;width:2286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tbswwAA&#10;AN0AAAAPAAAAZHJzL2Rvd25yZXYueG1sRE9NS8NAEL0L/odlBG92Y4QqsZuiYqGtp1YPehuyY7I0&#10;OxuykzT9992C4G0e73MWy8m3aqQ+usAG7mcZKOIqWMe1ga/P1d0TqCjIFtvAZOBEEZbl9dUCCxuO&#10;vKNxL7VKIRwLNNCIdIXWsWrIY5yFjjhxv6H3KAn2tbY9HlO4b3WeZXPt0XFqaLCjt4aqw37wBnjr&#10;ToO4D5kOP5vV49B+vz+8ro25vZlenkEJTfIv/nOvbZo/z3O4fJNO0OUZ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ZtbswwAAAN0AAAAPAAAAAAAAAAAAAAAAAJcCAABkcnMvZG93&#10;bnJldi54bWxQSwUGAAAAAAQABAD1AAAAhwMAAAAA&#10;" fillcolor="#e6dccd" stroked="f"/>
                <v:rect id="Rectangle 703" o:spid="_x0000_s1231" style="position:absolute;left:5951855;top:1322705;width:1079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jOnwwAA&#10;AN0AAAAPAAAAZHJzL2Rvd25yZXYueG1sRE/fa8IwEH4f+D+EE3ybaSt0ozOKiAN9nHOwvR3N2VaT&#10;S0kyrf71y2Cwt/v4ft58OVgjLuRD51hBPs1AENdOd9woOLy/Pj6DCBFZo3FMCm4UYLkYPcyx0u7K&#10;b3TZx0akEA4VKmhj7CspQ92SxTB1PXHijs5bjAn6RmqP1xRujSyyrJQWO04NLfa0bqk+77+tgqG0&#10;H/d8Zwx5X3/mxSE7fT1tlJqMh9ULiEhD/Bf/ubc6zS+LGfx+k06Q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jOnwwAAAN0AAAAPAAAAAAAAAAAAAAAAAJcCAABkcnMvZG93&#10;bnJldi54bWxQSwUGAAAAAAQABAD1AAAAhwMAAAAA&#10;" fillcolor="#e5dbcc" stroked="f"/>
                <v:rect id="Rectangle 704" o:spid="_x0000_s1232" style="position:absolute;left:4581525;top:1322705;width:1381125;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mGfxAAA&#10;AN0AAAAPAAAAZHJzL2Rvd25yZXYueG1sRE/fa8IwEH4X/B/CDXyRmSpapBpFNoSNiaATn8/mbMua&#10;S0midvvrF0Hw7T6+nzdftqYWV3K+sqxgOEhAEOdWV1woOHyvX6cgfEDWWFsmBb/kYbnoduaYaXvj&#10;HV33oRAxhH2GCsoQmkxKn5dk0A9sQxy5s3UGQ4SukNrhLYabWo6SJJUGK44NJTb0VlL+s78YBeNp&#10;+Pw7baU7H5uv0/sm7Q8Pk4tSvZd2NQMRqA1P8cP9oeP8dDSG+zfxBL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phn8QAAADdAAAADwAAAAAAAAAAAAAAAACXAgAAZHJzL2Rv&#10;d25yZXYueG1sUEsFBgAAAAAEAAQA9QAAAIgDAAAAAA==&#10;" filled="f" strokeweight=".9pt">
                  <v:stroke endcap="square"/>
                </v:rect>
                <v:rect id="Rectangle 705" o:spid="_x0000_s1233" style="position:absolute;left:4873625;top:1452880;width:76263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4HBwAAA&#10;AN0AAAAPAAAAZHJzL2Rvd25yZXYueG1sRE/bisIwEH1f8B/CLPi2pltQpBplWRBU9sXqBwzN9ILJ&#10;pCTR1r83C4JvczjXWW9Ha8SdfOgcK/ieZSCIK6c7bhRczruvJYgQkTUax6TgQQG2m8nHGgvtBj7R&#10;vYyNSCEcClTQxtgXUoaqJYth5nrixNXOW4wJ+kZqj0MKt0bmWbaQFjtODS329NtSdS1vVoE8l7th&#10;WRqfuWNe/5nD/lSTU2r6Of6sQEQa41v8cu91mr/I5/D/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R4HBwAAAAN0AAAAPAAAAAAAAAAAAAAAAAJcCAABkcnMvZG93bnJl&#10;di54bWxQSwUGAAAAAAQABAD1AAAAhAMAAAAA&#10;" filled="f" stroked="f">
                  <v:textbox style="mso-fit-shape-to-text:t" inset="0,0,0,0">
                    <w:txbxContent>
                      <w:p w14:paraId="62A93A09"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enumeration</w:t>
                        </w:r>
                        <w:proofErr w:type="gramEnd"/>
                        <w:r>
                          <w:rPr>
                            <w:rFonts w:ascii="Arial" w:hAnsi="Arial" w:cs="Arial"/>
                            <w:color w:val="000000"/>
                            <w:sz w:val="18"/>
                            <w:szCs w:val="18"/>
                          </w:rPr>
                          <w:t>»</w:t>
                        </w:r>
                      </w:p>
                    </w:txbxContent>
                  </v:textbox>
                </v:rect>
                <v:rect id="Rectangle 706" o:spid="_x0000_s1234" style="position:absolute;left:4839970;top:1598295;width:8578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R+2wAAA&#10;AN0AAAAPAAAAZHJzL2Rvd25yZXYueG1sRE/NisIwEL4v+A5hFryt6fZQpBplWRBc8WL1AYZm+oPJ&#10;pCTRdt/eCIK3+fh+Z72drBF38qF3rOB7kYEgrp3uuVVwOe++liBCRNZoHJOCfwqw3cw+1lhqN/KJ&#10;7lVsRQrhUKKCLsahlDLUHVkMCzcQJ65x3mJM0LdSexxTuDUyz7JCWuw5NXQ40G9H9bW6WQXyXO3G&#10;ZWV85g55czR/+1NDTqn55/SzAhFpim/xy73XaX6RF/D8Jp0gN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lR+2wAAAAN0AAAAPAAAAAAAAAAAAAAAAAJcCAABkcnMvZG93bnJl&#10;di54bWxQSwUGAAAAAAQABAD1AAAAhAMAAAAA&#10;" filled="f" stroked="f">
                  <v:textbox style="mso-fit-shape-to-text:t" inset="0,0,0,0">
                    <w:txbxContent>
                      <w:p w14:paraId="39F19886" w14:textId="77777777" w:rsidR="005B68C7" w:rsidRDefault="005B68C7" w:rsidP="009A1EE3">
                        <w:r>
                          <w:rPr>
                            <w:rFonts w:ascii="Arial" w:hAnsi="Arial" w:cs="Arial"/>
                            <w:b/>
                            <w:bCs/>
                            <w:color w:val="000000"/>
                            <w:sz w:val="18"/>
                            <w:szCs w:val="18"/>
                          </w:rPr>
                          <w:t>DimensionBase</w:t>
                        </w:r>
                      </w:p>
                    </w:txbxContent>
                  </v:textbox>
                </v:rect>
                <v:line id="Line 707" o:spid="_x0000_s1235" style="position:absolute;visibility:visible;mso-wrap-style:square" from="4581525,1737360" to="5962650,1737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JaNsIAAADdAAAADwAAAGRycy9kb3ducmV2LnhtbERPTWsCMRC9F/wPYQQvpWa7BS1bo4gg&#10;eBK6evA4bqab4GaybFJN++ubguBtHu9zFqvkOnGlIVjPCl6nBQjixmvLrYLjYfvyDiJEZI2dZ1Lw&#10;QwFWy9HTAivtb/xJ1zq2IodwqFCBibGvpAyNIYdh6nvizH35wWHMcGilHvCWw10ny6KYSYeWc4PB&#10;njaGmkv97RRsy4N9fjvzng3vf9Mp1WnDVqnJOK0/QERK8SG+u3c6z5+Vc/j/Jp8g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6JaNsIAAADdAAAADwAAAAAAAAAAAAAA&#10;AAChAgAAZHJzL2Rvd25yZXYueG1sUEsFBgAAAAAEAAQA+QAAAJADAAAAAA==&#10;" strokeweight=".9pt">
                  <v:stroke joinstyle="miter" endcap="square"/>
                </v:line>
                <v:rect id="Rectangle 708" o:spid="_x0000_s1236" style="position:absolute;left:4638040;top:1781810;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i5fwwAA&#10;AN0AAAAPAAAAZHJzL2Rvd25yZXYueG1sRI/NagMxDITvhb6DUSG3xts9hLCJE0ohkJZcsskDiLX2&#10;h9ryYrvZ7dtHh0BuEjOa+bTdz96pG8U0BDbwsSxAETfBDtwZuF4O72tQKSNbdIHJwD8l2O9eX7ZY&#10;2TDxmW517pSEcKrQQJ/zWGmdmp48pmUYiUVrQ/SYZY2dthEnCfdOl0Wx0h4HloYeR/rqqfmt/7wB&#10;fakP07p2sQg/ZXty38dzS8GYxdv8uQGVac5P8+P6aAV/VQqufCMj6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i5fwwAAAN0AAAAPAAAAAAAAAAAAAAAAAJcCAABkcnMvZG93&#10;bnJldi54bWxQSwUGAAAAAAQABAD1AAAAhwMAAAAA&#10;" filled="f" stroked="f">
                  <v:textbox style="mso-fit-shape-to-text:t" inset="0,0,0,0">
                    <w:txbxContent>
                      <w:p w14:paraId="1A3D118E" w14:textId="77777777" w:rsidR="005B68C7" w:rsidRDefault="005B68C7" w:rsidP="009A1EE3">
                        <w:r>
                          <w:rPr>
                            <w:rFonts w:ascii="Arial" w:hAnsi="Arial" w:cs="Arial"/>
                            <w:color w:val="8B0000"/>
                            <w:sz w:val="18"/>
                            <w:szCs w:val="18"/>
                          </w:rPr>
                          <w:t xml:space="preserve"> </w:t>
                        </w:r>
                      </w:p>
                    </w:txbxContent>
                  </v:textbox>
                </v:rect>
                <v:rect id="Rectangle 709" o:spid="_x0000_s1237" style="position:absolute;left:4828540;top:1781810;width:44069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PAIxAAA&#10;AN0AAAAPAAAAZHJzL2Rvd25yZXYueG1sRE9Na8JAEL0X/A/LCL0U3TQH0egmSEHooVCMHvQ2ZMds&#10;NDsbsluT9td3CwVv83ifsylG24o79b5xrOB1noAgrpxuuFZwPOxmSxA+IGtsHZOCb/JQ5JOnDWba&#10;DbynexlqEUPYZ6jAhNBlUvrKkEU/dx1x5C6utxgi7GupexxiuG1lmiQLabHh2GCwozdD1a38sgp2&#10;n6eG+EfuX1bLwV2r9Fyaj06p5+m4XYMINIaH+N/9ruP8RbqCv2/iCT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DwCMQAAADdAAAADwAAAAAAAAAAAAAAAACXAgAAZHJzL2Rv&#10;d25yZXYueG1sUEsFBgAAAAAEAAQA9QAAAIgDAAAAAA==&#10;" filled="f" stroked="f">
                  <v:textbox style="mso-fit-shape-to-text:t" inset="0,0,0,0">
                    <w:txbxContent>
                      <w:p w14:paraId="6333BC6F" w14:textId="77777777" w:rsidR="005B68C7" w:rsidRDefault="005B68C7" w:rsidP="009A1EE3">
                        <w:r>
                          <w:rPr>
                            <w:rFonts w:ascii="Arial" w:hAnsi="Arial" w:cs="Arial"/>
                            <w:color w:val="8B0000"/>
                            <w:sz w:val="18"/>
                            <w:szCs w:val="18"/>
                          </w:rPr>
                          <w:t>Length</w:t>
                        </w:r>
                      </w:p>
                    </w:txbxContent>
                  </v:textbox>
                </v:rect>
                <v:rect id="Rectangle 710" o:spid="_x0000_s1238" style="position:absolute;left:4638040;top:1927860;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6bSEwwAA&#10;AN0AAAAPAAAAZHJzL2Rvd25yZXYueG1sRI/dagIxEIXvhb5DmELvNFsLIqtRpCDY0htXH2DYzP5g&#10;MlmS1F3f3rko9G6Gc+acb7b7yTt1p5j6wAbeFwUo4jrYnlsD18txvgaVMrJFF5gMPCjBfvcy22Jp&#10;w8hnule5VRLCqUQDXc5DqXWqO/KYFmEgFq0J0WOWNbbaRhwl3Du9LIqV9tizNHQ40GdH9a369Qb0&#10;pTqO68rFInwvmx/3dTo3FIx5e50OG1CZpvxv/rs+WcFffQi/fCMj6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6bSEwwAAAN0AAAAPAAAAAAAAAAAAAAAAAJcCAABkcnMvZG93&#10;bnJldi54bWxQSwUGAAAAAAQABAD1AAAAhwMAAAAA&#10;" filled="f" stroked="f">
                  <v:textbox style="mso-fit-shape-to-text:t" inset="0,0,0,0">
                    <w:txbxContent>
                      <w:p w14:paraId="33A66ADD" w14:textId="77777777" w:rsidR="005B68C7" w:rsidRDefault="005B68C7" w:rsidP="009A1EE3">
                        <w:r>
                          <w:rPr>
                            <w:rFonts w:ascii="Arial" w:hAnsi="Arial" w:cs="Arial"/>
                            <w:color w:val="8B0000"/>
                            <w:sz w:val="18"/>
                            <w:szCs w:val="18"/>
                          </w:rPr>
                          <w:t xml:space="preserve"> </w:t>
                        </w:r>
                      </w:p>
                    </w:txbxContent>
                  </v:textbox>
                </v:rect>
                <v:rect id="Rectangle 711" o:spid="_x0000_s1239" style="position:absolute;left:4828540;top:1927860;width:2736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REfvwAA&#10;AN0AAAAPAAAAZHJzL2Rvd25yZXYueG1sRE/bisIwEH1f8B/CCL6tqQoi1SgiCK7si9UPGJrpBZNJ&#10;SaLt/r1ZEHybw7nOZjdYI57kQ+tYwWyagSAunW65VnC7Hr9XIEJE1mgck4I/CrDbjr42mGvX84We&#10;RaxFCuGQo4Imxi6XMpQNWQxT1xEnrnLeYkzQ11J77FO4NXKeZUtpseXU0GBHh4bKe/GwCuS1OPar&#10;wvjMnefVr/k5XSpySk3Gw34NItIQP+K3+6TT/OViBv/fpBP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WlER+/AAAA3QAAAA8AAAAAAAAAAAAAAAAAlwIAAGRycy9kb3ducmV2&#10;LnhtbFBLBQYAAAAABAAEAPUAAACDAwAAAAA=&#10;" filled="f" stroked="f">
                  <v:textbox style="mso-fit-shape-to-text:t" inset="0,0,0,0">
                    <w:txbxContent>
                      <w:p w14:paraId="4C189F76" w14:textId="77777777" w:rsidR="005B68C7" w:rsidRDefault="005B68C7" w:rsidP="009A1EE3">
                        <w:r>
                          <w:rPr>
                            <w:rFonts w:ascii="Arial" w:hAnsi="Arial" w:cs="Arial"/>
                            <w:color w:val="8B0000"/>
                            <w:sz w:val="18"/>
                            <w:szCs w:val="18"/>
                          </w:rPr>
                          <w:t>Mass</w:t>
                        </w:r>
                      </w:p>
                    </w:txbxContent>
                  </v:textbox>
                </v:rect>
                <v:rect id="Rectangle 712" o:spid="_x0000_s1240" style="position:absolute;left:4638040;top:2073275;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49owAAA&#10;AN0AAAAPAAAAZHJzL2Rvd25yZXYueG1sRE/bisIwEH1f8B/CLPi2pltBpBplWRBU9sXqBwzN9ILJ&#10;pCTR1r83C4JvczjXWW9Ha8SdfOgcK/ieZSCIK6c7bhRczruvJYgQkTUax6TgQQG2m8nHGgvtBj7R&#10;vYyNSCEcClTQxtgXUoaqJYth5nrixNXOW4wJ+kZqj0MKt0bmWbaQFjtODS329NtSdS1vVoE8l7th&#10;WRqfuWNe/5nD/lSTU2r6Of6sQEQa41v8cu91mr+Y5/D/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d49owAAAAN0AAAAPAAAAAAAAAAAAAAAAAJcCAABkcnMvZG93bnJl&#10;di54bWxQSwUGAAAAAAQABAD1AAAAhAMAAAAA&#10;" filled="f" stroked="f">
                  <v:textbox style="mso-fit-shape-to-text:t" inset="0,0,0,0">
                    <w:txbxContent>
                      <w:p w14:paraId="0D8B74E2" w14:textId="77777777" w:rsidR="005B68C7" w:rsidRDefault="005B68C7" w:rsidP="009A1EE3">
                        <w:r>
                          <w:rPr>
                            <w:rFonts w:ascii="Arial" w:hAnsi="Arial" w:cs="Arial"/>
                            <w:color w:val="8B0000"/>
                            <w:sz w:val="18"/>
                            <w:szCs w:val="18"/>
                          </w:rPr>
                          <w:t xml:space="preserve"> </w:t>
                        </w:r>
                      </w:p>
                    </w:txbxContent>
                  </v:textbox>
                </v:rect>
                <v:rect id="Rectangle 713" o:spid="_x0000_s1241" style="position:absolute;left:4828540;top:2073275;width:254000;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yrzvwAA&#10;AN0AAAAPAAAAZHJzL2Rvd25yZXYueG1sRE/bisIwEH1f8B/CCL6tqQoiXaOIIKj4Yt0PGJrpBZNJ&#10;SaKtf2+EhX2bw7nOejtYI57kQ+tYwWyagSAunW65VvB7O3yvQISIrNE4JgUvCrDdjL7WmGvX85We&#10;RaxFCuGQo4Imxi6XMpQNWQxT1xEnrnLeYkzQ11J77FO4NXKeZUtpseXU0GBH+4bKe/GwCuStOPSr&#10;wvjMnefVxZyO14qcUpPxsPsBEWmI/+I/91Gn+cvFAj7fpBPk5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o7KvO/AAAA3QAAAA8AAAAAAAAAAAAAAAAAlwIAAGRycy9kb3ducmV2&#10;LnhtbFBLBQYAAAAABAAEAPUAAACDAwAAAAA=&#10;" filled="f" stroked="f">
                  <v:textbox style="mso-fit-shape-to-text:t" inset="0,0,0,0">
                    <w:txbxContent>
                      <w:p w14:paraId="0853D954" w14:textId="77777777" w:rsidR="005B68C7" w:rsidRDefault="005B68C7" w:rsidP="009A1EE3">
                        <w:r>
                          <w:rPr>
                            <w:rFonts w:ascii="Arial" w:hAnsi="Arial" w:cs="Arial"/>
                            <w:color w:val="8B0000"/>
                            <w:sz w:val="18"/>
                            <w:szCs w:val="18"/>
                          </w:rPr>
                          <w:t>Time</w:t>
                        </w:r>
                      </w:p>
                    </w:txbxContent>
                  </v:textbox>
                </v:rect>
                <v:rect id="Rectangle 714" o:spid="_x0000_s1242" style="position:absolute;left:4638040;top:2219325;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rKHwAAA&#10;AN0AAAAPAAAAZHJzL2Rvd25yZXYueG1sRE/bisIwEH0X/Icwgm+aqotI1ygiCLr4Yt0PGJrpBZNJ&#10;SbK2+/dmQdi3OZzrbPeDNeJJPrSOFSzmGQji0umWawXf99NsAyJEZI3GMSn4pQD73Xi0xVy7nm/0&#10;LGItUgiHHBU0MXa5lKFsyGKYu444cZXzFmOCvpbaY5/CrZHLLFtLiy2nhgY7OjZUPoofq0Dei1O/&#10;KYzP3NeyuprL+VaRU2o6GQ6fICIN8V/8dp91mr9efcD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0rKHwAAAAN0AAAAPAAAAAAAAAAAAAAAAAJcCAABkcnMvZG93bnJl&#10;di54bWxQSwUGAAAAAAQABAD1AAAAhAMAAAAA&#10;" filled="f" stroked="f">
                  <v:textbox style="mso-fit-shape-to-text:t" inset="0,0,0,0">
                    <w:txbxContent>
                      <w:p w14:paraId="0CB8A2A5" w14:textId="77777777" w:rsidR="005B68C7" w:rsidRDefault="005B68C7" w:rsidP="009A1EE3">
                        <w:r>
                          <w:rPr>
                            <w:rFonts w:ascii="Arial" w:hAnsi="Arial" w:cs="Arial"/>
                            <w:color w:val="8B0000"/>
                            <w:sz w:val="18"/>
                            <w:szCs w:val="18"/>
                          </w:rPr>
                          <w:t xml:space="preserve"> </w:t>
                        </w:r>
                      </w:p>
                    </w:txbxContent>
                  </v:textbox>
                </v:rect>
                <v:rect id="Rectangle 715" o:spid="_x0000_s1243" style="position:absolute;left:4828540;top:2219325;width:7562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hccwAAA&#10;AN0AAAAPAAAAZHJzL2Rvd25yZXYueG1sRE/bisIwEH0X/Icwgm+aqqxI1ygiCLr4Yt0PGJrpBZNJ&#10;SbK2+/dmQdi3OZzrbPeDNeJJPrSOFSzmGQji0umWawXf99NsAyJEZI3GMSn4pQD73Xi0xVy7nm/0&#10;LGItUgiHHBU0MXa5lKFsyGKYu444cZXzFmOCvpbaY5/CrZHLLFtLiy2nhgY7OjZUPoofq0Dei1O/&#10;KYzP3NeyuprL+VaRU2o6GQ6fICIN8V/8dp91mr9efcD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nhccwAAAAN0AAAAPAAAAAAAAAAAAAAAAAJcCAABkcnMvZG93bnJl&#10;di54bWxQSwUGAAAAAAQABAD1AAAAhAMAAAAA&#10;" filled="f" stroked="f">
                  <v:textbox style="mso-fit-shape-to-text:t" inset="0,0,0,0">
                    <w:txbxContent>
                      <w:p w14:paraId="33D01EE0" w14:textId="77777777" w:rsidR="005B68C7" w:rsidRDefault="005B68C7" w:rsidP="009A1EE3">
                        <w:r>
                          <w:rPr>
                            <w:rFonts w:ascii="Arial" w:hAnsi="Arial" w:cs="Arial"/>
                            <w:color w:val="8B0000"/>
                            <w:sz w:val="18"/>
                            <w:szCs w:val="18"/>
                          </w:rPr>
                          <w:t>ElectricCurrent</w:t>
                        </w:r>
                      </w:p>
                    </w:txbxContent>
                  </v:textbox>
                </v:rect>
                <v:rect id="Rectangle 716" o:spid="_x0000_s1244" style="position:absolute;left:4638040;top:2364740;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IlrwAAA&#10;AN0AAAAPAAAAZHJzL2Rvd25yZXYueG1sRE/bisIwEH1f8B/CCL6tqQpFqlGWBUGXfbH6AUMzvWAy&#10;KUm09e83C4JvczjX2e5Ha8SDfOgcK1jMMxDEldMdNwqul8PnGkSIyBqNY1LwpAD73eRji4V2A5/p&#10;UcZGpBAOBSpoY+wLKUPVksUwdz1x4mrnLcYEfSO1xyGFWyOXWZZLix2nhhZ7+m6pupV3q0BeysOw&#10;Lo3P3M+y/jWn47kmp9RsOn5tQEQa41v8ch91mp+vcvj/Jp0gd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TIlrwAAAAN0AAAAPAAAAAAAAAAAAAAAAAJcCAABkcnMvZG93bnJl&#10;di54bWxQSwUGAAAAAAQABAD1AAAAhAMAAAAA&#10;" filled="f" stroked="f">
                  <v:textbox style="mso-fit-shape-to-text:t" inset="0,0,0,0">
                    <w:txbxContent>
                      <w:p w14:paraId="14A0E552" w14:textId="77777777" w:rsidR="005B68C7" w:rsidRDefault="005B68C7" w:rsidP="009A1EE3">
                        <w:r>
                          <w:rPr>
                            <w:rFonts w:ascii="Arial" w:hAnsi="Arial" w:cs="Arial"/>
                            <w:color w:val="8B0000"/>
                            <w:sz w:val="18"/>
                            <w:szCs w:val="18"/>
                          </w:rPr>
                          <w:t xml:space="preserve"> </w:t>
                        </w:r>
                      </w:p>
                    </w:txbxContent>
                  </v:textbox>
                </v:rect>
                <v:rect id="Rectangle 717" o:spid="_x0000_s1245" style="position:absolute;left:4828540;top:2364740;width:6546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CzwwAAA&#10;AN0AAAAPAAAAZHJzL2Rvd25yZXYueG1sRE/bisIwEH0X/Icwwr5pqoIrXaOIIKj4Yt0PGJrpBZNJ&#10;SbK2+/cbQdi3OZzrbHaDNeJJPrSOFcxnGQji0umWawXf9+N0DSJEZI3GMSn4pQC77Xi0wVy7nm/0&#10;LGItUgiHHBU0MXa5lKFsyGKYuY44cZXzFmOCvpbaY5/CrZGLLFtJiy2nhgY7OjRUPoofq0Dei2O/&#10;LozP3GVRXc35dKvIKfUxGfZfICIN8V/8dp90mr9afsLrm3SC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ACzwwAAAAN0AAAAPAAAAAAAAAAAAAAAAAJcCAABkcnMvZG93bnJl&#10;di54bWxQSwUGAAAAAAQABAD1AAAAhAMAAAAA&#10;" filled="f" stroked="f">
                  <v:textbox style="mso-fit-shape-to-text:t" inset="0,0,0,0">
                    <w:txbxContent>
                      <w:p w14:paraId="002ECC18" w14:textId="77777777" w:rsidR="005B68C7" w:rsidRDefault="005B68C7" w:rsidP="009A1EE3">
                        <w:r>
                          <w:rPr>
                            <w:rFonts w:ascii="Arial" w:hAnsi="Arial" w:cs="Arial"/>
                            <w:color w:val="8B0000"/>
                            <w:sz w:val="18"/>
                            <w:szCs w:val="18"/>
                          </w:rPr>
                          <w:t>Temperature</w:t>
                        </w:r>
                      </w:p>
                    </w:txbxContent>
                  </v:textbox>
                </v:rect>
                <v:rect id="Rectangle 718" o:spid="_x0000_s1246" style="position:absolute;left:4638040;top:2510155;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7iCwwAA&#10;AN0AAAAPAAAAZHJzL2Rvd25yZXYueG1sRI/dagIxEIXvhb5DmELvNFsLIqtRpCDY0htXH2DYzP5g&#10;MlmS1F3f3rko9G6Gc+acb7b7yTt1p5j6wAbeFwUo4jrYnlsD18txvgaVMrJFF5gMPCjBfvcy22Jp&#10;w8hnule5VRLCqUQDXc5DqXWqO/KYFmEgFq0J0WOWNbbaRhwl3Du9LIqV9tizNHQ40GdH9a369Qb0&#10;pTqO68rFInwvmx/3dTo3FIx5e50OG1CZpvxv/rs+WcFffQiufCMj6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n7iCwwAAAN0AAAAPAAAAAAAAAAAAAAAAAJcCAABkcnMvZG93&#10;bnJldi54bWxQSwUGAAAAAAQABAD1AAAAhwMAAAAA&#10;" filled="f" stroked="f">
                  <v:textbox style="mso-fit-shape-to-text:t" inset="0,0,0,0">
                    <w:txbxContent>
                      <w:p w14:paraId="3F65E610" w14:textId="77777777" w:rsidR="005B68C7" w:rsidRDefault="005B68C7" w:rsidP="009A1EE3">
                        <w:r>
                          <w:rPr>
                            <w:rFonts w:ascii="Arial" w:hAnsi="Arial" w:cs="Arial"/>
                            <w:color w:val="8B0000"/>
                            <w:sz w:val="18"/>
                            <w:szCs w:val="18"/>
                          </w:rPr>
                          <w:t xml:space="preserve"> </w:t>
                        </w:r>
                      </w:p>
                    </w:txbxContent>
                  </v:textbox>
                </v:rect>
                <v:rect id="Rectangle 719" o:spid="_x0000_s1247" style="position:absolute;left:4828540;top:2510155;width:105473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x0ZwAAA&#10;AN0AAAAPAAAAZHJzL2Rvd25yZXYueG1sRE/bisIwEH0X/Icwgm+aqiBuNYoIgi77Yt0PGJrpBZNJ&#10;SaKtf79ZWNi3OZzr7A6DNeJFPrSOFSzmGQji0umWawXf9/NsAyJEZI3GMSl4U4DDfjzaYa5dzzd6&#10;FbEWKYRDjgqaGLtcylA2ZDHMXUecuMp5izFBX0vtsU/h1shllq2lxZZTQ4MdnRoqH8XTKpD34txv&#10;CuMz97msvsz1cqvIKTWdDMctiEhD/Bf/uS86zV+vPu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0x0ZwAAAAN0AAAAPAAAAAAAAAAAAAAAAAJcCAABkcnMvZG93bnJl&#10;di54bWxQSwUGAAAAAAQABAD1AAAAhAMAAAAA&#10;" filled="f" stroked="f">
                  <v:textbox style="mso-fit-shape-to-text:t" inset="0,0,0,0">
                    <w:txbxContent>
                      <w:p w14:paraId="4FE1C571" w14:textId="77777777" w:rsidR="005B68C7" w:rsidRDefault="005B68C7" w:rsidP="009A1EE3">
                        <w:r>
                          <w:rPr>
                            <w:rFonts w:ascii="Arial" w:hAnsi="Arial" w:cs="Arial"/>
                            <w:color w:val="8B0000"/>
                            <w:sz w:val="18"/>
                            <w:szCs w:val="18"/>
                          </w:rPr>
                          <w:t>AmountOfSubstance</w:t>
                        </w:r>
                      </w:p>
                    </w:txbxContent>
                  </v:textbox>
                </v:rect>
                <v:rect id="Rectangle 720" o:spid="_x0000_s1248" style="position:absolute;left:4638040;top:2656205;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8f5wwAA&#10;AN0AAAAPAAAAZHJzL2Rvd25yZXYueG1sRI/dagIxEIXvhb5DmELvNFspIqtRpCDY0htXH2DYzP5g&#10;MlmS1F3f3rko9G6Gc+acb7b7yTt1p5j6wAbeFwUo4jrYnlsD18txvgaVMrJFF5gMPCjBfvcy22Jp&#10;w8hnule5VRLCqUQDXc5DqXWqO/KYFmEgFq0J0WOWNbbaRhwl3Du9LIqV9tizNHQ40GdH9a369Qb0&#10;pTqO68rFInwvmx/3dTo3FIx5e50OG1CZpvxv/rs+WcFffQi/fCMj6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78f5wwAAAN0AAAAPAAAAAAAAAAAAAAAAAJcCAABkcnMvZG93&#10;bnJldi54bWxQSwUGAAAAAAQABAD1AAAAhwMAAAAA&#10;" filled="f" stroked="f">
                  <v:textbox style="mso-fit-shape-to-text:t" inset="0,0,0,0">
                    <w:txbxContent>
                      <w:p w14:paraId="43008A84" w14:textId="77777777" w:rsidR="005B68C7" w:rsidRDefault="005B68C7" w:rsidP="009A1EE3">
                        <w:r>
                          <w:rPr>
                            <w:rFonts w:ascii="Arial" w:hAnsi="Arial" w:cs="Arial"/>
                            <w:color w:val="8B0000"/>
                            <w:sz w:val="18"/>
                            <w:szCs w:val="18"/>
                          </w:rPr>
                          <w:t xml:space="preserve"> </w:t>
                        </w:r>
                      </w:p>
                    </w:txbxContent>
                  </v:textbox>
                </v:rect>
                <v:rect id="Rectangle 721" o:spid="_x0000_s1249" style="position:absolute;left:4828540;top:2656205;width:9213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2JivwAA&#10;AN0AAAAPAAAAZHJzL2Rvd25yZXYueG1sRE/bisIwEH1f8B/CCL6tqSIi1SgiCK7si9UPGJrpBZNJ&#10;SaLt/r1ZEHybw7nOZjdYI57kQ+tYwWyagSAunW65VnC7Hr9XIEJE1mgck4I/CrDbjr42mGvX84We&#10;RaxFCuGQo4Imxi6XMpQNWQxT1xEnrnLeYkzQ11J77FO4NXKeZUtpseXU0GBHh4bKe/GwCuS1OPar&#10;wvjMnefVr/k5XSpySk3Gw34NItIQP+K3+6TT/OViBv/fpBP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2jYmK/AAAA3QAAAA8AAAAAAAAAAAAAAAAAlwIAAGRycy9kb3ducmV2&#10;LnhtbFBLBQYAAAAABAAEAPUAAACDAwAAAAA=&#10;" filled="f" stroked="f">
                  <v:textbox style="mso-fit-shape-to-text:t" inset="0,0,0,0">
                    <w:txbxContent>
                      <w:p w14:paraId="464E0801" w14:textId="77777777" w:rsidR="005B68C7" w:rsidRDefault="005B68C7" w:rsidP="009A1EE3">
                        <w:r>
                          <w:rPr>
                            <w:rFonts w:ascii="Arial" w:hAnsi="Arial" w:cs="Arial"/>
                            <w:color w:val="8B0000"/>
                            <w:sz w:val="18"/>
                            <w:szCs w:val="18"/>
                          </w:rPr>
                          <w:t>LuminousIntensity</w:t>
                        </w:r>
                      </w:p>
                    </w:txbxContent>
                  </v:textbox>
                </v:rect>
                <v:rect id="Rectangle 722" o:spid="_x0000_s1250" style="position:absolute;left:4638040;top:2801620;width:32385;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fwVwAAA&#10;AN0AAAAPAAAAZHJzL2Rvd25yZXYueG1sRE/bisIwEH1f8B/CLPi2pltEpBplWRBU9sXqBwzN9ILJ&#10;pCTR1r83C4JvczjXWW9Ha8SdfOgcK/ieZSCIK6c7bhRczruvJYgQkTUax6TgQQG2m8nHGgvtBj7R&#10;vYyNSCEcClTQxtgXUoaqJYth5nrixNXOW4wJ+kZqj0MKt0bmWbaQFjtODS329NtSdS1vVoE8l7th&#10;WRqfuWNe/5nD/lSTU2r6Of6sQEQa41v8cu91mr+Y5/D/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cfwVwAAAAN0AAAAPAAAAAAAAAAAAAAAAAJcCAABkcnMvZG93bnJl&#10;di54bWxQSwUGAAAAAAQABAD1AAAAhAMAAAAA&#10;" filled="f" stroked="f">
                  <v:textbox style="mso-fit-shape-to-text:t" inset="0,0,0,0">
                    <w:txbxContent>
                      <w:p w14:paraId="221CBA08" w14:textId="77777777" w:rsidR="005B68C7" w:rsidRDefault="005B68C7" w:rsidP="009A1EE3">
                        <w:r>
                          <w:rPr>
                            <w:rFonts w:ascii="Arial" w:hAnsi="Arial" w:cs="Arial"/>
                            <w:color w:val="8B0000"/>
                            <w:sz w:val="18"/>
                            <w:szCs w:val="18"/>
                          </w:rPr>
                          <w:t xml:space="preserve"> </w:t>
                        </w:r>
                      </w:p>
                    </w:txbxContent>
                  </v:textbox>
                </v:rect>
                <v:rect id="Rectangle 723" o:spid="_x0000_s1251" style="position:absolute;left:4828540;top:2801620;width:4641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VmOwAAA&#10;AN0AAAAPAAAAZHJzL2Rvd25yZXYueG1sRE/bisIwEH0X/Icwgm+aqotI1ygiCLr4Yt0PGJrpBZNJ&#10;SbK2+/dmQdi3OZzrbPeDNeJJPrSOFSzmGQji0umWawXf99NsAyJEZI3GMSn4pQD73Xi0xVy7nm/0&#10;LGItUgiHHBU0MXa5lKFsyGKYu444cZXzFmOCvpbaY5/CrZHLLFtLiy2nhgY7OjZUPoofq0Dei1O/&#10;KYzP3NeyuprL+VaRU2o6GQ6fICIN8V/8dp91mr/+WMH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PVmOwAAAAN0AAAAPAAAAAAAAAAAAAAAAAJcCAABkcnMvZG93bnJl&#10;di54bWxQSwUGAAAAAAQABAD1AAAAhAMAAAAA&#10;" filled="f" stroked="f">
                  <v:textbox style="mso-fit-shape-to-text:t" inset="0,0,0,0">
                    <w:txbxContent>
                      <w:p w14:paraId="47E362F5" w14:textId="77777777" w:rsidR="005B68C7" w:rsidRDefault="005B68C7" w:rsidP="009A1EE3">
                        <w:r>
                          <w:rPr>
                            <w:rFonts w:ascii="Arial" w:hAnsi="Arial" w:cs="Arial"/>
                            <w:color w:val="8B0000"/>
                            <w:sz w:val="18"/>
                            <w:szCs w:val="18"/>
                          </w:rPr>
                          <w:t>Currency</w:t>
                        </w:r>
                      </w:p>
                    </w:txbxContent>
                  </v:textbox>
                </v:rect>
                <v:rect id="Rectangle 724" o:spid="_x0000_s1252" style="position:absolute;left:1150620;top:3429000;width:5657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MH6vwAA&#10;AN0AAAAPAAAAZHJzL2Rvd25yZXYueG1sRE/bisIwEH1f8B/CCL6tqSIiXaOIIKj4Yt0PGJrpBZNJ&#10;SaKtf2+EhX2bw7nOejtYI57kQ+tYwWyagSAunW65VvB7O3yvQISIrNE4JgUvCrDdjL7WmGvX85We&#10;RaxFCuGQo4Imxi6XMpQNWQxT1xEnrnLeYkzQ11J77FO4NXKeZUtpseXU0GBH+4bKe/GwCuStOPSr&#10;wvjMnefVxZyO14qcUpPxsPsBEWmI/+I/91Gn+cvFAj7fpBPk5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3Uwfq/AAAA3QAAAA8AAAAAAAAAAAAAAAAAlwIAAGRycy9kb3ducmV2&#10;LnhtbFBLBQYAAAAABAAEAPUAAACDAwAAAAA=&#10;" filled="f" stroked="f">
                  <v:textbox style="mso-fit-shape-to-text:t" inset="0,0,0,0">
                    <w:txbxContent>
                      <w:p w14:paraId="45B2BAAD"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725" o:spid="_x0000_s1253" style="position:absolute;left:1139825;top:3574415;width:61658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GRhwAAA&#10;AN0AAAAPAAAAZHJzL2Rvd25yZXYueG1sRE/bisIwEH0X/Icwgm+aKq5I1ygiCLr4Yt0PGJrpBZNJ&#10;SbK2+/dmQdi3OZzrbPeDNeJJPrSOFSzmGQji0umWawXf99NsAyJEZI3GMSn4pQD73Xi0xVy7nm/0&#10;LGItUgiHHBU0MXa5lKFsyGKYu444cZXzFmOCvpbaY5/CrZHLLFtLiy2nhgY7OjZUPoofq0Dei1O/&#10;KYzP3NeyuprL+VaRU2o6GQ6fICIN8V/8dp91mr9efcD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mGRhwAAAAN0AAAAPAAAAAAAAAAAAAAAAAJcCAABkcnMvZG93bnJl&#10;di54bWxQSwUGAAAAAAQABAD1AAAAhAMAAAAA&#10;" filled="f" stroked="f">
                  <v:textbox style="mso-fit-shape-to-text:t" inset="0,0,0,0">
                    <w:txbxContent>
                      <w:p w14:paraId="2CBA2470" w14:textId="77777777" w:rsidR="005B68C7" w:rsidRDefault="005B68C7" w:rsidP="009A1EE3">
                        <w:r>
                          <w:rPr>
                            <w:rFonts w:ascii="Arial" w:hAnsi="Arial" w:cs="Arial"/>
                            <w:b/>
                            <w:bCs/>
                            <w:color w:val="000000"/>
                            <w:sz w:val="18"/>
                            <w:szCs w:val="18"/>
                          </w:rPr>
                          <w:t>IDimension</w:t>
                        </w:r>
                      </w:p>
                    </w:txbxContent>
                  </v:textbox>
                </v:rect>
                <v:rect id="Rectangle 726" o:spid="_x0000_s1254" style="position:absolute;left:112395;top:3776345;width:67310;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voWwAAA&#10;AN0AAAAPAAAAZHJzL2Rvd25yZXYueG1sRE/bisIwEH1f8B/CCL6tqSJFqlGWBUGXfbH6AUMzvWAy&#10;KUm09e83C4JvczjX2e5Ha8SDfOgcK1jMMxDEldMdNwqul8PnGkSIyBqNY1LwpAD73eRji4V2A5/p&#10;UcZGpBAOBSpoY+wLKUPVksUwdz1x4mrnLcYEfSO1xyGFWyOXWZZLix2nhhZ7+m6pupV3q0BeysOw&#10;Lo3P3M+y/jWn47kmp9RsOn5tQEQa41v8ch91mp+vcvj/Jp0gd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SvoWwAAAAN0AAAAPAAAAAAAAAAAAAAAAAJcCAABkcnMvZG93bnJl&#10;di54bWxQSwUGAAAAAAQABAD1AAAAhAMAAAAA&#10;" filled="f" stroked="f">
                  <v:textbox style="mso-fit-shape-to-text:t" inset="0,0,0,0">
                    <w:txbxContent>
                      <w:p w14:paraId="3FEABEE4" w14:textId="77777777" w:rsidR="005B68C7" w:rsidRDefault="005B68C7" w:rsidP="009A1EE3">
                        <w:r>
                          <w:rPr>
                            <w:rFonts w:ascii="Arial" w:hAnsi="Arial" w:cs="Arial"/>
                            <w:color w:val="004040"/>
                            <w:sz w:val="18"/>
                            <w:szCs w:val="18"/>
                          </w:rPr>
                          <w:t xml:space="preserve">+ </w:t>
                        </w:r>
                      </w:p>
                    </w:txbxContent>
                  </v:textbox>
                </v:rect>
                <v:rect id="Rectangle 727" o:spid="_x0000_s1255" style="position:absolute;left:302895;top:3776345;width:259524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CRBxAAA&#10;AN0AAAAPAAAAZHJzL2Rvd25yZXYueG1sRE9Na8JAEL0X+h+WKXgpuqmI1egqRRA8CGLag96G7JhN&#10;m50N2dVEf70rCL3N433OfNnZSlyo8aVjBR+DBARx7nTJhYKf73V/AsIHZI2VY1JwJQ/LxevLHFPt&#10;Wt7TJQuFiCHsU1RgQqhTKX1uyKIfuJo4cifXWAwRNoXUDbYx3FZymCRjabHk2GCwppWh/C87WwXr&#10;3aEkvsn9+3TSut98eMzMtlaq99Z9zUAE6sK/+One6Dh/PPqExzfxBL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wkQcQAAADdAAAADwAAAAAAAAAAAAAAAACXAgAAZHJzL2Rv&#10;d25yZXYueG1sUEsFBgAAAAAEAAQA9QAAAIgDAAAAAA==&#10;" filled="f" stroked="f">
                  <v:textbox style="mso-fit-shape-to-text:t" inset="0,0,0,0">
                    <w:txbxContent>
                      <w:p w14:paraId="33F82459" w14:textId="77777777" w:rsidR="005B68C7" w:rsidRDefault="005B68C7" w:rsidP="009A1EE3">
                        <w:proofErr w:type="gramStart"/>
                        <w:r>
                          <w:rPr>
                            <w:rFonts w:ascii="Arial" w:hAnsi="Arial" w:cs="Arial"/>
                            <w:color w:val="004040"/>
                            <w:sz w:val="18"/>
                            <w:szCs w:val="18"/>
                          </w:rPr>
                          <w:t>GetPower(</w:t>
                        </w:r>
                        <w:proofErr w:type="gramEnd"/>
                        <w:r>
                          <w:rPr>
                            <w:rFonts w:ascii="Arial" w:hAnsi="Arial" w:cs="Arial"/>
                            <w:color w:val="004040"/>
                            <w:sz w:val="18"/>
                            <w:szCs w:val="18"/>
                          </w:rPr>
                          <w:t xml:space="preserve">DimensionBase) : double </w:t>
                        </w:r>
                      </w:p>
                    </w:txbxContent>
                  </v:textbox>
                </v:rect>
                <v:rect id="Rectangle 728" o:spid="_x0000_s1256" style="position:absolute;left:3068320;top:3110230;width:1821180;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I4uxwAA&#10;AN0AAAAPAAAAZHJzL2Rvd25yZXYueG1sRI9Ba8JAEIXvhf6HZQq96aalBImuYqVCaVHaqOBxyI5J&#10;MDubZrcx/ffOQehthvfmvW9mi8E1qqcu1J4NPI0TUMSFtzWXBva79WgCKkRki41nMvBHARbz+7sZ&#10;ZtZf+Jv6PJZKQjhkaKCKsc20DkVFDsPYt8SinXznMMraldp2eJFw1+jnJEm1w5qlocKWVhUV5/zX&#10;GbA/H/vXQ3r6Wn/mq0nb0/a4edsa8/gwLKegIg3x33y7freCn74IrnwjI+j5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COLscAAADdAAAADwAAAAAAAAAAAAAAAACXAgAAZHJz&#10;L2Rvd25yZXYueG1sUEsFBgAAAAAEAAQA9QAAAIsDAAAAAA==&#10;" fillcolor="#fcf2e3" stroked="f"/>
                <v:rect id="Rectangle 729" o:spid="_x0000_s1257" style="position:absolute;left:5200650;top:3143250;width:70358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xWoxAAA&#10;AN0AAAAPAAAAZHJzL2Rvd25yZXYueG1sRE9Na8JAEL0X+h+WKfQiuqmIxOgqpSB4KIjRQ3sbsmM2&#10;NjsbsquJ/npXEHqbx/ucxaq3tbhQ6yvHCj5GCQjiwumKSwWH/XqYgvABWWPtmBRcycNq+fqywEy7&#10;jnd0yUMpYgj7DBWYEJpMSl8YsuhHriGO3NG1FkOEbSl1i10Mt7UcJ8lUWqw4Nhhs6MtQ8ZefrYL1&#10;9qcivsndYJZ27lSMf3Pz3Sj1/tZ/zkEE6sO/+One6Dh/OpnB45t4gl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8VqMQAAADdAAAADwAAAAAAAAAAAAAAAACXAgAAZHJzL2Rv&#10;d25yZXYueG1sUEsFBgAAAAAEAAQA9QAAAIgDAAAAAA==&#10;" filled="f" stroked="f">
                  <v:textbox style="mso-fit-shape-to-text:t" inset="0,0,0,0">
                    <w:txbxContent>
                      <w:p w14:paraId="319DEEFD" w14:textId="77777777" w:rsidR="005B68C7" w:rsidRDefault="005B68C7" w:rsidP="009A1EE3">
                        <w:r>
                          <w:rPr>
                            <w:rFonts w:ascii="Arial" w:hAnsi="Arial" w:cs="Arial"/>
                            <w:i/>
                            <w:iCs/>
                            <w:color w:val="000000"/>
                            <w:sz w:val="18"/>
                            <w:szCs w:val="18"/>
                          </w:rPr>
                          <w:t>IDescribable</w:t>
                        </w:r>
                      </w:p>
                    </w:txbxContent>
                  </v:textbox>
                </v:rect>
                <v:rect id="Rectangle 730" o:spid="_x0000_s1258" style="position:absolute;left:4187190;top:3356610;width:62611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CroxwAA&#10;AN0AAAAPAAAAZHJzL2Rvd25yZXYueG1sRI9Ba8JAEIXvBf/DMoKXUjcVKjZ1FREED4KY9tDehuw0&#10;mzY7G7JbE/31nYPgbYb35r1vluvBN+pMXawDG3ieZqCIy2Brrgx8vO+eFqBiQrbYBCYDF4qwXo0e&#10;lpjb0POJzkWqlIRwzNGAS6nNtY6lI49xGlpi0b5D5zHJ2lXadthLuG/0LMvm2mPN0uCwpa2j8rf4&#10;8wZ2x8+a+KpPj6+LPvyUs6/CHVpjJuNh8wYq0ZDu5tv13gr+/EX45RsZQa/+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gwq6McAAADdAAAADwAAAAAAAAAAAAAAAACXAgAAZHJz&#10;L2Rvd25yZXYueG1sUEsFBgAAAAAEAAQA9QAAAIsDAAAAAA==&#10;" filled="f" stroked="f">
                  <v:textbox style="mso-fit-shape-to-text:t" inset="0,0,0,0">
                    <w:txbxContent>
                      <w:p w14:paraId="21B5F54A"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731" o:spid="_x0000_s1259" style="position:absolute;left:4373245;top:3502025;width:28067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I9zxAAA&#10;AN0AAAAPAAAAZHJzL2Rvd25yZXYueG1sRE9Na8JAEL0L/odlhF5ENwpKTF1FBKGHghg9tLchO81G&#10;s7MhuzVpf323IHibx/uc9ba3tbhT6yvHCmbTBARx4XTFpYLL+TBJQfiArLF2TAp+yMN2MxysMdOu&#10;4xPd81CKGMI+QwUmhCaT0heGLPqpa4gj9+VaiyHCtpS6xS6G21rOk2QpLVYcGww2tDdU3PJvq+Bw&#10;/KiIf+VpvEo7dy3mn7l5b5R6GfW7VxCB+vAUP9xvOs5fLmbw/008QW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CPc8QAAADdAAAADwAAAAAAAAAAAAAAAACXAgAAZHJzL2Rv&#10;d25yZXYueG1sUEsFBgAAAAAEAAQA9QAAAIgDAAAAAA==&#10;" filled="f" stroked="f">
                  <v:textbox style="mso-fit-shape-to-text:t" inset="0,0,0,0">
                    <w:txbxContent>
                      <w:p w14:paraId="18D75C47" w14:textId="77777777" w:rsidR="005B68C7" w:rsidRDefault="005B68C7" w:rsidP="009A1EE3">
                        <w:r>
                          <w:rPr>
                            <w:rFonts w:ascii="Arial" w:hAnsi="Arial" w:cs="Arial"/>
                            <w:b/>
                            <w:bCs/>
                            <w:color w:val="000000"/>
                            <w:sz w:val="18"/>
                            <w:szCs w:val="18"/>
                          </w:rPr>
                          <w:t>IUnit</w:t>
                        </w:r>
                      </w:p>
                    </w:txbxContent>
                  </v:textbox>
                </v:rect>
                <v:rect id="Rectangle 732" o:spid="_x0000_s1260" style="position:absolute;left:3187065;top:3748405;width:59817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hEExAAA&#10;AN0AAAAPAAAAZHJzL2Rvd25yZXYueG1sRE9Na8JAEL0L/Q/LFHqRujGg2NRViiB4KIixh/Y2ZMds&#10;bHY2ZFcT/fWuIHibx/uc+bK3tThT6yvHCsajBARx4XTFpYKf/fp9BsIHZI21Y1JwIQ/Lxctgjpl2&#10;He/onIdSxBD2GSowITSZlL4wZNGPXEMcuYNrLYYI21LqFrsYbmuZJslUWqw4NhhsaGWo+M9PVsF6&#10;+1sRX+Vu+DHr3LFI/3Lz3Sj19tp/fYII1Ien+OHe6Dh/Oknh/k08QS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IRBMQAAADdAAAADwAAAAAAAAAAAAAAAACXAgAAZHJzL2Rv&#10;d25yZXYueG1sUEsFBgAAAAAEAAQA9QAAAIgDAAAAAA==&#10;" filled="f" stroked="f">
                  <v:textbox style="mso-fit-shape-to-text:t" inset="0,0,0,0">
                    <w:txbxContent>
                      <w:p w14:paraId="112DD553"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v:textbox>
                </v:rect>
                <v:rect id="Rectangle 733" o:spid="_x0000_s1261" style="position:absolute;left:3174365;top:3894455;width:7429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rSfxAAA&#10;AN0AAAAPAAAAZHJzL2Rvd25yZXYueG1sRE9Na8JAEL0X+h+WKfRSdKOiaHSVIgg9CGLsod6G7JiN&#10;zc6G7Nak/npXELzN433OYtXZSlyo8aVjBYN+AoI4d7rkQsH3YdObgvABWWPlmBT8k4fV8vVlgal2&#10;Le/pkoVCxBD2KSowIdSplD43ZNH3XU0cuZNrLIYIm0LqBtsYbis5TJKJtFhybDBY09pQ/pv9WQWb&#10;3U9JfJX7j9m0ded8eMzMtlbq/a37nIMI1IWn+OH+0nH+ZDyC+zfxBLm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60n8QAAADdAAAADwAAAAAAAAAAAAAAAACXAgAAZHJzL2Rv&#10;d25yZXYueG1sUEsFBgAAAAAEAAQA9QAAAIgDAAAAAA==&#10;" filled="f" stroked="f">
                  <v:textbox style="mso-fit-shape-to-text:t" inset="0,0,0,0">
                    <w:txbxContent>
                      <w:p w14:paraId="6B4BB674" w14:textId="77777777" w:rsidR="005B68C7" w:rsidRDefault="005B68C7" w:rsidP="009A1EE3">
                        <w:r>
                          <w:rPr>
                            <w:rFonts w:ascii="Arial" w:hAnsi="Arial" w:cs="Arial"/>
                            <w:color w:val="004040"/>
                            <w:sz w:val="18"/>
                            <w:szCs w:val="18"/>
                          </w:rPr>
                          <w:t xml:space="preserve">+ </w:t>
                        </w:r>
                      </w:p>
                    </w:txbxContent>
                  </v:textbox>
                </v:rect>
                <v:rect id="Rectangle 734" o:spid="_x0000_s1262" style="position:absolute;left:3294380;top:3894455;width:2618105;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EFvwwAA&#10;AN0AAAAPAAAAZHJzL2Rvd25yZXYueG1sRE9Li8IwEL4L/ocwwt40dXFFq1HEddGjL1BvQzO2xWZS&#10;mqzt7q83guBtPr7nTOeNKcSdKpdbVtDvRSCIE6tzThUcDz/dEQjnkTUWlknBHzmYz9qtKcba1ryj&#10;+96nIoSwi1FB5n0ZS+mSjAy6ni2JA3e1lUEfYJVKXWEdwk0hP6NoKA3mHBoyLGmZUXLb/xoF61G5&#10;OG/sf50Wq8v6tD2Nvw9jr9RHp1lMQHhq/Fv8cm90mD/8GsD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aEFvwwAAAN0AAAAPAAAAAAAAAAAAAAAAAJcCAABkcnMvZG93&#10;bnJldi54bWxQSwUGAAAAAAQABAD1AAAAhwMAAAAA&#10;" filled="f" stroked="f">
                  <v:textbox inset="0,0,0,0">
                    <w:txbxContent>
                      <w:p w14:paraId="62C22145"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ConversionFactorToSI : double </w:t>
                        </w:r>
                      </w:p>
                    </w:txbxContent>
                  </v:textbox>
                </v:rect>
                <v:rect id="Rectangle 735" o:spid="_x0000_s1263" style="position:absolute;left:3174365;top:4039870;width:7429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4lwxAAA&#10;AN0AAAAPAAAAZHJzL2Rvd25yZXYueG1sRE9Na8JAEL0L/Q/LFLwU3SgoGt2EUhA8FIppD3obsmM2&#10;bXY2ZFeT9te7QsHbPN7nbPPBNuJKna8dK5hNExDEpdM1Vwq+PneTFQgfkDU2jknBL3nIs6fRFlPt&#10;ej7QtQiViCHsU1RgQmhTKX1pyKKfupY4cmfXWQwRdpXUHfYx3DZyniRLabHm2GCwpTdD5U9xsQp2&#10;H8ea+E8eXtar3n2X81Nh3lulxs/D6wZEoCE8xP/uvY7zl4sF3L+JJ8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uJcMQAAADdAAAADwAAAAAAAAAAAAAAAACXAgAAZHJzL2Rv&#10;d25yZXYueG1sUEsFBgAAAAAEAAQA9QAAAIgDAAAAAA==&#10;" filled="f" stroked="f">
                  <v:textbox style="mso-fit-shape-to-text:t" inset="0,0,0,0">
                    <w:txbxContent>
                      <w:p w14:paraId="61B575BC" w14:textId="77777777" w:rsidR="005B68C7" w:rsidRDefault="005B68C7" w:rsidP="009A1EE3">
                        <w:r>
                          <w:rPr>
                            <w:rFonts w:ascii="Arial" w:hAnsi="Arial" w:cs="Arial"/>
                            <w:color w:val="004040"/>
                            <w:sz w:val="18"/>
                            <w:szCs w:val="18"/>
                          </w:rPr>
                          <w:t xml:space="preserve">+ </w:t>
                        </w:r>
                      </w:p>
                    </w:txbxContent>
                  </v:textbox>
                </v:rect>
                <v:rect id="Rectangle 736" o:spid="_x0000_s1264" style="position:absolute;left:3294380;top:4039870;width:248729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RcHxAAA&#10;AN0AAAAPAAAAZHJzL2Rvd25yZXYueG1sRE9Na8JAEL0L/Q/LFHqRulEw2NRViiB4KIixh/Y2ZMds&#10;bHY2ZFcT/fWuIHibx/uc+bK3tThT6yvHCsajBARx4XTFpYKf/fp9BsIHZI21Y1JwIQ/Lxctgjpl2&#10;He/onIdSxBD2GSowITSZlL4wZNGPXEMcuYNrLYYI21LqFrsYbms5SZJUWqw4NhhsaGWo+M9PVsF6&#10;+1sRX+Vu+DHr3LGY/OXmu1Hq7bX/+gQRqA9P8cO90XF+Ok3h/k08QS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kXB8QAAADdAAAADwAAAAAAAAAAAAAAAACXAgAAZHJzL2Rv&#10;d25yZXYueG1sUEsFBgAAAAAEAAQA9QAAAIgDAAAAAA==&#10;" filled="f" stroked="f">
                  <v:textbox style="mso-fit-shape-to-text:t" inset="0,0,0,0">
                    <w:txbxContent>
                      <w:p w14:paraId="09F378AD"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Dimension : IDimension </w:t>
                        </w:r>
                      </w:p>
                    </w:txbxContent>
                  </v:textbox>
                </v:rect>
                <v:rect id="Rectangle 737" o:spid="_x0000_s1265" style="position:absolute;left:3174365;top:4185920;width:7429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bKcxAAA&#10;AN0AAAAPAAAAZHJzL2Rvd25yZXYueG1sRE9Na8JAEL0X+h+WKXgpuqmg1egqRRA8CGLag96G7JhN&#10;m50N2dVEf70rCL3N433OfNnZSlyo8aVjBR+DBARx7nTJhYKf73V/AsIHZI2VY1JwJQ/LxevLHFPt&#10;Wt7TJQuFiCHsU1RgQqhTKX1uyKIfuJo4cifXWAwRNoXUDbYx3FZymCRjabHk2GCwppWh/C87WwXr&#10;3aEkvsn9+3TSut98eMzMtlaq99Z9zUAE6sK/+One6Dh/PPqExzfxBL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ynMQAAADdAAAADwAAAAAAAAAAAAAAAACXAgAAZHJzL2Rv&#10;d25yZXYueG1sUEsFBgAAAAAEAAQA9QAAAIgDAAAAAA==&#10;" filled="f" stroked="f">
                  <v:textbox style="mso-fit-shape-to-text:t" inset="0,0,0,0">
                    <w:txbxContent>
                      <w:p w14:paraId="4A18CB8B" w14:textId="77777777" w:rsidR="005B68C7" w:rsidRDefault="005B68C7" w:rsidP="009A1EE3">
                        <w:r>
                          <w:rPr>
                            <w:rFonts w:ascii="Arial" w:hAnsi="Arial" w:cs="Arial"/>
                            <w:color w:val="004040"/>
                            <w:sz w:val="18"/>
                            <w:szCs w:val="18"/>
                          </w:rPr>
                          <w:t xml:space="preserve">+ </w:t>
                        </w:r>
                      </w:p>
                    </w:txbxContent>
                  </v:textbox>
                </v:rect>
                <v:rect id="Rectangle 738" o:spid="_x0000_s1266" style="position:absolute;left:3294380;top:4185920;width:248094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ibuxwAA&#10;AN0AAAAPAAAAZHJzL2Rvd25yZXYueG1sRI9Ba8JAEIXvBf/DMoKXUjcVKjZ1FREED4KY9tDehuw0&#10;mzY7G7JbE/31nYPgbYb35r1vluvBN+pMXawDG3ieZqCIy2Brrgx8vO+eFqBiQrbYBCYDF4qwXo0e&#10;lpjb0POJzkWqlIRwzNGAS6nNtY6lI49xGlpi0b5D5zHJ2lXadthLuG/0LMvm2mPN0uCwpa2j8rf4&#10;8wZ2x8+a+KpPj6+LPvyUs6/CHVpjJuNh8wYq0ZDu5tv13gr+/EVw5RsZQa/+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om7scAAADdAAAADwAAAAAAAAAAAAAAAACXAgAAZHJz&#10;L2Rvd25yZXYueG1sUEsFBgAAAAAEAAQA9QAAAIsDAAAAAA==&#10;" filled="f" stroked="f">
                  <v:textbox style="mso-fit-shape-to-text:t" inset="0,0,0,0">
                    <w:txbxContent>
                      <w:p w14:paraId="64CE4171"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 xml:space="preserve">&gt;&gt; OffSetToSI : double </w:t>
                        </w:r>
                      </w:p>
                    </w:txbxContent>
                  </v:textbox>
                </v:rect>
                <v:rect id="Rectangle 739" o:spid="_x0000_s1267" style="position:absolute;left:4623435;top:89535;width:137287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GjkwQAA&#10;AN0AAAAPAAAAZHJzL2Rvd25yZXYueG1sRE/basJAEH0X/IdlhL7ppBelTV2lRIRCn0z8gCE7TUJ3&#10;Z0N2q6lf7wpC3+ZwrrPejs6qEw+h86LhcZGBYqm96aTRcKz281dQIZIYsl5Ywx8H2G6mkzXlxp/l&#10;wKcyNiqFSMhJQxtjnyOGumVHYeF7lsR9+8FRTHBo0Ax0TuHO4lOWrdBRJ6mhpZ6Lluuf8tdpaHa7&#10;skJrwwvy8+XrUhTisNT6YTZ+vIOKPMZ/8d39adL81fINbt+kE3Bz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Ro5MEAAADdAAAADwAAAAAAAAAAAAAAAACXAgAAZHJzL2Rvd25y&#10;ZXYueG1sUEsFBgAAAAAEAAQA9QAAAIUDAAAAAA==&#10;" fillcolor="#c0bfc0" stroked="f"/>
                <v:rect id="Rectangle 740" o:spid="_x0000_s1268" style="position:absolute;left:4623435;top:89535;width:137287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yo6xgAA&#10;AN0AAAAPAAAAZHJzL2Rvd25yZXYueG1sRI9PSwMxEMXvQr9DGMGbzephKWvTUgRbD4L0j+Jx2EyT&#10;pZvJksR2++07B8HbDO/Ne7+ZL8fQqzOl3EU28DStQBG30XbsDBz2b48zULkgW+wjk4ErZVguJndz&#10;bGy88JbOu+KUhHBu0IAvZWi0zq2ngHkaB2LRjjEFLLImp23Ci4SHXj9XVa0DdiwNHgd69dSedr/B&#10;wGrt9vnn85Aq91G8vX7nr816ZszD/bh6AVVoLP/mv+t3K/h1LfzyjY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Syo6xgAAAN0AAAAPAAAAAAAAAAAAAAAAAJcCAABkcnMv&#10;ZG93bnJldi54bWxQSwUGAAAAAAQABAD1AAAAigMAAAAA&#10;" filled="f" strokecolor="#c0bfc0" strokeweight=".9pt">
                  <v:stroke endcap="square"/>
                </v:rect>
                <v:rect id="Rectangle 741" o:spid="_x0000_s1269" style="position:absolute;left:4581525;top:55880;width:85471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3vTxAAA&#10;AN0AAAAPAAAAZHJzL2Rvd25yZXYueG1sRE9La8JAEL4X/A/LCL3VjT0Eia6iQUEslRoVPA7ZyQOz&#10;s2l2G9N/3y0UepuP7zmL1WAa0VPnassKppMIBHFudc2lgst59zID4TyyxsYyKfgmB6vl6GmBibYP&#10;PlGf+VKEEHYJKqi8bxMpXV6RQTexLXHgCtsZ9AF2pdQdPkK4aeRrFMXSYM2hocKW0orye/ZlFOjP&#10;w2VzjYuP3VuWztqejrf37VGp5/GwnoPwNPh/8Z97r8P8OJ7C7zfhB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9708QAAADdAAAADwAAAAAAAAAAAAAAAACXAgAAZHJzL2Rv&#10;d25yZXYueG1sUEsFBgAAAAAEAAQA9QAAAIgDAAAAAA==&#10;" fillcolor="#fcf2e3" stroked="f"/>
                <v:rect id="Rectangle 742" o:spid="_x0000_s1270" style="position:absolute;left:5295900;top:55880;width:2857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WPWwgAA&#10;AN0AAAAPAAAAZHJzL2Rvd25yZXYueG1sRE/fa8IwEH4f7H8IN/BtphOpo5qKEwXBh6Ebez6asylt&#10;LiWJWv3rzWCwt/v4ft5iOdhOXMiHxrGCt3EGgrhyuuFawffX9vUdRIjIGjvHpOBGAZbl89MCC+2u&#10;fKDLMdYihXAoUIGJsS+kDJUhi2HseuLEnZy3GBP0tdQeryncdnKSZbm02HBqMNjT2lDVHs9WQRc/&#10;Prld5/fazPzG/az2VT/1So1ehtUcRKQh/ov/3Dud5uf5BH6/SSfI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xY9bCAAAA3QAAAA8AAAAAAAAAAAAAAAAAlwIAAGRycy9kb3du&#10;cmV2LnhtbFBLBQYAAAAABAAEAPUAAACGAwAAAAA=&#10;" fillcolor="#fbf1e2" stroked="f"/>
                <v:rect id="Rectangle 743" o:spid="_x0000_s1271" style="position:absolute;left:5324475;top:55880;width:2794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RbBwwAA&#10;AN0AAAAPAAAAZHJzL2Rvd25yZXYueG1sRE/baoNAEH0P5B+WCfQtrjVgxbgJpVCattCQ2/vgTlTi&#10;zoq7Vfv33UIhb3M41ym2k2nFQL1rLCt4jGIQxKXVDVcKzqfXZQbCeWSNrWVS8EMOtpv5rMBc25EP&#10;NBx9JUIIuxwV1N53uZSurMmgi2xHHLir7Q36APtK6h7HEG5amcRxKg02HBpq7OilpvJ2/DYKnB0P&#10;u5Vuu69Pl+0vb++J/HhKlHpYTM9rEJ4mfxf/u3c6zE/TFfx9E06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DRbBwwAAAN0AAAAPAAAAAAAAAAAAAAAAAJcCAABkcnMvZG93&#10;bnJldi54bWxQSwUGAAAAAAQABAD1AAAAhwMAAAAA&#10;" fillcolor="#faf0e1" stroked="f"/>
                <v:rect id="Rectangle 744" o:spid="_x0000_s1272" style="position:absolute;left:5352415;top:55880;width:2730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OmaxAAA&#10;AN0AAAAPAAAAZHJzL2Rvd25yZXYueG1sRE9Na8JAEL0L/Q/LFHozm0obauoqRSJIQcSo9zE7TdJm&#10;Z2N2jfHfdwtCb/N4nzNbDKYRPXWutqzgOYpBEBdW11wqOOxX4zcQziNrbCyTghs5WMwfRjNMtb3y&#10;jvrclyKEsEtRQeV9m0rpiooMusi2xIH7sp1BH2BXSt3hNYSbRk7iOJEGaw4NFba0rKj4yS9GQZYf&#10;4tPEZZ+vq/PWZ67e9MfvqVJPj8PHOwhPg/8X391rHeYnyQv8fRNO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zpmsQAAADdAAAADwAAAAAAAAAAAAAAAACXAgAAZHJzL2Rv&#10;d25yZXYueG1sUEsFBgAAAAAEAAQA9QAAAIgDAAAAAA==&#10;" fillcolor="#f9efe0" stroked="f"/>
                <v:rect id="Rectangle 745" o:spid="_x0000_s1273" style="position:absolute;left:5379720;top:55880;width:2921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FugxAAA&#10;AN0AAAAPAAAAZHJzL2Rvd25yZXYueG1sRE9Ni8IwEL0L+x/CLOxFNFXYItUosqCIsIrVg96GZmyL&#10;zaTbZLX+eyMI3ubxPmcya00lrtS40rKCQT8CQZxZXXKu4LBf9EYgnEfWWFkmBXdyMJt+dCaYaHvj&#10;HV1Tn4sQwi5BBYX3dSKlywoy6Pq2Jg7c2TYGfYBNLnWDtxBuKjmMolgaLDk0FFjTT0HZJf03Ctbn&#10;uvvr5OrPbQ+D03J/3G7WC6nU12c7H4Pw1Pq3+OVe6TA/jr/h+U04QU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BboMQAAADdAAAADwAAAAAAAAAAAAAAAACXAgAAZHJzL2Rv&#10;d25yZXYueG1sUEsFBgAAAAAEAAQA9QAAAIgDAAAAAA==&#10;" fillcolor="#f8eedf" stroked="f"/>
                <v:rect id="Rectangle 746" o:spid="_x0000_s1274" style="position:absolute;left:5408930;top:55880;width:2730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Fde1wgAA&#10;AN0AAAAPAAAAZHJzL2Rvd25yZXYueG1sRE9Li8IwEL4L+x/CLHjT1AdVq1GkUPDoY1c8Ds3Ylm0m&#10;3SZq/febBcHbfHzPWW06U4s7ta6yrGA0jEAQ51ZXXCj4OmWDOQjnkTXWlknBkxxs1h+9FSbaPvhA&#10;96MvRAhhl6CC0vsmkdLlJRl0Q9sQB+5qW4M+wLaQusVHCDe1HEdRLA1WHBpKbCgtKf853oyC/W/6&#10;Pcv8TabZ6HLGxYFn6XSiVP+z2y5BeOr8W/xy73SYH8cx/H8TTp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V17XCAAAA3QAAAA8AAAAAAAAAAAAAAAAAlwIAAGRycy9kb3du&#10;cmV2LnhtbFBLBQYAAAAABAAEAPUAAACGAwAAAAA=&#10;" fillcolor="#f7edde" stroked="f"/>
                <v:rect id="Rectangle 747" o:spid="_x0000_s1275" style="position:absolute;left:5436235;top:55880;width:111125;height:1123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ExexgAA&#10;AN0AAAAPAAAAZHJzL2Rvd25yZXYueG1sRE9Na8JAEL0L/odlBC/SbBRMJXWVUhEKpUVTRXKbZsck&#10;mJ0N2a3Gf98tFHqbx/uc5bo3jbhS52rLCqZRDIK4sLrmUsHhc/uwAOE8ssbGMim4k4P1ajhYYqrt&#10;jfd0zXwpQgi7FBVU3replK6oyKCLbEscuLPtDPoAu1LqDm8h3DRyFseJNFhzaKiwpZeKikv2bRQc&#10;fb9b0Feez4v36dt983Ga7ycnpcaj/vkJhKfe/4v/3K86zE+SR/j9Jpw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BExexgAAAN0AAAAPAAAAAAAAAAAAAAAAAJcCAABkcnMv&#10;ZG93bnJldi54bWxQSwUGAAAAAAQABAD1AAAAigMAAAAA&#10;" fillcolor="#f6ecdd" stroked="f"/>
                <v:rect id="Rectangle 748" o:spid="_x0000_s1276" style="position:absolute;left:5463540;top:55880;width:2921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EfxwAA&#10;AN0AAAAPAAAAZHJzL2Rvd25yZXYueG1sRI9Ba8JAEIXvgv9hGcFb3Vgh1NRVRBDqRVpbW3obsmMS&#10;zM6G7Jqk/fWdQ8HbDO/Ne9+sNoOrVUdtqDwbmM8SUMS5txUXBj7e9w9PoEJEtlh7JgM/FGCzHo9W&#10;mFnf8xt1p1goCeGQoYEyxibTOuQlOQwz3xCLdvGtwyhrW2jbYi/hrtaPSZJqhxVLQ4kN7UrKr6eb&#10;M/CZ9HQrDsdusfTfr/brev7db+fGTCfD9hlUpCHezf/XL1bw01Rw5RsZQ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R/xH8cAAADdAAAADwAAAAAAAAAAAAAAAACXAgAAZHJz&#10;L2Rvd25yZXYueG1sUEsFBgAAAAAEAAQA9QAAAIsDAAAAAA==&#10;" fillcolor="#f5ebdc" stroked="f"/>
                <v:rect id="Rectangle 749" o:spid="_x0000_s1277" style="position:absolute;left:5492750;top:55880;width:2730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f47wAAA&#10;AN0AAAAPAAAAZHJzL2Rvd25yZXYueG1sRE9Ni8IwEL0L/ocwgjdNFSxajbIIot52rd6HZrbtbjOp&#10;SdT6783Cgrd5vM9ZbTrTiDs5X1tWMBknIIgLq2suFZzz3WgOwgdkjY1lUvAkD5t1v7fCTNsHf9H9&#10;FEoRQ9hnqKAKoc2k9EVFBv3YtsSR+7bOYIjQlVI7fMRw08hpkqTSYM2xocKWthUVv6ebUeAu1+PM&#10;X+y5RNzXV5rmk0/7o9Rw0H0sQQTqwlv87z7oOD9NF/D3TTxB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8f47wAAAAN0AAAAPAAAAAAAAAAAAAAAAAJcCAABkcnMvZG93bnJl&#10;di54bWxQSwUGAAAAAAQABAD1AAAAhAMAAAAA&#10;" fillcolor="#f4eadb" stroked="f"/>
                <v:rect id="Rectangle 750" o:spid="_x0000_s1278" style="position:absolute;left:5520055;top:55880;width:7112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H/1xgAA&#10;AN0AAAAPAAAAZHJzL2Rvd25yZXYueG1sRI/dasJAEIXvC32HZYTe1Y1tUYmuUiulQgvFnwcYs2MS&#10;zM6G3a2Jb+9cCL2b4Zw555v5sneNulCItWcDo2EGirjwtubSwGH/+TwFFROyxcYzGbhShOXi8WGO&#10;ufUdb+myS6WSEI45GqhSanOtY1GRwzj0LbFoJx8cJllDqW3ATsJdo1+ybKwd1iwNFbb0UVFx3v05&#10;A+3b+WutVz+Y/b52q3BYH4uw/TbmadC/z0Al6tO/+X69sYI/ngi/fCMj6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kH/1xgAAAN0AAAAPAAAAAAAAAAAAAAAAAJcCAABkcnMv&#10;ZG93bnJldi54bWxQSwUGAAAAAAQABAD1AAAAigMAAAAA&#10;" fillcolor="#f3e9da" stroked="f"/>
                <v:rect id="Rectangle 751" o:spid="_x0000_s1279" style="position:absolute;left:5547360;top:55880;width:4381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ai3xAAA&#10;AN0AAAAPAAAAZHJzL2Rvd25yZXYueG1sRE9Na8JAEL0X+h+WKXirG3swErOKKEJAD21s8TrJjkk0&#10;OxuyW03+fbdQ6G0e73PS9WBacafeNZYVzKYRCOLS6oYrBZ+n/esChPPIGlvLpGAkB+vV81OKibYP&#10;/qB77isRQtglqKD2vkukdGVNBt3UdsSBu9jeoA+wr6Tu8RHCTSvfomguDTYcGmrsaFtTecu/jYKv&#10;PM+O2WJrivO15fhdH3bjsVBq8jJsliA8Df5f/OfOdJg/j2fw+004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Got8QAAADdAAAADwAAAAAAAAAAAAAAAACXAgAAZHJzL2Rv&#10;d25yZXYueG1sUEsFBgAAAAAEAAQA9QAAAIgDAAAAAA==&#10;" fillcolor="#f2e8d9" stroked="f"/>
                <v:rect id="Rectangle 752" o:spid="_x0000_s1280" style="position:absolute;left:5591175;top:55880;width:97155;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MNewQAA&#10;AN0AAAAPAAAAZHJzL2Rvd25yZXYueG1sRE/NSgMxEL4LvkOYQm822xaqrE1LVYpeBFt9gGEz3YRu&#10;Jksy3a5vbwTB23x8v7PejqFTA6XsIxuYzypQxE20nlsDX5/7uwdQWZAtdpHJwDdl2G5ub9ZY23jl&#10;Aw1HaVUJ4VyjASfS11rnxlHAPIs9ceFOMQWUAlOrbcJrCQ+dXlTVSgf0XBoc9vTsqDkfL8GAf/Gs&#10;z1Zeh6W77D+eDtIP6d2Y6WTcPYISGuVf/Od+s2X+6n4Bv9+UE/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zDXsEAAADdAAAADwAAAAAAAAAAAAAAAACXAgAAZHJzL2Rvd25y&#10;ZXYueG1sUEsFBgAAAAAEAAQA9QAAAIUDAAAAAA==&#10;" fillcolor="#f1e7d8" stroked="f"/>
                <v:rect id="Rectangle 753" o:spid="_x0000_s1281" style="position:absolute;left:5633085;top:55880;width:2730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5B3MxgAA&#10;AN0AAAAPAAAAZHJzL2Rvd25yZXYueG1sRE9La8JAEL4X/A/LFHopuvFBqtFVpKXgRUGNB29DdkxS&#10;s7Mhu8b477sFobf5+J6zWHWmEi01rrSsYDiIQBBnVpecK0iP3/0pCOeRNVaWScGDHKyWvZcFJtre&#10;eU/twecihLBLUEHhfZ1I6bKCDLqBrYkDd7GNQR9gk0vd4D2Em0qOoiiWBksODQXW9FlQdj3cjILr&#10;9tJuRulPfN4fT7PJeveefm1vSr29dus5CE+d/xc/3Rsd5scfY/j7Jpw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5B3MxgAAAN0AAAAPAAAAAAAAAAAAAAAAAJcCAABkcnMv&#10;ZG93bnJldi54bWxQSwUGAAAAAAQABAD1AAAAigMAAAAA&#10;" fillcolor="#f0e6d7" stroked="f"/>
                <v:rect id="Rectangle 754" o:spid="_x0000_s1282" style="position:absolute;left:5660390;top:55880;width:2794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BOjwgAA&#10;AN0AAAAPAAAAZHJzL2Rvd25yZXYueG1sRE9LawIxEL4L/Q9hhN40ay0+tkaRgtBb6wPP42bcbN2Z&#10;LJtUt/++KQje5uN7zmLVca2u1IbKi4HRMANFUnhbSWngsN8MZqBCRLFYeyEDvxRgtXzqLTC3/iZb&#10;uu5iqVKIhBwNuBibXOtQOGIMQ9+QJO7sW8aYYFtq2+IthXOtX7JsohkrSQ0OG3p3VFx2P2zg9Dne&#10;OL7YcXaYf+l1YM3H77Mxz/1u/QYqUhcf4rv7w6b5k+kr/H+TTt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0E6PCAAAA3QAAAA8AAAAAAAAAAAAAAAAAlwIAAGRycy9kb3du&#10;cmV2LnhtbFBLBQYAAAAABAAEAPUAAACGAwAAAAA=&#10;" fillcolor="#efe5d6" stroked="f"/>
                <v:rect id="Rectangle 755" o:spid="_x0000_s1283" style="position:absolute;left:5671185;top:55880;width:5588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wKuxQAA&#10;AN0AAAAPAAAAZHJzL2Rvd25yZXYueG1sRE/bagIxEH0v+A9hBN9qVltX2RqltEgLRagX7OuQjLuL&#10;m8mapLr9+6Yg9G0O5zrzZWcbcSEfascKRsMMBLF2puZSwX63up+BCBHZYOOYFPxQgOWidzfHwrgr&#10;b+iyjaVIIRwKVFDF2BZSBl2RxTB0LXHijs5bjAn6UhqP1xRuGznOslxarDk1VNjSS0X6tP22Ck6f&#10;en0YfY2P/vGcTz/eXvX5gWdKDfrd8xOISF38F9/c7ybNz6cT+PsmnS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LAq7FAAAA3QAAAA8AAAAAAAAAAAAAAAAAlwIAAGRycy9k&#10;b3ducmV2LnhtbFBLBQYAAAAABAAEAPUAAACJAwAAAAA=&#10;" fillcolor="#eee4d5" stroked="f"/>
                <v:rect id="Rectangle 756" o:spid="_x0000_s1284" style="position:absolute;left:5716905;top:55880;width:2730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3wswwAA&#10;AN0AAAAPAAAAZHJzL2Rvd25yZXYueG1sRE9Na8JAEL0L/Q/LFHrTTS0kJboJIhTbgxRjvQ/ZMRvM&#10;zobsGtP+erdQ6G0e73PW5WQ7MdLgW8cKnhcJCOLa6ZYbBV/Ht/krCB+QNXaOScE3eSiLh9kac+1u&#10;fKCxCo2IIexzVGBC6HMpfW3Iol+4njhyZzdYDBEOjdQD3mK47eQySVJpseXYYLCnraH6Ul2tgo/z&#10;y9Jsj/UuG6U8ZHs3npKfT6WeHqfNCkSgKfyL/9zvOs5PsxR+v4kny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3wswwAAAN0AAAAPAAAAAAAAAAAAAAAAAJcCAABkcnMvZG93&#10;bnJldi54bWxQSwUGAAAAAAQABAD1AAAAhwMAAAAA&#10;" fillcolor="#ede3d4" stroked="f"/>
                <v:rect id="Rectangle 757" o:spid="_x0000_s1285" style="position:absolute;left:5727065;top:55880;width:45085;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j8wwgAA&#10;AN0AAAAPAAAAZHJzL2Rvd25yZXYueG1sRE9NawIxEL0X+h/CFLzVxEXWsjVKKQp6q9pDj8Nmulm6&#10;mcRNdNd/3xQK3ubxPme5Hl0nrtTH1rOG2VSBIK69abnR8HnaPr+AiAnZYOeZNNwownr1+LDEyviB&#10;D3Q9pkbkEI4VarAphUrKWFtyGKc+EGfu2/cOU4Z9I02PQw53nSyUKqXDlnODxUDvluqf48VpuNxw&#10;vi9Jqc35/BEGG4pi9lVoPXka315BJBrTXfzv3pk8v1ws4O+bfIJ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WPzDCAAAA3QAAAA8AAAAAAAAAAAAAAAAAlwIAAGRycy9kb3du&#10;cmV2LnhtbFBLBQYAAAAABAAEAPUAAACGAwAAAAA=&#10;" fillcolor="#ece2d3" stroked="f"/>
                <v:rect id="Rectangle 758" o:spid="_x0000_s1286" style="position:absolute;left:5772150;top:55880;width:28575;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bQeyAAA&#10;AN0AAAAPAAAAZHJzL2Rvd25yZXYueG1sRI9PS8NAEMXvQr/DMoIXsRsV0jZ2W4oS8eChjYJ4G7KT&#10;P5idjbtrG7+9cxB6m+G9ee836+3kBnWkEHvPBm7nGSji2tueWwPvb+XNElRMyBYHz2TglyJsN7OL&#10;NRbWn/hAxyq1SkI4FmigS2kstI51Rw7j3I/EojU+OEyyhlbbgCcJd4O+y7JcO+xZGjoc6bGj+qv6&#10;cQaaz6YN5fJpX31c3+/H1+dVmX+vjLm6nHYPoBJN6Wz+v36xgp8vBFe+kRH05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N1tB7IAAAA3QAAAA8AAAAAAAAAAAAAAAAAlwIAAGRy&#10;cy9kb3ducmV2LnhtbFBLBQYAAAAABAAEAPUAAACMAwAAAAA=&#10;" fillcolor="#ebe1d2" stroked="f"/>
                <v:rect id="Rectangle 759" o:spid="_x0000_s1287" style="position:absolute;left:5753100;top:55880;width:103505;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eosxQAA&#10;AN0AAAAPAAAAZHJzL2Rvd25yZXYueG1sRE/bSgMxEH0v9B/CFHyRNqtiL9umxQtiQYVeBF+nm+nu&#10;0mQSNrG7/r0RhL7N4VxnseqsEWdqQu1Ywc0oA0FcOF1zqeBz/zKcgggRWaNxTAp+KMBq2e8tMNeu&#10;5S2dd7EUKYRDjgqqGH0uZSgqshhGzhMn7ugaizHBppS6wTaFWyNvs2wsLdacGir09FRRcdp9WwXv&#10;H5vizpsstm+PX4fZ9bN/teZeqatB9zAHEamLF/G/e63T/PFkBn/fpB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t6izFAAAA3QAAAA8AAAAAAAAAAAAAAAAAlwIAAGRycy9k&#10;b3ducmV2LnhtbFBLBQYAAAAABAAEAPUAAACJAwAAAAA=&#10;" fillcolor="#eae0d1" stroked="f"/>
                <v:rect id="Rectangle 760" o:spid="_x0000_s1288" style="position:absolute;left:5828665;top:55880;width:2794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IF7xwAA&#10;AN0AAAAPAAAAZHJzL2Rvd25yZXYueG1sRI9BS8NAEIXvgv9hGaE3u1FqCWm3pShiQURtpPQ4ZKfZ&#10;1OxszG7b9N87B8HbDO/Ne9/Ml4Nv1Yn62AQ2cDfOQBFXwTZcG/gqn29zUDEhW2wDk4ELRVgurq/m&#10;WNhw5k86bVKtJIRjgQZcSl2hdawceYzj0BGLtg+9xyRrX2vb41nCfavvs2yqPTYsDQ47enRUfW+O&#10;3sDHZIu78s2//xz85dXphzLnlydjRjfDagYq0ZD+zX/Xayv401z45RsZQS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1yBe8cAAADdAAAADwAAAAAAAAAAAAAAAACXAgAAZHJz&#10;L2Rvd25yZXYueG1sUEsFBgAAAAAEAAQA9QAAAIsDAAAAAA==&#10;" fillcolor="#e9dfd0" stroked="f"/>
                <v:rect id="Rectangle 761" o:spid="_x0000_s1289" style="position:absolute;left:5839460;top:55880;width:45085;height:1123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7wgAA&#10;AN0AAAAPAAAAZHJzL2Rvd25yZXYueG1sRI9Bi8IwEIXvgv8hjOBNUz2IVKNIUfGqdcHj0IxtsZnU&#10;JGr115uFhb3N8N68781y3ZlGPMn52rKCyTgBQVxYXXOp4JzvRnMQPiBrbCyTgjd5WK/6vSWm2r74&#10;SM9TKEUMYZ+igiqENpXSFxUZ9GPbEkftap3BEFdXSu3wFcNNI6dJMpMGa46EClvKKipup4eJ3P2+&#10;frvL1OQ/9212Q8yz8+Oj1HDQbRYgAnXh3/x3fdCx/mw+gd9v4ghy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r+bvCAAAA3QAAAA8AAAAAAAAAAAAAAAAAlwIAAGRycy9kb3du&#10;cmV2LnhtbFBLBQYAAAAABAAEAPUAAACGAwAAAAA=&#10;" fillcolor="#e8decf" stroked="f"/>
                <v:rect id="Rectangle 762" o:spid="_x0000_s1290" style="position:absolute;left:5866765;top:55880;width:45720;height:1123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n2DxAAA&#10;AN0AAAAPAAAAZHJzL2Rvd25yZXYueG1sRE9LawIxEL4L/ocwBW+arVK1240iYqkVPFQLpbchmX3g&#10;ZrJsUnf775uC4G0+vudk697W4kqtrxwreJwkIIi1MxUXCj7Pr+MlCB+QDdaOScEveVivhoMMU+M6&#10;/qDrKRQihrBPUUEZQpNK6XVJFv3ENcSRy11rMUTYFtK02MVwW8tpksylxYpjQ4kNbUvSl9OPVZB3&#10;u9nu/e28eNL68K2//PGZ9kGp0UO/eQERqA938c29N3H+fDmF/2/iC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J9g8QAAADdAAAADwAAAAAAAAAAAAAAAACXAgAAZHJzL2Rv&#10;d25yZXYueG1sUEsFBgAAAAAEAAQA9QAAAIgDAAAAAA==&#10;" fillcolor="#e7ddce" stroked="f"/>
                <v:rect id="Rectangle 763" o:spid="_x0000_s1291" style="position:absolute;left:5895340;top:55880;width:45085;height:1123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CxNwwAA&#10;AN0AAAAPAAAAZHJzL2Rvd25yZXYueG1sRE9Na8JAEL0L/Q/LFHrTTRVUUldpi4Ktp9oe9DZkp8li&#10;djZkJxr/fVcQepvH+5zFqve1OlMbXWADz6MMFHERrOPSwM/3ZjgHFQXZYh2YDFwpwmr5MFhgbsOF&#10;v+i8l1KlEI45GqhEmlzrWFTkMY5CQ5y439B6lATbUtsWLync13qcZVPt0XFqqLCh94qK077zBvjT&#10;XTtxO+lPx4/NrKsP68nb1pinx/71BZRQL//iu3tr0/zpfAK3b9IJe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TCxNwwAAAN0AAAAPAAAAAAAAAAAAAAAAAJcCAABkcnMvZG93&#10;bnJldi54bWxQSwUGAAAAAAQABAD1AAAAhwMAAAAA&#10;" fillcolor="#e6dccd" stroked="f"/>
                <v:rect id="Rectangle 764" o:spid="_x0000_s1292" style="position:absolute;left:5940425;top:55880;width:13970;height:997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fTpwgAA&#10;AN0AAAAPAAAAZHJzL2Rvd25yZXYueG1sRE9NawIxEL0X/A9hBG81uyJb2RpFxIIeaxXsbdiMu6vJ&#10;ZElS3fbXN4WCt3m8z5kve2vEjXxoHSvIxxkI4srplmsFh4+35xmIEJE1Gsek4JsCLBeDpzmW2t35&#10;nW77WIsUwqFEBU2MXSllqBqyGMauI07c2XmLMUFfS+3xnsKtkZMsK6TFllNDgx2tG6qu+y+roC/s&#10;8SffGUPeV6d8csguny8bpUbDfvUKIlIfH+J/91an+cVsCn/fpB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N9OnCAAAA3QAAAA8AAAAAAAAAAAAAAAAAlwIAAGRycy9kb3du&#10;cmV2LnhtbFBLBQYAAAAABAAEAPUAAACGAwAAAAA=&#10;" fillcolor="#e5dbcc" stroked="f"/>
                <v:rect id="Rectangle 765" o:spid="_x0000_s1293" style="position:absolute;left:4581525;top:55880;width:1372870;height:1120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Js+xQAA&#10;AN0AAAAPAAAAZHJzL2Rvd25yZXYueG1sRE/basJAEH0X+g/LFPoidWOpIURXKS2FFkXwQp/H7JgE&#10;s7Nhd9XUr3cFwbc5nOtMZp1pxImcry0rGA4SEMSF1TWXCrab79cMhA/IGhvLpOCfPMymT70J5tqe&#10;eUWndShFDGGfo4IqhDaX0hcVGfQD2xJHbm+dwRChK6V2eI7hppFvSZJKgzXHhgpb+qyoOKyPRsF7&#10;Fn4vu6V0+792vvtapP3hdnRU6uW5+xiDCNSFh/ju/tFxfpqN4PZNPEF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wmz7FAAAA3QAAAA8AAAAAAAAAAAAAAAAAlwIAAGRycy9k&#10;b3ducmV2LnhtbFBLBQYAAAAABAAEAPUAAACJAwAAAAA=&#10;" filled="f" strokeweight=".9pt">
                  <v:stroke endcap="square"/>
                </v:rect>
                <v:rect id="Rectangle 766" o:spid="_x0000_s1294" style="position:absolute;left:5168265;top:89535;width:73279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TtAxAAA&#10;AN0AAAAPAAAAZHJzL2Rvd25yZXYueG1sRE9Na8JAEL0L/odlhF6kbvQQYuoqIggeCsXUg96G7DSb&#10;mp0N2dWk/nq3UOhtHu9zVpvBNuJOna8dK5jPEhDEpdM1VwpOn/vXDIQPyBobx6Tghzxs1uPRCnPt&#10;ej7SvQiViCHsc1RgQmhzKX1pyKKfuZY4cl+usxgi7CqpO+xjuG3kIklSabHm2GCwpZ2h8lrcrIL9&#10;x7kmfsjjdJn17rtcXArz3ir1Mhm2byACDeFf/Oc+6Dg/zVL4/Sae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k7QMQAAADdAAAADwAAAAAAAAAAAAAAAACXAgAAZHJzL2Rv&#10;d25yZXYueG1sUEsFBgAAAAAEAAQA9QAAAIgDAAAAAA==&#10;" filled="f" stroked="f">
                  <v:textbox style="mso-fit-shape-to-text:t" inset="0,0,0,0">
                    <w:txbxContent>
                      <w:p w14:paraId="4CD23FA9" w14:textId="77777777" w:rsidR="005B68C7" w:rsidRDefault="005B68C7" w:rsidP="009A1EE3">
                        <w:r>
                          <w:rPr>
                            <w:rFonts w:ascii="Arial" w:hAnsi="Arial" w:cs="Arial"/>
                            <w:i/>
                            <w:iCs/>
                            <w:color w:val="000000"/>
                            <w:sz w:val="18"/>
                            <w:szCs w:val="18"/>
                          </w:rPr>
                          <w:t>IDescribable</w:t>
                        </w:r>
                      </w:p>
                    </w:txbxContent>
                  </v:textbox>
                </v:rect>
                <v:rect id="Rectangle 767" o:spid="_x0000_s1295" style="position:absolute;left:4946650;top:302260;width:65214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Z7bxQAA&#10;AN0AAAAPAAAAZHJzL2Rvd25yZXYueG1sRE9Na8JAEL0X/A/LCL0U3dSDjdFNkILQQ6EYe6i3ITtm&#10;o9nZkN2atL++Kwi9zeN9zqYYbSuu1PvGsYLneQKCuHK64VrB52E3S0H4gKyxdUwKfshDkU8eNphp&#10;N/CermWoRQxhn6ECE0KXSekrQxb93HXEkTu53mKIsK+l7nGI4baViyRZSosNxwaDHb0aqi7lt1Ww&#10;+/hqiH/l/mmVDu5cLY6lee+UepyO2zWIQGP4F9/dbzrOX6YvcPsmni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FntvFAAAA3QAAAA8AAAAAAAAAAAAAAAAAlwIAAGRycy9k&#10;b3ducmV2LnhtbFBLBQYAAAAABAAEAPUAAACJAwAAAAA=&#10;" filled="f" stroked="f">
                  <v:textbox style="mso-fit-shape-to-text:t" inset="0,0,0,0">
                    <w:txbxContent>
                      <w:p w14:paraId="300FDEC0" w14:textId="77777777" w:rsidR="005B68C7" w:rsidRDefault="005B68C7" w:rsidP="009A1EE3">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w:t>
                        </w:r>
                      </w:p>
                    </w:txbxContent>
                  </v:textbox>
                </v:rect>
                <v:rect id="Rectangle 768" o:spid="_x0000_s1296" style="position:absolute;left:4956810;top:448310;width:60833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gqpxwAA&#10;AN0AAAAPAAAAZHJzL2Rvd25yZXYueG1sRI9Ba8JAEIXvhf6HZQq9FN3Ug6TRVUpB6KFQjB7qbciO&#10;2Wh2NmS3Ju2vdw6Ctxnem/e+Wa5H36oL9bEJbOB1moEiroJtuDaw320mOaiYkC22gcnAH0VYrx4f&#10;lljYMPCWLmWqlYRwLNCAS6krtI6VI49xGjpi0Y6h95hk7Wttexwk3Ld6lmVz7bFhaXDY0Yej6lz+&#10;egOb75+G+F9vX97yIZyq2aF0X50xz0/j+wJUojHdzbfrTyv481xw5RsZQa+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hoKqccAAADdAAAADwAAAAAAAAAAAAAAAACXAgAAZHJz&#10;L2Rvd25yZXYueG1sUEsFBgAAAAAEAAQA9QAAAIsDAAAAAA==&#10;" filled="f" stroked="f">
                  <v:textbox style="mso-fit-shape-to-text:t" inset="0,0,0,0">
                    <w:txbxContent>
                      <w:p w14:paraId="3B20B013" w14:textId="77777777" w:rsidR="005B68C7" w:rsidRDefault="005B68C7" w:rsidP="009A1EE3">
                        <w:r>
                          <w:rPr>
                            <w:rFonts w:ascii="Arial" w:hAnsi="Arial" w:cs="Arial"/>
                            <w:b/>
                            <w:bCs/>
                            <w:color w:val="000000"/>
                            <w:sz w:val="18"/>
                            <w:szCs w:val="18"/>
                          </w:rPr>
                          <w:t>ICategory</w:t>
                        </w:r>
                      </w:p>
                    </w:txbxContent>
                  </v:textbox>
                </v:rect>
                <v:line id="Line 769" o:spid="_x0000_s1297" style="position:absolute;visibility:visible;mso-wrap-style:square" from="4581525,582930" to="5957570,583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05cEAAADdAAAADwAAAGRycy9kb3ducmV2LnhtbERPTWsCMRC9F/wPYQQvpWZrQezWKCII&#10;ngRXDx7HzXQT3EyWTappf70pCN7m8T5nvkyuFVfqg/Ws4H1cgCCuvbbcKDgeNm8zECEia2w9k4Jf&#10;CrBcDF7mWGp/4z1dq9iIHMKhRAUmxq6UMtSGHIax74gz9+17hzHDvpG6x1sOd62cFMVUOrScGwx2&#10;tDZUX6ofp2AzOdjXjzPv2PDuL51SldZslRoN0+oLRKQUn+KHe6vz/OnsE/6/ySfIx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FzTlwQAAAN0AAAAPAAAAAAAAAAAAAAAA&#10;AKECAABkcnMvZG93bnJldi54bWxQSwUGAAAAAAQABAD5AAAAjwMAAAAA&#10;" strokeweight=".9pt">
                  <v:stroke joinstyle="miter" endcap="square"/>
                </v:line>
                <v:rect id="Rectangle 770" o:spid="_x0000_s1298" style="position:absolute;left:4646295;top:694690;width:62293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ZByxwAA&#10;AN0AAAAPAAAAZHJzL2Rvd25yZXYueG1sRI9Ba8JAEIXvBf/DMoKXUjd6EE1dRQShh0IxerC3ITvN&#10;ps3OhuxqYn9951DwNsN789436+3gG3WjLtaBDcymGSjiMtiaKwPn0+FlCSomZItNYDJwpwjbzehp&#10;jbkNPR/pVqRKSQjHHA24lNpc61g68hinoSUW7St0HpOsXaVth72E+0bPs2yhPdYsDQ5b2jsqf4qr&#10;N3D4uNTEv/r4vFr24bucfxbuvTVmMh52r6ASDelh/r9+s4K/WAm/fCMj6M0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bWQcscAAADdAAAADwAAAAAAAAAAAAAAAACXAgAAZHJz&#10;L2Rvd25yZXYueG1sUEsFBgAAAAAEAAQA9QAAAIsDAAAAAA==&#10;" filled="f" stroked="f">
                  <v:textbox style="mso-fit-shape-to-text:t" inset="0,0,0,0">
                    <w:txbxContent>
                      <w:p w14:paraId="1F7F0BC1" w14:textId="77777777" w:rsidR="005B68C7" w:rsidRDefault="005B68C7" w:rsidP="009A1EE3">
                        <w:r>
                          <w:rPr>
                            <w:rFonts w:ascii="Arial" w:hAnsi="Arial" w:cs="Arial"/>
                            <w:color w:val="685E4F"/>
                            <w:sz w:val="18"/>
                            <w:szCs w:val="18"/>
                          </w:rPr>
                          <w:t>«</w:t>
                        </w:r>
                        <w:proofErr w:type="gramStart"/>
                        <w:r>
                          <w:rPr>
                            <w:rFonts w:ascii="Arial" w:hAnsi="Arial" w:cs="Arial"/>
                            <w:color w:val="685E4F"/>
                            <w:sz w:val="18"/>
                            <w:szCs w:val="18"/>
                          </w:rPr>
                          <w:t>attribute</w:t>
                        </w:r>
                        <w:proofErr w:type="gramEnd"/>
                        <w:r>
                          <w:rPr>
                            <w:rFonts w:ascii="Arial" w:hAnsi="Arial" w:cs="Arial"/>
                            <w:color w:val="685E4F"/>
                            <w:sz w:val="18"/>
                            <w:szCs w:val="18"/>
                          </w:rPr>
                          <w:t>»</w:t>
                        </w:r>
                      </w:p>
                    </w:txbxContent>
                  </v:textbox>
                </v:rect>
                <v:rect id="Rectangle 771" o:spid="_x0000_s1299" style="position:absolute;left:4634230;top:840105;width:7747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XpwwAA&#10;AN0AAAAPAAAAZHJzL2Rvd25yZXYueG1sRE9Ni8IwEL0L+x/CLOxF1lQPotUoy4LgYUGsHtzb0IxN&#10;tZmUJtrqrzeC4G0e73Pmy85W4kqNLx0rGA4SEMS50yUXCva71fcEhA/IGivHpOBGHpaLj94cU+1a&#10;3tI1C4WIIexTVGBCqFMpfW7Ioh+4mjhyR9dYDBE2hdQNtjHcVnKUJGNpseTYYLCmX0P5ObtYBavN&#10;oSS+y21/OmndKR/9Z+avVurrs/uZgQjUhbf45V7rOH88HcLzm3iC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TXpwwAAAN0AAAAPAAAAAAAAAAAAAAAAAJcCAABkcnMvZG93&#10;bnJldi54bWxQSwUGAAAAAAQABAD1AAAAhwMAAAAA&#10;" filled="f" stroked="f">
                  <v:textbox style="mso-fit-shape-to-text:t" inset="0,0,0,0">
                    <w:txbxContent>
                      <w:p w14:paraId="64333C13" w14:textId="77777777" w:rsidR="005B68C7" w:rsidRDefault="005B68C7" w:rsidP="009A1EE3">
                        <w:r>
                          <w:rPr>
                            <w:rFonts w:ascii="Arial" w:hAnsi="Arial" w:cs="Arial"/>
                            <w:color w:val="004040"/>
                            <w:sz w:val="18"/>
                            <w:szCs w:val="18"/>
                          </w:rPr>
                          <w:t xml:space="preserve">+ </w:t>
                        </w:r>
                      </w:p>
                    </w:txbxContent>
                  </v:textbox>
                </v:rect>
                <v:rect id="Rectangle 772" o:spid="_x0000_s1300" style="position:absolute;left:4859020;top:840105;width:106997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6uexAAA&#10;AN0AAAAPAAAAZHJzL2Rvd25yZXYueG1sRE9Na8JAEL0X/A/LCL0U3TQH0egmSEHooVCMHvQ2ZMds&#10;NDsbsluT9td3CwVv83ifsylG24o79b5xrOB1noAgrpxuuFZwPOxmSxA+IGtsHZOCb/JQ5JOnDWba&#10;DbynexlqEUPYZ6jAhNBlUvrKkEU/dx1x5C6utxgi7GupexxiuG1lmiQLabHh2GCwozdD1a38sgp2&#10;n6eG+EfuX1bLwV2r9Fyaj06p5+m4XYMINIaH+N/9ruP8xSqFv2/iCT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urnsQAAADdAAAADwAAAAAAAAAAAAAAAACXAgAAZHJzL2Rv&#10;d25yZXYueG1sUEsFBgAAAAAEAAQA9QAAAIgDAAAAAA==&#10;" filled="f" stroked="f">
                  <v:textbox style="mso-fit-shape-to-text:t" inset="0,0,0,0">
                    <w:txbxContent>
                      <w:p w14:paraId="09DA3929" w14:textId="77777777" w:rsidR="005B68C7" w:rsidRDefault="005B68C7" w:rsidP="009A1EE3">
                        <w:r>
                          <w:rPr>
                            <w:rFonts w:ascii="Arial" w:hAnsi="Arial" w:cs="Arial"/>
                            <w:color w:val="004040"/>
                            <w:sz w:val="18"/>
                            <w:szCs w:val="18"/>
                          </w:rPr>
                          <w:t>&lt;&lt;</w:t>
                        </w:r>
                        <w:proofErr w:type="gramStart"/>
                        <w:r>
                          <w:rPr>
                            <w:rFonts w:ascii="Arial" w:hAnsi="Arial" w:cs="Arial"/>
                            <w:color w:val="004040"/>
                            <w:sz w:val="18"/>
                            <w:szCs w:val="18"/>
                          </w:rPr>
                          <w:t>readonly</w:t>
                        </w:r>
                        <w:proofErr w:type="gramEnd"/>
                        <w:r>
                          <w:rPr>
                            <w:rFonts w:ascii="Arial" w:hAnsi="Arial" w:cs="Arial"/>
                            <w:color w:val="004040"/>
                            <w:sz w:val="18"/>
                            <w:szCs w:val="18"/>
                          </w:rPr>
                          <w:t>&gt;&gt; Value : object</w:t>
                        </w:r>
                      </w:p>
                    </w:txbxContent>
                  </v:textbox>
                </v:rect>
                <v:line id="Line 773" o:spid="_x0000_s1301" style="position:absolute;visibility:visible;mso-wrap-style:square" from="1852930,561340" to="1853565,56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X/xcQAAADdAAAADwAAAGRycy9kb3ducmV2LnhtbERPTWvCQBC9C/6HZYReRDetIDV1FS0o&#10;xZupQnqbZqdJMDsbs1sT/70rCN7m8T5nvuxMJS7UuNKygtdxBII4s7rkXMHhezN6B+E8ssbKMim4&#10;koPlot+bY6xty3u6JD4XIYRdjAoK7+tYSpcVZNCNbU0cuD/bGPQBNrnUDbYh3FTyLYqm0mDJoaHA&#10;mj4Lyk7Jv1Hgf1Kbrs1xstv+ntvNsI2S7fmk1MugW32A8NT5p/jh/tJh/nQ2gfs34QS5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Vf/FxAAAAN0AAAAPAAAAAAAAAAAA&#10;AAAAAKECAABkcnMvZG93bnJldi54bWxQSwUGAAAAAAQABAD5AAAAkgMAAAAA&#10;" strokeweight=".9pt">
                  <v:stroke joinstyle="bevel" endcap="round"/>
                </v:line>
                <v:line id="Line 774" o:spid="_x0000_s1302" style="position:absolute;visibility:visible;mso-wrap-style:square" from="1662430,560070" to="1853565,56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xnscQAAADdAAAADwAAAGRycy9kb3ducmV2LnhtbERPTWvCQBC9F/wPywheim60RTS6ii0o&#10;pTejgt7G7JgEs7MxuzXpv+8WBG/zeJ8zX7amFHeqXWFZwXAQgSBOrS44U7DfrfsTEM4jaywtk4Jf&#10;crBcdF7mGGvb8Jbuic9ECGEXo4Lc+yqW0qU5GXQDWxEH7mJrgz7AOpO6xiaEm1KOomgsDRYcGnKs&#10;6DOn9Jr8GAX+dLTHD3N4+96cb836tYmSze2qVK/brmYgPLX+KX64v3SYP56+w/834QS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vGexxAAAAN0AAAAPAAAAAAAAAAAA&#10;AAAAAKECAABkcnMvZG93bnJldi54bWxQSwUGAAAAAAQABAD5AAAAkgMAAAAA&#10;" strokeweight=".9pt">
                  <v:stroke joinstyle="bevel" endcap="round"/>
                </v:line>
                <v:shape id="Freeform 775" o:spid="_x0000_s1303" style="position:absolute;left:1849755;top:492760;width:179705;height:134620;visibility:visible;mso-wrap-style:square;v-text-anchor:top" coordsize="28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HzOwgAA&#10;AN0AAAAPAAAAZHJzL2Rvd25yZXYueG1sRE9Ni8IwEL0L/ocwghdZ011QdrtGKQvCCnqwevE2NNM2&#10;2ExKE7X+eyMI3ubxPmex6m0jrtR541jB5zQBQVw4bbhScDysP75B+ICssXFMCu7kYbUcDhaYanfj&#10;PV3zUIkYwj5FBXUIbSqlL2qy6KeuJY5c6TqLIcKukrrDWwy3jfxKkrm0aDg21NjSX03FOb9YBdm2&#10;3cnjqTpzkk025rSXpuRSqfGoz35BBOrDW/xy/+s4f/4zg+c38QS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gfM7CAAAA3QAAAA8AAAAAAAAAAAAAAAAAlwIAAGRycy9kb3du&#10;cmV2LnhtbFBLBQYAAAAABAAEAPUAAACGAwAAAAA=&#10;" path="m0,212l0,,283,106,,212xe" fillcolor="white [3212]" strokeweight=".9pt">
                  <v:stroke joinstyle="bevel" endcap="round"/>
                  <v:path arrowok="t" o:connecttype="custom" o:connectlocs="0,134620;0,0;179705,67310;0,134620" o:connectangles="0,0,0,0"/>
                </v:shape>
                <v:rect id="Rectangle 776" o:spid="_x0000_s1304" style="position:absolute;left:600075;top:269240;width:495935;height:2076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tZRwAAA&#10;AN0AAAAPAAAAZHJzL2Rvd25yZXYueG1sRE/NisIwEL4v7DuEEfa2pnoobjWKCIKKF6sPMDTTH0wm&#10;Jcna+vZmQdjbfHy/s9qM1ogH+dA5VjCbZiCIK6c7bhTcrvvvBYgQkTUax6TgSQE268+PFRbaDXyh&#10;RxkbkUI4FKigjbEvpAxVSxbD1PXEiaudtxgT9I3UHocUbo2cZ1kuLXacGlrsaddSdS9/rQJ5LffD&#10;ojQ+c6d5fTbHw6Ump9TXZNwuQUQa47/47T7oND//yeHvm3SC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KtZRwAAAAN0AAAAPAAAAAAAAAAAAAAAAAJcCAABkcnMvZG93bnJl&#10;di54bWxQSwUGAAAAAAQABAD1AAAAhAMAAAAA&#10;" filled="f" stroked="f">
                  <v:textbox style="mso-fit-shape-to-text:t" inset="0,0,0,0">
                    <w:txbxContent>
                      <w:p w14:paraId="1EF32A38" w14:textId="77777777" w:rsidR="005B68C7" w:rsidRDefault="005B68C7" w:rsidP="009A1EE3">
                        <w:pPr>
                          <w:jc w:val="center"/>
                        </w:pPr>
                        <w:r>
                          <w:rPr>
                            <w:rFonts w:ascii="Arial" w:hAnsi="Arial" w:cs="Arial"/>
                            <w:b/>
                            <w:bCs/>
                            <w:color w:val="000000"/>
                            <w:sz w:val="18"/>
                            <w:szCs w:val="18"/>
                          </w:rPr>
                          <w:t>IQuantity</w:t>
                        </w:r>
                      </w:p>
                    </w:txbxContent>
                  </v:textbox>
                </v:rect>
                <v:line id="Line 777" o:spid="_x0000_s1305" style="position:absolute;flip:x;visibility:visible;mso-wrap-style:square" from="2023110,582930" to="4461510,584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R4wMUAAADdAAAADwAAAGRycy9kb3ducmV2LnhtbERPTUvDQBC9C/6HZYRexG7sodW02yKW&#10;lqInW8Ueh+yYRLOzYXeaRH+9KxS8zeN9zmI1uEZ1FGLt2cDtOANFXHhbc2ng9bC5uQMVBdli45kM&#10;fFOE1fLyYoG59T2/ULeXUqUQjjkaqETaXOtYVOQwjn1LnLgPHxxKgqHUNmCfwl2jJ1k21Q5rTg0V&#10;tvRYUfG1PzkDR/yZSN1vDv3T9TZI975+2z5/GjO6Gh7moIQG+Ref3Tub5k/vZ/D3TTp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KR4wMUAAADdAAAADwAAAAAAAAAA&#10;AAAAAAChAgAAZHJzL2Rvd25yZXYueG1sUEsFBgAAAAAEAAQA+QAAAJMDAAAAAA==&#10;" strokeweight=".9pt">
                  <v:stroke joinstyle="miter" endcap="square"/>
                </v:line>
                <v:rect id="Rectangle 778" o:spid="_x0000_s1306" style="position:absolute;left:3068320;top:3110230;width:2878455;height:1265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KJ9yAAA&#10;AN0AAAAPAAAAZHJzL2Rvd25yZXYueG1sRI9Ba8JAEIXvhf6HZQpeSt0oGmzqKkUptFQKtdLzmB2T&#10;0Oxs2F019td3DkJvM7w3730zX/auVScKsfFsYDTMQBGX3jZcGdh9vTzMQMWEbLH1TAYuFGG5uL2Z&#10;Y2H9mT/ptE2VkhCOBRqoU+oKrWNZk8M49B2xaAcfHCZZQ6VtwLOEu1aPsyzXDhuWhho7WtVU/myP&#10;zsBklt5+9x86HL679/16k9+PdtOjMYO7/vkJVKI+/Zuv169W8PNHwZVvZAS9+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joon3IAAAA3QAAAA8AAAAAAAAAAAAAAAAAlwIAAGRy&#10;cy9kb3ducmV2LnhtbFBLBQYAAAAABAAEAPUAAACMAwAAAAA=&#10;" filled="f" strokeweight=".9pt">
                  <v:stroke endcap="square"/>
                </v:rect>
                <v:line id="Line 779" o:spid="_x0000_s1307" style="position:absolute;visibility:visible;mso-wrap-style:square" from="3068320,3636645" to="5946775,3637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6iOMEAAADdAAAADwAAAGRycy9kb3ducmV2LnhtbERPTWsCMRC9F/wPYQpeimZrQXRrFBEE&#10;T4KrB4/jZroJ3UyWTappf70pCN7m8T5nsUquFVfqg/Ws4H1cgCCuvbbcKDgdt6MZiBCRNbaeScEv&#10;BVgtBy8LLLW/8YGuVWxEDuFQogITY1dKGWpDDsPYd8SZ+/K9w5hh30jd4y2Hu1ZOimIqHVrODQY7&#10;2hiqv6sfp2A7Odq3jwvv2fD+L51TlTZslRq+pvUniEgpPsUP907n+dP5HP6/ySfI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qI4wQAAAN0AAAAPAAAAAAAAAAAAAAAA&#10;AKECAABkcnMvZG93bnJldi54bWxQSwUGAAAAAAQABAD5AAAAjwMAAAAA&#10;" strokeweight=".9pt">
                  <v:stroke joinstyle="miter" endcap="square"/>
                </v:line>
                <v:group id="Group 780" o:spid="_x0000_s1308" style="position:absolute;left:1741170;top:925195;width:281940;height:777240" coordorigin="3192,1500" coordsize="444,1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MKQGxwAAAN0AAAAPAAAAZHJzL2Rvd25yZXYueG1sRI9Ba8JAEIXvQv/DMoXe&#10;dJMWbYmuItKWHkQwFoq3ITsmwexsyG6T+O+dQ6G3Gd6b975ZbUbXqJ66UHs2kM4SUMSFtzWXBr5P&#10;H9M3UCEiW2w8k4EbBdisHyYrzKwf+Eh9HkslIRwyNFDF2GZah6Iih2HmW2LRLr5zGGXtSm07HCTc&#10;Nfo5SRbaYc3SUGFLu4qKa/7rDHwOOGxf0vd+f73sbufT/PCzT8mYp8dxuwQVaYz/5r/rLyv4r4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vMKQGxwAAAN0A&#10;AAAPAAAAAAAAAAAAAAAAAKkCAABkcnMvZG93bnJldi54bWxQSwUGAAAAAAQABAD6AAAAnQMAAAAA&#10;">
                  <v:line id="Line 781" o:spid="_x0000_s1309" style="position:absolute;flip:y;visibility:visible;mso-wrap-style:square" from="3192,1606" to="3195,2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fztsYAAADdAAAADwAAAGRycy9kb3ducmV2LnhtbESPQWsCMRCF70L/Q5hCL6JZC1VZjSJC&#10;i70UXD3obdxMs1s3kyVJdf33TUHwNsN7874382VnG3EhH2rHCkbDDARx6XTNRsF+9z6YgggRWWPj&#10;mBTcKMBy8dSbY67dlbd0KaIRKYRDjgqqGNtcylBWZDEMXUuctG/nLca0eiO1x2sKt418zbKxtFhz&#10;IlTY0rqi8lz82gTpH7rJzRdvm0/z8eWO9GNO551SL8/dagYiUhcf5vv1Rqf6k2wE/9+kEe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J387bGAAAA3QAAAA8AAAAAAAAA&#10;AAAAAAAAoQIAAGRycy9kb3ducmV2LnhtbFBLBQYAAAAABAAEAPkAAACUAwAAAAA=&#10;" strokeweight=".9pt">
                    <v:stroke joinstyle="bevel" endcap="round"/>
                  </v:line>
                  <v:line id="Line 782" o:spid="_x0000_s1310" style="position:absolute;visibility:visible;mso-wrap-style:square" from="3194,1606" to="3636,1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LARMQAAADdAAAADwAAAGRycy9kb3ducmV2LnhtbERPTWvCQBC9C/6HZYReSt2thVpSV7EF&#10;RXozWkhv0+yYBLOzMbua9N93BcHbPN7nzBa9rcWFWl851vA8ViCIc2cqLjTsd6unNxA+IBusHZOG&#10;P/KwmA8HM0yM63hLlzQUIoawT1BDGUKTSOnzkiz6sWuII3dwrcUQYVtI02IXw20tJ0q9SosVx4YS&#10;G/osKT+mZ6sh/GQu+7DfL1/r31O3euxUuj4dtX4Y9ct3EIH6cBff3BsT50/VBK7fxBPk/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8sBExAAAAN0AAAAPAAAAAAAAAAAA&#10;AAAAAKECAABkcnMvZG93bnJldi54bWxQSwUGAAAAAAQABAD5AAAAkgMAAAAA&#10;" strokeweight=".9pt">
                    <v:stroke joinstyle="bevel" endcap="round"/>
                  </v:line>
                  <v:shape id="Freeform 783" o:spid="_x0000_s1311" style="position:absolute;left:3353;top:1500;width:283;height:212;visibility:visible;mso-wrap-style:square;v-text-anchor:top" coordsize="283,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ts7wgAA&#10;AN0AAAAPAAAAZHJzL2Rvd25yZXYueG1sRE9Li8IwEL4L/ocwwl5Ek11hlWqUIggurAcfF29DM22D&#10;zaQ0We3++40g7G0+vuesNr1rxJ26YD1reJ8qEMSFN5YrDZfzbrIAESKywcYzafilAJv1cLDCzPgH&#10;H+l+ipVIIRwy1FDH2GZShqImh2HqW+LElb5zGBPsKmk6fKRw18gPpT6lQ8upocaWtjUVt9OP05B/&#10;twd5uVY3Vvn4y16P0pZcav026vMliEh9/Be/3HuT5s/VDJ7fpBP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u2zvCAAAA3QAAAA8AAAAAAAAAAAAAAAAAlwIAAGRycy9kb3du&#10;cmV2LnhtbFBLBQYAAAAABAAEAPUAAACGAwAAAAA=&#10;" path="m0,212l0,,283,106,,212xe" fillcolor="white [3212]" strokeweight=".9pt">
                    <v:stroke joinstyle="bevel" endcap="round"/>
                    <v:path arrowok="t" o:connecttype="custom" o:connectlocs="0,212;0,0;283,106;0,212" o:connectangles="0,0,0,0"/>
                  </v:shape>
                </v:group>
                <v:rect id="Rectangle 784" o:spid="_x0000_s1312" style="position:absolute;left:2108835;top:821055;width:89535;height:13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mHvxQAA&#10;AN0AAAAPAAAAZHJzL2Rvd25yZXYueG1sRE9La8JAEL4X+h+WKXirm4q0MXUV8UFyrEawvQ3ZaRKa&#10;nQ3Z1aT+erdQ8DYf33Pmy8E04kKdqy0reBlHIIgLq2suFRzz3XMMwnlkjY1lUvBLDpaLx4c5Jtr2&#10;vKfLwZcihLBLUEHlfZtI6YqKDLqxbYkD9207gz7ArpS6wz6Em0ZOouhVGqw5NFTY0rqi4udwNgrS&#10;uF19Zvbal832Kz19nGabfOaVGj0Nq3cQngZ/F/+7Mx3mv0VT+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6Ye/FAAAA3QAAAA8AAAAAAAAAAAAAAAAAlwIAAGRycy9k&#10;b3ducmV2LnhtbFBLBQYAAAAABAAEAPUAAACJAwAAAAA=&#10;" filled="f" stroked="f">
                  <v:textbox inset="0,0,0,0">
                    <w:txbxContent>
                      <w:p w14:paraId="3BC063E0" w14:textId="77777777" w:rsidR="005B68C7" w:rsidRDefault="005B68C7" w:rsidP="009A1EE3">
                        <w:r>
                          <w:rPr>
                            <w:rFonts w:ascii="Arial" w:hAnsi="Arial" w:cs="Arial"/>
                            <w:color w:val="004040"/>
                            <w:sz w:val="18"/>
                            <w:szCs w:val="18"/>
                          </w:rPr>
                          <w:t xml:space="preserve">+ </w:t>
                        </w:r>
                      </w:p>
                    </w:txbxContent>
                  </v:textbox>
                </v:rect>
                <v:rect id="Rectangle 785" o:spid="_x0000_s1313" style="position:absolute;left:3390900;top:89535;width:640715;height:1314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UvPwwAA&#10;AN0AAAAPAAAAZHJzL2Rvd25yZXYueG1sRE/bagIxEH0v9B/CCH2r2S3W6moUKxSl4IOXDxg242Z1&#10;M9kmqa5/b4RC3+ZwrjOdd7YRF/Khdqwg72cgiEuna64UHPZfryMQISJrbByTghsFmM+en6ZYaHfl&#10;LV12sRIphEOBCkyMbSFlKA1ZDH3XEifu6LzFmKCvpPZ4TeG2kW9ZNpQWa04NBltaGirPu1+rgD5X&#10;2/FpEcxG+jzkm+/heLD6Ueql1y0mICJ18V/8517rNP8je4fHN+kEO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UvPwwAAAN0AAAAPAAAAAAAAAAAAAAAAAJcCAABkcnMvZG93&#10;bnJldi54bWxQSwUGAAAAAAQABAD1AAAAhwMAAAAA&#10;" filled="f" stroked="f">
                  <v:textbox inset="0,0,0,0">
                    <w:txbxContent>
                      <w:p w14:paraId="2F6024FF" w14:textId="77777777" w:rsidR="005B68C7" w:rsidRDefault="005B68C7" w:rsidP="009A1EE3">
                        <w:r>
                          <w:rPr>
                            <w:rFonts w:ascii="Arial" w:hAnsi="Arial" w:cs="Arial"/>
                            <w:i/>
                            <w:iCs/>
                            <w:color w:val="000000"/>
                            <w:sz w:val="18"/>
                            <w:szCs w:val="18"/>
                          </w:rPr>
                          <w:t>IDescribable</w:t>
                        </w:r>
                      </w:p>
                    </w:txbxContent>
                  </v:textbox>
                </v:rect>
                <w10:wrap type="topAndBottom"/>
              </v:group>
            </w:pict>
          </mc:Fallback>
        </mc:AlternateContent>
      </w:r>
      <w:bookmarkStart w:id="175" w:name="_Ref326243005"/>
      <w:r>
        <w:rPr>
          <w:noProof/>
          <w:lang w:val="en-US"/>
        </w:rPr>
        <mc:AlternateContent>
          <mc:Choice Requires="wps">
            <w:drawing>
              <wp:anchor distT="0" distB="0" distL="114300" distR="114300" simplePos="0" relativeHeight="251659776" behindDoc="0" locked="0" layoutInCell="1" allowOverlap="1" wp14:anchorId="5A742477" wp14:editId="34A7E098">
                <wp:simplePos x="0" y="0"/>
                <wp:positionH relativeFrom="column">
                  <wp:posOffset>0</wp:posOffset>
                </wp:positionH>
                <wp:positionV relativeFrom="paragraph">
                  <wp:posOffset>0</wp:posOffset>
                </wp:positionV>
                <wp:extent cx="5747385" cy="3603625"/>
                <wp:effectExtent l="0" t="0" r="0" b="0"/>
                <wp:wrapTopAndBottom/>
                <wp:docPr id="1523" name="AutoShape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7385" cy="36036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0" o:spid="_x0000_s1026" style="position:absolute;margin-left:0;margin-top:0;width:452.55pt;height:28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x7r1YCAACbBAAADgAAAGRycy9lMm9Eb2MueG1srFTbjtowEH2v1H+w/A5JIAE22rBawVJV2rYr&#10;bfsBxnaI1cR2x4ZAq/57x+aybPtSVeXBeDzDmTlzZri923ct2UlwyuiKZsOUEqm5EUpvKvrl82ow&#10;o8R5pgVrjZYVPUhH7+Zv39z2tpQj05hWSCAIol3Z24o23tsySRxvZMfc0Fip0Vkb6JhHEzaJANYj&#10;etcmozSdJL0BYcFw6Ry+Lo9OOo/4dS25/1TXTnrSVhRr8/GEeK7DmcxvWbkBZhvFT2Wwf6iiY0pj&#10;0gvUknlGtqD+gOoUB+NM7YfcdImpa8Vl5IBssvQ3Ns8NszJyweY4e2mT+3+w/OPuCYgSqF0xGlOi&#10;WYcq3W+9iclJMY096q0rMfTZPkFg6eyj4V8d0WbRML2R985ipxEDAc5PAKZvJBNYbBbanLzCCIZD&#10;NLLuPxiBKRmmjB3c19CFHNgbso9CHS5Cyb0nHB+LaT4dzwpKOPrGk3Q8GRUxByvPP7fg/DtpOhIu&#10;FQWsL8Kz3aPzoRxWnkNCNm1Wqm3jNGASDAmPIV0U8cdNevMwe5jlg3w0eRjkqRCD+9UiH0xW2bRY&#10;jpeLxTL7GfCzvGyUEFIHuPNAZfnfCXYa7eMoXEbKmVaJABdKcrBZL1ogO4YDvYqfE/GrsOR1GZEs&#10;cjl/R3ZRjqBAWBVXro04oBpgsFe4J7jReGkMfKekx+2oqPu2ZSApad9rVPQmy/OwTtHIi+kIDbj2&#10;rK89THOEqqin5Hhd+OMKbi2oTYOZsqiNNmHwahX1eanqNDu4AZHBaVvDil3bMerlP2X+CwAA//8D&#10;AFBLAwQUAAYACAAAACEAwQgkYN4AAAAFAQAADwAAAGRycy9kb3ducmV2LnhtbEyPQUvDQBCF70L/&#10;wzIFL2I3FVI1zaZIQSwiFFPteZudJsHsbJrdJvHfO/Wil4HHe7z3TboabSN67HztSMF8FoFAKpyp&#10;qVTwsXu+fQDhgyajG0eo4Bs9rLLJVaoT4wZ6xz4PpeAS8olWUIXQJlL6okKr/cy1SOwdXWd1YNmV&#10;0nR64HLbyLsoWkira+KFSre4rrD4ys9WwVBs+/3u7UVub/YbR6fNaZ1/vip1PR2fliACjuEvDBd8&#10;RoeMmQ7uTMaLRgE/En4ve49RPAdxUBAv7mOQWSr/02c/AAAA//8DAFBLAQItABQABgAIAAAAIQDk&#10;mcPA+wAAAOEBAAATAAAAAAAAAAAAAAAAAAAAAABbQ29udGVudF9UeXBlc10ueG1sUEsBAi0AFAAG&#10;AAgAAAAhACOyauHXAAAAlAEAAAsAAAAAAAAAAAAAAAAALAEAAF9yZWxzLy5yZWxzUEsBAi0AFAAG&#10;AAgAAAAhABZMe69WAgAAmwQAAA4AAAAAAAAAAAAAAAAALAIAAGRycy9lMm9Eb2MueG1sUEsBAi0A&#10;FAAGAAgAAAAhAMEIJGDeAAAABQEAAA8AAAAAAAAAAAAAAAAArgQAAGRycy9kb3ducmV2LnhtbFBL&#10;BQYAAAAABAAEAPMAAAC5BQAAAAA=&#10;" filled="f" stroked="f">
                <o:lock v:ext="edit" aspectratio="t"/>
                <w10:wrap type="topAndBottom"/>
              </v:rect>
            </w:pict>
          </mc:Fallback>
        </mc:AlternateContent>
      </w:r>
    </w:p>
    <w:p w14:paraId="66A4C93D" w14:textId="77777777" w:rsidR="008E6197" w:rsidRDefault="008E6197" w:rsidP="008E6197">
      <w:pPr>
        <w:pStyle w:val="Caption"/>
      </w:pPr>
      <w:r w:rsidRPr="008E6197">
        <w:t>Figure 4 UML Diagram for Value Definition</w:t>
      </w:r>
    </w:p>
    <w:p w14:paraId="5AC92085" w14:textId="77777777" w:rsidR="00B864E3" w:rsidRPr="00905E54" w:rsidRDefault="008E6197">
      <w:bookmarkStart w:id="176" w:name="_Toc373302618"/>
      <w:bookmarkStart w:id="177" w:name="_Toc374438136"/>
      <w:bookmarkStart w:id="178" w:name="_Toc374627825"/>
      <w:bookmarkStart w:id="179" w:name="_Ref197146708"/>
      <w:bookmarkStart w:id="180" w:name="_Ref340147865"/>
      <w:r w:rsidRPr="008E6197">
        <w:t>The</w:t>
      </w:r>
      <w:bookmarkEnd w:id="176"/>
      <w:bookmarkEnd w:id="177"/>
      <w:bookmarkEnd w:id="178"/>
      <w:r w:rsidRPr="008E6197">
        <w:t xml:space="preserve"> </w:t>
      </w:r>
      <w:bookmarkEnd w:id="175"/>
      <w:bookmarkEnd w:id="179"/>
      <w:bookmarkEnd w:id="180"/>
      <w:r w:rsidR="00CB37F5" w:rsidRPr="00CB37F5">
        <w:t>"</w:t>
      </w:r>
      <w:r w:rsidR="00B11FA4" w:rsidRPr="00905E54">
        <w:t>IValueDefinition</w:t>
      </w:r>
      <w:r w:rsidR="00CB37F5" w:rsidRPr="00CB37F5">
        <w:t>"</w:t>
      </w:r>
      <w:r w:rsidR="001B323A" w:rsidRPr="00905E54">
        <w:t xml:space="preserve"> </w:t>
      </w:r>
      <w:r w:rsidR="00B11FA4" w:rsidRPr="00905E54">
        <w:t xml:space="preserve">interface </w:t>
      </w:r>
      <w:r w:rsidRPr="008E6197">
        <w:t>establishes the data type of a specific exchange item</w:t>
      </w:r>
      <w:r w:rsidR="00CB37F5" w:rsidRPr="00CB37F5">
        <w:t>'</w:t>
      </w:r>
      <w:r w:rsidRPr="008E6197">
        <w:t xml:space="preserve">s values and how those values will be represented when missing, e.g. by </w:t>
      </w:r>
      <w:r w:rsidR="00CB37F5" w:rsidRPr="00CB37F5">
        <w:t>'</w:t>
      </w:r>
      <w:r w:rsidR="009653FB" w:rsidRPr="009653FB">
        <w:t>-</w:t>
      </w:r>
      <w:r w:rsidRPr="008E6197">
        <w:t>9999</w:t>
      </w:r>
      <w:r w:rsidR="00CB37F5" w:rsidRPr="00CB37F5">
        <w:t>'</w:t>
      </w:r>
      <w:r w:rsidRPr="008E6197">
        <w:t xml:space="preserve">.  A value definition is an IDescribable and therefore has a caption, for example </w:t>
      </w:r>
      <w:r w:rsidR="00CB37F5" w:rsidRPr="00CB37F5">
        <w:t>'</w:t>
      </w:r>
      <w:r w:rsidRPr="008E6197">
        <w:t>Flow</w:t>
      </w:r>
      <w:r w:rsidR="00CB37F5" w:rsidRPr="00CB37F5">
        <w:t>'</w:t>
      </w:r>
      <w:r w:rsidRPr="008E6197">
        <w:t>, and a description (more extensive information for correct interpretation of the caption and other information such as units, etc.)</w:t>
      </w:r>
    </w:p>
    <w:p w14:paraId="70F175B7" w14:textId="77777777" w:rsidR="001B323A" w:rsidRPr="00905E54" w:rsidRDefault="008E6197" w:rsidP="003F359D">
      <w:r w:rsidRPr="008E6197">
        <w:t xml:space="preserve">The </w:t>
      </w:r>
      <w:r w:rsidR="00CB37F5" w:rsidRPr="00CB37F5">
        <w:t>"</w:t>
      </w:r>
      <w:r w:rsidRPr="008E6197">
        <w:t>ValueType</w:t>
      </w:r>
      <w:r w:rsidR="00CB37F5" w:rsidRPr="00CB37F5">
        <w:t>"</w:t>
      </w:r>
      <w:r w:rsidRPr="008E6197">
        <w:t xml:space="preserve"> attribute indicates the type of object returned when retrieving one of the values of the set, i.e. the value for a certain element and time.  Typical values of the </w:t>
      </w:r>
      <w:r w:rsidR="00CB37F5" w:rsidRPr="00CB37F5">
        <w:t>"</w:t>
      </w:r>
      <w:r w:rsidRPr="008E6197">
        <w:t>ValueType</w:t>
      </w:r>
      <w:r w:rsidR="00CB37F5" w:rsidRPr="00CB37F5">
        <w:t>"</w:t>
      </w:r>
      <w:r w:rsidRPr="008E6197">
        <w:t xml:space="preserve"> attribute will be </w:t>
      </w:r>
      <w:r w:rsidR="00CB37F5" w:rsidRPr="00CB37F5">
        <w:t>"</w:t>
      </w:r>
      <w:r w:rsidRPr="008E6197">
        <w:t>double</w:t>
      </w:r>
      <w:r w:rsidR="00CB37F5" w:rsidRPr="00CB37F5">
        <w:t>"</w:t>
      </w:r>
      <w:r w:rsidRPr="008E6197">
        <w:t xml:space="preserve">, </w:t>
      </w:r>
      <w:r w:rsidR="00CB37F5" w:rsidRPr="00CB37F5">
        <w:t>"</w:t>
      </w:r>
      <w:r w:rsidRPr="008E6197">
        <w:t>bool</w:t>
      </w:r>
      <w:r w:rsidR="00CB37F5" w:rsidRPr="00CB37F5">
        <w:t>"</w:t>
      </w:r>
      <w:r w:rsidRPr="008E6197">
        <w:t xml:space="preserve">, </w:t>
      </w:r>
      <w:r w:rsidR="00CB37F5" w:rsidRPr="00CB37F5">
        <w:t>"</w:t>
      </w:r>
      <w:r w:rsidRPr="008E6197">
        <w:t>string</w:t>
      </w:r>
      <w:r w:rsidR="00CB37F5" w:rsidRPr="00CB37F5">
        <w:t>"</w:t>
      </w:r>
      <w:r w:rsidRPr="008E6197">
        <w:t xml:space="preserve"> or a dedicated class type.  Further details will follow below in the descriptions of the </w:t>
      </w:r>
      <w:r w:rsidR="00CB37F5" w:rsidRPr="00CB37F5">
        <w:t>"</w:t>
      </w:r>
      <w:r w:rsidRPr="008E6197">
        <w:t>IQuantity</w:t>
      </w:r>
      <w:r w:rsidR="00CB37F5" w:rsidRPr="00CB37F5">
        <w:t>"</w:t>
      </w:r>
      <w:r w:rsidRPr="008E6197">
        <w:t xml:space="preserve"> and </w:t>
      </w:r>
      <w:r w:rsidR="00CB37F5" w:rsidRPr="00CB37F5">
        <w:t>"</w:t>
      </w:r>
      <w:r w:rsidRPr="008E6197">
        <w:t>IQuality</w:t>
      </w:r>
      <w:r w:rsidR="00CB37F5" w:rsidRPr="00CB37F5">
        <w:t>"</w:t>
      </w:r>
      <w:r w:rsidRPr="008E6197">
        <w:t xml:space="preserve"> interfaces.</w:t>
      </w:r>
    </w:p>
    <w:p w14:paraId="7A3DE0CB" w14:textId="77777777" w:rsidR="0060593A" w:rsidRPr="00905E54" w:rsidRDefault="008E6197" w:rsidP="00DF173F">
      <w:r w:rsidRPr="008E6197">
        <w:t>One of the inheritors of the</w:t>
      </w:r>
      <w:r w:rsidR="00CB37F5" w:rsidRPr="00CB37F5">
        <w:t>"</w:t>
      </w:r>
      <w:r w:rsidRPr="008E6197">
        <w:t>IValueDefinition</w:t>
      </w:r>
      <w:r w:rsidR="00CB37F5" w:rsidRPr="00CB37F5">
        <w:t>"</w:t>
      </w:r>
      <w:r w:rsidRPr="008E6197">
        <w:t xml:space="preserve"> interface is the </w:t>
      </w:r>
      <w:r w:rsidR="00CB37F5" w:rsidRPr="00CB37F5">
        <w:t>"</w:t>
      </w:r>
      <w:r w:rsidRPr="008E6197">
        <w:t>IQuantity</w:t>
      </w:r>
      <w:r w:rsidR="00CB37F5" w:rsidRPr="00CB37F5">
        <w:t>"</w:t>
      </w:r>
      <w:r w:rsidRPr="008E6197">
        <w:t xml:space="preserve"> interface.  This interface applies to exchange items whose values are numerical and have a </w:t>
      </w:r>
      <w:r w:rsidR="00CB37F5" w:rsidRPr="00CB37F5">
        <w:t>"</w:t>
      </w:r>
      <w:r w:rsidRPr="008E6197">
        <w:t>ValueType</w:t>
      </w:r>
      <w:r w:rsidR="00CB37F5" w:rsidRPr="00CB37F5">
        <w:t>"</w:t>
      </w:r>
      <w:r w:rsidRPr="008E6197">
        <w:t xml:space="preserve"> of, for example, </w:t>
      </w:r>
      <w:r w:rsidR="00CB37F5" w:rsidRPr="00CB37F5">
        <w:t>"</w:t>
      </w:r>
      <w:r w:rsidRPr="008E6197">
        <w:t>double</w:t>
      </w:r>
      <w:r w:rsidR="00CB37F5" w:rsidRPr="00CB37F5">
        <w:t>"</w:t>
      </w:r>
      <w:r w:rsidRPr="008E6197">
        <w:t xml:space="preserve">, </w:t>
      </w:r>
      <w:r w:rsidR="00CB37F5" w:rsidRPr="00CB37F5">
        <w:t>"</w:t>
      </w:r>
      <w:r w:rsidRPr="008E6197">
        <w:t>int</w:t>
      </w:r>
      <w:r w:rsidR="00CB37F5" w:rsidRPr="00CB37F5">
        <w:t>"</w:t>
      </w:r>
      <w:r w:rsidRPr="008E6197">
        <w:t xml:space="preserve">, </w:t>
      </w:r>
      <w:r w:rsidR="00CB37F5" w:rsidRPr="00CB37F5">
        <w:t>"</w:t>
      </w:r>
      <w:r w:rsidRPr="008E6197">
        <w:t>boolean</w:t>
      </w:r>
      <w:r w:rsidR="00CB37F5" w:rsidRPr="00CB37F5">
        <w:t>"</w:t>
      </w:r>
      <w:r w:rsidRPr="008E6197">
        <w:t xml:space="preserve"> or a class type.  It also establishes the units of measurement in which values of the exchange item will be accepted or returned. </w:t>
      </w:r>
    </w:p>
    <w:p w14:paraId="32E5BA91" w14:textId="77777777" w:rsidR="001B323A" w:rsidRPr="00905E54" w:rsidRDefault="008E6197" w:rsidP="00CF6AB2">
      <w:pPr>
        <w:spacing w:before="120"/>
      </w:pPr>
      <w:r w:rsidRPr="008E6197">
        <w:t xml:space="preserve">The </w:t>
      </w:r>
      <w:r w:rsidR="00CB37F5" w:rsidRPr="00CB37F5">
        <w:t>"</w:t>
      </w:r>
      <w:r w:rsidRPr="008E6197">
        <w:t>IUnit</w:t>
      </w:r>
      <w:r w:rsidR="00CB37F5" w:rsidRPr="00CB37F5">
        <w:t>"</w:t>
      </w:r>
      <w:r w:rsidRPr="008E6197">
        <w:t xml:space="preserve"> interface provides additional information for checking that linked quantities have the same dimensions and unit conversion.  For a given value v of a specific exchange item variable, the conversion to the SI value s can be made using the following equation:</w:t>
      </w:r>
    </w:p>
    <w:p w14:paraId="32331907" w14:textId="77777777" w:rsidR="001B323A" w:rsidRPr="00905E54" w:rsidRDefault="008E6197" w:rsidP="00CF6AB2">
      <w:pPr>
        <w:ind w:firstLine="720"/>
      </w:pPr>
      <w:proofErr w:type="gramStart"/>
      <w:r w:rsidRPr="008E6197">
        <w:t>s</w:t>
      </w:r>
      <w:proofErr w:type="gramEnd"/>
      <w:r w:rsidRPr="008E6197">
        <w:t xml:space="preserve"> = Unit.ConversionFactorToSI() * v + Unit.GetOffsetToSI()</w:t>
      </w:r>
    </w:p>
    <w:p w14:paraId="6D53FEE7" w14:textId="77777777" w:rsidR="0060593A" w:rsidRPr="00905E54" w:rsidRDefault="008E6197">
      <w:pPr>
        <w:spacing w:before="120"/>
      </w:pPr>
      <w:r w:rsidRPr="008E6197">
        <w:t xml:space="preserve">The </w:t>
      </w:r>
      <w:r w:rsidR="00CB37F5" w:rsidRPr="00CB37F5">
        <w:t>"</w:t>
      </w:r>
      <w:r w:rsidRPr="008E6197">
        <w:t>IDimension</w:t>
      </w:r>
      <w:r w:rsidR="00CB37F5" w:rsidRPr="00CB37F5">
        <w:t>"</w:t>
      </w:r>
      <w:r w:rsidRPr="008E6197">
        <w:t xml:space="preserve"> interface has been defined to enable physical dimension</w:t>
      </w:r>
      <w:r w:rsidRPr="008E6197">
        <w:rPr>
          <w:vertAlign w:val="superscript"/>
        </w:rPr>
        <w:footnoteReference w:id="4"/>
      </w:r>
      <w:r w:rsidRPr="008E6197">
        <w:t xml:space="preserve"> checks between quantities.  A dimension is expressed as a combination of the basic dimensions, derived from the SI system</w:t>
      </w:r>
      <w:r w:rsidR="003413E4" w:rsidRPr="00905E54">
        <w:rPr>
          <w:vertAlign w:val="superscript"/>
        </w:rPr>
        <w:footnoteReference w:id="5"/>
      </w:r>
      <w:r w:rsidR="00B8331B" w:rsidRPr="00905E54">
        <w:t xml:space="preserve">.  </w:t>
      </w:r>
      <w:r w:rsidR="003413E4" w:rsidRPr="00905E54">
        <w:t>A</w:t>
      </w:r>
      <w:r w:rsidR="001B323A" w:rsidRPr="00905E54">
        <w:t xml:space="preserve"> minor extension </w:t>
      </w:r>
      <w:r w:rsidR="003413E4" w:rsidRPr="00905E54">
        <w:t xml:space="preserve">has been made </w:t>
      </w:r>
      <w:r w:rsidR="001B323A" w:rsidRPr="00905E54">
        <w:t>for currencies</w:t>
      </w:r>
      <w:r w:rsidR="00B8331B" w:rsidRPr="00905E54">
        <w:t xml:space="preserve">.  </w:t>
      </w:r>
      <w:r w:rsidR="00BA397A">
        <w:t xml:space="preserve">Table </w:t>
      </w:r>
      <w:r w:rsidR="009C4387" w:rsidRPr="00905E54">
        <w:t>3 i</w:t>
      </w:r>
      <w:r w:rsidR="001B323A" w:rsidRPr="00905E54">
        <w:t>llustrates the base quantities</w:t>
      </w:r>
      <w:r w:rsidR="00B30567" w:rsidRPr="00905E54">
        <w:t>/dimensions</w:t>
      </w:r>
      <w:r w:rsidR="001B323A" w:rsidRPr="00905E54">
        <w:t xml:space="preserve"> and the associated SI units</w:t>
      </w:r>
      <w:r w:rsidR="00B8331B" w:rsidRPr="00905E54">
        <w:t xml:space="preserve">.  </w:t>
      </w:r>
      <w:r w:rsidR="001B323A" w:rsidRPr="00905E54">
        <w:t xml:space="preserve">The </w:t>
      </w:r>
      <w:r w:rsidR="00CB37F5" w:rsidRPr="00CB37F5">
        <w:t>"</w:t>
      </w:r>
      <w:r w:rsidR="00A26BFB" w:rsidRPr="00905E54">
        <w:t>IUnit</w:t>
      </w:r>
      <w:r w:rsidR="00CB37F5" w:rsidRPr="00CB37F5">
        <w:t>"</w:t>
      </w:r>
      <w:r w:rsidR="001B323A" w:rsidRPr="00905E54">
        <w:t xml:space="preserve"> interface provides a method to obtain the power for each </w:t>
      </w:r>
      <w:r w:rsidR="00B30567" w:rsidRPr="00905E54">
        <w:t xml:space="preserve">base </w:t>
      </w:r>
      <w:r w:rsidR="001B323A" w:rsidRPr="00905E54">
        <w:t>dimension of a specific exchange item</w:t>
      </w:r>
      <w:r w:rsidR="00ED7F8D">
        <w:t>.</w:t>
      </w:r>
      <w:r w:rsidR="001B323A" w:rsidRPr="00905E54">
        <w:t xml:space="preserve"> For example, a discharge expressed in units of m</w:t>
      </w:r>
      <w:r w:rsidRPr="008E6197">
        <w:rPr>
          <w:vertAlign w:val="superscript"/>
        </w:rPr>
        <w:t>3</w:t>
      </w:r>
      <w:r w:rsidR="001B323A" w:rsidRPr="00905E54">
        <w:t>/s has dimension Length</w:t>
      </w:r>
      <w:r w:rsidRPr="008E6197">
        <w:rPr>
          <w:vertAlign w:val="superscript"/>
        </w:rPr>
        <w:t>3</w:t>
      </w:r>
      <w:r w:rsidR="001B323A" w:rsidRPr="00905E54">
        <w:t>Time</w:t>
      </w:r>
      <w:r w:rsidR="009653FB" w:rsidRPr="009653FB">
        <w:t>-</w:t>
      </w:r>
      <w:r w:rsidRPr="008E6197">
        <w:rPr>
          <w:vertAlign w:val="superscript"/>
        </w:rPr>
        <w:t>1</w:t>
      </w:r>
      <w:r w:rsidR="001B323A" w:rsidRPr="00905E54">
        <w:t xml:space="preserve"> for which the method would return 3 and </w:t>
      </w:r>
      <w:r w:rsidR="00ED7F8D">
        <w:noBreakHyphen/>
      </w:r>
      <w:r w:rsidR="001B323A" w:rsidRPr="00905E54">
        <w:t>1</w:t>
      </w:r>
      <w:r w:rsidR="00B8331B" w:rsidRPr="00905E54">
        <w:t xml:space="preserve">. </w:t>
      </w:r>
    </w:p>
    <w:p w14:paraId="4A66CA32" w14:textId="77777777" w:rsidR="007B79EB" w:rsidRPr="00905E54" w:rsidRDefault="001B323A" w:rsidP="00CF6AB2">
      <w:pPr>
        <w:spacing w:before="120"/>
      </w:pPr>
      <w:r w:rsidRPr="00905E54">
        <w:t>A further method checks if the dimensions of two exchange items are equal</w:t>
      </w:r>
      <w:bookmarkStart w:id="181" w:name="_Ref326236595"/>
      <w:r w:rsidR="007B79EB" w:rsidRPr="00905E54">
        <w:t>.</w:t>
      </w:r>
    </w:p>
    <w:p w14:paraId="6467B7C1" w14:textId="77777777" w:rsidR="001B323A" w:rsidRPr="00905E54" w:rsidRDefault="00BA397A" w:rsidP="00E649D8">
      <w:pPr>
        <w:pStyle w:val="Caption"/>
      </w:pPr>
      <w:bookmarkStart w:id="182" w:name="_Toc373302276"/>
      <w:r>
        <w:t xml:space="preserve">Table </w:t>
      </w:r>
      <w:bookmarkEnd w:id="181"/>
      <w:r w:rsidR="00A16A85">
        <w:t xml:space="preserve">3 </w:t>
      </w:r>
      <w:r w:rsidR="008E6197" w:rsidRPr="008E6197">
        <w:t>Base units in the OpenMI (derived from SI with an extension for currency)</w:t>
      </w:r>
      <w:bookmarkEnd w:id="182"/>
    </w:p>
    <w:tbl>
      <w:tblPr>
        <w:tblW w:w="0" w:type="auto"/>
        <w:jc w:val="center"/>
        <w:tblInd w:w="108" w:type="dxa"/>
        <w:tblLook w:val="01E0" w:firstRow="1" w:lastRow="1" w:firstColumn="1" w:lastColumn="1" w:noHBand="0" w:noVBand="0"/>
      </w:tblPr>
      <w:tblGrid>
        <w:gridCol w:w="4070"/>
        <w:gridCol w:w="2200"/>
        <w:gridCol w:w="2750"/>
      </w:tblGrid>
      <w:tr w:rsidR="001B323A" w:rsidRPr="00905E54" w14:paraId="66A33350" w14:textId="77777777" w:rsidTr="00DC1DD7">
        <w:trPr>
          <w:jc w:val="center"/>
        </w:trPr>
        <w:tc>
          <w:tcPr>
            <w:tcW w:w="4070" w:type="dxa"/>
            <w:tcBorders>
              <w:top w:val="single" w:sz="12" w:space="0" w:color="auto"/>
              <w:left w:val="single" w:sz="12" w:space="0" w:color="auto"/>
              <w:bottom w:val="single" w:sz="12" w:space="0" w:color="auto"/>
              <w:right w:val="single" w:sz="12" w:space="0" w:color="auto"/>
            </w:tcBorders>
          </w:tcPr>
          <w:p w14:paraId="7A014DE9" w14:textId="77777777" w:rsidR="008E6197" w:rsidRDefault="008E6197" w:rsidP="008E6197">
            <w:pPr>
              <w:spacing w:before="60" w:after="60"/>
              <w:rPr>
                <w:rFonts w:ascii="Arial" w:eastAsia="Times New Roman" w:hAnsi="Arial"/>
                <w:b/>
                <w:bCs/>
                <w:sz w:val="28"/>
                <w:szCs w:val="28"/>
              </w:rPr>
            </w:pPr>
            <w:r w:rsidRPr="008E6197">
              <w:rPr>
                <w:b/>
              </w:rPr>
              <w:t>Base quantity or dimension</w:t>
            </w:r>
          </w:p>
        </w:tc>
        <w:tc>
          <w:tcPr>
            <w:tcW w:w="2200" w:type="dxa"/>
            <w:tcBorders>
              <w:top w:val="single" w:sz="12" w:space="0" w:color="auto"/>
              <w:left w:val="single" w:sz="12" w:space="0" w:color="auto"/>
              <w:bottom w:val="single" w:sz="12" w:space="0" w:color="auto"/>
              <w:right w:val="single" w:sz="4" w:space="0" w:color="auto"/>
            </w:tcBorders>
          </w:tcPr>
          <w:p w14:paraId="1F16EBF1" w14:textId="77777777" w:rsidR="008E6197" w:rsidRDefault="008E6197" w:rsidP="008E6197">
            <w:pPr>
              <w:spacing w:before="60" w:after="60"/>
              <w:rPr>
                <w:b/>
              </w:rPr>
            </w:pPr>
            <w:r w:rsidRPr="008E6197">
              <w:rPr>
                <w:b/>
              </w:rPr>
              <w:t>SI base unit</w:t>
            </w:r>
          </w:p>
        </w:tc>
        <w:tc>
          <w:tcPr>
            <w:tcW w:w="2750" w:type="dxa"/>
            <w:tcBorders>
              <w:top w:val="single" w:sz="12" w:space="0" w:color="auto"/>
              <w:left w:val="single" w:sz="4" w:space="0" w:color="auto"/>
              <w:bottom w:val="single" w:sz="12" w:space="0" w:color="auto"/>
              <w:right w:val="single" w:sz="12" w:space="0" w:color="auto"/>
            </w:tcBorders>
          </w:tcPr>
          <w:p w14:paraId="4D663F9C" w14:textId="77777777" w:rsidR="008E6197" w:rsidRDefault="008E6197" w:rsidP="008E6197">
            <w:pPr>
              <w:spacing w:before="60" w:after="60"/>
              <w:rPr>
                <w:b/>
              </w:rPr>
            </w:pPr>
            <w:r w:rsidRPr="008E6197">
              <w:rPr>
                <w:b/>
              </w:rPr>
              <w:t xml:space="preserve">Symbol </w:t>
            </w:r>
          </w:p>
        </w:tc>
      </w:tr>
      <w:tr w:rsidR="001B323A" w:rsidRPr="00905E54" w14:paraId="4F13EC06" w14:textId="77777777" w:rsidTr="00DC1DD7">
        <w:trPr>
          <w:jc w:val="center"/>
        </w:trPr>
        <w:tc>
          <w:tcPr>
            <w:tcW w:w="4070" w:type="dxa"/>
            <w:tcBorders>
              <w:top w:val="single" w:sz="12" w:space="0" w:color="auto"/>
              <w:left w:val="single" w:sz="12" w:space="0" w:color="auto"/>
              <w:bottom w:val="single" w:sz="4" w:space="0" w:color="auto"/>
              <w:right w:val="single" w:sz="12" w:space="0" w:color="auto"/>
            </w:tcBorders>
          </w:tcPr>
          <w:p w14:paraId="1DF476A1" w14:textId="77777777" w:rsidR="008E6197" w:rsidRDefault="008E6197" w:rsidP="008E6197">
            <w:pPr>
              <w:spacing w:before="60" w:after="60"/>
            </w:pPr>
            <w:r w:rsidRPr="008E6197">
              <w:t>Length</w:t>
            </w:r>
          </w:p>
        </w:tc>
        <w:tc>
          <w:tcPr>
            <w:tcW w:w="2200" w:type="dxa"/>
            <w:tcBorders>
              <w:top w:val="single" w:sz="12" w:space="0" w:color="auto"/>
              <w:left w:val="single" w:sz="12" w:space="0" w:color="auto"/>
              <w:bottom w:val="single" w:sz="4" w:space="0" w:color="auto"/>
              <w:right w:val="single" w:sz="4" w:space="0" w:color="auto"/>
            </w:tcBorders>
          </w:tcPr>
          <w:p w14:paraId="4677CDEA" w14:textId="77777777" w:rsidR="008E6197" w:rsidRDefault="008E6197" w:rsidP="008E6197">
            <w:pPr>
              <w:spacing w:before="60" w:after="60"/>
            </w:pPr>
            <w:proofErr w:type="gramStart"/>
            <w:r w:rsidRPr="008E6197">
              <w:t>metre</w:t>
            </w:r>
            <w:proofErr w:type="gramEnd"/>
            <w:r w:rsidRPr="008E6197">
              <w:t xml:space="preserve"> (or meter (US English))</w:t>
            </w:r>
          </w:p>
        </w:tc>
        <w:tc>
          <w:tcPr>
            <w:tcW w:w="2750" w:type="dxa"/>
            <w:tcBorders>
              <w:top w:val="single" w:sz="12" w:space="0" w:color="auto"/>
              <w:left w:val="single" w:sz="4" w:space="0" w:color="auto"/>
              <w:bottom w:val="single" w:sz="4" w:space="0" w:color="auto"/>
              <w:right w:val="single" w:sz="12" w:space="0" w:color="auto"/>
            </w:tcBorders>
          </w:tcPr>
          <w:p w14:paraId="7D235229" w14:textId="77777777" w:rsidR="008E6197" w:rsidRDefault="008E6197" w:rsidP="008E6197">
            <w:pPr>
              <w:keepNext/>
              <w:tabs>
                <w:tab w:val="left" w:pos="540"/>
                <w:tab w:val="left" w:pos="700"/>
              </w:tabs>
              <w:suppressAutoHyphens/>
              <w:spacing w:before="60" w:after="60"/>
              <w:outlineLvl w:val="1"/>
              <w:rPr>
                <w:sz w:val="24"/>
              </w:rPr>
            </w:pPr>
            <w:proofErr w:type="gramStart"/>
            <w:r w:rsidRPr="008E6197">
              <w:t>m</w:t>
            </w:r>
            <w:proofErr w:type="gramEnd"/>
          </w:p>
        </w:tc>
      </w:tr>
      <w:tr w:rsidR="001B323A" w:rsidRPr="00905E54" w14:paraId="7343B362"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4A528935" w14:textId="77777777" w:rsidR="008E6197" w:rsidRDefault="008E6197" w:rsidP="008E6197">
            <w:pPr>
              <w:spacing w:before="60" w:after="60"/>
            </w:pPr>
            <w:r w:rsidRPr="008E6197">
              <w:t>Mass</w:t>
            </w:r>
          </w:p>
        </w:tc>
        <w:tc>
          <w:tcPr>
            <w:tcW w:w="2200" w:type="dxa"/>
            <w:tcBorders>
              <w:top w:val="single" w:sz="4" w:space="0" w:color="auto"/>
              <w:left w:val="single" w:sz="12" w:space="0" w:color="auto"/>
              <w:bottom w:val="single" w:sz="4" w:space="0" w:color="auto"/>
              <w:right w:val="single" w:sz="4" w:space="0" w:color="auto"/>
            </w:tcBorders>
          </w:tcPr>
          <w:p w14:paraId="5B6686BA" w14:textId="77777777" w:rsidR="008E6197" w:rsidRDefault="008E6197" w:rsidP="008E6197">
            <w:pPr>
              <w:spacing w:before="60" w:after="60"/>
            </w:pPr>
            <w:proofErr w:type="gramStart"/>
            <w:r w:rsidRPr="008E6197">
              <w:t>kilogram</w:t>
            </w:r>
            <w:proofErr w:type="gramEnd"/>
          </w:p>
        </w:tc>
        <w:tc>
          <w:tcPr>
            <w:tcW w:w="2750" w:type="dxa"/>
            <w:tcBorders>
              <w:top w:val="single" w:sz="4" w:space="0" w:color="auto"/>
              <w:left w:val="single" w:sz="4" w:space="0" w:color="auto"/>
              <w:bottom w:val="single" w:sz="4" w:space="0" w:color="auto"/>
              <w:right w:val="single" w:sz="12" w:space="0" w:color="auto"/>
            </w:tcBorders>
          </w:tcPr>
          <w:p w14:paraId="074B6A8F" w14:textId="77777777" w:rsidR="008E6197" w:rsidRDefault="008E6197" w:rsidP="008E6197">
            <w:pPr>
              <w:keepNext/>
              <w:suppressAutoHyphens/>
              <w:spacing w:before="60" w:after="60"/>
              <w:outlineLvl w:val="1"/>
              <w:rPr>
                <w:sz w:val="24"/>
              </w:rPr>
            </w:pPr>
            <w:proofErr w:type="gramStart"/>
            <w:r w:rsidRPr="008E6197">
              <w:t>kg</w:t>
            </w:r>
            <w:proofErr w:type="gramEnd"/>
          </w:p>
        </w:tc>
      </w:tr>
      <w:tr w:rsidR="001B323A" w:rsidRPr="00905E54" w14:paraId="3F87312C"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0745A2BA" w14:textId="77777777" w:rsidR="008E6197" w:rsidRDefault="008E6197" w:rsidP="008E6197">
            <w:pPr>
              <w:spacing w:before="60" w:after="60"/>
            </w:pPr>
            <w:r w:rsidRPr="008E6197">
              <w:t>Time</w:t>
            </w:r>
          </w:p>
        </w:tc>
        <w:tc>
          <w:tcPr>
            <w:tcW w:w="2200" w:type="dxa"/>
            <w:tcBorders>
              <w:top w:val="single" w:sz="4" w:space="0" w:color="auto"/>
              <w:left w:val="single" w:sz="12" w:space="0" w:color="auto"/>
              <w:bottom w:val="single" w:sz="4" w:space="0" w:color="auto"/>
              <w:right w:val="single" w:sz="4" w:space="0" w:color="auto"/>
            </w:tcBorders>
          </w:tcPr>
          <w:p w14:paraId="1580713F" w14:textId="77777777" w:rsidR="008E6197" w:rsidRDefault="008E6197" w:rsidP="008E6197">
            <w:pPr>
              <w:spacing w:before="60" w:after="60"/>
            </w:pPr>
            <w:proofErr w:type="gramStart"/>
            <w:r w:rsidRPr="008E6197">
              <w:t>second</w:t>
            </w:r>
            <w:proofErr w:type="gramEnd"/>
          </w:p>
        </w:tc>
        <w:tc>
          <w:tcPr>
            <w:tcW w:w="2750" w:type="dxa"/>
            <w:tcBorders>
              <w:top w:val="single" w:sz="4" w:space="0" w:color="auto"/>
              <w:left w:val="single" w:sz="4" w:space="0" w:color="auto"/>
              <w:bottom w:val="single" w:sz="4" w:space="0" w:color="auto"/>
              <w:right w:val="single" w:sz="12" w:space="0" w:color="auto"/>
            </w:tcBorders>
          </w:tcPr>
          <w:p w14:paraId="7B852FC9" w14:textId="77777777" w:rsidR="008E6197" w:rsidRDefault="008E6197" w:rsidP="008E6197">
            <w:pPr>
              <w:keepNext/>
              <w:suppressAutoHyphens/>
              <w:spacing w:before="60" w:after="60"/>
              <w:outlineLvl w:val="1"/>
              <w:rPr>
                <w:sz w:val="24"/>
              </w:rPr>
            </w:pPr>
            <w:proofErr w:type="gramStart"/>
            <w:r w:rsidRPr="008E6197">
              <w:t>s</w:t>
            </w:r>
            <w:proofErr w:type="gramEnd"/>
          </w:p>
        </w:tc>
      </w:tr>
      <w:tr w:rsidR="001B323A" w:rsidRPr="00905E54" w14:paraId="4509C745"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40764844" w14:textId="77777777" w:rsidR="008E6197" w:rsidRDefault="008E6197" w:rsidP="008E6197">
            <w:pPr>
              <w:spacing w:before="60" w:after="60"/>
            </w:pPr>
            <w:r w:rsidRPr="008E6197">
              <w:t>Electric</w:t>
            </w:r>
            <w:r w:rsidR="006D6480">
              <w:t xml:space="preserve"> c</w:t>
            </w:r>
            <w:r w:rsidR="006D6480" w:rsidRPr="00905E54">
              <w:t>urrent</w:t>
            </w:r>
          </w:p>
        </w:tc>
        <w:tc>
          <w:tcPr>
            <w:tcW w:w="2200" w:type="dxa"/>
            <w:tcBorders>
              <w:top w:val="single" w:sz="4" w:space="0" w:color="auto"/>
              <w:left w:val="single" w:sz="12" w:space="0" w:color="auto"/>
              <w:bottom w:val="single" w:sz="4" w:space="0" w:color="auto"/>
              <w:right w:val="single" w:sz="4" w:space="0" w:color="auto"/>
            </w:tcBorders>
          </w:tcPr>
          <w:p w14:paraId="14BF2608" w14:textId="77777777" w:rsidR="008E6197" w:rsidRDefault="001B323A" w:rsidP="008E6197">
            <w:pPr>
              <w:keepNext/>
              <w:tabs>
                <w:tab w:val="left" w:pos="540"/>
                <w:tab w:val="left" w:pos="700"/>
              </w:tabs>
              <w:suppressAutoHyphens/>
              <w:spacing w:before="60" w:after="60"/>
              <w:outlineLvl w:val="1"/>
              <w:rPr>
                <w:sz w:val="24"/>
              </w:rPr>
            </w:pPr>
            <w:proofErr w:type="gramStart"/>
            <w:r w:rsidRPr="00905E54">
              <w:t>ampere</w:t>
            </w:r>
            <w:proofErr w:type="gramEnd"/>
          </w:p>
        </w:tc>
        <w:tc>
          <w:tcPr>
            <w:tcW w:w="2750" w:type="dxa"/>
            <w:tcBorders>
              <w:top w:val="single" w:sz="4" w:space="0" w:color="auto"/>
              <w:left w:val="single" w:sz="4" w:space="0" w:color="auto"/>
              <w:bottom w:val="single" w:sz="4" w:space="0" w:color="auto"/>
              <w:right w:val="single" w:sz="12" w:space="0" w:color="auto"/>
            </w:tcBorders>
          </w:tcPr>
          <w:p w14:paraId="0422C5C5" w14:textId="77777777" w:rsidR="008E6197" w:rsidRDefault="001B323A" w:rsidP="008E6197">
            <w:pPr>
              <w:keepNext/>
              <w:suppressAutoHyphens/>
              <w:spacing w:before="60" w:after="60"/>
              <w:outlineLvl w:val="1"/>
              <w:rPr>
                <w:sz w:val="24"/>
              </w:rPr>
            </w:pPr>
            <w:r w:rsidRPr="00905E54">
              <w:t>A</w:t>
            </w:r>
          </w:p>
        </w:tc>
      </w:tr>
      <w:tr w:rsidR="001B323A" w:rsidRPr="00905E54" w14:paraId="473D8E06"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232E7E74" w14:textId="77777777" w:rsidR="008E6197" w:rsidRDefault="008E6197" w:rsidP="008E6197">
            <w:pPr>
              <w:spacing w:before="60" w:after="60"/>
            </w:pPr>
            <w:r w:rsidRPr="008E6197">
              <w:t>Temperature</w:t>
            </w:r>
          </w:p>
        </w:tc>
        <w:tc>
          <w:tcPr>
            <w:tcW w:w="2200" w:type="dxa"/>
            <w:tcBorders>
              <w:top w:val="single" w:sz="4" w:space="0" w:color="auto"/>
              <w:left w:val="single" w:sz="12" w:space="0" w:color="auto"/>
              <w:bottom w:val="single" w:sz="4" w:space="0" w:color="auto"/>
              <w:right w:val="single" w:sz="4" w:space="0" w:color="auto"/>
            </w:tcBorders>
          </w:tcPr>
          <w:p w14:paraId="49B6008E" w14:textId="77777777" w:rsidR="008E6197" w:rsidRDefault="008E6197" w:rsidP="008E6197">
            <w:pPr>
              <w:spacing w:before="60" w:after="60"/>
            </w:pPr>
            <w:proofErr w:type="gramStart"/>
            <w:r w:rsidRPr="008E6197">
              <w:t>kelvin</w:t>
            </w:r>
            <w:proofErr w:type="gramEnd"/>
          </w:p>
        </w:tc>
        <w:tc>
          <w:tcPr>
            <w:tcW w:w="2750" w:type="dxa"/>
            <w:tcBorders>
              <w:top w:val="single" w:sz="4" w:space="0" w:color="auto"/>
              <w:left w:val="single" w:sz="4" w:space="0" w:color="auto"/>
              <w:bottom w:val="single" w:sz="4" w:space="0" w:color="auto"/>
              <w:right w:val="single" w:sz="12" w:space="0" w:color="auto"/>
            </w:tcBorders>
          </w:tcPr>
          <w:p w14:paraId="66402E50" w14:textId="77777777" w:rsidR="008E6197" w:rsidRDefault="008E6197" w:rsidP="008E6197">
            <w:pPr>
              <w:keepNext/>
              <w:suppressAutoHyphens/>
              <w:spacing w:before="60" w:after="60"/>
              <w:outlineLvl w:val="1"/>
              <w:rPr>
                <w:sz w:val="24"/>
              </w:rPr>
            </w:pPr>
            <w:r w:rsidRPr="008E6197">
              <w:t>K</w:t>
            </w:r>
          </w:p>
        </w:tc>
      </w:tr>
      <w:tr w:rsidR="001B323A" w:rsidRPr="00905E54" w14:paraId="2911E6D3"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1F7E69A7" w14:textId="77777777" w:rsidR="008E6197" w:rsidRDefault="008E6197" w:rsidP="008E6197">
            <w:pPr>
              <w:spacing w:before="60" w:after="60"/>
            </w:pPr>
            <w:r w:rsidRPr="008E6197">
              <w:t>Amount</w:t>
            </w:r>
            <w:r w:rsidR="006D6480">
              <w:t xml:space="preserve"> of s</w:t>
            </w:r>
            <w:r w:rsidR="006D6480" w:rsidRPr="00905E54">
              <w:t>ubstance</w:t>
            </w:r>
          </w:p>
        </w:tc>
        <w:tc>
          <w:tcPr>
            <w:tcW w:w="2200" w:type="dxa"/>
            <w:tcBorders>
              <w:top w:val="single" w:sz="4" w:space="0" w:color="auto"/>
              <w:left w:val="single" w:sz="12" w:space="0" w:color="auto"/>
              <w:bottom w:val="single" w:sz="4" w:space="0" w:color="auto"/>
              <w:right w:val="single" w:sz="4" w:space="0" w:color="auto"/>
            </w:tcBorders>
          </w:tcPr>
          <w:p w14:paraId="4FA7ED9B" w14:textId="77777777" w:rsidR="008E6197" w:rsidRDefault="001B323A" w:rsidP="008E6197">
            <w:pPr>
              <w:keepNext/>
              <w:tabs>
                <w:tab w:val="left" w:pos="540"/>
                <w:tab w:val="left" w:pos="700"/>
              </w:tabs>
              <w:suppressAutoHyphens/>
              <w:spacing w:before="60" w:after="60"/>
              <w:outlineLvl w:val="1"/>
              <w:rPr>
                <w:sz w:val="24"/>
              </w:rPr>
            </w:pPr>
            <w:proofErr w:type="gramStart"/>
            <w:r w:rsidRPr="00905E54">
              <w:t>mole</w:t>
            </w:r>
            <w:proofErr w:type="gramEnd"/>
          </w:p>
        </w:tc>
        <w:tc>
          <w:tcPr>
            <w:tcW w:w="2750" w:type="dxa"/>
            <w:tcBorders>
              <w:top w:val="single" w:sz="4" w:space="0" w:color="auto"/>
              <w:left w:val="single" w:sz="4" w:space="0" w:color="auto"/>
              <w:bottom w:val="single" w:sz="4" w:space="0" w:color="auto"/>
              <w:right w:val="single" w:sz="12" w:space="0" w:color="auto"/>
            </w:tcBorders>
          </w:tcPr>
          <w:p w14:paraId="78532726" w14:textId="77777777" w:rsidR="008E6197" w:rsidRDefault="001B323A" w:rsidP="008E6197">
            <w:pPr>
              <w:keepNext/>
              <w:suppressAutoHyphens/>
              <w:spacing w:before="60" w:after="60"/>
              <w:outlineLvl w:val="1"/>
              <w:rPr>
                <w:sz w:val="24"/>
              </w:rPr>
            </w:pPr>
            <w:proofErr w:type="gramStart"/>
            <w:r w:rsidRPr="00905E54">
              <w:t>mol</w:t>
            </w:r>
            <w:proofErr w:type="gramEnd"/>
          </w:p>
        </w:tc>
      </w:tr>
      <w:tr w:rsidR="001B323A" w:rsidRPr="00905E54" w14:paraId="13FC6114" w14:textId="77777777" w:rsidTr="00DC1DD7">
        <w:trPr>
          <w:jc w:val="center"/>
        </w:trPr>
        <w:tc>
          <w:tcPr>
            <w:tcW w:w="4070" w:type="dxa"/>
            <w:tcBorders>
              <w:top w:val="single" w:sz="4" w:space="0" w:color="auto"/>
              <w:left w:val="single" w:sz="12" w:space="0" w:color="auto"/>
              <w:bottom w:val="single" w:sz="4" w:space="0" w:color="auto"/>
              <w:right w:val="single" w:sz="12" w:space="0" w:color="auto"/>
            </w:tcBorders>
          </w:tcPr>
          <w:p w14:paraId="2ED0F69C" w14:textId="77777777" w:rsidR="008E6197" w:rsidRDefault="008E6197" w:rsidP="008E6197">
            <w:pPr>
              <w:spacing w:before="60" w:after="60"/>
              <w:rPr>
                <w:sz w:val="24"/>
              </w:rPr>
            </w:pPr>
            <w:r w:rsidRPr="008E6197">
              <w:t>Luminous</w:t>
            </w:r>
            <w:r w:rsidR="006D6480">
              <w:t xml:space="preserve"> i</w:t>
            </w:r>
            <w:r w:rsidR="006D6480" w:rsidRPr="00905E54">
              <w:t>ntensity</w:t>
            </w:r>
          </w:p>
        </w:tc>
        <w:tc>
          <w:tcPr>
            <w:tcW w:w="2200" w:type="dxa"/>
            <w:tcBorders>
              <w:top w:val="single" w:sz="4" w:space="0" w:color="auto"/>
              <w:left w:val="single" w:sz="12" w:space="0" w:color="auto"/>
              <w:bottom w:val="single" w:sz="4" w:space="0" w:color="auto"/>
              <w:right w:val="single" w:sz="4" w:space="0" w:color="auto"/>
            </w:tcBorders>
          </w:tcPr>
          <w:p w14:paraId="21917CDD" w14:textId="77777777" w:rsidR="008E6197" w:rsidRDefault="001B323A" w:rsidP="008E6197">
            <w:pPr>
              <w:spacing w:before="60" w:after="60"/>
            </w:pPr>
            <w:proofErr w:type="gramStart"/>
            <w:r w:rsidRPr="00905E54">
              <w:t>candela</w:t>
            </w:r>
            <w:proofErr w:type="gramEnd"/>
          </w:p>
        </w:tc>
        <w:tc>
          <w:tcPr>
            <w:tcW w:w="2750" w:type="dxa"/>
            <w:tcBorders>
              <w:top w:val="single" w:sz="4" w:space="0" w:color="auto"/>
              <w:left w:val="single" w:sz="4" w:space="0" w:color="auto"/>
              <w:bottom w:val="single" w:sz="4" w:space="0" w:color="auto"/>
              <w:right w:val="single" w:sz="12" w:space="0" w:color="auto"/>
            </w:tcBorders>
          </w:tcPr>
          <w:p w14:paraId="656FFAFB" w14:textId="77777777" w:rsidR="008E6197" w:rsidRDefault="001B323A" w:rsidP="008E6197">
            <w:pPr>
              <w:spacing w:before="60" w:after="60"/>
            </w:pPr>
            <w:r w:rsidRPr="00905E54">
              <w:t>cd</w:t>
            </w:r>
          </w:p>
        </w:tc>
      </w:tr>
      <w:tr w:rsidR="001B323A" w:rsidRPr="00905E54" w14:paraId="761B640A" w14:textId="77777777" w:rsidTr="00DC1DD7">
        <w:trPr>
          <w:jc w:val="center"/>
        </w:trPr>
        <w:tc>
          <w:tcPr>
            <w:tcW w:w="4070" w:type="dxa"/>
            <w:tcBorders>
              <w:top w:val="single" w:sz="4" w:space="0" w:color="auto"/>
              <w:left w:val="single" w:sz="12" w:space="0" w:color="auto"/>
              <w:bottom w:val="single" w:sz="12" w:space="0" w:color="auto"/>
              <w:right w:val="single" w:sz="12" w:space="0" w:color="auto"/>
            </w:tcBorders>
          </w:tcPr>
          <w:p w14:paraId="5424F356" w14:textId="77777777" w:rsidR="008E6197" w:rsidRDefault="008E6197" w:rsidP="008E6197">
            <w:pPr>
              <w:spacing w:before="60" w:after="60"/>
            </w:pPr>
            <w:r w:rsidRPr="008E6197">
              <w:t>Currency</w:t>
            </w:r>
            <w:r w:rsidR="001B323A" w:rsidRPr="00905E54">
              <w:rPr>
                <w:vertAlign w:val="superscript"/>
              </w:rPr>
              <w:footnoteReference w:id="6"/>
            </w:r>
          </w:p>
        </w:tc>
        <w:tc>
          <w:tcPr>
            <w:tcW w:w="2200" w:type="dxa"/>
            <w:tcBorders>
              <w:top w:val="single" w:sz="4" w:space="0" w:color="auto"/>
              <w:left w:val="single" w:sz="12" w:space="0" w:color="auto"/>
              <w:bottom w:val="single" w:sz="12" w:space="0" w:color="auto"/>
              <w:right w:val="single" w:sz="4" w:space="0" w:color="auto"/>
            </w:tcBorders>
          </w:tcPr>
          <w:p w14:paraId="2898177D" w14:textId="77777777" w:rsidR="008E6197" w:rsidRDefault="001B323A" w:rsidP="008E6197">
            <w:pPr>
              <w:spacing w:before="60" w:after="60"/>
            </w:pPr>
            <w:r w:rsidRPr="00905E54">
              <w:t>Euro</w:t>
            </w:r>
          </w:p>
        </w:tc>
        <w:tc>
          <w:tcPr>
            <w:tcW w:w="2750" w:type="dxa"/>
            <w:tcBorders>
              <w:top w:val="single" w:sz="4" w:space="0" w:color="auto"/>
              <w:left w:val="single" w:sz="4" w:space="0" w:color="auto"/>
              <w:bottom w:val="single" w:sz="12" w:space="0" w:color="auto"/>
              <w:right w:val="single" w:sz="12" w:space="0" w:color="auto"/>
            </w:tcBorders>
          </w:tcPr>
          <w:p w14:paraId="6DC9E9CE" w14:textId="77777777" w:rsidR="008E6197" w:rsidRDefault="001B323A" w:rsidP="008E6197">
            <w:pPr>
              <w:keepNext/>
              <w:suppressAutoHyphens/>
              <w:spacing w:before="60" w:after="60"/>
              <w:outlineLvl w:val="1"/>
              <w:rPr>
                <w:sz w:val="24"/>
              </w:rPr>
            </w:pPr>
            <w:r w:rsidRPr="00905E54">
              <w:t>E</w:t>
            </w:r>
          </w:p>
        </w:tc>
      </w:tr>
    </w:tbl>
    <w:p w14:paraId="13D9DC88" w14:textId="77777777" w:rsidR="001B323A" w:rsidRPr="00905E54" w:rsidRDefault="001B323A" w:rsidP="00DF173F"/>
    <w:p w14:paraId="27EDFB7D" w14:textId="77777777" w:rsidR="007B79EB" w:rsidRPr="00905E54" w:rsidRDefault="008E6197" w:rsidP="003F359D">
      <w:r w:rsidRPr="008E6197">
        <w:t>Note that some units are dimensionless, represent logarithmic scales or present other problems when expressed in SI.  In such cases, extra attention should be paid to the descriptive part of the unit, to ensure that a user defining a link has a proper understanding of the meaning of the values for the given exchange item.</w:t>
      </w:r>
    </w:p>
    <w:p w14:paraId="6FD5B915" w14:textId="77777777" w:rsidR="001B323A" w:rsidRPr="00905E54" w:rsidRDefault="008E6197" w:rsidP="003F359D">
      <w:r w:rsidRPr="008E6197">
        <w:t xml:space="preserve">The other inheritor of the </w:t>
      </w:r>
      <w:r w:rsidR="00CB37F5" w:rsidRPr="00CB37F5">
        <w:t>"</w:t>
      </w:r>
      <w:r w:rsidRPr="008E6197">
        <w:t>IValueDefinition</w:t>
      </w:r>
      <w:r w:rsidR="00CB37F5" w:rsidRPr="00CB37F5">
        <w:t>"</w:t>
      </w:r>
      <w:r w:rsidRPr="008E6197">
        <w:t xml:space="preserve"> interface is the </w:t>
      </w:r>
      <w:r w:rsidR="00CB37F5" w:rsidRPr="00CB37F5">
        <w:t>"</w:t>
      </w:r>
      <w:r w:rsidRPr="008E6197">
        <w:t>IQuality</w:t>
      </w:r>
      <w:r w:rsidR="00CB37F5" w:rsidRPr="00CB37F5">
        <w:t>"</w:t>
      </w:r>
      <w:r w:rsidRPr="008E6197">
        <w:t xml:space="preserve"> interface and it applies to exchange items whose values are qualitative.  The </w:t>
      </w:r>
      <w:r w:rsidR="00CB37F5" w:rsidRPr="00CB37F5">
        <w:t>"</w:t>
      </w:r>
      <w:r w:rsidRPr="008E6197">
        <w:t>IQuality</w:t>
      </w:r>
      <w:r w:rsidR="00CB37F5" w:rsidRPr="00CB37F5">
        <w:t>"</w:t>
      </w:r>
      <w:r w:rsidRPr="008E6197">
        <w:t xml:space="preserve"> interface specifies the list of categories used to record the state of the variable</w:t>
      </w:r>
      <w:r w:rsidR="005419DB">
        <w:t>:</w:t>
      </w:r>
      <w:r w:rsidRPr="008E6197">
        <w:t xml:space="preserve"> for example, </w:t>
      </w:r>
      <w:r w:rsidR="00CB37F5" w:rsidRPr="00CB37F5">
        <w:t>'</w:t>
      </w:r>
      <w:r w:rsidRPr="008E6197">
        <w:t>hot</w:t>
      </w:r>
      <w:r w:rsidR="00CB37F5" w:rsidRPr="00CB37F5">
        <w:t>'</w:t>
      </w:r>
      <w:r w:rsidRPr="008E6197">
        <w:t xml:space="preserve"> and </w:t>
      </w:r>
      <w:r w:rsidR="00CB37F5" w:rsidRPr="00CB37F5">
        <w:t>'</w:t>
      </w:r>
      <w:r w:rsidRPr="008E6197">
        <w:t>cold</w:t>
      </w:r>
      <w:r w:rsidR="00CB37F5" w:rsidRPr="00CB37F5">
        <w:t>'</w:t>
      </w:r>
      <w:r w:rsidRPr="008E6197">
        <w:t xml:space="preserve"> for temperature or </w:t>
      </w:r>
      <w:r w:rsidR="00CB37F5" w:rsidRPr="00CB37F5">
        <w:t>'</w:t>
      </w:r>
      <w:r w:rsidRPr="008E6197">
        <w:t>sand</w:t>
      </w:r>
      <w:r w:rsidR="00CB37F5" w:rsidRPr="00CB37F5">
        <w:t>'</w:t>
      </w:r>
      <w:r w:rsidRPr="008E6197">
        <w:t xml:space="preserve">, </w:t>
      </w:r>
      <w:r w:rsidR="00CB37F5" w:rsidRPr="00CB37F5">
        <w:t>'</w:t>
      </w:r>
      <w:r w:rsidRPr="008E6197">
        <w:t>clay</w:t>
      </w:r>
      <w:r w:rsidR="00CB37F5" w:rsidRPr="00CB37F5">
        <w:t>'</w:t>
      </w:r>
      <w:r w:rsidRPr="008E6197">
        <w:t xml:space="preserve"> and </w:t>
      </w:r>
      <w:r w:rsidR="00CB37F5" w:rsidRPr="00CB37F5">
        <w:t>'</w:t>
      </w:r>
      <w:r w:rsidRPr="008E6197">
        <w:t>peat</w:t>
      </w:r>
      <w:r w:rsidR="00CB37F5" w:rsidRPr="00CB37F5">
        <w:t>'</w:t>
      </w:r>
      <w:r w:rsidRPr="008E6197">
        <w:t xml:space="preserve"> for soil type.  The </w:t>
      </w:r>
      <w:r w:rsidR="00CB37F5" w:rsidRPr="00CB37F5">
        <w:t>"</w:t>
      </w:r>
      <w:r w:rsidRPr="008E6197">
        <w:t>ValueType</w:t>
      </w:r>
      <w:r w:rsidR="00CB37F5" w:rsidRPr="00CB37F5">
        <w:t>"</w:t>
      </w:r>
      <w:r w:rsidRPr="008E6197">
        <w:t xml:space="preserve"> for these values will be </w:t>
      </w:r>
      <w:r w:rsidR="00CB37F5" w:rsidRPr="00CB37F5">
        <w:t>"</w:t>
      </w:r>
      <w:r w:rsidRPr="008E6197">
        <w:t>string</w:t>
      </w:r>
      <w:r w:rsidR="00CB37F5" w:rsidRPr="00CB37F5">
        <w:t>"</w:t>
      </w:r>
      <w:r w:rsidRPr="008E6197">
        <w:t>.</w:t>
      </w:r>
    </w:p>
    <w:p w14:paraId="752A5030" w14:textId="77777777" w:rsidR="001B323A" w:rsidRPr="00905E54" w:rsidRDefault="008E6197" w:rsidP="00DF173F">
      <w:r w:rsidRPr="008E6197">
        <w:t xml:space="preserve">The </w:t>
      </w:r>
      <w:r w:rsidR="00CB37F5" w:rsidRPr="00CB37F5">
        <w:t>"</w:t>
      </w:r>
      <w:r w:rsidRPr="008E6197">
        <w:t>IsOrdered</w:t>
      </w:r>
      <w:r w:rsidR="00CB37F5" w:rsidRPr="00CB37F5">
        <w:t>"</w:t>
      </w:r>
      <w:r w:rsidRPr="008E6197">
        <w:t xml:space="preserve"> attribute indicates whether or not an ordering can be recognized in the categories.  If </w:t>
      </w:r>
      <w:r w:rsidR="00CB37F5" w:rsidRPr="00CB37F5">
        <w:t>"</w:t>
      </w:r>
      <w:r w:rsidRPr="008E6197">
        <w:t>IsOrdered</w:t>
      </w:r>
      <w:r w:rsidR="00CB37F5" w:rsidRPr="00CB37F5">
        <w:t>"</w:t>
      </w:r>
      <w:r w:rsidRPr="008E6197">
        <w:t xml:space="preserve"> is True, one category represents a </w:t>
      </w:r>
      <w:r w:rsidR="00CB37F5" w:rsidRPr="00CB37F5">
        <w:t>'</w:t>
      </w:r>
      <w:r w:rsidRPr="008E6197">
        <w:t>higher</w:t>
      </w:r>
      <w:r w:rsidR="00CB37F5" w:rsidRPr="00CB37F5">
        <w:t>'</w:t>
      </w:r>
      <w:r w:rsidRPr="008E6197">
        <w:t xml:space="preserve"> value than another category.  The sequence </w:t>
      </w:r>
      <w:r w:rsidR="00CB37F5" w:rsidRPr="00CB37F5">
        <w:t>'</w:t>
      </w:r>
      <w:r w:rsidRPr="008E6197">
        <w:t>very light</w:t>
      </w:r>
      <w:r w:rsidR="00CB37F5" w:rsidRPr="00CB37F5">
        <w:t>'</w:t>
      </w:r>
      <w:r w:rsidRPr="008E6197">
        <w:t xml:space="preserve">, </w:t>
      </w:r>
      <w:r w:rsidR="00CB37F5" w:rsidRPr="00CB37F5">
        <w:t>'</w:t>
      </w:r>
      <w:r w:rsidRPr="008E6197">
        <w:t>light</w:t>
      </w:r>
      <w:r w:rsidR="00CB37F5" w:rsidRPr="00CB37F5">
        <w:t>'</w:t>
      </w:r>
      <w:r w:rsidRPr="008E6197">
        <w:t xml:space="preserve">, </w:t>
      </w:r>
      <w:r w:rsidR="00CB37F5" w:rsidRPr="00CB37F5">
        <w:t>'</w:t>
      </w:r>
      <w:r w:rsidRPr="008E6197">
        <w:t>heavy</w:t>
      </w:r>
      <w:r w:rsidR="00CB37F5" w:rsidRPr="00CB37F5">
        <w:t>'</w:t>
      </w:r>
      <w:r w:rsidRPr="008E6197">
        <w:t xml:space="preserve">, </w:t>
      </w:r>
      <w:r w:rsidR="00CB37F5" w:rsidRPr="00CB37F5">
        <w:t>'</w:t>
      </w:r>
      <w:r w:rsidRPr="008E6197">
        <w:t>very heavy</w:t>
      </w:r>
      <w:r w:rsidR="00CB37F5" w:rsidRPr="00CB37F5">
        <w:t>'</w:t>
      </w:r>
      <w:r w:rsidRPr="008E6197">
        <w:t xml:space="preserve"> is an example of an ordered categorization.</w:t>
      </w:r>
    </w:p>
    <w:p w14:paraId="7353417D" w14:textId="77777777" w:rsidR="008E6197" w:rsidRDefault="008E6197" w:rsidP="008E6197">
      <w:pPr>
        <w:pStyle w:val="Heading3"/>
        <w:numPr>
          <w:ilvl w:val="2"/>
          <w:numId w:val="5"/>
        </w:numPr>
      </w:pPr>
      <w:bookmarkStart w:id="183" w:name="_Toc372627989"/>
      <w:bookmarkStart w:id="184" w:name="_Toc372870902"/>
      <w:bookmarkStart w:id="185" w:name="_Toc372871014"/>
      <w:bookmarkStart w:id="186" w:name="_Toc372871125"/>
      <w:bookmarkStart w:id="187" w:name="_Toc372871237"/>
      <w:bookmarkStart w:id="188" w:name="_Toc372871349"/>
      <w:bookmarkStart w:id="189" w:name="_Toc372871461"/>
      <w:bookmarkStart w:id="190" w:name="_Toc372871573"/>
      <w:bookmarkStart w:id="191" w:name="_Toc372872044"/>
      <w:bookmarkStart w:id="192" w:name="_Toc372873210"/>
      <w:bookmarkStart w:id="193" w:name="_Toc374300173"/>
      <w:bookmarkStart w:id="194" w:name="_Toc374437487"/>
      <w:bookmarkStart w:id="195" w:name="_Toc374438078"/>
      <w:bookmarkStart w:id="196" w:name="_Toc374631196"/>
      <w:bookmarkStart w:id="197" w:name="_Toc374685181"/>
      <w:bookmarkStart w:id="198" w:name="_Toc374685445"/>
      <w:bookmarkStart w:id="199" w:name="_Toc375317037"/>
      <w:bookmarkStart w:id="200" w:name="_Toc378852715"/>
      <w:bookmarkStart w:id="201" w:name="_Toc262124773"/>
      <w:bookmarkStart w:id="202" w:name="_Ref327439674"/>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8E6197">
        <w:t>Attributes and methods for Value Definition interfaces</w:t>
      </w:r>
      <w:bookmarkEnd w:id="201"/>
    </w:p>
    <w:p w14:paraId="5C044295" w14:textId="77777777" w:rsidR="00D27F5E" w:rsidRPr="00905E54" w:rsidRDefault="00BA397A">
      <w:pPr>
        <w:pStyle w:val="Caption"/>
        <w:keepNext/>
      </w:pPr>
      <w:bookmarkStart w:id="203" w:name="_Ref343603464"/>
      <w:r>
        <w:t xml:space="preserve">Table </w:t>
      </w:r>
      <w:bookmarkEnd w:id="202"/>
      <w:bookmarkEnd w:id="203"/>
      <w:r w:rsidR="00E5732D">
        <w:t xml:space="preserve">4 </w:t>
      </w:r>
      <w:r w:rsidR="008E6197" w:rsidRPr="008E6197">
        <w:t>Members of the IValueDefinition interface</w:t>
      </w:r>
    </w:p>
    <w:tbl>
      <w:tblPr>
        <w:tblW w:w="9181" w:type="dxa"/>
        <w:jc w:val="center"/>
        <w:tblInd w:w="-66" w:type="dxa"/>
        <w:tblLayout w:type="fixed"/>
        <w:tblCellMar>
          <w:left w:w="60" w:type="dxa"/>
          <w:right w:w="60" w:type="dxa"/>
        </w:tblCellMar>
        <w:tblLook w:val="0000" w:firstRow="0" w:lastRow="0" w:firstColumn="0" w:lastColumn="0" w:noHBand="0" w:noVBand="0"/>
      </w:tblPr>
      <w:tblGrid>
        <w:gridCol w:w="2406"/>
        <w:gridCol w:w="3960"/>
        <w:gridCol w:w="2815"/>
      </w:tblGrid>
      <w:tr w:rsidR="001B323A" w:rsidRPr="00905E54" w14:paraId="003CCB99" w14:textId="77777777" w:rsidTr="008A4ABA">
        <w:trPr>
          <w:cantSplit/>
          <w:tblHeader/>
          <w:jc w:val="center"/>
        </w:trPr>
        <w:tc>
          <w:tcPr>
            <w:tcW w:w="2406" w:type="dxa"/>
            <w:tcBorders>
              <w:top w:val="single" w:sz="2" w:space="0" w:color="auto"/>
              <w:left w:val="single" w:sz="2" w:space="0" w:color="auto"/>
              <w:bottom w:val="single" w:sz="2" w:space="0" w:color="auto"/>
              <w:right w:val="single" w:sz="2" w:space="0" w:color="auto"/>
            </w:tcBorders>
            <w:shd w:val="clear" w:color="auto" w:fill="EFEFEF"/>
          </w:tcPr>
          <w:p w14:paraId="2A7B36CE" w14:textId="77777777" w:rsidR="008E6197" w:rsidRDefault="008E6197" w:rsidP="008E6197">
            <w:pPr>
              <w:keepNext/>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3F24D28" w14:textId="77777777" w:rsidR="008E6197" w:rsidRDefault="008E6197" w:rsidP="008E6197">
            <w:pPr>
              <w:keepNext/>
              <w:spacing w:before="60" w:after="60"/>
              <w:rPr>
                <w:b/>
                <w:szCs w:val="24"/>
              </w:rPr>
            </w:pPr>
            <w:r w:rsidRPr="008E6197">
              <w:rPr>
                <w:b/>
                <w:szCs w:val="24"/>
              </w:rPr>
              <w:t>Notes</w:t>
            </w:r>
          </w:p>
        </w:tc>
        <w:tc>
          <w:tcPr>
            <w:tcW w:w="2815" w:type="dxa"/>
            <w:tcBorders>
              <w:top w:val="single" w:sz="2" w:space="0" w:color="auto"/>
              <w:left w:val="single" w:sz="2" w:space="0" w:color="auto"/>
              <w:bottom w:val="single" w:sz="2" w:space="0" w:color="auto"/>
              <w:right w:val="single" w:sz="2" w:space="0" w:color="auto"/>
            </w:tcBorders>
            <w:shd w:val="clear" w:color="auto" w:fill="EFEFEF"/>
          </w:tcPr>
          <w:p w14:paraId="1186ECF2" w14:textId="77777777" w:rsidR="008E6197" w:rsidRDefault="008E6197" w:rsidP="008E6197">
            <w:pPr>
              <w:keepNext/>
              <w:spacing w:before="60" w:after="60"/>
              <w:rPr>
                <w:b/>
                <w:szCs w:val="24"/>
              </w:rPr>
            </w:pPr>
            <w:r w:rsidRPr="008E6197">
              <w:rPr>
                <w:b/>
                <w:szCs w:val="24"/>
              </w:rPr>
              <w:t>Parameters</w:t>
            </w:r>
          </w:p>
        </w:tc>
      </w:tr>
      <w:tr w:rsidR="001B323A" w:rsidRPr="00905E54" w14:paraId="2AE62593" w14:textId="77777777" w:rsidTr="008A4ABA">
        <w:trPr>
          <w:jc w:val="center"/>
        </w:trPr>
        <w:tc>
          <w:tcPr>
            <w:tcW w:w="2406" w:type="dxa"/>
            <w:tcBorders>
              <w:top w:val="single" w:sz="2" w:space="0" w:color="auto"/>
              <w:left w:val="single" w:sz="2" w:space="0" w:color="auto"/>
              <w:bottom w:val="single" w:sz="2" w:space="0" w:color="auto"/>
              <w:right w:val="single" w:sz="2" w:space="0" w:color="auto"/>
            </w:tcBorders>
          </w:tcPr>
          <w:p w14:paraId="375B4B3B" w14:textId="77777777" w:rsidR="008E6197" w:rsidRDefault="008E6197" w:rsidP="008E6197">
            <w:pPr>
              <w:keepNext/>
              <w:spacing w:before="60" w:after="60"/>
              <w:rPr>
                <w:szCs w:val="24"/>
              </w:rPr>
            </w:pPr>
            <w:r w:rsidRPr="008E6197">
              <w:rPr>
                <w:b/>
                <w:szCs w:val="24"/>
              </w:rPr>
              <w:t>MissingDataValue</w:t>
            </w:r>
          </w:p>
          <w:p w14:paraId="4461D513" w14:textId="77777777" w:rsidR="008E6197" w:rsidRDefault="008E6197" w:rsidP="008E6197">
            <w:pPr>
              <w:keepNext/>
              <w:spacing w:before="60" w:after="60"/>
              <w:rPr>
                <w:rFonts w:ascii="Cambria" w:hAnsi="Cambria"/>
                <w:b/>
                <w:bCs/>
                <w:color w:val="365F91"/>
                <w:szCs w:val="24"/>
              </w:rPr>
            </w:pPr>
            <w:r w:rsidRPr="008E6197">
              <w:rPr>
                <w:szCs w:val="24"/>
              </w:rPr>
              <w:t>Object</w:t>
            </w:r>
          </w:p>
          <w:p w14:paraId="78381C6E" w14:textId="77777777" w:rsidR="008E6197" w:rsidRDefault="008E6197" w:rsidP="008E6197">
            <w:pPr>
              <w:keepNext/>
              <w:spacing w:before="60" w:after="60"/>
              <w:rPr>
                <w:rFonts w:ascii="Cambria" w:hAnsi="Cambria"/>
                <w:b/>
                <w:bCs/>
                <w:color w:val="365F91"/>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1BA7A2B2" w14:textId="77777777" w:rsidR="008E6197" w:rsidRDefault="008E6197" w:rsidP="008E6197">
            <w:pPr>
              <w:keepNext/>
              <w:tabs>
                <w:tab w:val="left" w:pos="540"/>
                <w:tab w:val="left" w:pos="700"/>
              </w:tabs>
              <w:suppressAutoHyphens/>
              <w:spacing w:before="60" w:after="60"/>
              <w:outlineLvl w:val="1"/>
              <w:rPr>
                <w:rFonts w:ascii="Times New Roman" w:hAnsi="Times New Roman"/>
                <w:b/>
                <w:bCs/>
                <w:color w:val="365F91"/>
                <w:sz w:val="20"/>
              </w:rPr>
            </w:pPr>
            <w:r w:rsidRPr="008E6197">
              <w:rPr>
                <w:szCs w:val="24"/>
              </w:rPr>
              <w:t xml:space="preserve">Returns the value of the </w:t>
            </w:r>
            <w:r w:rsidR="00CB37F5" w:rsidRPr="00CB37F5">
              <w:rPr>
                <w:szCs w:val="24"/>
              </w:rPr>
              <w:t>"</w:t>
            </w:r>
            <w:r w:rsidRPr="008E6197">
              <w:rPr>
                <w:szCs w:val="24"/>
              </w:rPr>
              <w:t>MissingDataValue</w:t>
            </w:r>
            <w:r w:rsidR="00CB37F5" w:rsidRPr="00CB37F5">
              <w:rPr>
                <w:szCs w:val="24"/>
              </w:rPr>
              <w:t>"</w:t>
            </w:r>
            <w:r w:rsidR="004A6CA4" w:rsidRPr="00905E54">
              <w:rPr>
                <w:szCs w:val="24"/>
              </w:rPr>
              <w:t xml:space="preserve"> attribute </w:t>
            </w:r>
            <w:r w:rsidR="001B323A" w:rsidRPr="00905E54">
              <w:rPr>
                <w:szCs w:val="24"/>
              </w:rPr>
              <w:t>representing data that are missing</w:t>
            </w:r>
            <w:r w:rsidR="00B30567" w:rsidRPr="00905E54">
              <w:rPr>
                <w:szCs w:val="24"/>
              </w:rPr>
              <w:t>.</w:t>
            </w:r>
          </w:p>
        </w:tc>
        <w:tc>
          <w:tcPr>
            <w:tcW w:w="2815" w:type="dxa"/>
            <w:tcBorders>
              <w:top w:val="single" w:sz="2" w:space="0" w:color="auto"/>
              <w:left w:val="single" w:sz="2" w:space="0" w:color="auto"/>
              <w:bottom w:val="single" w:sz="2" w:space="0" w:color="auto"/>
              <w:right w:val="single" w:sz="2" w:space="0" w:color="auto"/>
            </w:tcBorders>
          </w:tcPr>
          <w:p w14:paraId="09194E86" w14:textId="77777777" w:rsidR="008E6197" w:rsidRDefault="008E6197" w:rsidP="008E6197">
            <w:pPr>
              <w:keepNext/>
              <w:spacing w:before="60" w:after="60"/>
              <w:rPr>
                <w:szCs w:val="24"/>
              </w:rPr>
            </w:pPr>
          </w:p>
        </w:tc>
      </w:tr>
      <w:tr w:rsidR="001B323A" w:rsidRPr="00905E54" w14:paraId="78A0892E" w14:textId="77777777" w:rsidTr="008A4ABA">
        <w:trPr>
          <w:trHeight w:val="1623"/>
          <w:jc w:val="center"/>
        </w:trPr>
        <w:tc>
          <w:tcPr>
            <w:tcW w:w="2406" w:type="dxa"/>
            <w:tcBorders>
              <w:top w:val="single" w:sz="2" w:space="0" w:color="auto"/>
              <w:left w:val="single" w:sz="2" w:space="0" w:color="auto"/>
              <w:bottom w:val="single" w:sz="2" w:space="0" w:color="auto"/>
              <w:right w:val="single" w:sz="2" w:space="0" w:color="auto"/>
            </w:tcBorders>
          </w:tcPr>
          <w:p w14:paraId="5A3C4966" w14:textId="77777777" w:rsidR="008E6197" w:rsidRDefault="008E6197" w:rsidP="008E6197">
            <w:pPr>
              <w:keepNext/>
              <w:tabs>
                <w:tab w:val="left" w:pos="540"/>
                <w:tab w:val="left" w:pos="700"/>
              </w:tabs>
              <w:suppressAutoHyphens/>
              <w:spacing w:before="60" w:after="60"/>
              <w:outlineLvl w:val="1"/>
              <w:rPr>
                <w:szCs w:val="24"/>
              </w:rPr>
            </w:pPr>
            <w:bookmarkStart w:id="204" w:name="BKM_FE2A560E_28DA_4da9_996C_7FBC105B1D51"/>
            <w:r w:rsidRPr="008E6197">
              <w:rPr>
                <w:b/>
                <w:szCs w:val="24"/>
              </w:rPr>
              <w:t>ValueType</w:t>
            </w:r>
          </w:p>
          <w:p w14:paraId="55D8B574" w14:textId="77777777" w:rsidR="008E6197" w:rsidRDefault="008E6197" w:rsidP="008E6197">
            <w:pPr>
              <w:keepNext/>
              <w:tabs>
                <w:tab w:val="left" w:pos="540"/>
                <w:tab w:val="left" w:pos="700"/>
              </w:tabs>
              <w:suppressAutoHyphens/>
              <w:spacing w:before="60" w:after="60"/>
              <w:outlineLvl w:val="1"/>
              <w:rPr>
                <w:sz w:val="24"/>
                <w:szCs w:val="24"/>
              </w:rPr>
            </w:pPr>
            <w:r w:rsidRPr="008E6197">
              <w:rPr>
                <w:szCs w:val="24"/>
              </w:rPr>
              <w:t>Type</w:t>
            </w:r>
          </w:p>
          <w:p w14:paraId="75B61674" w14:textId="77777777" w:rsidR="008E6197" w:rsidRDefault="008E6197" w:rsidP="008E6197">
            <w:pPr>
              <w:keepNext/>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65884EE2" w14:textId="77777777" w:rsidR="008E6197" w:rsidRDefault="008E6197" w:rsidP="008E6197">
            <w:pPr>
              <w:keepNext/>
              <w:tabs>
                <w:tab w:val="left" w:pos="540"/>
                <w:tab w:val="left" w:pos="700"/>
              </w:tabs>
              <w:suppressAutoHyphens/>
              <w:spacing w:before="60" w:after="60"/>
              <w:outlineLvl w:val="1"/>
              <w:rPr>
                <w:rFonts w:ascii="Courier New" w:hAnsi="Courier New"/>
                <w:sz w:val="20"/>
                <w:szCs w:val="24"/>
              </w:rPr>
            </w:pPr>
            <w:r w:rsidRPr="008E6197">
              <w:rPr>
                <w:szCs w:val="24"/>
              </w:rPr>
              <w:t xml:space="preserve">Returns the object types of values that will be available in the </w:t>
            </w:r>
            <w:r w:rsidR="00CB37F5" w:rsidRPr="00CB37F5">
              <w:rPr>
                <w:szCs w:val="24"/>
              </w:rPr>
              <w:t>"</w:t>
            </w:r>
            <w:r w:rsidRPr="008E6197">
              <w:rPr>
                <w:szCs w:val="24"/>
              </w:rPr>
              <w:t>IBaseValueSet</w:t>
            </w:r>
            <w:r w:rsidR="00CB37F5" w:rsidRPr="00CB37F5">
              <w:rPr>
                <w:szCs w:val="24"/>
              </w:rPr>
              <w:t>"</w:t>
            </w:r>
            <w:r w:rsidRPr="008E6197">
              <w:rPr>
                <w:szCs w:val="24"/>
              </w:rPr>
              <w:t xml:space="preserve"> that is returned by the </w:t>
            </w:r>
            <w:r w:rsidR="00CB37F5" w:rsidRPr="00CB37F5">
              <w:rPr>
                <w:szCs w:val="24"/>
              </w:rPr>
              <w:t>"</w:t>
            </w:r>
            <w:r w:rsidRPr="008E6197">
              <w:rPr>
                <w:szCs w:val="24"/>
              </w:rPr>
              <w:t>Values</w:t>
            </w:r>
            <w:r w:rsidR="00CB37F5" w:rsidRPr="00CB37F5">
              <w:rPr>
                <w:szCs w:val="24"/>
              </w:rPr>
              <w:t>"</w:t>
            </w:r>
            <w:r w:rsidRPr="008E6197">
              <w:rPr>
                <w:szCs w:val="24"/>
              </w:rPr>
              <w:t xml:space="preserve"> attribute and the </w:t>
            </w:r>
            <w:r w:rsidR="00CB37F5" w:rsidRPr="00CB37F5">
              <w:rPr>
                <w:szCs w:val="24"/>
              </w:rPr>
              <w:t>"</w:t>
            </w:r>
            <w:proofErr w:type="gramStart"/>
            <w:r w:rsidRPr="008E6197">
              <w:rPr>
                <w:szCs w:val="24"/>
              </w:rPr>
              <w:t>GetValues(</w:t>
            </w:r>
            <w:proofErr w:type="gramEnd"/>
            <w:r w:rsidRPr="008E6197">
              <w:rPr>
                <w:szCs w:val="24"/>
              </w:rPr>
              <w:t>)</w:t>
            </w:r>
            <w:r w:rsidR="00CB37F5" w:rsidRPr="00CB37F5">
              <w:rPr>
                <w:szCs w:val="24"/>
              </w:rPr>
              <w:t>"</w:t>
            </w:r>
            <w:r w:rsidRPr="008E6197">
              <w:rPr>
                <w:szCs w:val="24"/>
              </w:rPr>
              <w:t xml:space="preserve"> method of the </w:t>
            </w:r>
            <w:r w:rsidR="00CB37F5" w:rsidRPr="00CB37F5">
              <w:rPr>
                <w:szCs w:val="24"/>
              </w:rPr>
              <w:t>"</w:t>
            </w:r>
            <w:r w:rsidRPr="008E6197">
              <w:rPr>
                <w:szCs w:val="24"/>
              </w:rPr>
              <w:t>IBaseExchangeItem</w:t>
            </w:r>
            <w:r w:rsidR="00CB37F5" w:rsidRPr="00CB37F5">
              <w:rPr>
                <w:szCs w:val="24"/>
              </w:rPr>
              <w:t>"</w:t>
            </w:r>
            <w:r w:rsidRPr="008E6197">
              <w:rPr>
                <w:szCs w:val="24"/>
              </w:rPr>
              <w:t>.</w:t>
            </w:r>
          </w:p>
        </w:tc>
        <w:tc>
          <w:tcPr>
            <w:tcW w:w="2815" w:type="dxa"/>
            <w:tcBorders>
              <w:top w:val="single" w:sz="2" w:space="0" w:color="auto"/>
              <w:left w:val="single" w:sz="2" w:space="0" w:color="auto"/>
              <w:bottom w:val="single" w:sz="2" w:space="0" w:color="auto"/>
              <w:right w:val="single" w:sz="2" w:space="0" w:color="auto"/>
            </w:tcBorders>
          </w:tcPr>
          <w:p w14:paraId="39471FED" w14:textId="77777777" w:rsidR="008E6197" w:rsidRDefault="008E6197" w:rsidP="008E6197">
            <w:pPr>
              <w:keepNext/>
              <w:spacing w:before="60" w:after="60"/>
              <w:rPr>
                <w:szCs w:val="24"/>
              </w:rPr>
            </w:pPr>
          </w:p>
        </w:tc>
        <w:bookmarkEnd w:id="204"/>
      </w:tr>
    </w:tbl>
    <w:p w14:paraId="41BBB1DB" w14:textId="77777777" w:rsidR="008E6197" w:rsidRDefault="008E6197" w:rsidP="008E6197"/>
    <w:p w14:paraId="58A2FA0B" w14:textId="77777777" w:rsidR="00DB0A3C" w:rsidRPr="00905E54" w:rsidRDefault="00BA397A" w:rsidP="00E649D8">
      <w:pPr>
        <w:pStyle w:val="Caption"/>
      </w:pPr>
      <w:bookmarkStart w:id="205" w:name="_Ref327439691"/>
      <w:r>
        <w:t xml:space="preserve">Table </w:t>
      </w:r>
      <w:bookmarkEnd w:id="205"/>
      <w:r w:rsidR="00E5732D">
        <w:t xml:space="preserve">5 </w:t>
      </w:r>
      <w:r w:rsidR="008E6197" w:rsidRPr="008E6197">
        <w:t>Members of the IUnit interface</w:t>
      </w:r>
    </w:p>
    <w:tbl>
      <w:tblPr>
        <w:tblW w:w="9239" w:type="dxa"/>
        <w:jc w:val="center"/>
        <w:tblInd w:w="1140" w:type="dxa"/>
        <w:tblLayout w:type="fixed"/>
        <w:tblCellMar>
          <w:left w:w="60" w:type="dxa"/>
          <w:right w:w="60" w:type="dxa"/>
        </w:tblCellMar>
        <w:tblLook w:val="0000" w:firstRow="0" w:lastRow="0" w:firstColumn="0" w:lastColumn="0" w:noHBand="0" w:noVBand="0"/>
      </w:tblPr>
      <w:tblGrid>
        <w:gridCol w:w="2340"/>
        <w:gridCol w:w="3960"/>
        <w:gridCol w:w="2939"/>
      </w:tblGrid>
      <w:tr w:rsidR="001B323A" w:rsidRPr="00905E54" w14:paraId="70E785F5" w14:textId="77777777" w:rsidTr="008A4ABA">
        <w:trPr>
          <w:cantSplit/>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F5F6FE1"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B53FC8F" w14:textId="77777777" w:rsidR="008E6197" w:rsidRDefault="008E6197" w:rsidP="008E6197">
            <w:pPr>
              <w:spacing w:before="60" w:after="60"/>
              <w:rPr>
                <w:b/>
                <w:szCs w:val="24"/>
              </w:rPr>
            </w:pPr>
            <w:r w:rsidRPr="008E6197">
              <w:rPr>
                <w:b/>
                <w:szCs w:val="24"/>
              </w:rPr>
              <w:t>Notes</w:t>
            </w:r>
          </w:p>
        </w:tc>
        <w:tc>
          <w:tcPr>
            <w:tcW w:w="2939" w:type="dxa"/>
            <w:tcBorders>
              <w:top w:val="single" w:sz="2" w:space="0" w:color="auto"/>
              <w:left w:val="single" w:sz="2" w:space="0" w:color="auto"/>
              <w:bottom w:val="single" w:sz="2" w:space="0" w:color="auto"/>
              <w:right w:val="single" w:sz="2" w:space="0" w:color="auto"/>
            </w:tcBorders>
            <w:shd w:val="clear" w:color="auto" w:fill="EFEFEF"/>
          </w:tcPr>
          <w:p w14:paraId="300CAA21" w14:textId="77777777" w:rsidR="008E6197" w:rsidRDefault="008E6197" w:rsidP="008E6197">
            <w:pPr>
              <w:spacing w:before="60" w:after="60"/>
              <w:rPr>
                <w:b/>
                <w:szCs w:val="24"/>
              </w:rPr>
            </w:pPr>
            <w:r w:rsidRPr="008E6197">
              <w:rPr>
                <w:b/>
                <w:szCs w:val="24"/>
              </w:rPr>
              <w:t>Parameters</w:t>
            </w:r>
          </w:p>
        </w:tc>
      </w:tr>
      <w:tr w:rsidR="001B323A" w:rsidRPr="00905E54" w14:paraId="754C6925"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7D0AFD43" w14:textId="77777777" w:rsidR="008E6197" w:rsidRDefault="008E6197" w:rsidP="008E6197">
            <w:pPr>
              <w:spacing w:before="60" w:after="60"/>
              <w:rPr>
                <w:szCs w:val="24"/>
              </w:rPr>
            </w:pPr>
            <w:r w:rsidRPr="008E6197">
              <w:rPr>
                <w:b/>
                <w:szCs w:val="24"/>
              </w:rPr>
              <w:t>ConversionFactorToSI</w:t>
            </w:r>
          </w:p>
          <w:p w14:paraId="29A2FDE2" w14:textId="77777777" w:rsidR="008E6197" w:rsidRDefault="008E6197" w:rsidP="008E6197">
            <w:pPr>
              <w:spacing w:before="60" w:after="60"/>
              <w:rPr>
                <w:szCs w:val="24"/>
              </w:rPr>
            </w:pPr>
            <w:proofErr w:type="gramStart"/>
            <w:r w:rsidRPr="008E6197">
              <w:rPr>
                <w:szCs w:val="24"/>
              </w:rPr>
              <w:t>double</w:t>
            </w:r>
            <w:proofErr w:type="gramEnd"/>
          </w:p>
          <w:p w14:paraId="6CF29B65"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324058CB" w14:textId="77777777" w:rsidR="008E6197" w:rsidRDefault="008E6197" w:rsidP="008E6197">
            <w:pPr>
              <w:keepNext/>
              <w:tabs>
                <w:tab w:val="left" w:pos="540"/>
                <w:tab w:val="left" w:pos="700"/>
              </w:tabs>
              <w:suppressAutoHyphens/>
              <w:spacing w:before="60" w:after="60"/>
              <w:outlineLvl w:val="1"/>
              <w:rPr>
                <w:szCs w:val="24"/>
              </w:rPr>
            </w:pPr>
            <w:r w:rsidRPr="008E6197">
              <w:rPr>
                <w:szCs w:val="24"/>
              </w:rPr>
              <w:t>Returns the conversion factor to SI units 'A' in the expression:</w:t>
            </w:r>
          </w:p>
          <w:p w14:paraId="699B3B2F" w14:textId="77777777" w:rsidR="008E6197" w:rsidRDefault="008E6197" w:rsidP="008E6197">
            <w:pPr>
              <w:keepNext/>
              <w:tabs>
                <w:tab w:val="left" w:pos="540"/>
                <w:tab w:val="left" w:pos="700"/>
              </w:tabs>
              <w:suppressAutoHyphens/>
              <w:spacing w:before="60" w:after="60"/>
              <w:ind w:left="540"/>
              <w:outlineLvl w:val="1"/>
              <w:rPr>
                <w:rFonts w:ascii="Times New Roman" w:hAnsi="Times New Roman"/>
                <w:sz w:val="20"/>
              </w:rPr>
            </w:pPr>
            <w:r w:rsidRPr="008E6197">
              <w:rPr>
                <w:szCs w:val="24"/>
              </w:rPr>
              <w:t>SI</w:t>
            </w:r>
            <w:r w:rsidR="009653FB" w:rsidRPr="009653FB">
              <w:rPr>
                <w:szCs w:val="24"/>
              </w:rPr>
              <w:t>-</w:t>
            </w:r>
            <w:r w:rsidRPr="008E6197">
              <w:rPr>
                <w:szCs w:val="24"/>
              </w:rPr>
              <w:t xml:space="preserve">value = </w:t>
            </w:r>
            <w:r w:rsidRPr="008E6197">
              <w:rPr>
                <w:b/>
                <w:szCs w:val="24"/>
              </w:rPr>
              <w:t>A</w:t>
            </w:r>
            <w:r w:rsidRPr="008E6197">
              <w:rPr>
                <w:szCs w:val="24"/>
              </w:rPr>
              <w:t xml:space="preserve"> * quantity</w:t>
            </w:r>
            <w:r w:rsidR="009653FB" w:rsidRPr="009653FB">
              <w:rPr>
                <w:szCs w:val="24"/>
              </w:rPr>
              <w:t>-</w:t>
            </w:r>
            <w:r w:rsidRPr="008E6197">
              <w:rPr>
                <w:szCs w:val="24"/>
              </w:rPr>
              <w:t>value + B</w:t>
            </w:r>
          </w:p>
        </w:tc>
        <w:tc>
          <w:tcPr>
            <w:tcW w:w="2939" w:type="dxa"/>
            <w:tcBorders>
              <w:top w:val="single" w:sz="2" w:space="0" w:color="auto"/>
              <w:left w:val="single" w:sz="2" w:space="0" w:color="auto"/>
              <w:bottom w:val="single" w:sz="2" w:space="0" w:color="auto"/>
              <w:right w:val="single" w:sz="2" w:space="0" w:color="auto"/>
            </w:tcBorders>
          </w:tcPr>
          <w:p w14:paraId="033A794E" w14:textId="77777777" w:rsidR="008E6197" w:rsidRDefault="008E6197" w:rsidP="008E6197">
            <w:pPr>
              <w:spacing w:before="60" w:after="60"/>
              <w:rPr>
                <w:szCs w:val="24"/>
              </w:rPr>
            </w:pPr>
          </w:p>
        </w:tc>
      </w:tr>
      <w:tr w:rsidR="001B323A" w:rsidRPr="00905E54" w14:paraId="55AF73E1"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0F6A990C" w14:textId="77777777" w:rsidR="008E6197" w:rsidRDefault="008E6197" w:rsidP="008E6197">
            <w:pPr>
              <w:keepNext/>
              <w:tabs>
                <w:tab w:val="left" w:pos="540"/>
                <w:tab w:val="left" w:pos="700"/>
              </w:tabs>
              <w:suppressAutoHyphens/>
              <w:spacing w:before="60" w:after="60"/>
              <w:outlineLvl w:val="1"/>
              <w:rPr>
                <w:szCs w:val="24"/>
              </w:rPr>
            </w:pPr>
            <w:bookmarkStart w:id="206" w:name="BKM_D9D78081_BE86_46aa_994B_CC5527EEBFD3"/>
            <w:r w:rsidRPr="008E6197">
              <w:rPr>
                <w:b/>
                <w:szCs w:val="24"/>
              </w:rPr>
              <w:t>Dimension</w:t>
            </w:r>
          </w:p>
          <w:p w14:paraId="077E1B6F" w14:textId="77777777" w:rsidR="008E6197" w:rsidRDefault="008E6197" w:rsidP="008E6197">
            <w:pPr>
              <w:keepNext/>
              <w:tabs>
                <w:tab w:val="left" w:pos="540"/>
                <w:tab w:val="left" w:pos="700"/>
              </w:tabs>
              <w:suppressAutoHyphens/>
              <w:spacing w:before="60" w:after="60"/>
              <w:outlineLvl w:val="1"/>
              <w:rPr>
                <w:sz w:val="24"/>
                <w:szCs w:val="24"/>
              </w:rPr>
            </w:pPr>
            <w:r w:rsidRPr="008E6197">
              <w:rPr>
                <w:szCs w:val="24"/>
              </w:rPr>
              <w:t>IDimension</w:t>
            </w:r>
          </w:p>
          <w:p w14:paraId="0BEF1C09"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6F134D46"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Returns the unit's dimensions.</w:t>
            </w:r>
          </w:p>
        </w:tc>
        <w:tc>
          <w:tcPr>
            <w:tcW w:w="2939" w:type="dxa"/>
            <w:tcBorders>
              <w:top w:val="single" w:sz="2" w:space="0" w:color="auto"/>
              <w:left w:val="single" w:sz="2" w:space="0" w:color="auto"/>
              <w:bottom w:val="single" w:sz="2" w:space="0" w:color="auto"/>
              <w:right w:val="single" w:sz="2" w:space="0" w:color="auto"/>
            </w:tcBorders>
          </w:tcPr>
          <w:p w14:paraId="5288659F" w14:textId="77777777" w:rsidR="008E6197" w:rsidRDefault="008E6197" w:rsidP="008E6197">
            <w:pPr>
              <w:spacing w:before="60" w:after="60"/>
              <w:rPr>
                <w:szCs w:val="24"/>
              </w:rPr>
            </w:pPr>
          </w:p>
        </w:tc>
        <w:bookmarkEnd w:id="206"/>
      </w:tr>
      <w:tr w:rsidR="001B323A" w:rsidRPr="00905E54" w14:paraId="7A5948A1"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46FD66E3" w14:textId="77777777" w:rsidR="008E6197" w:rsidRDefault="008E6197" w:rsidP="008E6197">
            <w:pPr>
              <w:keepNext/>
              <w:tabs>
                <w:tab w:val="left" w:pos="540"/>
                <w:tab w:val="left" w:pos="700"/>
              </w:tabs>
              <w:suppressAutoHyphens/>
              <w:spacing w:before="60" w:after="60"/>
              <w:outlineLvl w:val="1"/>
              <w:rPr>
                <w:szCs w:val="24"/>
              </w:rPr>
            </w:pPr>
            <w:bookmarkStart w:id="207" w:name="BKM_D64B245E_FD91_415c_AD68_E9C6F94FA278"/>
            <w:r w:rsidRPr="008E6197">
              <w:rPr>
                <w:b/>
                <w:szCs w:val="24"/>
              </w:rPr>
              <w:t>OffSetToSI</w:t>
            </w:r>
          </w:p>
          <w:p w14:paraId="0260FEBE" w14:textId="77777777" w:rsidR="008E6197" w:rsidRDefault="008E6197" w:rsidP="008E6197">
            <w:pPr>
              <w:keepNext/>
              <w:tabs>
                <w:tab w:val="left" w:pos="540"/>
                <w:tab w:val="left" w:pos="700"/>
              </w:tabs>
              <w:suppressAutoHyphens/>
              <w:spacing w:before="60" w:after="60"/>
              <w:outlineLvl w:val="1"/>
              <w:rPr>
                <w:sz w:val="24"/>
                <w:szCs w:val="24"/>
              </w:rPr>
            </w:pPr>
            <w:proofErr w:type="gramStart"/>
            <w:r w:rsidRPr="008E6197">
              <w:rPr>
                <w:szCs w:val="24"/>
              </w:rPr>
              <w:t>double</w:t>
            </w:r>
            <w:proofErr w:type="gramEnd"/>
          </w:p>
          <w:p w14:paraId="5E195E31"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0E3F6D3A" w14:textId="77777777" w:rsidR="008E6197" w:rsidRDefault="008E6197" w:rsidP="008E6197">
            <w:pPr>
              <w:keepNext/>
              <w:tabs>
                <w:tab w:val="left" w:pos="540"/>
                <w:tab w:val="left" w:pos="700"/>
              </w:tabs>
              <w:suppressAutoHyphens/>
              <w:spacing w:before="60" w:after="60"/>
              <w:outlineLvl w:val="1"/>
              <w:rPr>
                <w:szCs w:val="24"/>
              </w:rPr>
            </w:pPr>
            <w:r w:rsidRPr="008E6197">
              <w:rPr>
                <w:szCs w:val="24"/>
              </w:rPr>
              <w:t>Returns the offset to SI units 'B' in the expression:</w:t>
            </w:r>
          </w:p>
          <w:p w14:paraId="324DF202" w14:textId="77777777" w:rsidR="008E6197" w:rsidRDefault="008E6197" w:rsidP="008E6197">
            <w:pPr>
              <w:keepNext/>
              <w:tabs>
                <w:tab w:val="left" w:pos="540"/>
                <w:tab w:val="left" w:pos="700"/>
              </w:tabs>
              <w:suppressAutoHyphens/>
              <w:spacing w:before="60" w:after="60"/>
              <w:ind w:left="540"/>
              <w:outlineLvl w:val="1"/>
              <w:rPr>
                <w:rFonts w:ascii="Times New Roman" w:hAnsi="Times New Roman"/>
                <w:sz w:val="20"/>
              </w:rPr>
            </w:pPr>
            <w:r w:rsidRPr="008E6197">
              <w:rPr>
                <w:szCs w:val="24"/>
              </w:rPr>
              <w:t>SI</w:t>
            </w:r>
            <w:r w:rsidR="009653FB" w:rsidRPr="009653FB">
              <w:rPr>
                <w:szCs w:val="24"/>
              </w:rPr>
              <w:t>-</w:t>
            </w:r>
            <w:r w:rsidRPr="008E6197">
              <w:rPr>
                <w:szCs w:val="24"/>
              </w:rPr>
              <w:t>value = A * quantity</w:t>
            </w:r>
            <w:r w:rsidR="009653FB" w:rsidRPr="009653FB">
              <w:rPr>
                <w:szCs w:val="24"/>
              </w:rPr>
              <w:t>-</w:t>
            </w:r>
            <w:r w:rsidRPr="008E6197">
              <w:rPr>
                <w:szCs w:val="24"/>
              </w:rPr>
              <w:t xml:space="preserve">value + </w:t>
            </w:r>
            <w:r w:rsidRPr="008E6197">
              <w:rPr>
                <w:b/>
                <w:szCs w:val="24"/>
              </w:rPr>
              <w:t>B</w:t>
            </w:r>
          </w:p>
        </w:tc>
        <w:tc>
          <w:tcPr>
            <w:tcW w:w="2939" w:type="dxa"/>
            <w:tcBorders>
              <w:top w:val="single" w:sz="2" w:space="0" w:color="auto"/>
              <w:left w:val="single" w:sz="2" w:space="0" w:color="auto"/>
              <w:bottom w:val="single" w:sz="2" w:space="0" w:color="auto"/>
              <w:right w:val="single" w:sz="2" w:space="0" w:color="auto"/>
            </w:tcBorders>
          </w:tcPr>
          <w:p w14:paraId="734A0972" w14:textId="77777777" w:rsidR="008E6197" w:rsidRDefault="008E6197" w:rsidP="008E6197">
            <w:pPr>
              <w:spacing w:before="60" w:after="60"/>
              <w:rPr>
                <w:szCs w:val="24"/>
              </w:rPr>
            </w:pPr>
          </w:p>
        </w:tc>
        <w:bookmarkEnd w:id="207"/>
      </w:tr>
    </w:tbl>
    <w:p w14:paraId="4E44502F" w14:textId="77777777" w:rsidR="001B323A" w:rsidRPr="00905E54" w:rsidRDefault="001B323A" w:rsidP="00B30567"/>
    <w:p w14:paraId="2DC4F31E" w14:textId="77777777" w:rsidR="00DB0A3C" w:rsidRPr="00905E54" w:rsidRDefault="00BA397A" w:rsidP="00E649D8">
      <w:pPr>
        <w:pStyle w:val="Caption"/>
      </w:pPr>
      <w:bookmarkStart w:id="208" w:name="_Ref327439745"/>
      <w:bookmarkStart w:id="209" w:name="_Ref343171898"/>
      <w:bookmarkStart w:id="210" w:name="_Ref343171958"/>
      <w:r>
        <w:t xml:space="preserve">Table </w:t>
      </w:r>
      <w:bookmarkEnd w:id="208"/>
      <w:r w:rsidR="00E5732D">
        <w:t xml:space="preserve">6 </w:t>
      </w:r>
      <w:r w:rsidR="008E6197" w:rsidRPr="008E6197">
        <w:t>Members of the IQuantity</w:t>
      </w:r>
      <w:bookmarkEnd w:id="209"/>
      <w:bookmarkEnd w:id="210"/>
      <w:r w:rsidR="008E6197" w:rsidRPr="008E6197">
        <w:t xml:space="preserve"> interface</w:t>
      </w:r>
    </w:p>
    <w:tbl>
      <w:tblPr>
        <w:tblW w:w="9239" w:type="dxa"/>
        <w:jc w:val="center"/>
        <w:tblInd w:w="1140" w:type="dxa"/>
        <w:tblLayout w:type="fixed"/>
        <w:tblCellMar>
          <w:left w:w="60" w:type="dxa"/>
          <w:right w:w="60" w:type="dxa"/>
        </w:tblCellMar>
        <w:tblLook w:val="0000" w:firstRow="0" w:lastRow="0" w:firstColumn="0" w:lastColumn="0" w:noHBand="0" w:noVBand="0"/>
      </w:tblPr>
      <w:tblGrid>
        <w:gridCol w:w="2340"/>
        <w:gridCol w:w="3960"/>
        <w:gridCol w:w="2939"/>
      </w:tblGrid>
      <w:tr w:rsidR="001B323A" w:rsidRPr="00905E54" w14:paraId="1FD916C1" w14:textId="77777777" w:rsidTr="008A4ABA">
        <w:trPr>
          <w:cantSplit/>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7AF89C8"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445AD3A" w14:textId="77777777" w:rsidR="008E6197" w:rsidRDefault="008E6197" w:rsidP="008E6197">
            <w:pPr>
              <w:spacing w:before="60" w:after="60"/>
              <w:rPr>
                <w:b/>
                <w:szCs w:val="24"/>
              </w:rPr>
            </w:pPr>
            <w:r w:rsidRPr="008E6197">
              <w:rPr>
                <w:b/>
                <w:szCs w:val="24"/>
              </w:rPr>
              <w:t>Notes</w:t>
            </w:r>
          </w:p>
        </w:tc>
        <w:tc>
          <w:tcPr>
            <w:tcW w:w="2939" w:type="dxa"/>
            <w:tcBorders>
              <w:top w:val="single" w:sz="2" w:space="0" w:color="auto"/>
              <w:left w:val="single" w:sz="2" w:space="0" w:color="auto"/>
              <w:bottom w:val="single" w:sz="2" w:space="0" w:color="auto"/>
              <w:right w:val="single" w:sz="2" w:space="0" w:color="auto"/>
            </w:tcBorders>
            <w:shd w:val="clear" w:color="auto" w:fill="EFEFEF"/>
          </w:tcPr>
          <w:p w14:paraId="20134F62" w14:textId="77777777" w:rsidR="008E6197" w:rsidRDefault="008E6197" w:rsidP="008E6197">
            <w:pPr>
              <w:spacing w:before="60" w:after="60"/>
              <w:rPr>
                <w:b/>
                <w:szCs w:val="24"/>
              </w:rPr>
            </w:pPr>
            <w:r w:rsidRPr="008E6197">
              <w:rPr>
                <w:b/>
                <w:szCs w:val="24"/>
              </w:rPr>
              <w:t>Parameters</w:t>
            </w:r>
          </w:p>
        </w:tc>
      </w:tr>
      <w:tr w:rsidR="001B323A" w:rsidRPr="00905E54" w14:paraId="66153196"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664AADC6" w14:textId="77777777" w:rsidR="008E6197" w:rsidRDefault="008E6197" w:rsidP="008E6197">
            <w:pPr>
              <w:spacing w:before="60" w:after="60"/>
              <w:rPr>
                <w:szCs w:val="24"/>
              </w:rPr>
            </w:pPr>
            <w:r w:rsidRPr="008E6197">
              <w:rPr>
                <w:b/>
                <w:szCs w:val="24"/>
              </w:rPr>
              <w:t>Unit</w:t>
            </w:r>
          </w:p>
          <w:p w14:paraId="59F95F97" w14:textId="77777777" w:rsidR="008E6197" w:rsidRDefault="008E6197" w:rsidP="008E6197">
            <w:pPr>
              <w:spacing w:before="60" w:after="60"/>
              <w:rPr>
                <w:szCs w:val="24"/>
              </w:rPr>
            </w:pPr>
            <w:r w:rsidRPr="008E6197">
              <w:rPr>
                <w:szCs w:val="24"/>
              </w:rPr>
              <w:t>IUnit</w:t>
            </w:r>
          </w:p>
          <w:p w14:paraId="4ED51BD1"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6098F358"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Returns the unit of measurement in which the quantity</w:t>
            </w:r>
            <w:r w:rsidR="00CB37F5" w:rsidRPr="00CB37F5">
              <w:rPr>
                <w:szCs w:val="24"/>
              </w:rPr>
              <w:t>'</w:t>
            </w:r>
            <w:r w:rsidRPr="008E6197">
              <w:rPr>
                <w:szCs w:val="24"/>
              </w:rPr>
              <w:t>s values are expressed.</w:t>
            </w:r>
          </w:p>
        </w:tc>
        <w:tc>
          <w:tcPr>
            <w:tcW w:w="2939" w:type="dxa"/>
            <w:tcBorders>
              <w:top w:val="single" w:sz="2" w:space="0" w:color="auto"/>
              <w:left w:val="single" w:sz="2" w:space="0" w:color="auto"/>
              <w:bottom w:val="single" w:sz="2" w:space="0" w:color="auto"/>
              <w:right w:val="single" w:sz="2" w:space="0" w:color="auto"/>
            </w:tcBorders>
          </w:tcPr>
          <w:p w14:paraId="66BC6FAD" w14:textId="77777777" w:rsidR="008E6197" w:rsidRDefault="008E6197" w:rsidP="008E6197">
            <w:pPr>
              <w:spacing w:before="60" w:after="60"/>
              <w:rPr>
                <w:szCs w:val="24"/>
              </w:rPr>
            </w:pPr>
          </w:p>
        </w:tc>
      </w:tr>
    </w:tbl>
    <w:p w14:paraId="561C3D5A" w14:textId="77777777" w:rsidR="001B323A" w:rsidRPr="00905E54" w:rsidRDefault="001B323A" w:rsidP="00B30567"/>
    <w:p w14:paraId="146A9B30" w14:textId="77777777" w:rsidR="00DB0A3C" w:rsidRPr="00905E54" w:rsidRDefault="00BA397A" w:rsidP="00E649D8">
      <w:pPr>
        <w:pStyle w:val="Caption"/>
      </w:pPr>
      <w:bookmarkStart w:id="211" w:name="_Ref327439779"/>
      <w:r>
        <w:t xml:space="preserve">Table </w:t>
      </w:r>
      <w:bookmarkEnd w:id="211"/>
      <w:r w:rsidR="00E5732D">
        <w:t xml:space="preserve">7 </w:t>
      </w:r>
      <w:r w:rsidR="008E6197" w:rsidRPr="008E6197">
        <w:t>Members of the IQuality interface</w:t>
      </w:r>
    </w:p>
    <w:tbl>
      <w:tblPr>
        <w:tblW w:w="9239" w:type="dxa"/>
        <w:jc w:val="center"/>
        <w:tblInd w:w="1140" w:type="dxa"/>
        <w:tblLayout w:type="fixed"/>
        <w:tblCellMar>
          <w:left w:w="60" w:type="dxa"/>
          <w:right w:w="60" w:type="dxa"/>
        </w:tblCellMar>
        <w:tblLook w:val="0000" w:firstRow="0" w:lastRow="0" w:firstColumn="0" w:lastColumn="0" w:noHBand="0" w:noVBand="0"/>
      </w:tblPr>
      <w:tblGrid>
        <w:gridCol w:w="2340"/>
        <w:gridCol w:w="3960"/>
        <w:gridCol w:w="2939"/>
      </w:tblGrid>
      <w:tr w:rsidR="001B323A" w:rsidRPr="00905E54" w14:paraId="400CFBB5" w14:textId="77777777" w:rsidTr="008A4ABA">
        <w:trPr>
          <w:cantSplit/>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8D02CB8"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5507618" w14:textId="77777777" w:rsidR="008E6197" w:rsidRDefault="008E6197" w:rsidP="008E6197">
            <w:pPr>
              <w:spacing w:before="60" w:after="60"/>
              <w:rPr>
                <w:b/>
                <w:szCs w:val="24"/>
              </w:rPr>
            </w:pPr>
            <w:r w:rsidRPr="008E6197">
              <w:rPr>
                <w:b/>
                <w:szCs w:val="24"/>
              </w:rPr>
              <w:t>Notes</w:t>
            </w:r>
          </w:p>
        </w:tc>
        <w:tc>
          <w:tcPr>
            <w:tcW w:w="2939" w:type="dxa"/>
            <w:tcBorders>
              <w:top w:val="single" w:sz="2" w:space="0" w:color="auto"/>
              <w:left w:val="single" w:sz="2" w:space="0" w:color="auto"/>
              <w:bottom w:val="single" w:sz="2" w:space="0" w:color="auto"/>
              <w:right w:val="single" w:sz="2" w:space="0" w:color="auto"/>
            </w:tcBorders>
            <w:shd w:val="clear" w:color="auto" w:fill="EFEFEF"/>
          </w:tcPr>
          <w:p w14:paraId="3ACF5C19" w14:textId="77777777" w:rsidR="008E6197" w:rsidRDefault="008E6197" w:rsidP="008E6197">
            <w:pPr>
              <w:spacing w:before="60" w:after="60"/>
              <w:rPr>
                <w:b/>
                <w:szCs w:val="24"/>
              </w:rPr>
            </w:pPr>
            <w:r w:rsidRPr="008E6197">
              <w:rPr>
                <w:b/>
                <w:szCs w:val="24"/>
              </w:rPr>
              <w:t>Parameters</w:t>
            </w:r>
          </w:p>
        </w:tc>
      </w:tr>
      <w:tr w:rsidR="001B323A" w:rsidRPr="00905E54" w14:paraId="7CBBF04A"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4D211350" w14:textId="77777777" w:rsidR="008E6197" w:rsidRDefault="008E6197" w:rsidP="008E6197">
            <w:pPr>
              <w:spacing w:before="60" w:after="60"/>
              <w:rPr>
                <w:szCs w:val="24"/>
              </w:rPr>
            </w:pPr>
            <w:r w:rsidRPr="008E6197">
              <w:rPr>
                <w:b/>
                <w:szCs w:val="24"/>
              </w:rPr>
              <w:t>Categories</w:t>
            </w:r>
          </w:p>
          <w:p w14:paraId="08EEC59F" w14:textId="77777777" w:rsidR="008E6197" w:rsidRDefault="008E6197" w:rsidP="008E6197">
            <w:pPr>
              <w:spacing w:before="60" w:after="60"/>
              <w:rPr>
                <w:szCs w:val="24"/>
              </w:rPr>
            </w:pPr>
            <w:r w:rsidRPr="008E6197">
              <w:rPr>
                <w:szCs w:val="24"/>
              </w:rPr>
              <w:t>IList&lt;ICategory&gt;</w:t>
            </w:r>
          </w:p>
          <w:p w14:paraId="4B202B45"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2C28CCFC"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Returns a list of the possible category values allowed for this quality.  If the categories are not ordered, the list contains the category values in an unspecified order.  When it is ordered the list contains the category values in sequence.</w:t>
            </w:r>
          </w:p>
        </w:tc>
        <w:tc>
          <w:tcPr>
            <w:tcW w:w="2939" w:type="dxa"/>
            <w:tcBorders>
              <w:top w:val="single" w:sz="2" w:space="0" w:color="auto"/>
              <w:left w:val="single" w:sz="2" w:space="0" w:color="auto"/>
              <w:bottom w:val="single" w:sz="2" w:space="0" w:color="auto"/>
              <w:right w:val="single" w:sz="2" w:space="0" w:color="auto"/>
            </w:tcBorders>
          </w:tcPr>
          <w:p w14:paraId="344CADFF" w14:textId="77777777" w:rsidR="008E6197" w:rsidRDefault="008E6197" w:rsidP="008E6197">
            <w:pPr>
              <w:spacing w:before="60" w:after="60"/>
              <w:rPr>
                <w:szCs w:val="24"/>
              </w:rPr>
            </w:pPr>
          </w:p>
        </w:tc>
      </w:tr>
      <w:tr w:rsidR="001B323A" w:rsidRPr="00905E54" w14:paraId="53431A95"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50FE5339" w14:textId="77777777" w:rsidR="008E6197" w:rsidRDefault="008E6197" w:rsidP="008E6197">
            <w:pPr>
              <w:keepNext/>
              <w:tabs>
                <w:tab w:val="left" w:pos="540"/>
                <w:tab w:val="left" w:pos="700"/>
              </w:tabs>
              <w:suppressAutoHyphens/>
              <w:spacing w:before="60" w:after="60"/>
              <w:outlineLvl w:val="1"/>
              <w:rPr>
                <w:szCs w:val="24"/>
              </w:rPr>
            </w:pPr>
            <w:bookmarkStart w:id="212" w:name="BKM_CA1166D0_5B28_4f61_AECF_3A9B7447EB53"/>
            <w:r w:rsidRPr="008E6197">
              <w:rPr>
                <w:b/>
                <w:szCs w:val="24"/>
              </w:rPr>
              <w:t>IsOrdered</w:t>
            </w:r>
          </w:p>
          <w:p w14:paraId="47CB93CA" w14:textId="77777777" w:rsidR="008E6197" w:rsidRDefault="008E6197" w:rsidP="008E6197">
            <w:pPr>
              <w:keepNext/>
              <w:tabs>
                <w:tab w:val="left" w:pos="540"/>
                <w:tab w:val="left" w:pos="700"/>
              </w:tabs>
              <w:suppressAutoHyphens/>
              <w:spacing w:before="60" w:after="60"/>
              <w:outlineLvl w:val="1"/>
              <w:rPr>
                <w:sz w:val="24"/>
                <w:szCs w:val="24"/>
              </w:rPr>
            </w:pPr>
            <w:proofErr w:type="gramStart"/>
            <w:r w:rsidRPr="008E6197">
              <w:rPr>
                <w:szCs w:val="24"/>
              </w:rPr>
              <w:t>bool</w:t>
            </w:r>
            <w:proofErr w:type="gramEnd"/>
          </w:p>
          <w:p w14:paraId="67F17D4E"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3660F9C5"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Returns a boolean indicating whether or not the quality is defined by an ordered set of category values.</w:t>
            </w:r>
          </w:p>
        </w:tc>
        <w:tc>
          <w:tcPr>
            <w:tcW w:w="2939" w:type="dxa"/>
            <w:tcBorders>
              <w:top w:val="single" w:sz="2" w:space="0" w:color="auto"/>
              <w:left w:val="single" w:sz="2" w:space="0" w:color="auto"/>
              <w:bottom w:val="single" w:sz="2" w:space="0" w:color="auto"/>
              <w:right w:val="single" w:sz="2" w:space="0" w:color="auto"/>
            </w:tcBorders>
          </w:tcPr>
          <w:p w14:paraId="415ACBA4" w14:textId="77777777" w:rsidR="008E6197" w:rsidRDefault="008E6197" w:rsidP="008E6197">
            <w:pPr>
              <w:spacing w:before="60" w:after="60"/>
              <w:rPr>
                <w:szCs w:val="24"/>
              </w:rPr>
            </w:pPr>
          </w:p>
        </w:tc>
        <w:bookmarkEnd w:id="212"/>
      </w:tr>
    </w:tbl>
    <w:p w14:paraId="505FB552" w14:textId="77777777" w:rsidR="008E6197" w:rsidRDefault="008E6197" w:rsidP="008E6197">
      <w:pPr>
        <w:pStyle w:val="Caption"/>
        <w:keepNext/>
        <w:jc w:val="both"/>
      </w:pPr>
      <w:bookmarkStart w:id="213" w:name="_Ref327439791"/>
    </w:p>
    <w:p w14:paraId="02BBF9E9" w14:textId="77777777" w:rsidR="00DB0A3C" w:rsidRPr="00905E54" w:rsidRDefault="00BA397A" w:rsidP="00E649D8">
      <w:pPr>
        <w:pStyle w:val="Caption"/>
      </w:pPr>
      <w:bookmarkStart w:id="214" w:name="_Ref343669304"/>
      <w:bookmarkStart w:id="215" w:name="_Toc373302277"/>
      <w:r>
        <w:t xml:space="preserve">Table </w:t>
      </w:r>
      <w:bookmarkEnd w:id="213"/>
      <w:bookmarkEnd w:id="214"/>
      <w:r w:rsidR="00E5732D">
        <w:t xml:space="preserve">8 </w:t>
      </w:r>
      <w:r w:rsidR="008E6197" w:rsidRPr="008E6197">
        <w:t>Members of the ICategory interface</w:t>
      </w:r>
      <w:bookmarkEnd w:id="215"/>
    </w:p>
    <w:tbl>
      <w:tblPr>
        <w:tblW w:w="9239" w:type="dxa"/>
        <w:jc w:val="center"/>
        <w:tblInd w:w="1140" w:type="dxa"/>
        <w:tblLayout w:type="fixed"/>
        <w:tblCellMar>
          <w:left w:w="60" w:type="dxa"/>
          <w:right w:w="60" w:type="dxa"/>
        </w:tblCellMar>
        <w:tblLook w:val="0000" w:firstRow="0" w:lastRow="0" w:firstColumn="0" w:lastColumn="0" w:noHBand="0" w:noVBand="0"/>
      </w:tblPr>
      <w:tblGrid>
        <w:gridCol w:w="2340"/>
        <w:gridCol w:w="3960"/>
        <w:gridCol w:w="2939"/>
      </w:tblGrid>
      <w:tr w:rsidR="001B323A" w:rsidRPr="00905E54" w14:paraId="4F37E8C3" w14:textId="77777777" w:rsidTr="008A4ABA">
        <w:trPr>
          <w:cantSplit/>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06F2170"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262653C" w14:textId="77777777" w:rsidR="008E6197" w:rsidRDefault="008E6197" w:rsidP="008E6197">
            <w:pPr>
              <w:spacing w:before="60" w:after="60"/>
              <w:rPr>
                <w:b/>
                <w:szCs w:val="24"/>
              </w:rPr>
            </w:pPr>
            <w:r w:rsidRPr="008E6197">
              <w:rPr>
                <w:b/>
                <w:szCs w:val="24"/>
              </w:rPr>
              <w:t>Notes</w:t>
            </w:r>
          </w:p>
        </w:tc>
        <w:tc>
          <w:tcPr>
            <w:tcW w:w="2939" w:type="dxa"/>
            <w:tcBorders>
              <w:top w:val="single" w:sz="2" w:space="0" w:color="auto"/>
              <w:left w:val="single" w:sz="2" w:space="0" w:color="auto"/>
              <w:bottom w:val="single" w:sz="2" w:space="0" w:color="auto"/>
              <w:right w:val="single" w:sz="2" w:space="0" w:color="auto"/>
            </w:tcBorders>
            <w:shd w:val="clear" w:color="auto" w:fill="EFEFEF"/>
          </w:tcPr>
          <w:p w14:paraId="53D28B54" w14:textId="77777777" w:rsidR="008E6197" w:rsidRDefault="008E6197" w:rsidP="008E6197">
            <w:pPr>
              <w:spacing w:before="60" w:after="60"/>
              <w:rPr>
                <w:b/>
                <w:szCs w:val="24"/>
              </w:rPr>
            </w:pPr>
            <w:r w:rsidRPr="008E6197">
              <w:rPr>
                <w:b/>
                <w:szCs w:val="24"/>
              </w:rPr>
              <w:t>Parameters</w:t>
            </w:r>
          </w:p>
        </w:tc>
      </w:tr>
      <w:tr w:rsidR="001B323A" w:rsidRPr="00905E54" w14:paraId="7DC6DD86"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2EE9531D" w14:textId="77777777" w:rsidR="008E6197" w:rsidRDefault="008E6197" w:rsidP="008E6197">
            <w:pPr>
              <w:spacing w:before="60" w:after="60"/>
              <w:rPr>
                <w:szCs w:val="24"/>
              </w:rPr>
            </w:pPr>
            <w:r w:rsidRPr="008E6197">
              <w:rPr>
                <w:b/>
                <w:szCs w:val="24"/>
              </w:rPr>
              <w:t>Value</w:t>
            </w:r>
          </w:p>
          <w:p w14:paraId="482643F2" w14:textId="77777777" w:rsidR="008E6197" w:rsidRDefault="00BE2897" w:rsidP="008E6197">
            <w:pPr>
              <w:spacing w:before="60" w:after="60"/>
              <w:rPr>
                <w:szCs w:val="24"/>
              </w:rPr>
            </w:pPr>
            <w:r>
              <w:rPr>
                <w:szCs w:val="24"/>
              </w:rPr>
              <w:t>O</w:t>
            </w:r>
            <w:r w:rsidR="008E6197" w:rsidRPr="008E6197">
              <w:rPr>
                <w:szCs w:val="24"/>
              </w:rPr>
              <w:t>bject</w:t>
            </w:r>
          </w:p>
          <w:p w14:paraId="7F096E88"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27E24C85" w14:textId="77777777" w:rsidR="008E6197" w:rsidRDefault="008E6197" w:rsidP="008E6197">
            <w:pPr>
              <w:spacing w:before="60" w:after="60"/>
              <w:rPr>
                <w:szCs w:val="24"/>
              </w:rPr>
            </w:pPr>
            <w:r w:rsidRPr="008E6197">
              <w:rPr>
                <w:szCs w:val="24"/>
              </w:rPr>
              <w:t>Returns the value for this category.</w:t>
            </w:r>
          </w:p>
          <w:p w14:paraId="2F9E608F"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 xml:space="preserve">For example </w:t>
            </w:r>
            <w:r w:rsidR="00CB37F5" w:rsidRPr="00CB37F5">
              <w:rPr>
                <w:szCs w:val="24"/>
              </w:rPr>
              <w:t>"</w:t>
            </w:r>
            <w:r w:rsidRPr="008E6197">
              <w:rPr>
                <w:szCs w:val="24"/>
              </w:rPr>
              <w:t>blue</w:t>
            </w:r>
            <w:r w:rsidR="00CB37F5" w:rsidRPr="00CB37F5">
              <w:rPr>
                <w:szCs w:val="24"/>
              </w:rPr>
              <w:t>"</w:t>
            </w:r>
            <w:r w:rsidRPr="008E6197">
              <w:rPr>
                <w:szCs w:val="24"/>
              </w:rPr>
              <w:t xml:space="preserve"> from the allowed set of values </w:t>
            </w:r>
            <w:r w:rsidR="00CB37F5" w:rsidRPr="00CB37F5">
              <w:rPr>
                <w:szCs w:val="24"/>
              </w:rPr>
              <w:t>"</w:t>
            </w:r>
            <w:r w:rsidRPr="008E6197">
              <w:rPr>
                <w:szCs w:val="24"/>
              </w:rPr>
              <w:t>red</w:t>
            </w:r>
            <w:r w:rsidR="00CB37F5" w:rsidRPr="00CB37F5">
              <w:rPr>
                <w:szCs w:val="24"/>
              </w:rPr>
              <w:t>"</w:t>
            </w:r>
            <w:r w:rsidRPr="008E6197">
              <w:rPr>
                <w:szCs w:val="24"/>
              </w:rPr>
              <w:t xml:space="preserve">, </w:t>
            </w:r>
            <w:r w:rsidR="00CB37F5" w:rsidRPr="00CB37F5">
              <w:rPr>
                <w:szCs w:val="24"/>
              </w:rPr>
              <w:t>"</w:t>
            </w:r>
            <w:r w:rsidRPr="008E6197">
              <w:rPr>
                <w:szCs w:val="24"/>
              </w:rPr>
              <w:t>green</w:t>
            </w:r>
            <w:r w:rsidR="00CB37F5" w:rsidRPr="00CB37F5">
              <w:rPr>
                <w:szCs w:val="24"/>
              </w:rPr>
              <w:t>"</w:t>
            </w:r>
            <w:r w:rsidRPr="008E6197">
              <w:rPr>
                <w:szCs w:val="24"/>
              </w:rPr>
              <w:t xml:space="preserve"> and </w:t>
            </w:r>
            <w:r w:rsidR="00CB37F5" w:rsidRPr="00CB37F5">
              <w:rPr>
                <w:szCs w:val="24"/>
              </w:rPr>
              <w:t>"</w:t>
            </w:r>
            <w:r w:rsidRPr="008E6197">
              <w:rPr>
                <w:szCs w:val="24"/>
              </w:rPr>
              <w:t>blue</w:t>
            </w:r>
            <w:r w:rsidR="00CB37F5" w:rsidRPr="00CB37F5">
              <w:rPr>
                <w:szCs w:val="24"/>
              </w:rPr>
              <w:t>"</w:t>
            </w:r>
            <w:r w:rsidRPr="008E6197">
              <w:rPr>
                <w:szCs w:val="24"/>
              </w:rPr>
              <w:t>.</w:t>
            </w:r>
          </w:p>
        </w:tc>
        <w:tc>
          <w:tcPr>
            <w:tcW w:w="2939" w:type="dxa"/>
            <w:tcBorders>
              <w:top w:val="single" w:sz="2" w:space="0" w:color="auto"/>
              <w:left w:val="single" w:sz="2" w:space="0" w:color="auto"/>
              <w:bottom w:val="single" w:sz="2" w:space="0" w:color="auto"/>
              <w:right w:val="single" w:sz="2" w:space="0" w:color="auto"/>
            </w:tcBorders>
          </w:tcPr>
          <w:p w14:paraId="69EB2A69" w14:textId="77777777" w:rsidR="008E6197" w:rsidRDefault="008E6197" w:rsidP="008E6197">
            <w:pPr>
              <w:spacing w:before="60" w:after="60"/>
              <w:rPr>
                <w:szCs w:val="24"/>
              </w:rPr>
            </w:pPr>
          </w:p>
        </w:tc>
      </w:tr>
    </w:tbl>
    <w:p w14:paraId="512D66A6" w14:textId="77777777" w:rsidR="001B323A" w:rsidRPr="00905E54" w:rsidRDefault="001B323A" w:rsidP="00B30567"/>
    <w:p w14:paraId="55C7C9A4" w14:textId="77777777" w:rsidR="00DB0A3C" w:rsidRPr="00905E54" w:rsidRDefault="00BA397A" w:rsidP="00E649D8">
      <w:pPr>
        <w:pStyle w:val="Caption"/>
      </w:pPr>
      <w:bookmarkStart w:id="216" w:name="_Ref327439818"/>
      <w:r>
        <w:t xml:space="preserve">Table </w:t>
      </w:r>
      <w:bookmarkEnd w:id="216"/>
      <w:r w:rsidR="00E5732D">
        <w:t xml:space="preserve">9 </w:t>
      </w:r>
      <w:r w:rsidR="008E6197" w:rsidRPr="008E6197">
        <w:t>Members of the IDimension interface</w:t>
      </w:r>
    </w:p>
    <w:tbl>
      <w:tblPr>
        <w:tblW w:w="9239" w:type="dxa"/>
        <w:jc w:val="center"/>
        <w:tblInd w:w="1140" w:type="dxa"/>
        <w:tblLayout w:type="fixed"/>
        <w:tblCellMar>
          <w:left w:w="60" w:type="dxa"/>
          <w:right w:w="60" w:type="dxa"/>
        </w:tblCellMar>
        <w:tblLook w:val="0000" w:firstRow="0" w:lastRow="0" w:firstColumn="0" w:lastColumn="0" w:noHBand="0" w:noVBand="0"/>
      </w:tblPr>
      <w:tblGrid>
        <w:gridCol w:w="2340"/>
        <w:gridCol w:w="3960"/>
        <w:gridCol w:w="2939"/>
      </w:tblGrid>
      <w:tr w:rsidR="001B323A" w:rsidRPr="00905E54" w14:paraId="1DA94B28" w14:textId="77777777" w:rsidTr="008A4ABA">
        <w:trPr>
          <w:cantSplit/>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C8F8286"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88F48BD" w14:textId="77777777" w:rsidR="008E6197" w:rsidRDefault="008E6197" w:rsidP="008E6197">
            <w:pPr>
              <w:spacing w:before="60" w:after="60"/>
              <w:rPr>
                <w:b/>
                <w:szCs w:val="24"/>
              </w:rPr>
            </w:pPr>
            <w:r w:rsidRPr="008E6197">
              <w:rPr>
                <w:b/>
                <w:szCs w:val="24"/>
              </w:rPr>
              <w:t>Notes</w:t>
            </w:r>
          </w:p>
        </w:tc>
        <w:tc>
          <w:tcPr>
            <w:tcW w:w="2939" w:type="dxa"/>
            <w:tcBorders>
              <w:top w:val="single" w:sz="2" w:space="0" w:color="auto"/>
              <w:left w:val="single" w:sz="2" w:space="0" w:color="auto"/>
              <w:bottom w:val="single" w:sz="2" w:space="0" w:color="auto"/>
              <w:right w:val="single" w:sz="2" w:space="0" w:color="auto"/>
            </w:tcBorders>
            <w:shd w:val="clear" w:color="auto" w:fill="EFEFEF"/>
          </w:tcPr>
          <w:p w14:paraId="0BE65075" w14:textId="77777777" w:rsidR="008E6197" w:rsidRDefault="008E6197" w:rsidP="008E6197">
            <w:pPr>
              <w:spacing w:before="60" w:after="60"/>
              <w:jc w:val="left"/>
              <w:rPr>
                <w:b/>
                <w:szCs w:val="24"/>
              </w:rPr>
            </w:pPr>
            <w:r w:rsidRPr="008E6197">
              <w:rPr>
                <w:b/>
                <w:szCs w:val="24"/>
              </w:rPr>
              <w:t>Parameters</w:t>
            </w:r>
          </w:p>
        </w:tc>
      </w:tr>
      <w:tr w:rsidR="001B323A" w:rsidRPr="00905E54" w14:paraId="72D865EC" w14:textId="77777777" w:rsidTr="008A4ABA">
        <w:trPr>
          <w:jc w:val="center"/>
        </w:trPr>
        <w:tc>
          <w:tcPr>
            <w:tcW w:w="2340" w:type="dxa"/>
            <w:tcBorders>
              <w:top w:val="single" w:sz="2" w:space="0" w:color="auto"/>
              <w:left w:val="single" w:sz="2" w:space="0" w:color="auto"/>
              <w:bottom w:val="single" w:sz="2" w:space="0" w:color="auto"/>
              <w:right w:val="single" w:sz="2" w:space="0" w:color="auto"/>
            </w:tcBorders>
          </w:tcPr>
          <w:p w14:paraId="02B50F48" w14:textId="77777777" w:rsidR="008E6197" w:rsidRDefault="008E6197" w:rsidP="008E6197">
            <w:pPr>
              <w:spacing w:before="60" w:after="60"/>
              <w:rPr>
                <w:szCs w:val="24"/>
              </w:rPr>
            </w:pPr>
            <w:proofErr w:type="gramStart"/>
            <w:r w:rsidRPr="008E6197">
              <w:rPr>
                <w:b/>
                <w:szCs w:val="24"/>
              </w:rPr>
              <w:t>GetPower(</w:t>
            </w:r>
            <w:proofErr w:type="gramEnd"/>
            <w:r w:rsidRPr="008E6197">
              <w:rPr>
                <w:b/>
                <w:szCs w:val="24"/>
              </w:rPr>
              <w:t>)</w:t>
            </w:r>
          </w:p>
          <w:p w14:paraId="7717F726" w14:textId="77777777" w:rsidR="008E6197" w:rsidRDefault="008E6197" w:rsidP="008E6197">
            <w:pPr>
              <w:spacing w:before="60" w:after="60"/>
              <w:rPr>
                <w:szCs w:val="24"/>
              </w:rPr>
            </w:pPr>
            <w:proofErr w:type="gramStart"/>
            <w:r w:rsidRPr="008E6197">
              <w:rPr>
                <w:szCs w:val="24"/>
              </w:rPr>
              <w:t>double</w:t>
            </w:r>
            <w:proofErr w:type="gramEnd"/>
          </w:p>
          <w:p w14:paraId="6D715D46" w14:textId="77777777" w:rsidR="008E6197" w:rsidRDefault="008E6197" w:rsidP="008E6197">
            <w:pPr>
              <w:spacing w:before="60" w:after="60"/>
              <w:rPr>
                <w:szCs w:val="24"/>
              </w:rPr>
            </w:pPr>
            <w:r w:rsidRPr="008E6197">
              <w:rPr>
                <w:szCs w:val="24"/>
              </w:rPr>
              <w:t>Public</w:t>
            </w:r>
          </w:p>
        </w:tc>
        <w:tc>
          <w:tcPr>
            <w:tcW w:w="3960" w:type="dxa"/>
            <w:tcBorders>
              <w:top w:val="single" w:sz="2" w:space="0" w:color="auto"/>
              <w:left w:val="single" w:sz="2" w:space="0" w:color="auto"/>
              <w:bottom w:val="single" w:sz="2" w:space="0" w:color="auto"/>
              <w:right w:val="single" w:sz="2" w:space="0" w:color="auto"/>
            </w:tcBorders>
          </w:tcPr>
          <w:p w14:paraId="31142990" w14:textId="77777777" w:rsidR="008E6197" w:rsidRDefault="008E6197" w:rsidP="008E6197">
            <w:pPr>
              <w:spacing w:before="60" w:after="60"/>
              <w:rPr>
                <w:szCs w:val="24"/>
              </w:rPr>
            </w:pPr>
            <w:r w:rsidRPr="008E6197">
              <w:rPr>
                <w:szCs w:val="24"/>
              </w:rPr>
              <w:t>Returns the power for the requested dimension.   For example, for a quantity such as flow, which may have the units m</w:t>
            </w:r>
            <w:r w:rsidRPr="008E6197">
              <w:rPr>
                <w:szCs w:val="24"/>
                <w:vertAlign w:val="superscript"/>
              </w:rPr>
              <w:t>3</w:t>
            </w:r>
            <w:r w:rsidR="001B323A" w:rsidRPr="00905E54">
              <w:rPr>
                <w:szCs w:val="24"/>
              </w:rPr>
              <w:t xml:space="preserve">/s, the </w:t>
            </w:r>
            <w:r w:rsidR="00CB37F5" w:rsidRPr="00CB37F5">
              <w:rPr>
                <w:szCs w:val="24"/>
              </w:rPr>
              <w:t>"</w:t>
            </w:r>
            <w:proofErr w:type="gramStart"/>
            <w:r w:rsidR="004A6CA4" w:rsidRPr="00905E54">
              <w:rPr>
                <w:szCs w:val="24"/>
              </w:rPr>
              <w:t>GetPower</w:t>
            </w:r>
            <w:r w:rsidR="00645740" w:rsidRPr="00905E54">
              <w:rPr>
                <w:szCs w:val="24"/>
              </w:rPr>
              <w:t>(</w:t>
            </w:r>
            <w:proofErr w:type="gramEnd"/>
            <w:r w:rsidR="00645740" w:rsidRPr="00905E54">
              <w:rPr>
                <w:szCs w:val="24"/>
              </w:rPr>
              <w:t>)</w:t>
            </w:r>
            <w:r w:rsidR="00CB37F5" w:rsidRPr="00CB37F5">
              <w:rPr>
                <w:szCs w:val="24"/>
              </w:rPr>
              <w:t>"</w:t>
            </w:r>
            <w:r w:rsidRPr="008E6197">
              <w:rPr>
                <w:szCs w:val="24"/>
              </w:rPr>
              <w:t xml:space="preserve"> method must work as follows:</w:t>
            </w:r>
          </w:p>
          <w:p w14:paraId="6D8B38C6" w14:textId="77777777" w:rsidR="008E6197" w:rsidRDefault="008E6197" w:rsidP="008E6197">
            <w:pPr>
              <w:spacing w:before="60" w:after="60"/>
              <w:rPr>
                <w:szCs w:val="24"/>
              </w:rPr>
            </w:pPr>
            <w:proofErr w:type="gramStart"/>
            <w:r w:rsidRPr="008E6197">
              <w:rPr>
                <w:szCs w:val="24"/>
              </w:rPr>
              <w:t>myDimension.GetPower</w:t>
            </w:r>
            <w:proofErr w:type="gramEnd"/>
            <w:r w:rsidRPr="008E6197">
              <w:rPr>
                <w:szCs w:val="24"/>
              </w:rPr>
              <w:t xml:space="preserve">(DimensionBase.AmountOfSubstance) </w:t>
            </w:r>
            <w:r w:rsidR="00503625" w:rsidRPr="00905E54">
              <w:rPr>
                <w:szCs w:val="24"/>
              </w:rPr>
              <w:sym w:font="Wingdings" w:char="F0E0"/>
            </w:r>
            <w:r w:rsidR="001B323A" w:rsidRPr="00905E54">
              <w:rPr>
                <w:szCs w:val="24"/>
              </w:rPr>
              <w:t xml:space="preserve"> returns 0</w:t>
            </w:r>
          </w:p>
          <w:p w14:paraId="110DFE5E" w14:textId="77777777" w:rsidR="008E6197" w:rsidRDefault="001B323A" w:rsidP="008E6197">
            <w:pPr>
              <w:spacing w:before="60" w:after="60"/>
              <w:rPr>
                <w:szCs w:val="24"/>
              </w:rPr>
            </w:pPr>
            <w:proofErr w:type="gramStart"/>
            <w:r w:rsidRPr="00905E54">
              <w:rPr>
                <w:szCs w:val="24"/>
              </w:rPr>
              <w:t>myDimension.Get</w:t>
            </w:r>
            <w:r w:rsidR="008E6197" w:rsidRPr="008E6197">
              <w:rPr>
                <w:szCs w:val="24"/>
              </w:rPr>
              <w:t>Power</w:t>
            </w:r>
            <w:proofErr w:type="gramEnd"/>
            <w:r w:rsidR="008E6197" w:rsidRPr="008E6197">
              <w:rPr>
                <w:szCs w:val="24"/>
              </w:rPr>
              <w:t xml:space="preserve">(DimensionBase.Currency) </w:t>
            </w:r>
            <w:r w:rsidR="00503625" w:rsidRPr="00905E54">
              <w:rPr>
                <w:szCs w:val="24"/>
              </w:rPr>
              <w:sym w:font="Wingdings" w:char="F0E0"/>
            </w:r>
            <w:r w:rsidR="00503625" w:rsidRPr="00905E54">
              <w:rPr>
                <w:szCs w:val="24"/>
              </w:rPr>
              <w:t xml:space="preserve"> </w:t>
            </w:r>
            <w:r w:rsidRPr="00905E54">
              <w:rPr>
                <w:szCs w:val="24"/>
              </w:rPr>
              <w:t>returns 0</w:t>
            </w:r>
          </w:p>
          <w:p w14:paraId="60E40821" w14:textId="77777777" w:rsidR="008E6197" w:rsidRDefault="001B323A" w:rsidP="008E6197">
            <w:pPr>
              <w:spacing w:before="60" w:after="60"/>
              <w:rPr>
                <w:szCs w:val="24"/>
              </w:rPr>
            </w:pPr>
            <w:proofErr w:type="gramStart"/>
            <w:r w:rsidRPr="00905E54">
              <w:rPr>
                <w:szCs w:val="24"/>
              </w:rPr>
              <w:t>myDimension.GetPower</w:t>
            </w:r>
            <w:proofErr w:type="gramEnd"/>
            <w:r w:rsidRPr="00905E54">
              <w:rPr>
                <w:szCs w:val="24"/>
              </w:rPr>
              <w:t>(DimensionBase.ElectricCurrent)</w:t>
            </w:r>
            <w:r w:rsidR="008E6197" w:rsidRPr="008E6197">
              <w:rPr>
                <w:szCs w:val="24"/>
              </w:rPr>
              <w:t xml:space="preserve"> </w:t>
            </w:r>
            <w:r w:rsidR="00503625" w:rsidRPr="00905E54">
              <w:rPr>
                <w:szCs w:val="24"/>
              </w:rPr>
              <w:sym w:font="Wingdings" w:char="F0E0"/>
            </w:r>
            <w:r w:rsidR="00503625" w:rsidRPr="00905E54">
              <w:rPr>
                <w:szCs w:val="24"/>
              </w:rPr>
              <w:t xml:space="preserve"> </w:t>
            </w:r>
            <w:r w:rsidRPr="00905E54">
              <w:rPr>
                <w:szCs w:val="24"/>
              </w:rPr>
              <w:t>returns 0</w:t>
            </w:r>
          </w:p>
          <w:p w14:paraId="2718CBBB" w14:textId="77777777" w:rsidR="008E6197" w:rsidRDefault="001B323A" w:rsidP="008E6197">
            <w:pPr>
              <w:spacing w:before="60" w:after="60"/>
              <w:rPr>
                <w:szCs w:val="24"/>
              </w:rPr>
            </w:pPr>
            <w:proofErr w:type="gramStart"/>
            <w:r w:rsidRPr="00905E54">
              <w:rPr>
                <w:szCs w:val="24"/>
              </w:rPr>
              <w:t>myDimension.GetPower</w:t>
            </w:r>
            <w:proofErr w:type="gramEnd"/>
            <w:r w:rsidRPr="00905E54">
              <w:rPr>
                <w:szCs w:val="24"/>
              </w:rPr>
              <w:t>(DimensionBase.Length)</w:t>
            </w:r>
            <w:r w:rsidR="008E6197" w:rsidRPr="008E6197">
              <w:rPr>
                <w:szCs w:val="24"/>
              </w:rPr>
              <w:t xml:space="preserve"> </w:t>
            </w:r>
            <w:r w:rsidR="00503625" w:rsidRPr="00905E54">
              <w:rPr>
                <w:szCs w:val="24"/>
              </w:rPr>
              <w:sym w:font="Wingdings" w:char="F0E0"/>
            </w:r>
            <w:r w:rsidR="00503625" w:rsidRPr="00905E54">
              <w:rPr>
                <w:szCs w:val="24"/>
              </w:rPr>
              <w:t xml:space="preserve"> </w:t>
            </w:r>
            <w:r w:rsidRPr="00905E54">
              <w:rPr>
                <w:szCs w:val="24"/>
              </w:rPr>
              <w:t>returns 3</w:t>
            </w:r>
          </w:p>
          <w:p w14:paraId="7D4C946E" w14:textId="77777777" w:rsidR="008E6197" w:rsidRDefault="001B323A" w:rsidP="008E6197">
            <w:pPr>
              <w:spacing w:before="60" w:after="60"/>
              <w:rPr>
                <w:szCs w:val="24"/>
              </w:rPr>
            </w:pPr>
            <w:proofErr w:type="gramStart"/>
            <w:r w:rsidRPr="00905E54">
              <w:rPr>
                <w:szCs w:val="24"/>
              </w:rPr>
              <w:t>myDimension.GetPower</w:t>
            </w:r>
            <w:proofErr w:type="gramEnd"/>
            <w:r w:rsidRPr="00905E54">
              <w:rPr>
                <w:szCs w:val="24"/>
              </w:rPr>
              <w:t>(DimensionBase.LuminousIntensity)</w:t>
            </w:r>
            <w:r w:rsidR="008E6197" w:rsidRPr="008E6197">
              <w:rPr>
                <w:szCs w:val="24"/>
              </w:rPr>
              <w:t xml:space="preserve"> </w:t>
            </w:r>
            <w:r w:rsidR="00503625" w:rsidRPr="00905E54">
              <w:rPr>
                <w:szCs w:val="24"/>
              </w:rPr>
              <w:sym w:font="Wingdings" w:char="F0E0"/>
            </w:r>
            <w:r w:rsidR="00503625" w:rsidRPr="00905E54">
              <w:rPr>
                <w:szCs w:val="24"/>
              </w:rPr>
              <w:t xml:space="preserve"> </w:t>
            </w:r>
            <w:r w:rsidRPr="00905E54">
              <w:rPr>
                <w:szCs w:val="24"/>
              </w:rPr>
              <w:t>returns 0</w:t>
            </w:r>
          </w:p>
          <w:p w14:paraId="7DE73572" w14:textId="77777777" w:rsidR="008E6197" w:rsidRDefault="001B323A" w:rsidP="008E6197">
            <w:pPr>
              <w:spacing w:before="60" w:after="60"/>
              <w:rPr>
                <w:szCs w:val="24"/>
              </w:rPr>
            </w:pPr>
            <w:proofErr w:type="gramStart"/>
            <w:r w:rsidRPr="00905E54">
              <w:rPr>
                <w:szCs w:val="24"/>
              </w:rPr>
              <w:t>myDime</w:t>
            </w:r>
            <w:r w:rsidR="008E6197" w:rsidRPr="008E6197">
              <w:rPr>
                <w:szCs w:val="24"/>
              </w:rPr>
              <w:t>nsion.GetPower</w:t>
            </w:r>
            <w:proofErr w:type="gramEnd"/>
            <w:r w:rsidR="008E6197" w:rsidRPr="008E6197">
              <w:rPr>
                <w:szCs w:val="24"/>
              </w:rPr>
              <w:t xml:space="preserve">(DimensionBase.Mass) </w:t>
            </w:r>
            <w:r w:rsidR="00503625" w:rsidRPr="00905E54">
              <w:rPr>
                <w:szCs w:val="24"/>
              </w:rPr>
              <w:sym w:font="Wingdings" w:char="F0E0"/>
            </w:r>
            <w:r w:rsidR="00503625" w:rsidRPr="00905E54">
              <w:rPr>
                <w:szCs w:val="24"/>
              </w:rPr>
              <w:t xml:space="preserve"> </w:t>
            </w:r>
            <w:r w:rsidRPr="00905E54">
              <w:rPr>
                <w:szCs w:val="24"/>
              </w:rPr>
              <w:t>returns 0</w:t>
            </w:r>
          </w:p>
          <w:p w14:paraId="29FA4F6D" w14:textId="77777777" w:rsidR="008E6197" w:rsidRDefault="001B323A" w:rsidP="008E6197">
            <w:pPr>
              <w:spacing w:before="60" w:after="60"/>
              <w:rPr>
                <w:szCs w:val="24"/>
              </w:rPr>
            </w:pPr>
            <w:proofErr w:type="gramStart"/>
            <w:r w:rsidRPr="00905E54">
              <w:rPr>
                <w:szCs w:val="24"/>
              </w:rPr>
              <w:t>myDimension.GetPower</w:t>
            </w:r>
            <w:proofErr w:type="gramEnd"/>
            <w:r w:rsidRPr="00905E54">
              <w:rPr>
                <w:szCs w:val="24"/>
              </w:rPr>
              <w:t>(DimensionBase.Temperature)</w:t>
            </w:r>
            <w:r w:rsidR="008E6197" w:rsidRPr="008E6197">
              <w:rPr>
                <w:szCs w:val="24"/>
              </w:rPr>
              <w:t xml:space="preserve"> </w:t>
            </w:r>
            <w:r w:rsidR="00503625" w:rsidRPr="00905E54">
              <w:rPr>
                <w:szCs w:val="24"/>
              </w:rPr>
              <w:sym w:font="Wingdings" w:char="F0E0"/>
            </w:r>
            <w:r w:rsidR="00503625" w:rsidRPr="00905E54">
              <w:rPr>
                <w:szCs w:val="24"/>
              </w:rPr>
              <w:t xml:space="preserve"> </w:t>
            </w:r>
            <w:r w:rsidRPr="00905E54">
              <w:rPr>
                <w:szCs w:val="24"/>
              </w:rPr>
              <w:t>returns 0</w:t>
            </w:r>
          </w:p>
          <w:p w14:paraId="02C5C991" w14:textId="77777777" w:rsidR="008E6197" w:rsidRDefault="001B323A" w:rsidP="008E6197">
            <w:pPr>
              <w:keepNext/>
              <w:tabs>
                <w:tab w:val="left" w:pos="540"/>
                <w:tab w:val="left" w:pos="700"/>
              </w:tabs>
              <w:suppressAutoHyphens/>
              <w:spacing w:before="60" w:after="60"/>
              <w:outlineLvl w:val="1"/>
              <w:rPr>
                <w:rFonts w:ascii="Times New Roman" w:hAnsi="Times New Roman"/>
                <w:sz w:val="20"/>
              </w:rPr>
            </w:pPr>
            <w:proofErr w:type="gramStart"/>
            <w:r w:rsidRPr="00905E54">
              <w:rPr>
                <w:szCs w:val="24"/>
              </w:rPr>
              <w:t>myDimension.GetPower</w:t>
            </w:r>
            <w:proofErr w:type="gramEnd"/>
            <w:r w:rsidRPr="00905E54">
              <w:rPr>
                <w:szCs w:val="24"/>
              </w:rPr>
              <w:t>(DimensionBase.Time)</w:t>
            </w:r>
            <w:r w:rsidR="008E6197" w:rsidRPr="008E6197">
              <w:rPr>
                <w:szCs w:val="24"/>
              </w:rPr>
              <w:t xml:space="preserve"> </w:t>
            </w:r>
            <w:r w:rsidR="00503625" w:rsidRPr="00905E54">
              <w:rPr>
                <w:szCs w:val="24"/>
              </w:rPr>
              <w:sym w:font="Wingdings" w:char="F0E0"/>
            </w:r>
            <w:r w:rsidR="00503625" w:rsidRPr="00905E54">
              <w:rPr>
                <w:szCs w:val="24"/>
              </w:rPr>
              <w:t xml:space="preserve"> </w:t>
            </w:r>
            <w:r w:rsidRPr="00905E54">
              <w:rPr>
                <w:szCs w:val="24"/>
              </w:rPr>
              <w:t xml:space="preserve">returns </w:t>
            </w:r>
            <w:r w:rsidR="009653FB" w:rsidRPr="009653FB">
              <w:rPr>
                <w:szCs w:val="24"/>
              </w:rPr>
              <w:t>-</w:t>
            </w:r>
            <w:r w:rsidRPr="00905E54">
              <w:rPr>
                <w:szCs w:val="24"/>
              </w:rPr>
              <w:t>1</w:t>
            </w:r>
          </w:p>
        </w:tc>
        <w:tc>
          <w:tcPr>
            <w:tcW w:w="2939" w:type="dxa"/>
            <w:tcBorders>
              <w:top w:val="single" w:sz="2" w:space="0" w:color="auto"/>
              <w:left w:val="single" w:sz="2" w:space="0" w:color="auto"/>
              <w:bottom w:val="single" w:sz="2" w:space="0" w:color="auto"/>
              <w:right w:val="single" w:sz="2" w:space="0" w:color="auto"/>
            </w:tcBorders>
          </w:tcPr>
          <w:p w14:paraId="78D25F4B" w14:textId="77777777" w:rsidR="008E6197" w:rsidRDefault="001B323A" w:rsidP="008E6197">
            <w:pPr>
              <w:keepNext/>
              <w:tabs>
                <w:tab w:val="left" w:pos="540"/>
                <w:tab w:val="left" w:pos="700"/>
              </w:tabs>
              <w:suppressAutoHyphens/>
              <w:spacing w:before="60" w:after="60"/>
              <w:jc w:val="left"/>
              <w:outlineLvl w:val="1"/>
              <w:rPr>
                <w:sz w:val="24"/>
                <w:szCs w:val="24"/>
              </w:rPr>
            </w:pPr>
            <w:proofErr w:type="gramStart"/>
            <w:r w:rsidRPr="00905E54">
              <w:rPr>
                <w:rStyle w:val="Objecttype"/>
                <w:bCs/>
                <w:szCs w:val="24"/>
              </w:rPr>
              <w:t>DimensionBase</w:t>
            </w:r>
            <w:r w:rsidR="008E6197" w:rsidRPr="008E6197">
              <w:rPr>
                <w:sz w:val="24"/>
                <w:szCs w:val="24"/>
              </w:rPr>
              <w:t>[</w:t>
            </w:r>
            <w:proofErr w:type="gramEnd"/>
            <w:r w:rsidR="008E6197" w:rsidRPr="008E6197">
              <w:rPr>
                <w:sz w:val="24"/>
                <w:szCs w:val="24"/>
              </w:rPr>
              <w:t>in]</w:t>
            </w:r>
            <w:r w:rsidR="00CE7C5D">
              <w:rPr>
                <w:rStyle w:val="Objecttype"/>
                <w:bCs/>
                <w:szCs w:val="24"/>
              </w:rPr>
              <w:t xml:space="preserve"> dimensionBase</w:t>
            </w:r>
          </w:p>
          <w:p w14:paraId="399EB31D" w14:textId="77777777" w:rsidR="008E6197" w:rsidRDefault="008E6197" w:rsidP="008E6197">
            <w:pPr>
              <w:spacing w:before="60" w:after="60"/>
              <w:jc w:val="left"/>
              <w:rPr>
                <w:szCs w:val="24"/>
              </w:rPr>
            </w:pPr>
          </w:p>
          <w:p w14:paraId="184A3B7A" w14:textId="77777777" w:rsidR="008E6197" w:rsidRDefault="008E6197" w:rsidP="008E6197">
            <w:pPr>
              <w:spacing w:before="60" w:after="60"/>
              <w:jc w:val="left"/>
              <w:rPr>
                <w:szCs w:val="24"/>
              </w:rPr>
            </w:pPr>
          </w:p>
        </w:tc>
      </w:tr>
    </w:tbl>
    <w:p w14:paraId="72CB0E2F" w14:textId="77777777" w:rsidR="008E6197" w:rsidRDefault="008E6197" w:rsidP="008E6197">
      <w:pPr>
        <w:spacing w:line="276" w:lineRule="auto"/>
        <w:jc w:val="left"/>
        <w:rPr>
          <w:rFonts w:ascii="Arial" w:hAnsi="Arial"/>
          <w:b/>
          <w:bCs/>
          <w:szCs w:val="20"/>
          <w:lang w:eastAsia="en-GB"/>
        </w:rPr>
      </w:pPr>
    </w:p>
    <w:p w14:paraId="72EC203A" w14:textId="77777777" w:rsidR="00A1066B" w:rsidRPr="00905E54" w:rsidRDefault="008E6197">
      <w:pPr>
        <w:spacing w:after="0"/>
        <w:jc w:val="left"/>
        <w:rPr>
          <w:rFonts w:ascii="Arial" w:eastAsia="Times New Roman" w:hAnsi="Arial"/>
          <w:b/>
          <w:bCs/>
          <w:szCs w:val="20"/>
          <w:lang w:eastAsia="en-GB"/>
        </w:rPr>
      </w:pPr>
      <w:r w:rsidRPr="008E6197">
        <w:br w:type="page"/>
      </w:r>
    </w:p>
    <w:p w14:paraId="679D3459" w14:textId="77777777" w:rsidR="00DB0A3C" w:rsidRPr="00905E54" w:rsidRDefault="00BA397A" w:rsidP="00E649D8">
      <w:pPr>
        <w:pStyle w:val="Caption"/>
      </w:pPr>
      <w:bookmarkStart w:id="217" w:name="_Toc373302278"/>
      <w:r>
        <w:t xml:space="preserve">Table </w:t>
      </w:r>
      <w:r w:rsidR="00E5732D">
        <w:t xml:space="preserve">10 </w:t>
      </w:r>
      <w:r w:rsidR="008E6197" w:rsidRPr="008E6197">
        <w:t xml:space="preserve">The DimensionBase </w:t>
      </w:r>
      <w:proofErr w:type="gramStart"/>
      <w:r w:rsidR="008E6197" w:rsidRPr="008E6197">
        <w:t>enumeration</w:t>
      </w:r>
      <w:bookmarkEnd w:id="217"/>
      <w:proofErr w:type="gramEnd"/>
    </w:p>
    <w:tbl>
      <w:tblPr>
        <w:tblW w:w="6300" w:type="dxa"/>
        <w:jc w:val="center"/>
        <w:tblInd w:w="1140" w:type="dxa"/>
        <w:tblLayout w:type="fixed"/>
        <w:tblCellMar>
          <w:left w:w="60" w:type="dxa"/>
          <w:right w:w="60" w:type="dxa"/>
        </w:tblCellMar>
        <w:tblLook w:val="0000" w:firstRow="0" w:lastRow="0" w:firstColumn="0" w:lastColumn="0" w:noHBand="0" w:noVBand="0"/>
      </w:tblPr>
      <w:tblGrid>
        <w:gridCol w:w="2340"/>
        <w:gridCol w:w="3960"/>
      </w:tblGrid>
      <w:tr w:rsidR="001B323A" w:rsidRPr="00905E54" w14:paraId="7DA5FD96" w14:textId="77777777" w:rsidTr="00DC1DD7">
        <w:trPr>
          <w:cantSplit/>
          <w:trHeight w:val="305"/>
          <w:tblHeader/>
          <w:jc w:val="cent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4EE2E19" w14:textId="77777777" w:rsidR="008E6197" w:rsidRDefault="008E6197" w:rsidP="008E6197">
            <w:pPr>
              <w:spacing w:before="60" w:after="60"/>
              <w:rPr>
                <w:rFonts w:ascii="Arial" w:eastAsia="Times New Roman" w:hAnsi="Arial"/>
                <w:b/>
                <w:bCs/>
                <w:sz w:val="28"/>
                <w:szCs w:val="28"/>
              </w:rPr>
            </w:pPr>
            <w:r w:rsidRPr="008E6197">
              <w:rPr>
                <w:b/>
              </w:rPr>
              <w:t>DimensionBase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06B40EA" w14:textId="77777777" w:rsidR="008E6197" w:rsidRDefault="008E6197" w:rsidP="008E6197">
            <w:pPr>
              <w:spacing w:before="60" w:after="60"/>
              <w:rPr>
                <w:b/>
              </w:rPr>
            </w:pPr>
            <w:r w:rsidRPr="008E6197">
              <w:rPr>
                <w:b/>
              </w:rPr>
              <w:t>Notes</w:t>
            </w:r>
          </w:p>
        </w:tc>
      </w:tr>
      <w:tr w:rsidR="001B323A" w:rsidRPr="00905E54" w14:paraId="68EB49C4" w14:textId="77777777" w:rsidTr="00DC1DD7">
        <w:trPr>
          <w:trHeight w:val="910"/>
          <w:jc w:val="center"/>
        </w:trPr>
        <w:tc>
          <w:tcPr>
            <w:tcW w:w="2340" w:type="dxa"/>
            <w:tcBorders>
              <w:top w:val="single" w:sz="2" w:space="0" w:color="auto"/>
              <w:left w:val="single" w:sz="2" w:space="0" w:color="auto"/>
              <w:bottom w:val="single" w:sz="2" w:space="0" w:color="auto"/>
              <w:right w:val="single" w:sz="2" w:space="0" w:color="auto"/>
            </w:tcBorders>
          </w:tcPr>
          <w:p w14:paraId="63FE669D" w14:textId="77777777" w:rsidR="008E6197" w:rsidRDefault="008E6197" w:rsidP="008E6197">
            <w:pPr>
              <w:spacing w:before="60" w:after="60"/>
            </w:pPr>
            <w:r w:rsidRPr="008E6197">
              <w:rPr>
                <w:b/>
              </w:rPr>
              <w:t>Length</w:t>
            </w:r>
          </w:p>
          <w:p w14:paraId="31B39071"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50B91F1C" w14:textId="77777777" w:rsidR="008E6197" w:rsidRDefault="008E6197" w:rsidP="008E6197">
            <w:pPr>
              <w:spacing w:before="60" w:after="60"/>
            </w:pPr>
            <w:r w:rsidRPr="008E6197">
              <w:t>Base dimension length.</w:t>
            </w:r>
          </w:p>
        </w:tc>
      </w:tr>
      <w:tr w:rsidR="001B323A" w:rsidRPr="00905E54" w14:paraId="4F1F2151" w14:textId="77777777" w:rsidTr="00DC1DD7">
        <w:trPr>
          <w:trHeight w:val="891"/>
          <w:jc w:val="center"/>
        </w:trPr>
        <w:tc>
          <w:tcPr>
            <w:tcW w:w="2340" w:type="dxa"/>
            <w:tcBorders>
              <w:top w:val="single" w:sz="2" w:space="0" w:color="auto"/>
              <w:left w:val="single" w:sz="2" w:space="0" w:color="auto"/>
              <w:bottom w:val="single" w:sz="2" w:space="0" w:color="auto"/>
              <w:right w:val="single" w:sz="2" w:space="0" w:color="auto"/>
            </w:tcBorders>
          </w:tcPr>
          <w:p w14:paraId="2579C0D1" w14:textId="77777777" w:rsidR="008E6197" w:rsidRDefault="008E6197" w:rsidP="008E6197">
            <w:pPr>
              <w:keepNext/>
              <w:tabs>
                <w:tab w:val="left" w:pos="540"/>
                <w:tab w:val="left" w:pos="700"/>
              </w:tabs>
              <w:suppressAutoHyphens/>
              <w:spacing w:before="60" w:after="60"/>
              <w:outlineLvl w:val="1"/>
            </w:pPr>
            <w:bookmarkStart w:id="218" w:name="BKM_7CE1A3D6_A45E_423e_A965_97D0496B93E9"/>
            <w:r w:rsidRPr="008E6197">
              <w:rPr>
                <w:b/>
              </w:rPr>
              <w:t>Mass</w:t>
            </w:r>
          </w:p>
          <w:p w14:paraId="4AE6D8E2"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151B3078" w14:textId="77777777" w:rsidR="008E6197" w:rsidRDefault="008E6197" w:rsidP="008E6197">
            <w:pPr>
              <w:spacing w:before="60" w:after="60"/>
            </w:pPr>
            <w:r w:rsidRPr="008E6197">
              <w:t>Base dimension mass.</w:t>
            </w:r>
          </w:p>
        </w:tc>
        <w:bookmarkEnd w:id="218"/>
      </w:tr>
      <w:tr w:rsidR="001B323A" w:rsidRPr="00905E54" w14:paraId="20590756" w14:textId="77777777" w:rsidTr="00DC1DD7">
        <w:trPr>
          <w:trHeight w:val="1033"/>
          <w:jc w:val="center"/>
        </w:trPr>
        <w:tc>
          <w:tcPr>
            <w:tcW w:w="2340" w:type="dxa"/>
            <w:tcBorders>
              <w:top w:val="single" w:sz="2" w:space="0" w:color="auto"/>
              <w:left w:val="single" w:sz="2" w:space="0" w:color="auto"/>
              <w:bottom w:val="single" w:sz="2" w:space="0" w:color="auto"/>
              <w:right w:val="single" w:sz="2" w:space="0" w:color="auto"/>
            </w:tcBorders>
          </w:tcPr>
          <w:p w14:paraId="784E0354" w14:textId="77777777" w:rsidR="008E6197" w:rsidRDefault="008E6197" w:rsidP="008E6197">
            <w:pPr>
              <w:keepNext/>
              <w:tabs>
                <w:tab w:val="left" w:pos="540"/>
                <w:tab w:val="left" w:pos="700"/>
              </w:tabs>
              <w:suppressAutoHyphens/>
              <w:spacing w:before="60" w:after="60"/>
              <w:outlineLvl w:val="1"/>
            </w:pPr>
            <w:bookmarkStart w:id="219" w:name="BKM_381265DE_3FF4_4ded_9F8C_5A849843381B"/>
            <w:r w:rsidRPr="008E6197">
              <w:rPr>
                <w:b/>
              </w:rPr>
              <w:t>Time</w:t>
            </w:r>
          </w:p>
          <w:p w14:paraId="63E2A4BA"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08D64D1D" w14:textId="77777777" w:rsidR="008E6197" w:rsidRDefault="008E6197" w:rsidP="008E6197">
            <w:pPr>
              <w:spacing w:before="60" w:after="60"/>
            </w:pPr>
            <w:r w:rsidRPr="008E6197">
              <w:t>Base dimension time.</w:t>
            </w:r>
          </w:p>
        </w:tc>
        <w:bookmarkEnd w:id="219"/>
      </w:tr>
      <w:tr w:rsidR="001B323A" w:rsidRPr="00905E54" w14:paraId="115FAF97" w14:textId="77777777" w:rsidTr="00DC1DD7">
        <w:trPr>
          <w:trHeight w:val="976"/>
          <w:jc w:val="center"/>
        </w:trPr>
        <w:tc>
          <w:tcPr>
            <w:tcW w:w="2340" w:type="dxa"/>
            <w:tcBorders>
              <w:top w:val="single" w:sz="2" w:space="0" w:color="auto"/>
              <w:left w:val="single" w:sz="2" w:space="0" w:color="auto"/>
              <w:bottom w:val="single" w:sz="2" w:space="0" w:color="auto"/>
              <w:right w:val="single" w:sz="2" w:space="0" w:color="auto"/>
            </w:tcBorders>
          </w:tcPr>
          <w:p w14:paraId="127B31C1" w14:textId="77777777" w:rsidR="008E6197" w:rsidRDefault="008E6197" w:rsidP="008E6197">
            <w:pPr>
              <w:keepNext/>
              <w:tabs>
                <w:tab w:val="left" w:pos="540"/>
                <w:tab w:val="left" w:pos="700"/>
              </w:tabs>
              <w:suppressAutoHyphens/>
              <w:spacing w:before="60" w:after="60"/>
              <w:outlineLvl w:val="1"/>
            </w:pPr>
            <w:bookmarkStart w:id="220" w:name="BKM_CE46D25D_244F_4af9_A329_B69DA9895183"/>
            <w:r w:rsidRPr="008E6197">
              <w:rPr>
                <w:b/>
              </w:rPr>
              <w:t>ElectricCurrent</w:t>
            </w:r>
          </w:p>
          <w:p w14:paraId="1B3085D8"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2F8B62F2" w14:textId="77777777" w:rsidR="008E6197" w:rsidRDefault="008E6197" w:rsidP="008E6197">
            <w:pPr>
              <w:spacing w:before="60" w:after="60"/>
            </w:pPr>
            <w:r w:rsidRPr="008E6197">
              <w:t>Base dimension electric current.</w:t>
            </w:r>
          </w:p>
        </w:tc>
        <w:bookmarkEnd w:id="220"/>
      </w:tr>
      <w:tr w:rsidR="001B323A" w:rsidRPr="00905E54" w14:paraId="708C470B" w14:textId="77777777" w:rsidTr="00DC1DD7">
        <w:trPr>
          <w:trHeight w:val="1076"/>
          <w:jc w:val="center"/>
        </w:trPr>
        <w:tc>
          <w:tcPr>
            <w:tcW w:w="2340" w:type="dxa"/>
            <w:tcBorders>
              <w:top w:val="single" w:sz="2" w:space="0" w:color="auto"/>
              <w:left w:val="single" w:sz="2" w:space="0" w:color="auto"/>
              <w:bottom w:val="single" w:sz="2" w:space="0" w:color="auto"/>
              <w:right w:val="single" w:sz="2" w:space="0" w:color="auto"/>
            </w:tcBorders>
          </w:tcPr>
          <w:p w14:paraId="1EDFE6E2" w14:textId="77777777" w:rsidR="008E6197" w:rsidRDefault="008E6197" w:rsidP="008E6197">
            <w:pPr>
              <w:keepNext/>
              <w:tabs>
                <w:tab w:val="left" w:pos="540"/>
                <w:tab w:val="left" w:pos="700"/>
              </w:tabs>
              <w:suppressAutoHyphens/>
              <w:spacing w:before="60" w:after="60"/>
              <w:outlineLvl w:val="1"/>
            </w:pPr>
            <w:bookmarkStart w:id="221" w:name="BKM_01CAF759_E0BC_467b_8E50_10DF30241289"/>
            <w:r w:rsidRPr="008E6197">
              <w:rPr>
                <w:b/>
              </w:rPr>
              <w:t>Temperature</w:t>
            </w:r>
          </w:p>
          <w:p w14:paraId="0EA93A54"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0D2F7446" w14:textId="77777777" w:rsidR="008E6197" w:rsidRDefault="008E6197" w:rsidP="008E6197">
            <w:pPr>
              <w:spacing w:before="60" w:after="60"/>
            </w:pPr>
            <w:r w:rsidRPr="008E6197">
              <w:t>Base dimension temperature.</w:t>
            </w:r>
          </w:p>
        </w:tc>
        <w:bookmarkEnd w:id="221"/>
      </w:tr>
      <w:tr w:rsidR="001B323A" w:rsidRPr="00905E54" w14:paraId="6E19BEBA" w14:textId="77777777" w:rsidTr="00DC1DD7">
        <w:trPr>
          <w:trHeight w:val="836"/>
          <w:jc w:val="center"/>
        </w:trPr>
        <w:tc>
          <w:tcPr>
            <w:tcW w:w="2340" w:type="dxa"/>
            <w:tcBorders>
              <w:top w:val="single" w:sz="2" w:space="0" w:color="auto"/>
              <w:left w:val="single" w:sz="2" w:space="0" w:color="auto"/>
              <w:bottom w:val="single" w:sz="2" w:space="0" w:color="auto"/>
              <w:right w:val="single" w:sz="2" w:space="0" w:color="auto"/>
            </w:tcBorders>
          </w:tcPr>
          <w:p w14:paraId="508E51E1" w14:textId="77777777" w:rsidR="008E6197" w:rsidRDefault="008E6197" w:rsidP="008E6197">
            <w:pPr>
              <w:keepNext/>
              <w:tabs>
                <w:tab w:val="left" w:pos="540"/>
                <w:tab w:val="left" w:pos="700"/>
              </w:tabs>
              <w:suppressAutoHyphens/>
              <w:spacing w:before="60" w:after="60"/>
              <w:outlineLvl w:val="1"/>
            </w:pPr>
            <w:bookmarkStart w:id="222" w:name="BKM_9C14F912_F47A_489d_ADA3_D890920A684D"/>
            <w:r w:rsidRPr="008E6197">
              <w:rPr>
                <w:b/>
              </w:rPr>
              <w:t>AmountOfSubstance</w:t>
            </w:r>
          </w:p>
          <w:p w14:paraId="7EE7F954"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24550E7E" w14:textId="77777777" w:rsidR="008E6197" w:rsidRDefault="008E6197" w:rsidP="008E6197">
            <w:pPr>
              <w:keepNext/>
              <w:tabs>
                <w:tab w:val="left" w:pos="540"/>
                <w:tab w:val="left" w:pos="700"/>
              </w:tabs>
              <w:suppressAutoHyphens/>
              <w:spacing w:before="60" w:after="60"/>
              <w:outlineLvl w:val="1"/>
            </w:pPr>
            <w:r w:rsidRPr="008E6197">
              <w:t>Base dimension amount of substance.</w:t>
            </w:r>
          </w:p>
        </w:tc>
        <w:bookmarkEnd w:id="222"/>
      </w:tr>
      <w:tr w:rsidR="001B323A" w:rsidRPr="00905E54" w14:paraId="771A4D89" w14:textId="77777777" w:rsidTr="00DC1DD7">
        <w:trPr>
          <w:trHeight w:val="920"/>
          <w:jc w:val="center"/>
        </w:trPr>
        <w:tc>
          <w:tcPr>
            <w:tcW w:w="2340" w:type="dxa"/>
            <w:tcBorders>
              <w:top w:val="single" w:sz="2" w:space="0" w:color="auto"/>
              <w:left w:val="single" w:sz="2" w:space="0" w:color="auto"/>
              <w:bottom w:val="single" w:sz="2" w:space="0" w:color="auto"/>
              <w:right w:val="single" w:sz="2" w:space="0" w:color="auto"/>
            </w:tcBorders>
          </w:tcPr>
          <w:p w14:paraId="6CB6E64B" w14:textId="77777777" w:rsidR="008E6197" w:rsidRDefault="008E6197" w:rsidP="008E6197">
            <w:pPr>
              <w:keepNext/>
              <w:tabs>
                <w:tab w:val="left" w:pos="540"/>
                <w:tab w:val="left" w:pos="700"/>
              </w:tabs>
              <w:suppressAutoHyphens/>
              <w:spacing w:before="60" w:after="60"/>
              <w:outlineLvl w:val="1"/>
            </w:pPr>
            <w:bookmarkStart w:id="223" w:name="BKM_E5B6D051_03B4_4f47_A35C_E2134CB4DBDE"/>
            <w:r w:rsidRPr="008E6197">
              <w:rPr>
                <w:b/>
              </w:rPr>
              <w:t>LuminousIntensity</w:t>
            </w:r>
          </w:p>
          <w:p w14:paraId="3FADCDD9"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09BEC864" w14:textId="77777777" w:rsidR="008E6197" w:rsidRDefault="008E6197" w:rsidP="008E6197">
            <w:pPr>
              <w:spacing w:before="60" w:after="60"/>
            </w:pPr>
            <w:r w:rsidRPr="008E6197">
              <w:t>Base dimension luminous intensity.</w:t>
            </w:r>
          </w:p>
        </w:tc>
        <w:bookmarkEnd w:id="223"/>
      </w:tr>
      <w:tr w:rsidR="001B323A" w:rsidRPr="00905E54" w14:paraId="091D0838" w14:textId="77777777" w:rsidTr="00DC1DD7">
        <w:trPr>
          <w:trHeight w:val="1004"/>
          <w:jc w:val="center"/>
        </w:trPr>
        <w:tc>
          <w:tcPr>
            <w:tcW w:w="2340" w:type="dxa"/>
            <w:tcBorders>
              <w:top w:val="single" w:sz="2" w:space="0" w:color="auto"/>
              <w:left w:val="single" w:sz="2" w:space="0" w:color="auto"/>
              <w:bottom w:val="single" w:sz="2" w:space="0" w:color="auto"/>
              <w:right w:val="single" w:sz="2" w:space="0" w:color="auto"/>
            </w:tcBorders>
          </w:tcPr>
          <w:p w14:paraId="471D7D3A" w14:textId="77777777" w:rsidR="008E6197" w:rsidRDefault="008E6197" w:rsidP="008E6197">
            <w:pPr>
              <w:keepNext/>
              <w:tabs>
                <w:tab w:val="left" w:pos="540"/>
                <w:tab w:val="left" w:pos="700"/>
              </w:tabs>
              <w:suppressAutoHyphens/>
              <w:spacing w:before="60" w:after="60"/>
              <w:outlineLvl w:val="1"/>
            </w:pPr>
            <w:bookmarkStart w:id="224" w:name="BKM_C9F1A0F4_5CD4_46c4_AACA_7EE0A6F80410"/>
            <w:r w:rsidRPr="008E6197">
              <w:rPr>
                <w:b/>
              </w:rPr>
              <w:t>Currency</w:t>
            </w:r>
          </w:p>
          <w:p w14:paraId="5159E8AB" w14:textId="77777777" w:rsidR="008E6197" w:rsidRDefault="008E6197" w:rsidP="008E6197">
            <w:pPr>
              <w:spacing w:before="60" w:after="60"/>
            </w:pPr>
            <w:r w:rsidRPr="008E6197">
              <w:t>Public</w:t>
            </w:r>
          </w:p>
        </w:tc>
        <w:tc>
          <w:tcPr>
            <w:tcW w:w="3960" w:type="dxa"/>
            <w:tcBorders>
              <w:top w:val="single" w:sz="2" w:space="0" w:color="auto"/>
              <w:left w:val="single" w:sz="2" w:space="0" w:color="auto"/>
              <w:bottom w:val="single" w:sz="2" w:space="0" w:color="auto"/>
              <w:right w:val="single" w:sz="2" w:space="0" w:color="auto"/>
            </w:tcBorders>
          </w:tcPr>
          <w:p w14:paraId="013FD6B8" w14:textId="77777777" w:rsidR="008E6197" w:rsidRDefault="008E6197" w:rsidP="008E6197">
            <w:pPr>
              <w:spacing w:before="60" w:after="60"/>
            </w:pPr>
            <w:r w:rsidRPr="008E6197">
              <w:t>Base dimension currency.</w:t>
            </w:r>
          </w:p>
        </w:tc>
        <w:bookmarkEnd w:id="224"/>
      </w:tr>
    </w:tbl>
    <w:p w14:paraId="39D108BD" w14:textId="77777777" w:rsidR="001B323A" w:rsidRPr="00905E54" w:rsidRDefault="001B323A" w:rsidP="00B30567">
      <w:pPr>
        <w:rPr>
          <w:rFonts w:ascii="Arial" w:hAnsi="Arial"/>
          <w:b/>
          <w:bCs/>
        </w:rPr>
      </w:pPr>
    </w:p>
    <w:p w14:paraId="23490913" w14:textId="77777777" w:rsidR="008E6197" w:rsidRDefault="008E6197" w:rsidP="008E6197">
      <w:pPr>
        <w:pStyle w:val="Heading3"/>
        <w:numPr>
          <w:ilvl w:val="2"/>
          <w:numId w:val="5"/>
        </w:numPr>
      </w:pPr>
      <w:bookmarkStart w:id="225" w:name="_Toc262124774"/>
      <w:r w:rsidRPr="008E6197">
        <w:t>Requirements for Value Definition interfaces</w:t>
      </w:r>
      <w:bookmarkEnd w:id="225"/>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18E780FC"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3EDE7EE" w14:textId="77777777" w:rsidR="008E6197" w:rsidRDefault="001B323A" w:rsidP="008E6197">
            <w:pPr>
              <w:keepNext/>
              <w:spacing w:before="60" w:after="60"/>
              <w:rPr>
                <w:rFonts w:eastAsia="MS Mincho"/>
                <w:b/>
              </w:rPr>
            </w:pPr>
            <w:r w:rsidRPr="00905E54">
              <w:rPr>
                <w:rFonts w:eastAsia="MS Mincho"/>
                <w:b/>
              </w:rPr>
              <w:t>Requirement 3.1</w:t>
            </w:r>
            <w:r w:rsidR="00396ACA" w:rsidRPr="00905E54">
              <w:rPr>
                <w:rFonts w:eastAsia="MS Mincho"/>
                <w:b/>
              </w:rPr>
              <w:t xml:space="preserve">: </w:t>
            </w:r>
            <w:r w:rsidR="00396ACA" w:rsidRPr="00905E54">
              <w:rPr>
                <w:rFonts w:eastAsia="MS Mincho"/>
              </w:rPr>
              <w:t>Value Definition/Value Definition</w:t>
            </w:r>
          </w:p>
        </w:tc>
      </w:tr>
      <w:tr w:rsidR="001B323A" w:rsidRPr="00905E54" w14:paraId="75136786"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44C1021" w14:textId="77777777" w:rsidR="008E6197" w:rsidRDefault="008E6197" w:rsidP="008E6197">
            <w:pPr>
              <w:spacing w:before="60" w:after="60"/>
              <w:rPr>
                <w:rFonts w:eastAsia="MS Mincho"/>
              </w:rPr>
            </w:pPr>
            <w:bookmarkStart w:id="226" w:name="ValDef"/>
            <w:r w:rsidRPr="008E6197">
              <w:rPr>
                <w:rFonts w:eastAsia="MS Mincho"/>
              </w:rPr>
              <w:t>/req/value</w:t>
            </w:r>
            <w:r w:rsidR="009653FB" w:rsidRPr="009653FB">
              <w:rPr>
                <w:rFonts w:eastAsia="MS Mincho"/>
              </w:rPr>
              <w:t>-</w:t>
            </w:r>
            <w:r w:rsidRPr="008E6197">
              <w:rPr>
                <w:rFonts w:eastAsia="MS Mincho"/>
              </w:rPr>
              <w:t>definition/</w:t>
            </w:r>
            <w:bookmarkEnd w:id="226"/>
            <w:r w:rsidRPr="008E6197">
              <w:rPr>
                <w:rFonts w:eastAsia="MS Mincho"/>
              </w:rPr>
              <w:t>IValueDefinition</w:t>
            </w:r>
          </w:p>
        </w:tc>
      </w:tr>
      <w:tr w:rsidR="001B323A" w:rsidRPr="00905E54" w14:paraId="7774B2A4"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04777FF6" w14:textId="77777777" w:rsidR="008E6197" w:rsidRDefault="008E6197" w:rsidP="008E6197">
            <w:pPr>
              <w:pStyle w:val="RequirementBody"/>
              <w:tabs>
                <w:tab w:val="left" w:pos="540"/>
                <w:tab w:val="left" w:pos="700"/>
              </w:tabs>
              <w:suppressAutoHyphens/>
              <w:spacing w:before="60" w:after="60" w:afterAutospacing="0"/>
              <w:jc w:val="both"/>
              <w:outlineLvl w:val="1"/>
              <w:rPr>
                <w:rFonts w:ascii="Arial" w:hAnsi="Arial"/>
                <w:b/>
                <w:bCs/>
                <w:szCs w:val="22"/>
              </w:rPr>
            </w:pPr>
            <w:r w:rsidRPr="008E6197">
              <w:rPr>
                <w:rFonts w:eastAsia="MS Mincho"/>
                <w:szCs w:val="22"/>
              </w:rPr>
              <w:t xml:space="preserve">An OpenMI class that represents a definition of values that can be exchanged between OpenMI linkable components </w:t>
            </w:r>
            <w:r w:rsidRPr="008E6197">
              <w:rPr>
                <w:b/>
                <w:i/>
                <w:szCs w:val="22"/>
              </w:rPr>
              <w:t>shall</w:t>
            </w:r>
            <w:r w:rsidRPr="008E6197">
              <w:rPr>
                <w:rFonts w:eastAsia="MS Mincho"/>
                <w:szCs w:val="22"/>
              </w:rPr>
              <w:t xml:space="preserve"> be derived from the IValueDefinition interface based on the definition in Figure 4 and </w:t>
            </w:r>
            <w:r w:rsidR="00BA397A">
              <w:t xml:space="preserve">Table </w:t>
            </w:r>
            <w:r w:rsidRPr="008E6197">
              <w:t xml:space="preserve">4 </w:t>
            </w:r>
            <w:r w:rsidRPr="008E6197">
              <w:rPr>
                <w:rFonts w:eastAsia="MS Mincho"/>
                <w:szCs w:val="22"/>
              </w:rPr>
              <w:t xml:space="preserve">and </w:t>
            </w:r>
            <w:r w:rsidRPr="008E6197">
              <w:rPr>
                <w:rFonts w:eastAsia="MS Mincho"/>
                <w:b/>
                <w:i/>
                <w:szCs w:val="22"/>
              </w:rPr>
              <w:t xml:space="preserve">shall </w:t>
            </w:r>
            <w:r w:rsidRPr="008E6197">
              <w:rPr>
                <w:rFonts w:eastAsia="MS Mincho"/>
                <w:szCs w:val="22"/>
              </w:rPr>
              <w:t>implement it.</w:t>
            </w:r>
          </w:p>
        </w:tc>
      </w:tr>
    </w:tbl>
    <w:p w14:paraId="52F63936" w14:textId="77777777" w:rsidR="001B323A" w:rsidRPr="00905E54" w:rsidRDefault="001B323A" w:rsidP="00B30567">
      <w:pPr>
        <w:rPr>
          <w:rFonts w:ascii="Arial" w:hAnsi="Arial"/>
          <w:b/>
          <w:bCs/>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7E3E3B50"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AFD9B5E" w14:textId="77777777" w:rsidR="008E6197" w:rsidRDefault="008E6197" w:rsidP="008E6197">
            <w:pPr>
              <w:keepNext/>
              <w:spacing w:before="60" w:after="60"/>
              <w:rPr>
                <w:rFonts w:ascii="Arial" w:eastAsia="MS Mincho" w:hAnsi="Arial"/>
                <w:b/>
                <w:bCs/>
              </w:rPr>
            </w:pPr>
            <w:r w:rsidRPr="008E6197">
              <w:rPr>
                <w:rFonts w:eastAsia="MS Mincho"/>
                <w:b/>
              </w:rPr>
              <w:t xml:space="preserve">Requirement 3.2: </w:t>
            </w:r>
            <w:r w:rsidRPr="008E6197">
              <w:rPr>
                <w:rFonts w:eastAsia="MS Mincho"/>
              </w:rPr>
              <w:t>Value Definition/Unit</w:t>
            </w:r>
          </w:p>
        </w:tc>
      </w:tr>
      <w:tr w:rsidR="001B323A" w:rsidRPr="00905E54" w14:paraId="3D7D85F4"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47667EC" w14:textId="77777777" w:rsidR="008E6197" w:rsidRDefault="008E6197" w:rsidP="008E6197">
            <w:pPr>
              <w:spacing w:before="60" w:after="60"/>
              <w:rPr>
                <w:rFonts w:ascii="Arial" w:eastAsia="MS Mincho" w:hAnsi="Arial"/>
                <w:b/>
                <w:bCs/>
              </w:rPr>
            </w:pPr>
            <w:bookmarkStart w:id="227" w:name="IUnit"/>
            <w:r w:rsidRPr="008E6197">
              <w:rPr>
                <w:rFonts w:eastAsia="MS Mincho"/>
              </w:rPr>
              <w:t>/req/value</w:t>
            </w:r>
            <w:r w:rsidR="009653FB" w:rsidRPr="009653FB">
              <w:rPr>
                <w:rFonts w:eastAsia="MS Mincho"/>
              </w:rPr>
              <w:t>-</w:t>
            </w:r>
            <w:r w:rsidRPr="008E6197">
              <w:rPr>
                <w:rFonts w:eastAsia="MS Mincho"/>
              </w:rPr>
              <w:t>definition/IUnit</w:t>
            </w:r>
            <w:bookmarkEnd w:id="227"/>
          </w:p>
        </w:tc>
      </w:tr>
      <w:tr w:rsidR="001B323A" w:rsidRPr="00905E54" w14:paraId="7C1AB70E"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388A47B" w14:textId="77777777" w:rsidR="008E6197" w:rsidRDefault="008E6197" w:rsidP="008E6197">
            <w:pPr>
              <w:spacing w:before="60" w:after="60"/>
              <w:rPr>
                <w:rFonts w:ascii="Arial" w:eastAsia="Times New Roman" w:hAnsi="Arial"/>
                <w:b/>
                <w:bCs/>
              </w:rPr>
            </w:pPr>
            <w:r w:rsidRPr="008E6197">
              <w:rPr>
                <w:rFonts w:eastAsia="MS Mincho"/>
              </w:rPr>
              <w:t xml:space="preserve">An OpenMI class that represents a unit of a quantity </w:t>
            </w:r>
            <w:r w:rsidRPr="008E6197">
              <w:rPr>
                <w:b/>
                <w:i/>
              </w:rPr>
              <w:t>shall</w:t>
            </w:r>
            <w:r w:rsidRPr="008E6197">
              <w:rPr>
                <w:rFonts w:eastAsia="MS Mincho"/>
              </w:rPr>
              <w:t xml:space="preserve"> implement the IUnit interface based on the definition in Figure 4</w:t>
            </w:r>
            <w:r w:rsidR="001B323A" w:rsidRPr="00905E54">
              <w:rPr>
                <w:rFonts w:eastAsia="MS Mincho"/>
              </w:rPr>
              <w:t xml:space="preserve"> and</w:t>
            </w:r>
            <w:r w:rsidR="00A1066B" w:rsidRPr="00905E54">
              <w:t xml:space="preserve"> </w:t>
            </w:r>
            <w:r w:rsidR="00BA397A">
              <w:t xml:space="preserve">Table </w:t>
            </w:r>
            <w:r w:rsidR="00A1066B" w:rsidRPr="00905E54">
              <w:t>5</w:t>
            </w:r>
            <w:r w:rsidR="001B323A" w:rsidRPr="00905E54">
              <w:rPr>
                <w:rFonts w:eastAsia="MS Mincho"/>
              </w:rPr>
              <w:t>.</w:t>
            </w:r>
          </w:p>
        </w:tc>
      </w:tr>
    </w:tbl>
    <w:p w14:paraId="27ED9304" w14:textId="77777777" w:rsidR="00745115" w:rsidRPr="00905E54" w:rsidRDefault="00745115"/>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8675493"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02DCEE7" w14:textId="77777777" w:rsidR="008E6197" w:rsidRDefault="008E6197" w:rsidP="008E6197">
            <w:pPr>
              <w:keepNext/>
              <w:spacing w:before="60" w:after="60"/>
              <w:rPr>
                <w:rFonts w:ascii="Arial" w:eastAsia="MS Mincho" w:hAnsi="Arial"/>
                <w:b/>
                <w:bCs/>
              </w:rPr>
            </w:pPr>
            <w:r w:rsidRPr="008E6197">
              <w:rPr>
                <w:rFonts w:eastAsia="MS Mincho"/>
                <w:b/>
              </w:rPr>
              <w:t xml:space="preserve">Requirement 3.3: </w:t>
            </w:r>
            <w:r w:rsidRPr="008E6197">
              <w:rPr>
                <w:rFonts w:eastAsia="MS Mincho"/>
              </w:rPr>
              <w:t>Value Definition/Quantity</w:t>
            </w:r>
          </w:p>
        </w:tc>
      </w:tr>
      <w:tr w:rsidR="001B323A" w:rsidRPr="00905E54" w14:paraId="041E7840"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F247162" w14:textId="77777777" w:rsidR="008E6197" w:rsidRDefault="008E6197" w:rsidP="008E6197">
            <w:pPr>
              <w:keepNext/>
              <w:spacing w:before="60" w:after="60"/>
              <w:rPr>
                <w:rFonts w:ascii="Arial" w:eastAsia="MS Mincho" w:hAnsi="Arial"/>
                <w:b/>
                <w:bCs/>
              </w:rPr>
            </w:pPr>
            <w:bookmarkStart w:id="228" w:name="IQuantity"/>
            <w:r w:rsidRPr="008E6197">
              <w:rPr>
                <w:rFonts w:eastAsia="MS Mincho"/>
              </w:rPr>
              <w:t>/req/value</w:t>
            </w:r>
            <w:r w:rsidR="009653FB" w:rsidRPr="009653FB">
              <w:rPr>
                <w:rFonts w:eastAsia="MS Mincho"/>
              </w:rPr>
              <w:t>-</w:t>
            </w:r>
            <w:r w:rsidRPr="008E6197">
              <w:rPr>
                <w:rFonts w:eastAsia="MS Mincho"/>
              </w:rPr>
              <w:t>definition/</w:t>
            </w:r>
            <w:bookmarkEnd w:id="228"/>
            <w:r w:rsidRPr="008E6197">
              <w:rPr>
                <w:rFonts w:eastAsia="MS Mincho"/>
              </w:rPr>
              <w:t>IQuantity</w:t>
            </w:r>
          </w:p>
        </w:tc>
      </w:tr>
      <w:tr w:rsidR="001B323A" w:rsidRPr="00905E54" w14:paraId="016066AA"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FF7D2D8" w14:textId="77777777" w:rsidR="008E6197" w:rsidRDefault="008E6197" w:rsidP="008E6197">
            <w:pPr>
              <w:keepNext/>
              <w:spacing w:before="60" w:after="60"/>
              <w:rPr>
                <w:rFonts w:ascii="Arial" w:eastAsia="MS Mincho" w:hAnsi="Arial"/>
                <w:b/>
                <w:bCs/>
              </w:rPr>
            </w:pPr>
            <w:r w:rsidRPr="008E6197">
              <w:rPr>
                <w:rFonts w:eastAsia="MS Mincho"/>
              </w:rPr>
              <w:t xml:space="preserve">An OpenMI class that represents a unit of a quantity </w:t>
            </w:r>
            <w:r w:rsidRPr="008E6197">
              <w:rPr>
                <w:b/>
                <w:i/>
              </w:rPr>
              <w:t>shall</w:t>
            </w:r>
            <w:r w:rsidRPr="008E6197">
              <w:rPr>
                <w:rFonts w:eastAsia="MS Mincho"/>
              </w:rPr>
              <w:t xml:space="preserve"> implement the </w:t>
            </w:r>
            <w:r w:rsidR="00CB37F5" w:rsidRPr="00CB37F5">
              <w:rPr>
                <w:rFonts w:eastAsia="MS Mincho"/>
              </w:rPr>
              <w:t>"</w:t>
            </w:r>
            <w:r w:rsidRPr="008E6197">
              <w:rPr>
                <w:rFonts w:eastAsia="MS Mincho"/>
              </w:rPr>
              <w:t>IQuantity</w:t>
            </w:r>
            <w:r w:rsidR="00CB37F5" w:rsidRPr="00CB37F5">
              <w:rPr>
                <w:rFonts w:eastAsia="MS Mincho"/>
              </w:rPr>
              <w:t>"</w:t>
            </w:r>
            <w:r w:rsidRPr="008E6197">
              <w:rPr>
                <w:rFonts w:eastAsia="MS Mincho"/>
              </w:rPr>
              <w:t xml:space="preserve"> interface based on the definition in </w:t>
            </w:r>
            <w:r w:rsidR="00A1066B" w:rsidRPr="00905E54">
              <w:rPr>
                <w:rFonts w:eastAsia="MS Mincho"/>
              </w:rPr>
              <w:t xml:space="preserve">Figure 4 </w:t>
            </w:r>
            <w:r w:rsidR="001B323A" w:rsidRPr="00905E54">
              <w:rPr>
                <w:rFonts w:eastAsia="MS Mincho"/>
              </w:rPr>
              <w:t>and</w:t>
            </w:r>
            <w:r w:rsidR="00A1066B" w:rsidRPr="00905E54">
              <w:rPr>
                <w:rFonts w:eastAsia="MS Mincho"/>
              </w:rPr>
              <w:t xml:space="preserve"> </w:t>
            </w:r>
            <w:r w:rsidR="00BA397A">
              <w:rPr>
                <w:rFonts w:eastAsia="MS Mincho"/>
              </w:rPr>
              <w:t xml:space="preserve">Table </w:t>
            </w:r>
            <w:r w:rsidR="00A1066B" w:rsidRPr="00905E54">
              <w:rPr>
                <w:rFonts w:eastAsia="MS Mincho"/>
              </w:rPr>
              <w:t>6</w:t>
            </w:r>
            <w:r w:rsidR="001B323A" w:rsidRPr="00905E54">
              <w:rPr>
                <w:szCs w:val="20"/>
                <w:lang w:eastAsia="en-GB"/>
              </w:rPr>
              <w:t>.</w:t>
            </w:r>
          </w:p>
        </w:tc>
      </w:tr>
    </w:tbl>
    <w:p w14:paraId="6A4F3217" w14:textId="77777777" w:rsidR="001B323A" w:rsidRPr="00905E54" w:rsidRDefault="001B323A" w:rsidP="00B3056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1CFAEFCA"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B418E3F" w14:textId="77777777" w:rsidR="008E6197" w:rsidRDefault="008E6197" w:rsidP="008E6197">
            <w:pPr>
              <w:keepNext/>
              <w:spacing w:before="60" w:after="60"/>
              <w:rPr>
                <w:rFonts w:ascii="Arial" w:eastAsia="MS Mincho" w:hAnsi="Arial"/>
                <w:b/>
                <w:bCs/>
              </w:rPr>
            </w:pPr>
            <w:r w:rsidRPr="008E6197">
              <w:rPr>
                <w:rFonts w:eastAsia="MS Mincho"/>
                <w:b/>
              </w:rPr>
              <w:t xml:space="preserve">Requirement 3.4: </w:t>
            </w:r>
            <w:r w:rsidRPr="008E6197">
              <w:rPr>
                <w:rFonts w:eastAsia="MS Mincho"/>
              </w:rPr>
              <w:t>Value Definition/Quality</w:t>
            </w:r>
          </w:p>
        </w:tc>
      </w:tr>
      <w:tr w:rsidR="001B323A" w:rsidRPr="00905E54" w14:paraId="30C774F0"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1CDD73F" w14:textId="77777777" w:rsidR="008E6197" w:rsidRDefault="008E6197" w:rsidP="008E6197">
            <w:pPr>
              <w:spacing w:before="60" w:after="60"/>
              <w:rPr>
                <w:rFonts w:ascii="Arial" w:eastAsia="MS Mincho" w:hAnsi="Arial"/>
                <w:b/>
                <w:bCs/>
              </w:rPr>
            </w:pPr>
            <w:bookmarkStart w:id="229" w:name="IQuality"/>
            <w:r w:rsidRPr="008E6197">
              <w:rPr>
                <w:rFonts w:eastAsia="MS Mincho"/>
              </w:rPr>
              <w:t>/req/value</w:t>
            </w:r>
            <w:r w:rsidR="009653FB" w:rsidRPr="009653FB">
              <w:rPr>
                <w:rFonts w:eastAsia="MS Mincho"/>
              </w:rPr>
              <w:t>-</w:t>
            </w:r>
            <w:r w:rsidRPr="008E6197">
              <w:rPr>
                <w:rFonts w:eastAsia="MS Mincho"/>
              </w:rPr>
              <w:t>definition/</w:t>
            </w:r>
            <w:bookmarkEnd w:id="229"/>
            <w:r w:rsidRPr="008E6197">
              <w:rPr>
                <w:rFonts w:eastAsia="MS Mincho"/>
              </w:rPr>
              <w:t>IQuality</w:t>
            </w:r>
          </w:p>
        </w:tc>
      </w:tr>
      <w:tr w:rsidR="001B323A" w:rsidRPr="00905E54" w14:paraId="5219B5B7"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EDDE7FD"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eastAsia="MS Mincho" w:hAnsi="Arial"/>
                <w:b/>
                <w:bCs/>
                <w:szCs w:val="22"/>
              </w:rPr>
            </w:pPr>
            <w:r w:rsidRPr="00905E54">
              <w:rPr>
                <w:rFonts w:eastAsia="MS Mincho"/>
                <w:szCs w:val="22"/>
              </w:rPr>
              <w:t xml:space="preserve">An OpenMI class that represents a quality </w:t>
            </w:r>
            <w:r w:rsidRPr="00905E54">
              <w:rPr>
                <w:b/>
                <w:i/>
                <w:szCs w:val="22"/>
              </w:rPr>
              <w:t>shall</w:t>
            </w:r>
            <w:r w:rsidRPr="00905E54">
              <w:rPr>
                <w:rFonts w:eastAsia="MS Mincho"/>
                <w:szCs w:val="22"/>
              </w:rPr>
              <w:t xml:space="preserve"> implement the </w:t>
            </w:r>
            <w:r w:rsidR="003E55AD" w:rsidRPr="00905E54">
              <w:rPr>
                <w:rFonts w:eastAsia="MS Mincho"/>
                <w:szCs w:val="22"/>
              </w:rPr>
              <w:t>IQuality</w:t>
            </w:r>
            <w:r w:rsidRPr="00905E54">
              <w:rPr>
                <w:rFonts w:eastAsia="MS Mincho"/>
                <w:szCs w:val="22"/>
              </w:rPr>
              <w:t xml:space="preserve"> interface based on the definition in</w:t>
            </w:r>
            <w:r w:rsidR="00A1066B" w:rsidRPr="00905E54">
              <w:rPr>
                <w:rFonts w:eastAsia="MS Mincho"/>
                <w:szCs w:val="22"/>
              </w:rPr>
              <w:t xml:space="preserve"> Figure 4</w:t>
            </w:r>
            <w:r w:rsidR="005F3ADD" w:rsidRPr="00905E54">
              <w:rPr>
                <w:rFonts w:eastAsia="MS Mincho"/>
                <w:szCs w:val="22"/>
              </w:rPr>
              <w:t xml:space="preserve"> </w:t>
            </w:r>
            <w:r w:rsidRPr="00905E54">
              <w:rPr>
                <w:rFonts w:eastAsia="MS Mincho"/>
                <w:szCs w:val="22"/>
              </w:rPr>
              <w:t>and</w:t>
            </w:r>
            <w:r w:rsidR="00A1066B" w:rsidRPr="00905E54">
              <w:t xml:space="preserve"> </w:t>
            </w:r>
            <w:r w:rsidR="00BA397A">
              <w:t xml:space="preserve">Table </w:t>
            </w:r>
            <w:r w:rsidR="00A1066B" w:rsidRPr="00905E54">
              <w:t>7</w:t>
            </w:r>
            <w:r w:rsidRPr="00905E54">
              <w:rPr>
                <w:rFonts w:eastAsia="MS Mincho"/>
                <w:szCs w:val="22"/>
              </w:rPr>
              <w:t>.</w:t>
            </w:r>
          </w:p>
        </w:tc>
      </w:tr>
    </w:tbl>
    <w:p w14:paraId="3F5D2165" w14:textId="77777777" w:rsidR="00DB0A3C" w:rsidRPr="00905E54" w:rsidRDefault="00DB0A3C">
      <w:pPr>
        <w:pStyle w:val="Caption"/>
        <w:keepNex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3C2CC835"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2D6F974" w14:textId="77777777" w:rsidR="008E6197" w:rsidRDefault="008E6197" w:rsidP="008E6197">
            <w:pPr>
              <w:keepNext/>
              <w:spacing w:before="60" w:after="60"/>
              <w:rPr>
                <w:rFonts w:ascii="Arial" w:eastAsia="MS Mincho" w:hAnsi="Arial"/>
                <w:b/>
                <w:bCs/>
              </w:rPr>
            </w:pPr>
            <w:r w:rsidRPr="008E6197">
              <w:rPr>
                <w:rFonts w:eastAsia="MS Mincho"/>
                <w:b/>
              </w:rPr>
              <w:t xml:space="preserve">Requirement 3.5: </w:t>
            </w:r>
            <w:r w:rsidRPr="008E6197">
              <w:rPr>
                <w:rFonts w:eastAsia="MS Mincho"/>
              </w:rPr>
              <w:t>Value Definition/Category</w:t>
            </w:r>
          </w:p>
        </w:tc>
      </w:tr>
      <w:tr w:rsidR="001B323A" w:rsidRPr="00905E54" w14:paraId="0F20EAED"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D0976D8" w14:textId="77777777" w:rsidR="008E6197" w:rsidRDefault="008E6197" w:rsidP="008E6197">
            <w:pPr>
              <w:spacing w:before="60" w:after="60"/>
              <w:rPr>
                <w:rFonts w:ascii="Arial" w:eastAsia="MS Mincho" w:hAnsi="Arial"/>
                <w:b/>
                <w:bCs/>
              </w:rPr>
            </w:pPr>
            <w:bookmarkStart w:id="230" w:name="ICategory"/>
            <w:r w:rsidRPr="008E6197">
              <w:rPr>
                <w:rFonts w:eastAsia="MS Mincho"/>
              </w:rPr>
              <w:t>/req/value</w:t>
            </w:r>
            <w:r w:rsidR="009653FB" w:rsidRPr="009653FB">
              <w:rPr>
                <w:rFonts w:eastAsia="MS Mincho"/>
              </w:rPr>
              <w:t>-</w:t>
            </w:r>
            <w:r w:rsidRPr="008E6197">
              <w:rPr>
                <w:rFonts w:eastAsia="MS Mincho"/>
              </w:rPr>
              <w:t>definition/</w:t>
            </w:r>
            <w:bookmarkEnd w:id="230"/>
            <w:r w:rsidRPr="008E6197">
              <w:rPr>
                <w:rFonts w:eastAsia="MS Mincho"/>
              </w:rPr>
              <w:t>ICategory</w:t>
            </w:r>
          </w:p>
        </w:tc>
      </w:tr>
      <w:tr w:rsidR="001B323A" w:rsidRPr="00905E54" w14:paraId="6AF6E534"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CE1513F"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eastAsia="MS Mincho" w:hAnsi="Arial"/>
                <w:b/>
                <w:bCs/>
                <w:szCs w:val="22"/>
              </w:rPr>
            </w:pPr>
            <w:r w:rsidRPr="00905E54">
              <w:rPr>
                <w:rFonts w:eastAsia="MS Mincho"/>
                <w:szCs w:val="22"/>
              </w:rPr>
              <w:t xml:space="preserve">An OpenMI class that represents a category item of a quality </w:t>
            </w:r>
            <w:r w:rsidRPr="00905E54">
              <w:rPr>
                <w:rFonts w:eastAsia="MS Mincho"/>
                <w:b/>
                <w:i/>
                <w:szCs w:val="22"/>
              </w:rPr>
              <w:t>shall</w:t>
            </w:r>
            <w:r w:rsidRPr="00905E54">
              <w:rPr>
                <w:rFonts w:eastAsia="MS Mincho"/>
                <w:szCs w:val="22"/>
              </w:rPr>
              <w:t xml:space="preserve"> implement the ICategory interface based on the definition in </w:t>
            </w:r>
            <w:r w:rsidR="00A1066B" w:rsidRPr="00905E54">
              <w:rPr>
                <w:rFonts w:eastAsia="MS Mincho"/>
                <w:szCs w:val="22"/>
              </w:rPr>
              <w:t>Figure 4</w:t>
            </w:r>
            <w:r w:rsidRPr="00905E54">
              <w:rPr>
                <w:rFonts w:eastAsia="MS Mincho"/>
                <w:szCs w:val="22"/>
              </w:rPr>
              <w:t xml:space="preserve"> and</w:t>
            </w:r>
            <w:r w:rsidR="00A1066B" w:rsidRPr="00905E54">
              <w:rPr>
                <w:rFonts w:eastAsia="MS Mincho"/>
                <w:szCs w:val="22"/>
              </w:rPr>
              <w:t xml:space="preserve"> </w:t>
            </w:r>
            <w:r w:rsidR="00BA397A">
              <w:rPr>
                <w:rFonts w:eastAsia="MS Mincho"/>
                <w:szCs w:val="22"/>
              </w:rPr>
              <w:t xml:space="preserve">Table </w:t>
            </w:r>
            <w:r w:rsidR="00A1066B" w:rsidRPr="00905E54">
              <w:rPr>
                <w:rFonts w:eastAsia="MS Mincho"/>
                <w:szCs w:val="22"/>
              </w:rPr>
              <w:t>8</w:t>
            </w:r>
            <w:r w:rsidRPr="00905E54">
              <w:t>.</w:t>
            </w:r>
          </w:p>
        </w:tc>
      </w:tr>
    </w:tbl>
    <w:p w14:paraId="1CC3FDE5" w14:textId="77777777" w:rsidR="00DB0A3C" w:rsidRPr="00905E54" w:rsidRDefault="00DB0A3C">
      <w:pPr>
        <w:pStyle w:val="Caption"/>
        <w:keepNex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15800F8"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5EFF35D" w14:textId="77777777" w:rsidR="008E6197" w:rsidRDefault="008E6197" w:rsidP="008E6197">
            <w:pPr>
              <w:keepNext/>
              <w:spacing w:before="60" w:after="60"/>
              <w:rPr>
                <w:rFonts w:ascii="Arial" w:eastAsia="MS Mincho" w:hAnsi="Arial"/>
                <w:b/>
                <w:bCs/>
              </w:rPr>
            </w:pPr>
            <w:r w:rsidRPr="008E6197">
              <w:rPr>
                <w:rFonts w:eastAsia="MS Mincho"/>
                <w:b/>
              </w:rPr>
              <w:t xml:space="preserve">Requirement 3.6: </w:t>
            </w:r>
            <w:r w:rsidRPr="008E6197">
              <w:rPr>
                <w:rFonts w:eastAsia="MS Mincho"/>
              </w:rPr>
              <w:t>Value Definition/Dimension</w:t>
            </w:r>
          </w:p>
        </w:tc>
      </w:tr>
      <w:tr w:rsidR="001B323A" w:rsidRPr="00905E54" w14:paraId="68234759"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829D6D4" w14:textId="77777777" w:rsidR="008E6197" w:rsidRDefault="008E6197" w:rsidP="008E6197">
            <w:pPr>
              <w:spacing w:before="60" w:after="60"/>
              <w:rPr>
                <w:rFonts w:ascii="Arial" w:eastAsia="MS Mincho" w:hAnsi="Arial"/>
                <w:b/>
                <w:bCs/>
              </w:rPr>
            </w:pPr>
            <w:bookmarkStart w:id="231" w:name="IDimension"/>
            <w:r w:rsidRPr="008E6197">
              <w:rPr>
                <w:rFonts w:eastAsia="MS Mincho"/>
              </w:rPr>
              <w:t>/req/value</w:t>
            </w:r>
            <w:r w:rsidR="009653FB" w:rsidRPr="009653FB">
              <w:rPr>
                <w:rFonts w:eastAsia="MS Mincho"/>
              </w:rPr>
              <w:t>-</w:t>
            </w:r>
            <w:r w:rsidRPr="008E6197">
              <w:rPr>
                <w:rFonts w:eastAsia="MS Mincho"/>
              </w:rPr>
              <w:t>definition/IDimension</w:t>
            </w:r>
            <w:bookmarkEnd w:id="231"/>
          </w:p>
        </w:tc>
      </w:tr>
      <w:tr w:rsidR="001B323A" w:rsidRPr="00905E54" w14:paraId="2453A964"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C751FDA"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eastAsia="MS Mincho" w:hAnsi="Arial"/>
                <w:b/>
                <w:bCs/>
                <w:szCs w:val="22"/>
              </w:rPr>
            </w:pPr>
            <w:r w:rsidRPr="00905E54">
              <w:rPr>
                <w:rFonts w:eastAsia="MS Mincho"/>
                <w:szCs w:val="22"/>
              </w:rPr>
              <w:t xml:space="preserve">An OpenMI class that represents the dimension of a unit </w:t>
            </w:r>
            <w:r w:rsidRPr="00905E54">
              <w:rPr>
                <w:rFonts w:eastAsia="MS Mincho"/>
                <w:b/>
                <w:i/>
                <w:szCs w:val="22"/>
              </w:rPr>
              <w:t>shall</w:t>
            </w:r>
            <w:r w:rsidRPr="00905E54">
              <w:rPr>
                <w:rFonts w:eastAsia="MS Mincho"/>
                <w:szCs w:val="22"/>
              </w:rPr>
              <w:t xml:space="preserve"> implement the IDimension interface based on the definition in </w:t>
            </w:r>
            <w:r w:rsidR="00A1066B" w:rsidRPr="00905E54">
              <w:rPr>
                <w:rFonts w:eastAsia="MS Mincho"/>
                <w:szCs w:val="22"/>
              </w:rPr>
              <w:t xml:space="preserve">Figure 4 </w:t>
            </w:r>
            <w:r w:rsidRPr="00905E54">
              <w:rPr>
                <w:rFonts w:eastAsia="MS Mincho"/>
                <w:szCs w:val="22"/>
              </w:rPr>
              <w:t>and</w:t>
            </w:r>
            <w:r w:rsidR="00A1066B" w:rsidRPr="00905E54">
              <w:t xml:space="preserve"> </w:t>
            </w:r>
            <w:r w:rsidR="00BA397A">
              <w:t xml:space="preserve">Table </w:t>
            </w:r>
            <w:r w:rsidR="00A1066B" w:rsidRPr="00905E54">
              <w:t>9</w:t>
            </w:r>
            <w:r w:rsidRPr="00905E54">
              <w:rPr>
                <w:rFonts w:eastAsia="MS Mincho"/>
                <w:szCs w:val="22"/>
              </w:rPr>
              <w:t xml:space="preserve">, and </w:t>
            </w:r>
            <w:r w:rsidRPr="00905E54">
              <w:rPr>
                <w:rFonts w:eastAsia="MS Mincho"/>
                <w:b/>
                <w:i/>
                <w:szCs w:val="22"/>
              </w:rPr>
              <w:t>shall</w:t>
            </w:r>
            <w:r w:rsidRPr="00905E54">
              <w:rPr>
                <w:rFonts w:eastAsia="MS Mincho"/>
                <w:szCs w:val="22"/>
              </w:rPr>
              <w:t xml:space="preserve"> express the dimension as a combination of </w:t>
            </w:r>
            <w:r w:rsidR="002F0047" w:rsidRPr="00905E54">
              <w:rPr>
                <w:rFonts w:eastAsia="MS Mincho"/>
                <w:szCs w:val="22"/>
              </w:rPr>
              <w:t xml:space="preserve">basic </w:t>
            </w:r>
            <w:r w:rsidRPr="00905E54">
              <w:rPr>
                <w:rFonts w:eastAsia="MS Mincho"/>
                <w:szCs w:val="22"/>
              </w:rPr>
              <w:t>dimensions derived from the SI system and defined in the DimensionBase enumeration.</w:t>
            </w:r>
          </w:p>
        </w:tc>
      </w:tr>
    </w:tbl>
    <w:p w14:paraId="389627D6" w14:textId="77777777" w:rsidR="001B323A" w:rsidRPr="00905E54" w:rsidRDefault="001B323A" w:rsidP="00B3056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9C4453" w:rsidRPr="00905E54" w14:paraId="069608D9" w14:textId="77777777" w:rsidTr="001736E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38313A8" w14:textId="77777777" w:rsidR="008E6197" w:rsidRDefault="008E6197" w:rsidP="008E6197">
            <w:pPr>
              <w:keepNext/>
              <w:spacing w:before="60" w:after="60"/>
              <w:rPr>
                <w:rFonts w:eastAsia="MS Mincho"/>
                <w:b/>
              </w:rPr>
            </w:pPr>
            <w:r w:rsidRPr="008E6197">
              <w:rPr>
                <w:rFonts w:eastAsia="MS Mincho"/>
                <w:b/>
              </w:rPr>
              <w:t xml:space="preserve">Requirement 3.7: </w:t>
            </w:r>
            <w:r w:rsidRPr="008E6197">
              <w:rPr>
                <w:rFonts w:eastAsia="MS Mincho"/>
              </w:rPr>
              <w:t>Value Definition/Dimension Base</w:t>
            </w:r>
          </w:p>
        </w:tc>
      </w:tr>
      <w:tr w:rsidR="009C4453" w:rsidRPr="00905E54" w14:paraId="1992BC7A" w14:textId="77777777" w:rsidTr="001736E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44DE2734" w14:textId="77777777" w:rsidR="008E6197" w:rsidRDefault="008E6197" w:rsidP="008E6197">
            <w:pPr>
              <w:spacing w:before="60" w:after="60"/>
              <w:rPr>
                <w:rFonts w:eastAsia="MS Mincho"/>
              </w:rPr>
            </w:pPr>
            <w:r w:rsidRPr="008E6197">
              <w:rPr>
                <w:rFonts w:eastAsia="MS Mincho"/>
              </w:rPr>
              <w:t>/req/value</w:t>
            </w:r>
            <w:r w:rsidR="009653FB" w:rsidRPr="009653FB">
              <w:rPr>
                <w:rFonts w:eastAsia="MS Mincho"/>
              </w:rPr>
              <w:t>-</w:t>
            </w:r>
            <w:r w:rsidRPr="008E6197">
              <w:rPr>
                <w:rFonts w:eastAsia="MS Mincho"/>
              </w:rPr>
              <w:t>definition/DimensionBase</w:t>
            </w:r>
          </w:p>
        </w:tc>
      </w:tr>
      <w:tr w:rsidR="009C4453" w:rsidRPr="00905E54" w14:paraId="3C4B67CC" w14:textId="77777777" w:rsidTr="001736E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D554BD8" w14:textId="77777777" w:rsidR="008E6197" w:rsidRDefault="009C4453" w:rsidP="008E6197">
            <w:pPr>
              <w:pStyle w:val="RequirementBody"/>
              <w:tabs>
                <w:tab w:val="left" w:pos="540"/>
                <w:tab w:val="left" w:pos="700"/>
              </w:tabs>
              <w:suppressAutoHyphens/>
              <w:spacing w:before="60" w:after="60" w:afterAutospacing="0"/>
              <w:jc w:val="both"/>
              <w:outlineLvl w:val="1"/>
              <w:rPr>
                <w:rFonts w:eastAsia="MS Mincho"/>
                <w:szCs w:val="22"/>
              </w:rPr>
            </w:pPr>
            <w:r w:rsidRPr="00905E54">
              <w:rPr>
                <w:rFonts w:eastAsia="MS Mincho"/>
                <w:szCs w:val="22"/>
              </w:rPr>
              <w:t xml:space="preserve">An OpenMI class that represents the dimension of a unit </w:t>
            </w:r>
            <w:r w:rsidRPr="00905E54">
              <w:rPr>
                <w:rFonts w:eastAsia="MS Mincho"/>
                <w:b/>
                <w:i/>
                <w:szCs w:val="22"/>
              </w:rPr>
              <w:t>shall</w:t>
            </w:r>
            <w:r w:rsidRPr="00905E54">
              <w:rPr>
                <w:rFonts w:eastAsia="MS Mincho"/>
                <w:szCs w:val="22"/>
              </w:rPr>
              <w:t xml:space="preserve"> implement the </w:t>
            </w:r>
            <w:r w:rsidR="002F0047" w:rsidRPr="00905E54">
              <w:rPr>
                <w:rFonts w:eastAsia="MS Mincho"/>
                <w:szCs w:val="22"/>
              </w:rPr>
              <w:t xml:space="preserve">DimensionBase </w:t>
            </w:r>
            <w:r w:rsidRPr="00905E54">
              <w:rPr>
                <w:rFonts w:eastAsia="MS Mincho"/>
                <w:szCs w:val="22"/>
              </w:rPr>
              <w:t xml:space="preserve">enumeration as specified in </w:t>
            </w:r>
            <w:r w:rsidR="00BA397A">
              <w:rPr>
                <w:rFonts w:eastAsia="MS Mincho"/>
                <w:szCs w:val="22"/>
              </w:rPr>
              <w:t xml:space="preserve">Table </w:t>
            </w:r>
            <w:r w:rsidRPr="00905E54">
              <w:rPr>
                <w:rFonts w:eastAsia="MS Mincho"/>
                <w:szCs w:val="22"/>
              </w:rPr>
              <w:t xml:space="preserve">10 and described in </w:t>
            </w:r>
            <w:r w:rsidR="00BA397A">
              <w:rPr>
                <w:rFonts w:eastAsia="MS Mincho"/>
                <w:szCs w:val="22"/>
              </w:rPr>
              <w:t xml:space="preserve">Table </w:t>
            </w:r>
            <w:r w:rsidRPr="00905E54">
              <w:rPr>
                <w:rFonts w:eastAsia="MS Mincho"/>
                <w:szCs w:val="22"/>
              </w:rPr>
              <w:t>3.</w:t>
            </w:r>
          </w:p>
        </w:tc>
      </w:tr>
    </w:tbl>
    <w:p w14:paraId="33D9DE25" w14:textId="77777777" w:rsidR="008E6197" w:rsidRDefault="008E6197" w:rsidP="008E6197"/>
    <w:p w14:paraId="482BED89" w14:textId="77777777" w:rsidR="008E6197" w:rsidRDefault="00E11101" w:rsidP="008E6197">
      <w:pPr>
        <w:pStyle w:val="Heading2"/>
        <w:numPr>
          <w:ilvl w:val="1"/>
          <w:numId w:val="5"/>
        </w:numPr>
        <w:ind w:left="578" w:hanging="578"/>
      </w:pPr>
      <w:bookmarkStart w:id="232" w:name="_Toc262124775"/>
      <w:r w:rsidRPr="00905E54">
        <w:t xml:space="preserve">The </w:t>
      </w:r>
      <w:r w:rsidR="001B323A" w:rsidRPr="00905E54">
        <w:t xml:space="preserve">Spatial </w:t>
      </w:r>
      <w:r w:rsidR="00EF542C" w:rsidRPr="00905E54">
        <w:t>D</w:t>
      </w:r>
      <w:r w:rsidR="0030047A" w:rsidRPr="00905E54">
        <w:t>efinition</w:t>
      </w:r>
      <w:r w:rsidRPr="00905E54">
        <w:t xml:space="preserve"> interfaces</w:t>
      </w:r>
      <w:bookmarkEnd w:id="232"/>
    </w:p>
    <w:p w14:paraId="58446E2B" w14:textId="77777777" w:rsidR="007B79EB" w:rsidRPr="00905E54" w:rsidRDefault="008E6197" w:rsidP="00DC1DD7">
      <w:r w:rsidRPr="008E6197">
        <w:t xml:space="preserve">Many modelling components record, simulate analyse or </w:t>
      </w:r>
      <w:r w:rsidR="00B10FE0" w:rsidRPr="00B10FE0">
        <w:t>visualize</w:t>
      </w:r>
      <w:r w:rsidRPr="008E6197">
        <w:t xml:space="preserve"> the behaviour not just of a single variable at a single location but the behaviour of many variables for many elements of the system.  Data exchange requests in the OpenMI are nearly always directed at one or more of such elements in the providing component.</w:t>
      </w:r>
    </w:p>
    <w:p w14:paraId="544359D0" w14:textId="77777777" w:rsidR="000E0F51" w:rsidRPr="00905E54" w:rsidRDefault="008E6197" w:rsidP="00745115">
      <w:r w:rsidRPr="008E6197">
        <w:t xml:space="preserve">Elements will usually be spread over 1, 2 or 3 dimensional space.  Often but not always the space will be geographic and </w:t>
      </w:r>
      <w:proofErr w:type="gramStart"/>
      <w:r w:rsidRPr="008E6197">
        <w:t xml:space="preserve">the location, shape and extent of each element will be defined by geographic </w:t>
      </w:r>
      <w:r w:rsidR="005D0677">
        <w:t>co</w:t>
      </w:r>
      <w:r w:rsidR="009653FB" w:rsidRPr="009653FB">
        <w:t>-</w:t>
      </w:r>
      <w:r w:rsidR="005D0677">
        <w:t>ordinates</w:t>
      </w:r>
      <w:proofErr w:type="gramEnd"/>
      <w:r w:rsidRPr="008E6197">
        <w:t xml:space="preserve">.  M </w:t>
      </w:r>
      <w:r w:rsidR="005D0677">
        <w:t>co</w:t>
      </w:r>
      <w:r w:rsidR="009653FB" w:rsidRPr="009653FB">
        <w:t>-</w:t>
      </w:r>
      <w:r w:rsidR="005D0677">
        <w:t>ordinates</w:t>
      </w:r>
      <w:r w:rsidRPr="008E6197">
        <w:t xml:space="preserve"> are also supported which allow for linear referencing along a line, for example, distance along a segment of river or road.  On other occasions there may be no spatial aspect to the model and values are computed for a set of </w:t>
      </w:r>
      <w:r w:rsidR="00B10FE0" w:rsidRPr="00B10FE0">
        <w:t>Id-based</w:t>
      </w:r>
      <w:r w:rsidRPr="008E6197">
        <w:t xml:space="preserve"> elements.  Examples of elements might be a town, a section of an artery or nerve, a reach of river or a segment of road, a cell or grid intersection in a climate model or a particular animal or person.  The collective term used to refer to all the elements represented in a modelling component is </w:t>
      </w:r>
      <w:r w:rsidR="00CB37F5" w:rsidRPr="00CB37F5">
        <w:t>"</w:t>
      </w:r>
      <w:r w:rsidRPr="008E6197">
        <w:t>element set</w:t>
      </w:r>
      <w:r w:rsidR="00CB37F5" w:rsidRPr="00CB37F5">
        <w:t>"</w:t>
      </w:r>
      <w:r w:rsidRPr="008E6197">
        <w:t>.</w:t>
      </w:r>
    </w:p>
    <w:p w14:paraId="36D95382" w14:textId="77777777" w:rsidR="007B79EB" w:rsidRPr="00905E54" w:rsidRDefault="008E6197" w:rsidP="00745115">
      <w:r w:rsidRPr="008E6197">
        <w:t>An element set can comprise any number of elements and the geometry of the elements can be represented in any way from a one</w:t>
      </w:r>
      <w:r w:rsidR="009653FB" w:rsidRPr="009653FB">
        <w:t>-</w:t>
      </w:r>
      <w:r w:rsidRPr="008E6197">
        <w:t>dimensional array of points, line segments, poly lines or polygons, through to an array of three</w:t>
      </w:r>
      <w:r w:rsidR="009653FB" w:rsidRPr="009653FB">
        <w:t>-</w:t>
      </w:r>
      <w:r w:rsidRPr="008E6197">
        <w:t>dimensional volumes.  As a special case, a cloud of Id</w:t>
      </w:r>
      <w:r w:rsidR="009653FB" w:rsidRPr="009653FB">
        <w:t>-</w:t>
      </w:r>
      <w:r w:rsidRPr="008E6197">
        <w:t>based elements (i.e. they do not have co</w:t>
      </w:r>
      <w:r w:rsidR="009653FB" w:rsidRPr="009653FB">
        <w:t>-</w:t>
      </w:r>
      <w:r w:rsidRPr="008E6197">
        <w:t>ordinates or their co</w:t>
      </w:r>
      <w:r w:rsidR="009653FB" w:rsidRPr="009653FB">
        <w:t>-</w:t>
      </w:r>
      <w:r w:rsidRPr="008E6197">
        <w:t>ordinates are not being used) is also supported.  This allows data exchange in contexts where spatial position is unimportant or irrelevant as might arise in an economic model.</w:t>
      </w:r>
    </w:p>
    <w:p w14:paraId="4A657EFD" w14:textId="77777777" w:rsidR="008E6197" w:rsidRDefault="008E6197" w:rsidP="008E6197">
      <w:r w:rsidRPr="008E6197">
        <w:t>A</w:t>
      </w:r>
      <w:r w:rsidR="00ED7F8D">
        <w:t>s</w:t>
      </w:r>
      <w:r w:rsidRPr="008E6197">
        <w:t xml:space="preserve"> will be explained further below, although the geometry of most current models remains the same during a model run, the OpenMI makes provision for the possibility that the location, shape and extent of each element may change over time.</w:t>
      </w:r>
    </w:p>
    <w:p w14:paraId="32C584CE" w14:textId="77777777" w:rsidR="008E6197" w:rsidRDefault="008E6197" w:rsidP="008E6197">
      <w:pPr>
        <w:spacing w:line="276" w:lineRule="auto"/>
        <w:jc w:val="lef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21B927D8" w14:textId="77777777" w:rsidTr="00DC1DD7">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5E84A4F5" w14:textId="77777777" w:rsidR="008E6197" w:rsidRDefault="008E6197" w:rsidP="008E6197">
            <w:pPr>
              <w:spacing w:before="60" w:after="60"/>
              <w:rPr>
                <w:szCs w:val="24"/>
              </w:rPr>
            </w:pPr>
            <w:r w:rsidRPr="008E6197">
              <w:rPr>
                <w:rFonts w:eastAsia="MS Mincho"/>
                <w:b/>
              </w:rPr>
              <w:t xml:space="preserve">Requirements Class 4: </w:t>
            </w:r>
            <w:r w:rsidRPr="008E6197">
              <w:rPr>
                <w:rFonts w:eastAsia="MS Mincho"/>
              </w:rPr>
              <w:t>Spatial Definition</w:t>
            </w:r>
          </w:p>
        </w:tc>
      </w:tr>
      <w:tr w:rsidR="001B323A" w:rsidRPr="00905E54" w14:paraId="708E7E17" w14:textId="77777777" w:rsidTr="00DC1DD7">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73A3EF7" w14:textId="77777777" w:rsidR="008E6197" w:rsidRDefault="008E6197" w:rsidP="008E6197">
            <w:pPr>
              <w:spacing w:before="60" w:after="60"/>
              <w:rPr>
                <w:rFonts w:eastAsia="MS Mincho"/>
              </w:rPr>
            </w:pPr>
            <w:bookmarkStart w:id="233" w:name="spatialdefinition"/>
            <w:r w:rsidRPr="008E6197">
              <w:rPr>
                <w:rFonts w:eastAsia="MS Mincho"/>
              </w:rPr>
              <w:t>/req/</w:t>
            </w:r>
            <w:bookmarkEnd w:id="233"/>
            <w:r w:rsidRPr="008E6197">
              <w:rPr>
                <w:rFonts w:eastAsia="MS Mincho"/>
              </w:rPr>
              <w:t>spatial</w:t>
            </w:r>
            <w:r w:rsidR="009653FB" w:rsidRPr="009653FB">
              <w:rPr>
                <w:rFonts w:eastAsia="MS Mincho"/>
              </w:rPr>
              <w:t>-</w:t>
            </w:r>
            <w:r w:rsidRPr="008E6197">
              <w:rPr>
                <w:rFonts w:eastAsia="MS Mincho"/>
              </w:rPr>
              <w:t>definition</w:t>
            </w:r>
          </w:p>
        </w:tc>
      </w:tr>
      <w:tr w:rsidR="001B323A" w:rsidRPr="00905E54" w14:paraId="3F9C253B" w14:textId="77777777" w:rsidTr="00DC1DD7">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25883BEE"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766FF1CC"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7CB9EBF6" w14:textId="77777777" w:rsidTr="00DC1DD7">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644D27AA" w14:textId="77777777" w:rsidR="008E6197" w:rsidRDefault="008E6197" w:rsidP="008E6197">
            <w:pPr>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EF79FC9" w14:textId="77777777" w:rsidR="008E6197" w:rsidRDefault="008E6197" w:rsidP="008E6197">
            <w:pPr>
              <w:spacing w:before="60" w:after="60"/>
              <w:rPr>
                <w:rFonts w:eastAsia="MS Mincho"/>
              </w:rPr>
            </w:pPr>
          </w:p>
        </w:tc>
      </w:tr>
      <w:tr w:rsidR="001B323A" w:rsidRPr="00905E54" w14:paraId="3A9032D6" w14:textId="77777777" w:rsidTr="00DC1DD7">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039E25A5"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4.1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516E65C" w14:textId="77777777" w:rsidR="008E6197" w:rsidRDefault="00463737" w:rsidP="008E6197">
            <w:pPr>
              <w:keepNext/>
              <w:tabs>
                <w:tab w:val="left" w:pos="540"/>
                <w:tab w:val="left" w:pos="700"/>
              </w:tabs>
              <w:suppressAutoHyphens/>
              <w:spacing w:before="60" w:after="60"/>
              <w:outlineLvl w:val="1"/>
              <w:rPr>
                <w:rFonts w:eastAsia="MS Mincho"/>
              </w:rPr>
            </w:pPr>
            <w:r>
              <w:fldChar w:fldCharType="begin"/>
            </w:r>
            <w:r>
              <w:instrText xml:space="preserve"> REF ispatialdefinition \h  \* MERGEFORMAT </w:instrText>
            </w:r>
            <w: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definition/ISpatialDefinition</w:t>
            </w:r>
            <w:r>
              <w:fldChar w:fldCharType="end"/>
            </w:r>
          </w:p>
        </w:tc>
      </w:tr>
      <w:tr w:rsidR="001B323A" w:rsidRPr="00905E54" w14:paraId="24F61E2B" w14:textId="77777777" w:rsidTr="00DC1DD7">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48FB064C"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4.2</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12D612E" w14:textId="77777777" w:rsidR="008E6197" w:rsidRDefault="00D03D7A" w:rsidP="008E6197">
            <w:pPr>
              <w:keepNext/>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ielementset \h </w:instrText>
            </w:r>
            <w:r w:rsidRPr="00905E54">
              <w:rPr>
                <w:rFonts w:eastAsia="MS Mincho"/>
              </w:rPr>
            </w:r>
            <w:r w:rsidRPr="00905E54">
              <w:rPr>
                <w:rFonts w:eastAsia="MS Mincho"/>
              </w:rP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w:t>
            </w:r>
            <w:r w:rsidRPr="00905E54">
              <w:rPr>
                <w:rFonts w:eastAsia="MS Mincho"/>
              </w:rPr>
              <w:fldChar w:fldCharType="end"/>
            </w:r>
            <w:r w:rsidR="00122591" w:rsidRPr="00905E54">
              <w:rPr>
                <w:rFonts w:eastAsia="MS Mincho"/>
              </w:rPr>
              <w:t>IElementSet</w:t>
            </w:r>
          </w:p>
        </w:tc>
      </w:tr>
      <w:tr w:rsidR="001B323A" w:rsidRPr="00905E54" w14:paraId="20710B09" w14:textId="77777777" w:rsidTr="00DC1DD7">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10F02626"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4.3</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67F44111" w14:textId="77777777" w:rsidR="008E6197" w:rsidRDefault="00D03D7A" w:rsidP="008E6197">
            <w:pPr>
              <w:keepNext/>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ielementset \h </w:instrText>
            </w:r>
            <w:r w:rsidRPr="00905E54">
              <w:rPr>
                <w:rFonts w:eastAsia="MS Mincho"/>
              </w:rPr>
            </w:r>
            <w:r w:rsidRPr="00905E54">
              <w:rPr>
                <w:rFonts w:eastAsia="MS Mincho"/>
              </w:rP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w:t>
            </w:r>
            <w:r w:rsidRPr="00905E54">
              <w:rPr>
                <w:rFonts w:eastAsia="MS Mincho"/>
              </w:rPr>
              <w:fldChar w:fldCharType="end"/>
            </w:r>
            <w:r w:rsidR="00122591" w:rsidRPr="00905E54">
              <w:rPr>
                <w:rFonts w:eastAsia="MS Mincho"/>
              </w:rPr>
              <w:t>IElemetType</w:t>
            </w:r>
          </w:p>
        </w:tc>
      </w:tr>
    </w:tbl>
    <w:p w14:paraId="2BC1144A" w14:textId="77777777" w:rsidR="001B323A" w:rsidRPr="00905E54" w:rsidRDefault="001B323A" w:rsidP="00DC1DD7"/>
    <w:p w14:paraId="29342151" w14:textId="77777777" w:rsidR="001B323A" w:rsidRPr="00905E54" w:rsidRDefault="008E6197" w:rsidP="00DC1DD7">
      <w:r w:rsidRPr="008E6197">
        <w:t xml:space="preserve">The </w:t>
      </w:r>
      <w:r w:rsidR="00CB37F5" w:rsidRPr="00CB37F5">
        <w:t>"</w:t>
      </w:r>
      <w:r w:rsidRPr="008E6197">
        <w:t>ISpatialDefinition</w:t>
      </w:r>
      <w:r w:rsidR="00CB37F5" w:rsidRPr="00CB37F5">
        <w:t>"</w:t>
      </w:r>
      <w:r w:rsidRPr="008E6197">
        <w:t xml:space="preserve"> interface is the general spatial construct of which all other spatial constructions are extensions </w:t>
      </w:r>
      <w:r w:rsidR="005D0677">
        <w:t>–</w:t>
      </w:r>
      <w:r w:rsidRPr="008E6197">
        <w:t xml:space="preserve"> see</w:t>
      </w:r>
      <w:r w:rsidR="00A1066B" w:rsidRPr="00905E54">
        <w:t xml:space="preserve"> Figure 5</w:t>
      </w:r>
      <w:r w:rsidR="00B8331B" w:rsidRPr="00905E54">
        <w:t xml:space="preserve">.  </w:t>
      </w:r>
      <w:r w:rsidR="001B323A" w:rsidRPr="00905E54">
        <w:t>It makes available the number of elements in the element set, the spatial reference system used for defining locations and the version of each element when these are dynamic</w:t>
      </w:r>
      <w:r w:rsidR="00B8331B" w:rsidRPr="00905E54">
        <w:t xml:space="preserve">.  </w:t>
      </w:r>
      <w:r w:rsidRPr="008E6197">
        <w:t xml:space="preserve">Although most models assume a static spatial world, some advanced models may make provision for a dynamic world, i.e. one in which objects move </w:t>
      </w:r>
      <w:r w:rsidR="005D0677">
        <w:t>and/or</w:t>
      </w:r>
      <w:r w:rsidRPr="008E6197">
        <w:t xml:space="preserve"> change shape</w:t>
      </w:r>
      <w:r w:rsidR="00B10FE0">
        <w:t xml:space="preserve"> (</w:t>
      </w:r>
      <w:r w:rsidRPr="008E6197">
        <w:t>for example, waves</w:t>
      </w:r>
      <w:r w:rsidR="00B10FE0">
        <w:t>)</w:t>
      </w:r>
      <w:r w:rsidRPr="008E6197">
        <w:t xml:space="preserve">.  To enable the tracking of spatial changes over time, the </w:t>
      </w:r>
      <w:r w:rsidR="00CB37F5" w:rsidRPr="00CB37F5">
        <w:t>"</w:t>
      </w:r>
      <w:r w:rsidRPr="008E6197">
        <w:t>Version</w:t>
      </w:r>
      <w:r w:rsidR="00CB37F5" w:rsidRPr="00CB37F5">
        <w:t>"</w:t>
      </w:r>
      <w:r w:rsidRPr="008E6197">
        <w:t xml:space="preserve"> number has been introduced into the </w:t>
      </w:r>
      <w:r w:rsidR="00CB37F5" w:rsidRPr="00CB37F5">
        <w:t>"</w:t>
      </w:r>
      <w:r w:rsidRPr="008E6197">
        <w:t>ISpatialDefinition</w:t>
      </w:r>
      <w:r w:rsidR="00CB37F5" w:rsidRPr="00CB37F5">
        <w:t>"</w:t>
      </w:r>
      <w:r w:rsidRPr="008E6197">
        <w:t>.  If the version changes then the spatial definition may need to be re</w:t>
      </w:r>
      <w:r w:rsidR="009653FB" w:rsidRPr="009653FB">
        <w:t>-</w:t>
      </w:r>
      <w:r w:rsidRPr="008E6197">
        <w:t>queried.</w:t>
      </w:r>
    </w:p>
    <w:p w14:paraId="4FEEF060" w14:textId="77777777" w:rsidR="001B323A" w:rsidRPr="00905E54" w:rsidRDefault="008E6197" w:rsidP="00DC1DD7">
      <w:r w:rsidRPr="008E6197">
        <w:t xml:space="preserve">Of the extensions, the one most likely to be used is the </w:t>
      </w:r>
      <w:r w:rsidR="00CB37F5" w:rsidRPr="00CB37F5">
        <w:t>"</w:t>
      </w:r>
      <w:r w:rsidRPr="008E6197">
        <w:t>IElementSet</w:t>
      </w:r>
      <w:r w:rsidR="00CB37F5" w:rsidRPr="00CB37F5">
        <w:t>"</w:t>
      </w:r>
      <w:r w:rsidR="001B323A" w:rsidRPr="00905E54">
        <w:rPr>
          <w:rStyle w:val="FootnoteReference"/>
        </w:rPr>
        <w:footnoteReference w:id="7"/>
      </w:r>
      <w:r w:rsidR="00B8331B" w:rsidRPr="00905E54">
        <w:t xml:space="preserve">.  </w:t>
      </w:r>
      <w:r w:rsidR="001B323A" w:rsidRPr="00905E54">
        <w:t xml:space="preserve">The </w:t>
      </w:r>
      <w:r w:rsidR="00CB37F5" w:rsidRPr="00CB37F5">
        <w:t>"</w:t>
      </w:r>
      <w:r w:rsidR="002332A3" w:rsidRPr="00905E54">
        <w:t>IElementSet</w:t>
      </w:r>
      <w:r w:rsidR="00CB37F5" w:rsidRPr="00CB37F5">
        <w:t>"</w:t>
      </w:r>
      <w:r w:rsidR="001B323A" w:rsidRPr="00905E54">
        <w:t xml:space="preserve"> interface has been defined to describe, in a finite element sense, the location where each exchange item value applies</w:t>
      </w:r>
      <w:r w:rsidR="00B8331B" w:rsidRPr="00905E54">
        <w:t xml:space="preserve">.  </w:t>
      </w:r>
      <w:r w:rsidR="000571BE" w:rsidRPr="00905E54">
        <w:t>T</w:t>
      </w:r>
      <w:r w:rsidR="001B323A" w:rsidRPr="00905E54">
        <w:t>o interpret the co</w:t>
      </w:r>
      <w:r w:rsidR="009653FB" w:rsidRPr="009653FB">
        <w:t>-</w:t>
      </w:r>
      <w:r w:rsidR="001B323A" w:rsidRPr="00905E54">
        <w:t>ordinates</w:t>
      </w:r>
      <w:r w:rsidR="00A64FC7" w:rsidRPr="00A64FC7">
        <w:t xml:space="preserve"> </w:t>
      </w:r>
      <w:r w:rsidR="00A64FC7" w:rsidRPr="00905E54">
        <w:t>correctly</w:t>
      </w:r>
      <w:r w:rsidR="001B323A" w:rsidRPr="00905E54">
        <w:t xml:space="preserve">, it </w:t>
      </w:r>
      <w:r w:rsidR="000571BE" w:rsidRPr="00905E54">
        <w:t>is</w:t>
      </w:r>
      <w:r w:rsidRPr="008E6197">
        <w:t xml:space="preserve"> necessary to obtain the spatial reference system to which they relate from the </w:t>
      </w:r>
      <w:r w:rsidR="00CB37F5" w:rsidRPr="00CB37F5">
        <w:t>"</w:t>
      </w:r>
      <w:r w:rsidRPr="008E6197">
        <w:t>ISpatialDefinition</w:t>
      </w:r>
      <w:r w:rsidR="00CB37F5" w:rsidRPr="00CB37F5">
        <w:t>"</w:t>
      </w:r>
      <w:r w:rsidRPr="008E6197">
        <w:t xml:space="preserve"> interface.  Unless the spatial reference system specifies differently, the X and </w:t>
      </w:r>
      <w:proofErr w:type="gramStart"/>
      <w:r w:rsidRPr="008E6197">
        <w:t>Y axes</w:t>
      </w:r>
      <w:proofErr w:type="gramEnd"/>
      <w:r w:rsidRPr="008E6197">
        <w:t xml:space="preserve"> are assumed to lie in the horizontal plane and the Z axis is vertical.</w:t>
      </w:r>
    </w:p>
    <w:p w14:paraId="1C886573" w14:textId="77777777" w:rsidR="007B79EB" w:rsidRPr="00905E54" w:rsidRDefault="008E6197" w:rsidP="00DC1DD7">
      <w:r w:rsidRPr="008E6197">
        <w:t xml:space="preserve">Note that the </w:t>
      </w:r>
      <w:r w:rsidR="00CB37F5" w:rsidRPr="00CB37F5">
        <w:t>"</w:t>
      </w:r>
      <w:r w:rsidRPr="008E6197">
        <w:t>IElementSet</w:t>
      </w:r>
      <w:r w:rsidR="00CB37F5" w:rsidRPr="00CB37F5">
        <w:t>"</w:t>
      </w:r>
      <w:r w:rsidRPr="008E6197">
        <w:t xml:space="preserve"> interface can be used to query the geometric description of a model schematization, for example the locations of sampling points or a river network, but this description may not necessarily provide all the topological knowledge on inter</w:t>
      </w:r>
      <w:r w:rsidR="009653FB" w:rsidRPr="009653FB">
        <w:t>-</w:t>
      </w:r>
      <w:r w:rsidRPr="008E6197">
        <w:t>element connections.</w:t>
      </w:r>
    </w:p>
    <w:p w14:paraId="37A8A6B3" w14:textId="77777777" w:rsidR="001B323A" w:rsidRPr="00905E54" w:rsidRDefault="008E6197" w:rsidP="003F359D">
      <w:r w:rsidRPr="008E6197">
        <w:t>The elements in an element set are identified by a string Id, and are therefore IIdentifiables.  Where practicable, the element Id</w:t>
      </w:r>
      <w:r w:rsidR="00CB37F5" w:rsidRPr="00CB37F5">
        <w:t>'</w:t>
      </w:r>
      <w:r w:rsidRPr="008E6197">
        <w:t xml:space="preserve">s should be designed to be meaningful to </w:t>
      </w:r>
      <w:proofErr w:type="gramStart"/>
      <w:r w:rsidRPr="008E6197">
        <w:t>end users</w:t>
      </w:r>
      <w:proofErr w:type="gramEnd"/>
      <w:r w:rsidRPr="008E6197">
        <w:t xml:space="preserve">.  The element set does not need to be identifiable, because it is always attached to an input or output exchange item </w:t>
      </w:r>
      <w:r w:rsidR="00A64FC7">
        <w:t>that</w:t>
      </w:r>
      <w:r w:rsidRPr="008E6197">
        <w:t xml:space="preserve"> will have an identity.  However, the element set is an IDescribable and therefore can have a caption and a description; these can be helpful to the end user in composing configurations, i.e. building a linked model.</w:t>
      </w:r>
    </w:p>
    <w:p w14:paraId="5C0FE429" w14:textId="77777777" w:rsidR="001B323A" w:rsidRPr="00905E54" w:rsidRDefault="00F51B2C" w:rsidP="00DC1DD7">
      <w:r>
        <w:rPr>
          <w:noProof/>
          <w:lang w:val="en-US"/>
        </w:rPr>
        <mc:AlternateContent>
          <mc:Choice Requires="wpc">
            <w:drawing>
              <wp:anchor distT="0" distB="0" distL="114300" distR="114300" simplePos="0" relativeHeight="251725312" behindDoc="0" locked="0" layoutInCell="1" allowOverlap="0" wp14:anchorId="275FE842" wp14:editId="255DF8EE">
                <wp:simplePos x="0" y="0"/>
                <wp:positionH relativeFrom="column">
                  <wp:posOffset>353060</wp:posOffset>
                </wp:positionH>
                <wp:positionV relativeFrom="paragraph">
                  <wp:posOffset>1039495</wp:posOffset>
                </wp:positionV>
                <wp:extent cx="5026660" cy="4761230"/>
                <wp:effectExtent l="635" t="0" r="1905" b="2540"/>
                <wp:wrapTopAndBottom/>
                <wp:docPr id="786" name="Canvas 7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96" name="Group 788"/>
                        <wpg:cNvGrpSpPr>
                          <a:grpSpLocks/>
                        </wpg:cNvGrpSpPr>
                        <wpg:grpSpPr bwMode="auto">
                          <a:xfrm>
                            <a:off x="70485" y="64135"/>
                            <a:ext cx="3598545" cy="1455420"/>
                            <a:chOff x="102" y="101"/>
                            <a:chExt cx="4083" cy="2292"/>
                          </a:xfrm>
                        </wpg:grpSpPr>
                        <wps:wsp>
                          <wps:cNvPr id="897" name="Rectangle 789"/>
                          <wps:cNvSpPr>
                            <a:spLocks noChangeArrowheads="1"/>
                          </wps:cNvSpPr>
                          <wps:spPr bwMode="auto">
                            <a:xfrm>
                              <a:off x="163" y="162"/>
                              <a:ext cx="4022" cy="223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790"/>
                          <wps:cNvSpPr>
                            <a:spLocks noChangeArrowheads="1"/>
                          </wps:cNvSpPr>
                          <wps:spPr bwMode="auto">
                            <a:xfrm>
                              <a:off x="163" y="162"/>
                              <a:ext cx="4022" cy="2231"/>
                            </a:xfrm>
                            <a:prstGeom prst="rect">
                              <a:avLst/>
                            </a:prstGeom>
                            <a:noFill/>
                            <a:ln w="1270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Rectangle 791"/>
                          <wps:cNvSpPr>
                            <a:spLocks noChangeArrowheads="1"/>
                          </wps:cNvSpPr>
                          <wps:spPr bwMode="auto">
                            <a:xfrm>
                              <a:off x="102" y="101"/>
                              <a:ext cx="142" cy="2232"/>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792"/>
                          <wps:cNvSpPr>
                            <a:spLocks noChangeArrowheads="1"/>
                          </wps:cNvSpPr>
                          <wps:spPr bwMode="auto">
                            <a:xfrm>
                              <a:off x="244" y="101"/>
                              <a:ext cx="162" cy="2232"/>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793"/>
                          <wps:cNvSpPr>
                            <a:spLocks noChangeArrowheads="1"/>
                          </wps:cNvSpPr>
                          <wps:spPr bwMode="auto">
                            <a:xfrm>
                              <a:off x="406" y="101"/>
                              <a:ext cx="163" cy="2232"/>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794"/>
                          <wps:cNvSpPr>
                            <a:spLocks noChangeArrowheads="1"/>
                          </wps:cNvSpPr>
                          <wps:spPr bwMode="auto">
                            <a:xfrm>
                              <a:off x="569" y="101"/>
                              <a:ext cx="162" cy="2232"/>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795"/>
                          <wps:cNvSpPr>
                            <a:spLocks noChangeArrowheads="1"/>
                          </wps:cNvSpPr>
                          <wps:spPr bwMode="auto">
                            <a:xfrm>
                              <a:off x="731" y="101"/>
                              <a:ext cx="183" cy="2232"/>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796"/>
                          <wps:cNvSpPr>
                            <a:spLocks noChangeArrowheads="1"/>
                          </wps:cNvSpPr>
                          <wps:spPr bwMode="auto">
                            <a:xfrm>
                              <a:off x="914" y="101"/>
                              <a:ext cx="163" cy="2232"/>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797"/>
                          <wps:cNvSpPr>
                            <a:spLocks noChangeArrowheads="1"/>
                          </wps:cNvSpPr>
                          <wps:spPr bwMode="auto">
                            <a:xfrm>
                              <a:off x="1077" y="101"/>
                              <a:ext cx="223" cy="2232"/>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798"/>
                          <wps:cNvSpPr>
                            <a:spLocks noChangeArrowheads="1"/>
                          </wps:cNvSpPr>
                          <wps:spPr bwMode="auto">
                            <a:xfrm>
                              <a:off x="1300" y="101"/>
                              <a:ext cx="203" cy="2232"/>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799"/>
                          <wps:cNvSpPr>
                            <a:spLocks noChangeArrowheads="1"/>
                          </wps:cNvSpPr>
                          <wps:spPr bwMode="auto">
                            <a:xfrm>
                              <a:off x="1503" y="101"/>
                              <a:ext cx="163" cy="2232"/>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00"/>
                          <wps:cNvSpPr>
                            <a:spLocks noChangeArrowheads="1"/>
                          </wps:cNvSpPr>
                          <wps:spPr bwMode="auto">
                            <a:xfrm>
                              <a:off x="1666" y="101"/>
                              <a:ext cx="162" cy="2232"/>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01"/>
                          <wps:cNvSpPr>
                            <a:spLocks noChangeArrowheads="1"/>
                          </wps:cNvSpPr>
                          <wps:spPr bwMode="auto">
                            <a:xfrm>
                              <a:off x="1828" y="101"/>
                              <a:ext cx="163" cy="2232"/>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802"/>
                          <wps:cNvSpPr>
                            <a:spLocks noChangeArrowheads="1"/>
                          </wps:cNvSpPr>
                          <wps:spPr bwMode="auto">
                            <a:xfrm>
                              <a:off x="1991" y="101"/>
                              <a:ext cx="2133" cy="2232"/>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803"/>
                          <wps:cNvSpPr>
                            <a:spLocks noChangeArrowheads="1"/>
                          </wps:cNvSpPr>
                          <wps:spPr bwMode="auto">
                            <a:xfrm>
                              <a:off x="102" y="101"/>
                              <a:ext cx="4022" cy="2232"/>
                            </a:xfrm>
                            <a:prstGeom prst="rect">
                              <a:avLst/>
                            </a:pr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Line 804"/>
                          <wps:cNvCnPr/>
                          <wps:spPr bwMode="auto">
                            <a:xfrm>
                              <a:off x="102" y="1055"/>
                              <a:ext cx="4022" cy="1"/>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914" name="Group 805"/>
                        <wpg:cNvGrpSpPr>
                          <a:grpSpLocks/>
                        </wpg:cNvGrpSpPr>
                        <wpg:grpSpPr bwMode="auto">
                          <a:xfrm>
                            <a:off x="70485" y="1867535"/>
                            <a:ext cx="3598545" cy="2787015"/>
                            <a:chOff x="102" y="2941"/>
                            <a:chExt cx="4367" cy="4389"/>
                          </a:xfrm>
                        </wpg:grpSpPr>
                        <wps:wsp>
                          <wps:cNvPr id="915" name="Rectangle 806"/>
                          <wps:cNvSpPr>
                            <a:spLocks noChangeArrowheads="1"/>
                          </wps:cNvSpPr>
                          <wps:spPr bwMode="auto">
                            <a:xfrm>
                              <a:off x="163" y="3002"/>
                              <a:ext cx="4306" cy="4328"/>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07"/>
                          <wps:cNvSpPr>
                            <a:spLocks noChangeArrowheads="1"/>
                          </wps:cNvSpPr>
                          <wps:spPr bwMode="auto">
                            <a:xfrm>
                              <a:off x="163" y="3002"/>
                              <a:ext cx="4306" cy="4328"/>
                            </a:xfrm>
                            <a:prstGeom prst="rect">
                              <a:avLst/>
                            </a:prstGeom>
                            <a:noFill/>
                            <a:ln w="1270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Rectangle 808"/>
                          <wps:cNvSpPr>
                            <a:spLocks noChangeArrowheads="1"/>
                          </wps:cNvSpPr>
                          <wps:spPr bwMode="auto">
                            <a:xfrm>
                              <a:off x="102" y="2941"/>
                              <a:ext cx="142" cy="3631"/>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809"/>
                          <wps:cNvSpPr>
                            <a:spLocks noChangeArrowheads="1"/>
                          </wps:cNvSpPr>
                          <wps:spPr bwMode="auto">
                            <a:xfrm>
                              <a:off x="244" y="2941"/>
                              <a:ext cx="183" cy="3631"/>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10"/>
                          <wps:cNvSpPr>
                            <a:spLocks noChangeArrowheads="1"/>
                          </wps:cNvSpPr>
                          <wps:spPr bwMode="auto">
                            <a:xfrm>
                              <a:off x="427" y="2941"/>
                              <a:ext cx="182" cy="3631"/>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811"/>
                          <wps:cNvSpPr>
                            <a:spLocks noChangeArrowheads="1"/>
                          </wps:cNvSpPr>
                          <wps:spPr bwMode="auto">
                            <a:xfrm>
                              <a:off x="609" y="2941"/>
                              <a:ext cx="183" cy="3631"/>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812"/>
                          <wps:cNvSpPr>
                            <a:spLocks noChangeArrowheads="1"/>
                          </wps:cNvSpPr>
                          <wps:spPr bwMode="auto">
                            <a:xfrm>
                              <a:off x="792" y="2941"/>
                              <a:ext cx="163" cy="3631"/>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813"/>
                          <wps:cNvSpPr>
                            <a:spLocks noChangeArrowheads="1"/>
                          </wps:cNvSpPr>
                          <wps:spPr bwMode="auto">
                            <a:xfrm>
                              <a:off x="955" y="2941"/>
                              <a:ext cx="183" cy="3631"/>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14"/>
                          <wps:cNvSpPr>
                            <a:spLocks noChangeArrowheads="1"/>
                          </wps:cNvSpPr>
                          <wps:spPr bwMode="auto">
                            <a:xfrm>
                              <a:off x="1138" y="2941"/>
                              <a:ext cx="243" cy="3631"/>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815"/>
                          <wps:cNvSpPr>
                            <a:spLocks noChangeArrowheads="1"/>
                          </wps:cNvSpPr>
                          <wps:spPr bwMode="auto">
                            <a:xfrm>
                              <a:off x="1381" y="2941"/>
                              <a:ext cx="204" cy="3631"/>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816"/>
                          <wps:cNvSpPr>
                            <a:spLocks noChangeArrowheads="1"/>
                          </wps:cNvSpPr>
                          <wps:spPr bwMode="auto">
                            <a:xfrm>
                              <a:off x="1585" y="2941"/>
                              <a:ext cx="182" cy="3631"/>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817"/>
                          <wps:cNvSpPr>
                            <a:spLocks noChangeArrowheads="1"/>
                          </wps:cNvSpPr>
                          <wps:spPr bwMode="auto">
                            <a:xfrm>
                              <a:off x="1767" y="2941"/>
                              <a:ext cx="183" cy="3631"/>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18"/>
                          <wps:cNvSpPr>
                            <a:spLocks noChangeArrowheads="1"/>
                          </wps:cNvSpPr>
                          <wps:spPr bwMode="auto">
                            <a:xfrm>
                              <a:off x="1950" y="2941"/>
                              <a:ext cx="183" cy="3631"/>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Rectangle 819"/>
                          <wps:cNvSpPr>
                            <a:spLocks noChangeArrowheads="1"/>
                          </wps:cNvSpPr>
                          <wps:spPr bwMode="auto">
                            <a:xfrm>
                              <a:off x="102" y="2941"/>
                              <a:ext cx="4307" cy="4308"/>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Rectangle 820"/>
                          <wps:cNvSpPr>
                            <a:spLocks noChangeArrowheads="1"/>
                          </wps:cNvSpPr>
                          <wps:spPr bwMode="auto">
                            <a:xfrm>
                              <a:off x="102" y="2941"/>
                              <a:ext cx="4307" cy="4308"/>
                            </a:xfrm>
                            <a:prstGeom prst="rect">
                              <a:avLst/>
                            </a:pr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821"/>
                          <wps:cNvCnPr/>
                          <wps:spPr bwMode="auto">
                            <a:xfrm>
                              <a:off x="102" y="3570"/>
                              <a:ext cx="4307" cy="1"/>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1443" name="Rectangle 822"/>
                        <wps:cNvSpPr>
                          <a:spLocks noChangeArrowheads="1"/>
                        </wps:cNvSpPr>
                        <wps:spPr bwMode="auto">
                          <a:xfrm>
                            <a:off x="2654935" y="102870"/>
                            <a:ext cx="7835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65FA" w14:textId="77777777" w:rsidR="005B68C7" w:rsidRDefault="005B68C7" w:rsidP="00092350">
                              <w:r>
                                <w:rPr>
                                  <w:rFonts w:ascii="Arial" w:hAnsi="Arial" w:cs="Arial"/>
                                  <w:i/>
                                  <w:iCs/>
                                  <w:color w:val="000000"/>
                                </w:rPr>
                                <w:t>IDescribable</w:t>
                              </w:r>
                            </w:p>
                          </w:txbxContent>
                        </wps:txbx>
                        <wps:bodyPr rot="0" vert="horz" wrap="none" lIns="0" tIns="0" rIns="0" bIns="0" anchor="t" anchorCtr="0" upright="1">
                          <a:spAutoFit/>
                        </wps:bodyPr>
                      </wps:wsp>
                      <wps:wsp>
                        <wps:cNvPr id="1444" name="Rectangle 823"/>
                        <wps:cNvSpPr>
                          <a:spLocks noChangeArrowheads="1"/>
                        </wps:cNvSpPr>
                        <wps:spPr bwMode="auto">
                          <a:xfrm>
                            <a:off x="1429385" y="347980"/>
                            <a:ext cx="691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AE8E" w14:textId="77777777" w:rsidR="005B68C7" w:rsidRDefault="005B68C7" w:rsidP="00092350">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none" lIns="0" tIns="0" rIns="0" bIns="0" anchor="t" anchorCtr="0" upright="1">
                          <a:spAutoFit/>
                        </wps:bodyPr>
                      </wps:wsp>
                      <wps:wsp>
                        <wps:cNvPr id="1445" name="Rectangle 824"/>
                        <wps:cNvSpPr>
                          <a:spLocks noChangeArrowheads="1"/>
                        </wps:cNvSpPr>
                        <wps:spPr bwMode="auto">
                          <a:xfrm>
                            <a:off x="1247140" y="514985"/>
                            <a:ext cx="11410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45E4" w14:textId="77777777" w:rsidR="005B68C7" w:rsidRDefault="005B68C7" w:rsidP="00092350">
                              <w:r>
                                <w:rPr>
                                  <w:rFonts w:ascii="Arial" w:hAnsi="Arial" w:cs="Arial"/>
                                  <w:b/>
                                  <w:bCs/>
                                  <w:color w:val="000000"/>
                                </w:rPr>
                                <w:t>ISpatialDefinition</w:t>
                              </w:r>
                            </w:p>
                          </w:txbxContent>
                        </wps:txbx>
                        <wps:bodyPr rot="0" vert="horz" wrap="none" lIns="0" tIns="0" rIns="0" bIns="0" anchor="t" anchorCtr="0" upright="1">
                          <a:spAutoFit/>
                        </wps:bodyPr>
                      </wps:wsp>
                      <wps:wsp>
                        <wps:cNvPr id="1446" name="Rectangle 825"/>
                        <wps:cNvSpPr>
                          <a:spLocks noChangeArrowheads="1"/>
                        </wps:cNvSpPr>
                        <wps:spPr bwMode="auto">
                          <a:xfrm>
                            <a:off x="147320" y="798830"/>
                            <a:ext cx="6604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530D" w14:textId="77777777" w:rsidR="005B68C7" w:rsidRDefault="005B68C7" w:rsidP="00092350">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none" lIns="0" tIns="0" rIns="0" bIns="0" anchor="t" anchorCtr="0" upright="1">
                          <a:spAutoFit/>
                        </wps:bodyPr>
                      </wps:wsp>
                      <wps:wsp>
                        <wps:cNvPr id="1447" name="Rectangle 826"/>
                        <wps:cNvSpPr>
                          <a:spLocks noChangeArrowheads="1"/>
                        </wps:cNvSpPr>
                        <wps:spPr bwMode="auto">
                          <a:xfrm>
                            <a:off x="134620" y="96583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9F89"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48" name="Rectangle 827"/>
                        <wps:cNvSpPr>
                          <a:spLocks noChangeArrowheads="1"/>
                        </wps:cNvSpPr>
                        <wps:spPr bwMode="auto">
                          <a:xfrm>
                            <a:off x="353695" y="965835"/>
                            <a:ext cx="27197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1280"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ElementCount : int </w:t>
                              </w:r>
                            </w:p>
                          </w:txbxContent>
                        </wps:txbx>
                        <wps:bodyPr rot="0" vert="horz" wrap="square" lIns="0" tIns="0" rIns="0" bIns="0" anchor="t" anchorCtr="0" upright="1">
                          <a:spAutoFit/>
                        </wps:bodyPr>
                      </wps:wsp>
                      <wps:wsp>
                        <wps:cNvPr id="1449" name="Rectangle 828"/>
                        <wps:cNvSpPr>
                          <a:spLocks noChangeArrowheads="1"/>
                        </wps:cNvSpPr>
                        <wps:spPr bwMode="auto">
                          <a:xfrm>
                            <a:off x="134620" y="113347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5F96"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50" name="Rectangle 829"/>
                        <wps:cNvSpPr>
                          <a:spLocks noChangeArrowheads="1"/>
                        </wps:cNvSpPr>
                        <wps:spPr bwMode="auto">
                          <a:xfrm>
                            <a:off x="353695" y="1133475"/>
                            <a:ext cx="40836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EF39"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SpatialReferenceSystemWkt : string </w:t>
                              </w:r>
                            </w:p>
                          </w:txbxContent>
                        </wps:txbx>
                        <wps:bodyPr rot="0" vert="horz" wrap="square" lIns="0" tIns="0" rIns="0" bIns="0" anchor="t" anchorCtr="0" upright="1">
                          <a:spAutoFit/>
                        </wps:bodyPr>
                      </wps:wsp>
                      <wps:wsp>
                        <wps:cNvPr id="1451" name="Rectangle 830"/>
                        <wps:cNvSpPr>
                          <a:spLocks noChangeArrowheads="1"/>
                        </wps:cNvSpPr>
                        <wps:spPr bwMode="auto">
                          <a:xfrm>
                            <a:off x="134620" y="130111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DD005"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52" name="Rectangle 831"/>
                        <wps:cNvSpPr>
                          <a:spLocks noChangeArrowheads="1"/>
                        </wps:cNvSpPr>
                        <wps:spPr bwMode="auto">
                          <a:xfrm>
                            <a:off x="353695" y="1301115"/>
                            <a:ext cx="28238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BA17"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Version : int </w:t>
                              </w:r>
                            </w:p>
                          </w:txbxContent>
                        </wps:txbx>
                        <wps:bodyPr rot="0" vert="horz" wrap="square" lIns="0" tIns="0" rIns="0" bIns="0" anchor="t" anchorCtr="0" upright="1">
                          <a:spAutoFit/>
                        </wps:bodyPr>
                      </wps:wsp>
                      <wps:wsp>
                        <wps:cNvPr id="1453" name="Rectangle 832"/>
                        <wps:cNvSpPr>
                          <a:spLocks noChangeArrowheads="1"/>
                        </wps:cNvSpPr>
                        <wps:spPr bwMode="auto">
                          <a:xfrm>
                            <a:off x="1450975" y="1945005"/>
                            <a:ext cx="691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046F" w14:textId="77777777" w:rsidR="005B68C7" w:rsidRDefault="005B68C7" w:rsidP="00092350">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none" lIns="0" tIns="0" rIns="0" bIns="0" anchor="t" anchorCtr="0" upright="1">
                          <a:spAutoFit/>
                        </wps:bodyPr>
                      </wps:wsp>
                      <wps:wsp>
                        <wps:cNvPr id="1454" name="Rectangle 833"/>
                        <wps:cNvSpPr>
                          <a:spLocks noChangeArrowheads="1"/>
                        </wps:cNvSpPr>
                        <wps:spPr bwMode="auto">
                          <a:xfrm>
                            <a:off x="1412240" y="2112010"/>
                            <a:ext cx="800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500A" w14:textId="77777777" w:rsidR="005B68C7" w:rsidRDefault="005B68C7" w:rsidP="00092350">
                              <w:r>
                                <w:rPr>
                                  <w:rFonts w:ascii="Arial" w:hAnsi="Arial" w:cs="Arial"/>
                                  <w:b/>
                                  <w:bCs/>
                                  <w:color w:val="000000"/>
                                </w:rPr>
                                <w:t>IElementSet</w:t>
                              </w:r>
                            </w:p>
                          </w:txbxContent>
                        </wps:txbx>
                        <wps:bodyPr rot="0" vert="horz" wrap="none" lIns="0" tIns="0" rIns="0" bIns="0" anchor="t" anchorCtr="0" upright="1">
                          <a:spAutoFit/>
                        </wps:bodyPr>
                      </wps:wsp>
                      <wps:wsp>
                        <wps:cNvPr id="1455" name="Rectangle 834"/>
                        <wps:cNvSpPr>
                          <a:spLocks noChangeArrowheads="1"/>
                        </wps:cNvSpPr>
                        <wps:spPr bwMode="auto">
                          <a:xfrm>
                            <a:off x="134620" y="234378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378E"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56" name="Rectangle 835"/>
                        <wps:cNvSpPr>
                          <a:spLocks noChangeArrowheads="1"/>
                        </wps:cNvSpPr>
                        <wps:spPr bwMode="auto">
                          <a:xfrm>
                            <a:off x="353695" y="2343785"/>
                            <a:ext cx="19259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DE21" w14:textId="77777777" w:rsidR="005B68C7" w:rsidRDefault="005B68C7" w:rsidP="00092350">
                              <w:proofErr w:type="gramStart"/>
                              <w:r>
                                <w:rPr>
                                  <w:rFonts w:ascii="Arial" w:hAnsi="Arial" w:cs="Arial"/>
                                  <w:color w:val="004040"/>
                                </w:rPr>
                                <w:t>GetElementId(</w:t>
                              </w:r>
                              <w:proofErr w:type="gramEnd"/>
                              <w:r>
                                <w:rPr>
                                  <w:rFonts w:ascii="Arial" w:hAnsi="Arial" w:cs="Arial"/>
                                  <w:color w:val="004040"/>
                                </w:rPr>
                                <w:t>int) : IIdentifiable</w:t>
                              </w:r>
                            </w:p>
                          </w:txbxContent>
                        </wps:txbx>
                        <wps:bodyPr rot="0" vert="horz" wrap="none" lIns="0" tIns="0" rIns="0" bIns="0" anchor="t" anchorCtr="0" upright="1">
                          <a:spAutoFit/>
                        </wps:bodyPr>
                      </wps:wsp>
                      <wps:wsp>
                        <wps:cNvPr id="1457" name="Rectangle 836"/>
                        <wps:cNvSpPr>
                          <a:spLocks noChangeArrowheads="1"/>
                        </wps:cNvSpPr>
                        <wps:spPr bwMode="auto">
                          <a:xfrm>
                            <a:off x="134620" y="251142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A0C6"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58" name="Rectangle 837"/>
                        <wps:cNvSpPr>
                          <a:spLocks noChangeArrowheads="1"/>
                        </wps:cNvSpPr>
                        <wps:spPr bwMode="auto">
                          <a:xfrm>
                            <a:off x="353695" y="2511425"/>
                            <a:ext cx="21513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C7AA" w14:textId="77777777" w:rsidR="005B68C7" w:rsidRDefault="005B68C7" w:rsidP="00092350">
                              <w:proofErr w:type="gramStart"/>
                              <w:r>
                                <w:rPr>
                                  <w:rFonts w:ascii="Arial" w:hAnsi="Arial" w:cs="Arial"/>
                                  <w:color w:val="004040"/>
                                </w:rPr>
                                <w:t>GetElementIndex(</w:t>
                              </w:r>
                              <w:proofErr w:type="gramEnd"/>
                              <w:r>
                                <w:rPr>
                                  <w:rFonts w:ascii="Arial" w:hAnsi="Arial" w:cs="Arial"/>
                                  <w:color w:val="004040"/>
                                </w:rPr>
                                <w:t>IIdentifiable) : int</w:t>
                              </w:r>
                            </w:p>
                          </w:txbxContent>
                        </wps:txbx>
                        <wps:bodyPr rot="0" vert="horz" wrap="none" lIns="0" tIns="0" rIns="0" bIns="0" anchor="t" anchorCtr="0" upright="1">
                          <a:spAutoFit/>
                        </wps:bodyPr>
                      </wps:wsp>
                      <wps:wsp>
                        <wps:cNvPr id="1459" name="Rectangle 838"/>
                        <wps:cNvSpPr>
                          <a:spLocks noChangeArrowheads="1"/>
                        </wps:cNvSpPr>
                        <wps:spPr bwMode="auto">
                          <a:xfrm>
                            <a:off x="134620" y="267906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3F2E"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0" name="Rectangle 839"/>
                        <wps:cNvSpPr>
                          <a:spLocks noChangeArrowheads="1"/>
                        </wps:cNvSpPr>
                        <wps:spPr bwMode="auto">
                          <a:xfrm>
                            <a:off x="353695" y="2679065"/>
                            <a:ext cx="14135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961F" w14:textId="77777777" w:rsidR="005B68C7" w:rsidRDefault="005B68C7" w:rsidP="00092350">
                              <w:proofErr w:type="gramStart"/>
                              <w:r>
                                <w:rPr>
                                  <w:rFonts w:ascii="Arial" w:hAnsi="Arial" w:cs="Arial"/>
                                  <w:color w:val="004040"/>
                                </w:rPr>
                                <w:t>GetFaceCount(</w:t>
                              </w:r>
                              <w:proofErr w:type="gramEnd"/>
                              <w:r>
                                <w:rPr>
                                  <w:rFonts w:ascii="Arial" w:hAnsi="Arial" w:cs="Arial"/>
                                  <w:color w:val="004040"/>
                                </w:rPr>
                                <w:t>int) : int</w:t>
                              </w:r>
                            </w:p>
                          </w:txbxContent>
                        </wps:txbx>
                        <wps:bodyPr rot="0" vert="horz" wrap="none" lIns="0" tIns="0" rIns="0" bIns="0" anchor="t" anchorCtr="0" upright="1">
                          <a:spAutoFit/>
                        </wps:bodyPr>
                      </wps:wsp>
                      <wps:wsp>
                        <wps:cNvPr id="1461" name="Rectangle 840"/>
                        <wps:cNvSpPr>
                          <a:spLocks noChangeArrowheads="1"/>
                        </wps:cNvSpPr>
                        <wps:spPr bwMode="auto">
                          <a:xfrm>
                            <a:off x="134620" y="284670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6D41"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2" name="Rectangle 841"/>
                        <wps:cNvSpPr>
                          <a:spLocks noChangeArrowheads="1"/>
                        </wps:cNvSpPr>
                        <wps:spPr bwMode="auto">
                          <a:xfrm>
                            <a:off x="353695" y="2846705"/>
                            <a:ext cx="21901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2657" w14:textId="77777777" w:rsidR="005B68C7" w:rsidRDefault="005B68C7" w:rsidP="00092350">
                              <w:proofErr w:type="gramStart"/>
                              <w:r>
                                <w:rPr>
                                  <w:rFonts w:ascii="Arial" w:hAnsi="Arial" w:cs="Arial"/>
                                  <w:color w:val="004040"/>
                                </w:rPr>
                                <w:t>GetFaceVertexIndices(</w:t>
                              </w:r>
                              <w:proofErr w:type="gramEnd"/>
                              <w:r>
                                <w:rPr>
                                  <w:rFonts w:ascii="Arial" w:hAnsi="Arial" w:cs="Arial"/>
                                  <w:color w:val="004040"/>
                                </w:rPr>
                                <w:t>int, int) : int[]</w:t>
                              </w:r>
                            </w:p>
                          </w:txbxContent>
                        </wps:txbx>
                        <wps:bodyPr rot="0" vert="horz" wrap="none" lIns="0" tIns="0" rIns="0" bIns="0" anchor="t" anchorCtr="0" upright="1">
                          <a:spAutoFit/>
                        </wps:bodyPr>
                      </wps:wsp>
                      <wps:wsp>
                        <wps:cNvPr id="1463" name="Rectangle 842"/>
                        <wps:cNvSpPr>
                          <a:spLocks noChangeArrowheads="1"/>
                        </wps:cNvSpPr>
                        <wps:spPr bwMode="auto">
                          <a:xfrm>
                            <a:off x="134620" y="3013710"/>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0798"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4" name="Rectangle 843"/>
                        <wps:cNvSpPr>
                          <a:spLocks noChangeArrowheads="1"/>
                        </wps:cNvSpPr>
                        <wps:spPr bwMode="auto">
                          <a:xfrm>
                            <a:off x="353695" y="3013710"/>
                            <a:ext cx="15068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4864" w14:textId="77777777" w:rsidR="005B68C7" w:rsidRDefault="005B68C7" w:rsidP="00092350">
                              <w:proofErr w:type="gramStart"/>
                              <w:r>
                                <w:rPr>
                                  <w:rFonts w:ascii="Arial" w:hAnsi="Arial" w:cs="Arial"/>
                                  <w:color w:val="004040"/>
                                </w:rPr>
                                <w:t>GetVertexCount(</w:t>
                              </w:r>
                              <w:proofErr w:type="gramEnd"/>
                              <w:r>
                                <w:rPr>
                                  <w:rFonts w:ascii="Arial" w:hAnsi="Arial" w:cs="Arial"/>
                                  <w:color w:val="004040"/>
                                </w:rPr>
                                <w:t>int) : int</w:t>
                              </w:r>
                            </w:p>
                          </w:txbxContent>
                        </wps:txbx>
                        <wps:bodyPr rot="0" vert="horz" wrap="none" lIns="0" tIns="0" rIns="0" bIns="0" anchor="t" anchorCtr="0" upright="1">
                          <a:spAutoFit/>
                        </wps:bodyPr>
                      </wps:wsp>
                      <wps:wsp>
                        <wps:cNvPr id="1465" name="Rectangle 844"/>
                        <wps:cNvSpPr>
                          <a:spLocks noChangeArrowheads="1"/>
                        </wps:cNvSpPr>
                        <wps:spPr bwMode="auto">
                          <a:xfrm>
                            <a:off x="134620" y="3181350"/>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E5A9"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6" name="Rectangle 845"/>
                        <wps:cNvSpPr>
                          <a:spLocks noChangeArrowheads="1"/>
                        </wps:cNvSpPr>
                        <wps:spPr bwMode="auto">
                          <a:xfrm>
                            <a:off x="353695" y="3181350"/>
                            <a:ext cx="24307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A47D" w14:textId="77777777" w:rsidR="005B68C7" w:rsidRDefault="005B68C7" w:rsidP="00092350">
                              <w:proofErr w:type="gramStart"/>
                              <w:r>
                                <w:rPr>
                                  <w:rFonts w:ascii="Arial" w:hAnsi="Arial" w:cs="Arial"/>
                                  <w:color w:val="004040"/>
                                </w:rPr>
                                <w:t>GetVertexMCoordinate(</w:t>
                              </w:r>
                              <w:proofErr w:type="gramEnd"/>
                              <w:r>
                                <w:rPr>
                                  <w:rFonts w:ascii="Arial" w:hAnsi="Arial" w:cs="Arial"/>
                                  <w:color w:val="004040"/>
                                </w:rPr>
                                <w:t>int, int) : double</w:t>
                              </w:r>
                            </w:p>
                          </w:txbxContent>
                        </wps:txbx>
                        <wps:bodyPr rot="0" vert="horz" wrap="none" lIns="0" tIns="0" rIns="0" bIns="0" anchor="t" anchorCtr="0" upright="1">
                          <a:spAutoFit/>
                        </wps:bodyPr>
                      </wps:wsp>
                      <wps:wsp>
                        <wps:cNvPr id="1467" name="Rectangle 846"/>
                        <wps:cNvSpPr>
                          <a:spLocks noChangeArrowheads="1"/>
                        </wps:cNvSpPr>
                        <wps:spPr bwMode="auto">
                          <a:xfrm>
                            <a:off x="134620" y="3348990"/>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6E3"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8" name="Rectangle 847"/>
                        <wps:cNvSpPr>
                          <a:spLocks noChangeArrowheads="1"/>
                        </wps:cNvSpPr>
                        <wps:spPr bwMode="auto">
                          <a:xfrm>
                            <a:off x="134620" y="351599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92B9"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69" name="Rectangle 848"/>
                        <wps:cNvSpPr>
                          <a:spLocks noChangeArrowheads="1"/>
                        </wps:cNvSpPr>
                        <wps:spPr bwMode="auto">
                          <a:xfrm>
                            <a:off x="353695" y="3515995"/>
                            <a:ext cx="24072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DCC7" w14:textId="77777777" w:rsidR="005B68C7" w:rsidRDefault="005B68C7" w:rsidP="00092350">
                              <w:proofErr w:type="gramStart"/>
                              <w:r>
                                <w:rPr>
                                  <w:rFonts w:ascii="Arial" w:hAnsi="Arial" w:cs="Arial"/>
                                  <w:color w:val="004040"/>
                                </w:rPr>
                                <w:t>GetVertexYCoordinate(</w:t>
                              </w:r>
                              <w:proofErr w:type="gramEnd"/>
                              <w:r>
                                <w:rPr>
                                  <w:rFonts w:ascii="Arial" w:hAnsi="Arial" w:cs="Arial"/>
                                  <w:color w:val="004040"/>
                                </w:rPr>
                                <w:t>int, int) : double</w:t>
                              </w:r>
                            </w:p>
                          </w:txbxContent>
                        </wps:txbx>
                        <wps:bodyPr rot="0" vert="horz" wrap="none" lIns="0" tIns="0" rIns="0" bIns="0" anchor="t" anchorCtr="0" upright="1">
                          <a:spAutoFit/>
                        </wps:bodyPr>
                      </wps:wsp>
                      <wps:wsp>
                        <wps:cNvPr id="1470" name="Rectangle 849"/>
                        <wps:cNvSpPr>
                          <a:spLocks noChangeArrowheads="1"/>
                        </wps:cNvSpPr>
                        <wps:spPr bwMode="auto">
                          <a:xfrm>
                            <a:off x="134620" y="368363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F668"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71" name="Rectangle 850"/>
                        <wps:cNvSpPr>
                          <a:spLocks noChangeArrowheads="1"/>
                        </wps:cNvSpPr>
                        <wps:spPr bwMode="auto">
                          <a:xfrm>
                            <a:off x="353695" y="3683635"/>
                            <a:ext cx="23996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E225" w14:textId="77777777" w:rsidR="005B68C7" w:rsidRDefault="005B68C7" w:rsidP="00092350">
                              <w:proofErr w:type="gramStart"/>
                              <w:r>
                                <w:rPr>
                                  <w:rFonts w:ascii="Arial" w:hAnsi="Arial" w:cs="Arial"/>
                                  <w:color w:val="004040"/>
                                </w:rPr>
                                <w:t>GetVertexZCoordinate(</w:t>
                              </w:r>
                              <w:proofErr w:type="gramEnd"/>
                              <w:r>
                                <w:rPr>
                                  <w:rFonts w:ascii="Arial" w:hAnsi="Arial" w:cs="Arial"/>
                                  <w:color w:val="004040"/>
                                </w:rPr>
                                <w:t>int, int) : double</w:t>
                              </w:r>
                            </w:p>
                          </w:txbxContent>
                        </wps:txbx>
                        <wps:bodyPr rot="0" vert="horz" wrap="none" lIns="0" tIns="0" rIns="0" bIns="0" anchor="t" anchorCtr="0" upright="1">
                          <a:spAutoFit/>
                        </wps:bodyPr>
                      </wps:wsp>
                      <wps:wsp>
                        <wps:cNvPr id="1472" name="Rectangle 851"/>
                        <wps:cNvSpPr>
                          <a:spLocks noChangeArrowheads="1"/>
                        </wps:cNvSpPr>
                        <wps:spPr bwMode="auto">
                          <a:xfrm>
                            <a:off x="147320" y="3902710"/>
                            <a:ext cx="6604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63BE" w14:textId="77777777" w:rsidR="005B68C7" w:rsidRDefault="005B68C7" w:rsidP="00092350">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none" lIns="0" tIns="0" rIns="0" bIns="0" anchor="t" anchorCtr="0" upright="1">
                          <a:spAutoFit/>
                        </wps:bodyPr>
                      </wps:wsp>
                      <wps:wsp>
                        <wps:cNvPr id="1473" name="Rectangle 852"/>
                        <wps:cNvSpPr>
                          <a:spLocks noChangeArrowheads="1"/>
                        </wps:cNvSpPr>
                        <wps:spPr bwMode="auto">
                          <a:xfrm>
                            <a:off x="134620" y="406971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2C7A"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74" name="Rectangle 853"/>
                        <wps:cNvSpPr>
                          <a:spLocks noChangeArrowheads="1"/>
                        </wps:cNvSpPr>
                        <wps:spPr bwMode="auto">
                          <a:xfrm>
                            <a:off x="353695" y="4069715"/>
                            <a:ext cx="2851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4441"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ElementType : ElementType </w:t>
                              </w:r>
                            </w:p>
                          </w:txbxContent>
                        </wps:txbx>
                        <wps:bodyPr rot="0" vert="horz" wrap="square" lIns="0" tIns="0" rIns="0" bIns="0" anchor="t" anchorCtr="0" upright="1">
                          <a:spAutoFit/>
                        </wps:bodyPr>
                      </wps:wsp>
                      <wps:wsp>
                        <wps:cNvPr id="1475" name="Rectangle 854"/>
                        <wps:cNvSpPr>
                          <a:spLocks noChangeArrowheads="1"/>
                        </wps:cNvSpPr>
                        <wps:spPr bwMode="auto">
                          <a:xfrm>
                            <a:off x="134620" y="423735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C085"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76" name="Rectangle 855"/>
                        <wps:cNvSpPr>
                          <a:spLocks noChangeArrowheads="1"/>
                        </wps:cNvSpPr>
                        <wps:spPr bwMode="auto">
                          <a:xfrm>
                            <a:off x="353695" y="4237355"/>
                            <a:ext cx="22599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365F"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HasM : bool </w:t>
                              </w:r>
                            </w:p>
                          </w:txbxContent>
                        </wps:txbx>
                        <wps:bodyPr rot="0" vert="horz" wrap="square" lIns="0" tIns="0" rIns="0" bIns="0" anchor="t" anchorCtr="0" upright="1">
                          <a:spAutoFit/>
                        </wps:bodyPr>
                      </wps:wsp>
                      <wps:wsp>
                        <wps:cNvPr id="1477" name="Rectangle 856"/>
                        <wps:cNvSpPr>
                          <a:spLocks noChangeArrowheads="1"/>
                        </wps:cNvSpPr>
                        <wps:spPr bwMode="auto">
                          <a:xfrm>
                            <a:off x="134620" y="440499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47BF" w14:textId="77777777" w:rsidR="005B68C7" w:rsidRDefault="005B68C7" w:rsidP="00092350">
                              <w:r>
                                <w:rPr>
                                  <w:rFonts w:ascii="Arial" w:hAnsi="Arial" w:cs="Arial"/>
                                  <w:color w:val="004040"/>
                                </w:rPr>
                                <w:t xml:space="preserve">+ </w:t>
                              </w:r>
                            </w:p>
                          </w:txbxContent>
                        </wps:txbx>
                        <wps:bodyPr rot="0" vert="horz" wrap="none" lIns="0" tIns="0" rIns="0" bIns="0" anchor="t" anchorCtr="0" upright="1">
                          <a:spAutoFit/>
                        </wps:bodyPr>
                      </wps:wsp>
                      <wps:wsp>
                        <wps:cNvPr id="1478" name="Rectangle 857"/>
                        <wps:cNvSpPr>
                          <a:spLocks noChangeArrowheads="1"/>
                        </wps:cNvSpPr>
                        <wps:spPr bwMode="auto">
                          <a:xfrm>
                            <a:off x="353695" y="4404995"/>
                            <a:ext cx="21818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D65A"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HasZ : bool </w:t>
                              </w:r>
                            </w:p>
                          </w:txbxContent>
                        </wps:txbx>
                        <wps:bodyPr rot="0" vert="horz" wrap="square" lIns="0" tIns="0" rIns="0" bIns="0" anchor="t" anchorCtr="0" upright="1">
                          <a:spAutoFit/>
                        </wps:bodyPr>
                      </wps:wsp>
                      <wps:wsp>
                        <wps:cNvPr id="1479" name="Rectangle 858"/>
                        <wps:cNvSpPr>
                          <a:spLocks noChangeArrowheads="1"/>
                        </wps:cNvSpPr>
                        <wps:spPr bwMode="auto">
                          <a:xfrm>
                            <a:off x="3746500" y="102870"/>
                            <a:ext cx="1148715" cy="141668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859"/>
                        <wps:cNvSpPr>
                          <a:spLocks noChangeArrowheads="1"/>
                        </wps:cNvSpPr>
                        <wps:spPr bwMode="auto">
                          <a:xfrm>
                            <a:off x="3746500" y="102870"/>
                            <a:ext cx="1148715" cy="1416685"/>
                          </a:xfrm>
                          <a:prstGeom prst="rect">
                            <a:avLst/>
                          </a:prstGeom>
                          <a:noFill/>
                          <a:ln w="1270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860"/>
                        <wps:cNvSpPr>
                          <a:spLocks noChangeArrowheads="1"/>
                        </wps:cNvSpPr>
                        <wps:spPr bwMode="auto">
                          <a:xfrm>
                            <a:off x="3708400" y="64135"/>
                            <a:ext cx="12700" cy="1417320"/>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861"/>
                        <wps:cNvSpPr>
                          <a:spLocks noChangeArrowheads="1"/>
                        </wps:cNvSpPr>
                        <wps:spPr bwMode="auto">
                          <a:xfrm>
                            <a:off x="3721100" y="64135"/>
                            <a:ext cx="25400" cy="1417320"/>
                          </a:xfrm>
                          <a:prstGeom prst="rect">
                            <a:avLst/>
                          </a:prstGeom>
                          <a:solidFill>
                            <a:srgbClr val="E6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862"/>
                        <wps:cNvSpPr>
                          <a:spLocks noChangeArrowheads="1"/>
                        </wps:cNvSpPr>
                        <wps:spPr bwMode="auto">
                          <a:xfrm>
                            <a:off x="3746500" y="64135"/>
                            <a:ext cx="26035" cy="1417320"/>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863"/>
                        <wps:cNvSpPr>
                          <a:spLocks noChangeArrowheads="1"/>
                        </wps:cNvSpPr>
                        <wps:spPr bwMode="auto">
                          <a:xfrm>
                            <a:off x="3772535" y="64135"/>
                            <a:ext cx="26035" cy="1417320"/>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864"/>
                        <wps:cNvSpPr>
                          <a:spLocks noChangeArrowheads="1"/>
                        </wps:cNvSpPr>
                        <wps:spPr bwMode="auto">
                          <a:xfrm>
                            <a:off x="3798570" y="64135"/>
                            <a:ext cx="25400" cy="1417320"/>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865"/>
                        <wps:cNvSpPr>
                          <a:spLocks noChangeArrowheads="1"/>
                        </wps:cNvSpPr>
                        <wps:spPr bwMode="auto">
                          <a:xfrm>
                            <a:off x="3823970" y="64135"/>
                            <a:ext cx="26035" cy="1417320"/>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866"/>
                        <wps:cNvSpPr>
                          <a:spLocks noChangeArrowheads="1"/>
                        </wps:cNvSpPr>
                        <wps:spPr bwMode="auto">
                          <a:xfrm>
                            <a:off x="3850005" y="64135"/>
                            <a:ext cx="26035" cy="1417320"/>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867"/>
                        <wps:cNvSpPr>
                          <a:spLocks noChangeArrowheads="1"/>
                        </wps:cNvSpPr>
                        <wps:spPr bwMode="auto">
                          <a:xfrm>
                            <a:off x="3876040" y="64135"/>
                            <a:ext cx="12700" cy="1417320"/>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868"/>
                        <wps:cNvSpPr>
                          <a:spLocks noChangeArrowheads="1"/>
                        </wps:cNvSpPr>
                        <wps:spPr bwMode="auto">
                          <a:xfrm>
                            <a:off x="3888740" y="64135"/>
                            <a:ext cx="26035" cy="1417320"/>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869"/>
                        <wps:cNvSpPr>
                          <a:spLocks noChangeArrowheads="1"/>
                        </wps:cNvSpPr>
                        <wps:spPr bwMode="auto">
                          <a:xfrm>
                            <a:off x="3914775" y="64135"/>
                            <a:ext cx="25400" cy="1417320"/>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870"/>
                        <wps:cNvSpPr>
                          <a:spLocks noChangeArrowheads="1"/>
                        </wps:cNvSpPr>
                        <wps:spPr bwMode="auto">
                          <a:xfrm>
                            <a:off x="3940175" y="64135"/>
                            <a:ext cx="26035" cy="1417320"/>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871"/>
                        <wps:cNvSpPr>
                          <a:spLocks noChangeArrowheads="1"/>
                        </wps:cNvSpPr>
                        <wps:spPr bwMode="auto">
                          <a:xfrm>
                            <a:off x="3966210" y="64135"/>
                            <a:ext cx="25400" cy="1417320"/>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872"/>
                        <wps:cNvSpPr>
                          <a:spLocks noChangeArrowheads="1"/>
                        </wps:cNvSpPr>
                        <wps:spPr bwMode="auto">
                          <a:xfrm>
                            <a:off x="3991610" y="64135"/>
                            <a:ext cx="26035" cy="1417320"/>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873"/>
                        <wps:cNvSpPr>
                          <a:spLocks noChangeArrowheads="1"/>
                        </wps:cNvSpPr>
                        <wps:spPr bwMode="auto">
                          <a:xfrm>
                            <a:off x="4017645" y="64135"/>
                            <a:ext cx="38735" cy="1417320"/>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874"/>
                        <wps:cNvSpPr>
                          <a:spLocks noChangeArrowheads="1"/>
                        </wps:cNvSpPr>
                        <wps:spPr bwMode="auto">
                          <a:xfrm>
                            <a:off x="4056380" y="64135"/>
                            <a:ext cx="26035" cy="1417320"/>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Rectangle 875"/>
                        <wps:cNvSpPr>
                          <a:spLocks noChangeArrowheads="1"/>
                        </wps:cNvSpPr>
                        <wps:spPr bwMode="auto">
                          <a:xfrm>
                            <a:off x="4082415" y="64135"/>
                            <a:ext cx="25400" cy="1417320"/>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876"/>
                        <wps:cNvSpPr>
                          <a:spLocks noChangeArrowheads="1"/>
                        </wps:cNvSpPr>
                        <wps:spPr bwMode="auto">
                          <a:xfrm>
                            <a:off x="4107815" y="64135"/>
                            <a:ext cx="26035" cy="1417320"/>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Rectangle 877"/>
                        <wps:cNvSpPr>
                          <a:spLocks noChangeArrowheads="1"/>
                        </wps:cNvSpPr>
                        <wps:spPr bwMode="auto">
                          <a:xfrm>
                            <a:off x="4133850" y="64135"/>
                            <a:ext cx="26035" cy="1417320"/>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878"/>
                        <wps:cNvSpPr>
                          <a:spLocks noChangeArrowheads="1"/>
                        </wps:cNvSpPr>
                        <wps:spPr bwMode="auto">
                          <a:xfrm>
                            <a:off x="4159885" y="64135"/>
                            <a:ext cx="25400" cy="1417320"/>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879"/>
                        <wps:cNvSpPr>
                          <a:spLocks noChangeArrowheads="1"/>
                        </wps:cNvSpPr>
                        <wps:spPr bwMode="auto">
                          <a:xfrm>
                            <a:off x="4185285" y="64135"/>
                            <a:ext cx="26035" cy="1417320"/>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880"/>
                        <wps:cNvSpPr>
                          <a:spLocks noChangeArrowheads="1"/>
                        </wps:cNvSpPr>
                        <wps:spPr bwMode="auto">
                          <a:xfrm>
                            <a:off x="4211320" y="64135"/>
                            <a:ext cx="12700" cy="1417320"/>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881"/>
                        <wps:cNvSpPr>
                          <a:spLocks noChangeArrowheads="1"/>
                        </wps:cNvSpPr>
                        <wps:spPr bwMode="auto">
                          <a:xfrm>
                            <a:off x="4224020" y="64135"/>
                            <a:ext cx="26035" cy="1417320"/>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882"/>
                        <wps:cNvSpPr>
                          <a:spLocks noChangeArrowheads="1"/>
                        </wps:cNvSpPr>
                        <wps:spPr bwMode="auto">
                          <a:xfrm>
                            <a:off x="4250055" y="64135"/>
                            <a:ext cx="25400" cy="1417320"/>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883"/>
                        <wps:cNvSpPr>
                          <a:spLocks noChangeArrowheads="1"/>
                        </wps:cNvSpPr>
                        <wps:spPr bwMode="auto">
                          <a:xfrm>
                            <a:off x="4275455" y="64135"/>
                            <a:ext cx="581025" cy="1417320"/>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884"/>
                        <wps:cNvSpPr>
                          <a:spLocks noChangeArrowheads="1"/>
                        </wps:cNvSpPr>
                        <wps:spPr bwMode="auto">
                          <a:xfrm>
                            <a:off x="3708400" y="64135"/>
                            <a:ext cx="1148080" cy="1417320"/>
                          </a:xfrm>
                          <a:prstGeom prst="rect">
                            <a:avLst/>
                          </a:prstGeom>
                          <a:noFill/>
                          <a:ln w="1270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885"/>
                        <wps:cNvSpPr>
                          <a:spLocks noChangeArrowheads="1"/>
                        </wps:cNvSpPr>
                        <wps:spPr bwMode="auto">
                          <a:xfrm>
                            <a:off x="3738880" y="141605"/>
                            <a:ext cx="1080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D158" w14:textId="77777777" w:rsidR="005B68C7" w:rsidRDefault="005B68C7" w:rsidP="00092350">
                              <w:pPr>
                                <w:jc w:val="center"/>
                              </w:pPr>
                              <w:r>
                                <w:rPr>
                                  <w:rFonts w:ascii="Arial" w:hAnsi="Arial" w:cs="Arial"/>
                                  <w:color w:val="000000"/>
                                </w:rPr>
                                <w:t>«</w:t>
                              </w:r>
                              <w:proofErr w:type="gramStart"/>
                              <w:r>
                                <w:rPr>
                                  <w:rFonts w:ascii="Arial" w:hAnsi="Arial" w:cs="Arial"/>
                                  <w:color w:val="000000"/>
                                </w:rPr>
                                <w:t>enumeration</w:t>
                              </w:r>
                              <w:proofErr w:type="gramEnd"/>
                              <w:r>
                                <w:rPr>
                                  <w:rFonts w:ascii="Arial" w:hAnsi="Arial" w:cs="Arial"/>
                                  <w:color w:val="000000"/>
                                </w:rPr>
                                <w:t>»</w:t>
                              </w:r>
                            </w:p>
                          </w:txbxContent>
                        </wps:txbx>
                        <wps:bodyPr rot="0" vert="horz" wrap="square" lIns="0" tIns="0" rIns="0" bIns="0" anchor="t" anchorCtr="0" upright="1">
                          <a:noAutofit/>
                        </wps:bodyPr>
                      </wps:wsp>
                      <wps:wsp>
                        <wps:cNvPr id="1507" name="Rectangle 886"/>
                        <wps:cNvSpPr>
                          <a:spLocks noChangeArrowheads="1"/>
                        </wps:cNvSpPr>
                        <wps:spPr bwMode="auto">
                          <a:xfrm>
                            <a:off x="3744595" y="309245"/>
                            <a:ext cx="10744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5F4A" w14:textId="77777777" w:rsidR="005B68C7" w:rsidRDefault="005B68C7" w:rsidP="008E6197">
                              <w:pPr>
                                <w:jc w:val="center"/>
                              </w:pPr>
                              <w:r>
                                <w:rPr>
                                  <w:rFonts w:ascii="Arial" w:hAnsi="Arial" w:cs="Arial"/>
                                  <w:b/>
                                  <w:bCs/>
                                  <w:color w:val="000000"/>
                                </w:rPr>
                                <w:t>ElementType</w:t>
                              </w:r>
                            </w:p>
                          </w:txbxContent>
                        </wps:txbx>
                        <wps:bodyPr rot="0" vert="horz" wrap="square" lIns="0" tIns="0" rIns="0" bIns="0" anchor="t" anchorCtr="0" upright="1">
                          <a:spAutoFit/>
                        </wps:bodyPr>
                      </wps:wsp>
                      <wps:wsp>
                        <wps:cNvPr id="1508" name="Line 887"/>
                        <wps:cNvCnPr/>
                        <wps:spPr bwMode="auto">
                          <a:xfrm>
                            <a:off x="3708400" y="541020"/>
                            <a:ext cx="1148080" cy="635"/>
                          </a:xfrm>
                          <a:prstGeom prst="line">
                            <a:avLst/>
                          </a:prstGeom>
                          <a:noFill/>
                          <a:ln w="127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Rectangle 888"/>
                        <wps:cNvSpPr>
                          <a:spLocks noChangeArrowheads="1"/>
                        </wps:cNvSpPr>
                        <wps:spPr bwMode="auto">
                          <a:xfrm>
                            <a:off x="3772535" y="592455"/>
                            <a:ext cx="39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0323" w14:textId="77777777" w:rsidR="005B68C7" w:rsidRDefault="005B68C7" w:rsidP="00092350">
                              <w:r>
                                <w:rPr>
                                  <w:rFonts w:ascii="Arial" w:hAnsi="Arial" w:cs="Arial"/>
                                  <w:color w:val="8B0000"/>
                                </w:rPr>
                                <w:t xml:space="preserve"> </w:t>
                              </w:r>
                            </w:p>
                          </w:txbxContent>
                        </wps:txbx>
                        <wps:bodyPr rot="0" vert="horz" wrap="none" lIns="0" tIns="0" rIns="0" bIns="0" anchor="t" anchorCtr="0" upright="1">
                          <a:spAutoFit/>
                        </wps:bodyPr>
                      </wps:wsp>
                      <wps:wsp>
                        <wps:cNvPr id="1510" name="Rectangle 889"/>
                        <wps:cNvSpPr>
                          <a:spLocks noChangeArrowheads="1"/>
                        </wps:cNvSpPr>
                        <wps:spPr bwMode="auto">
                          <a:xfrm>
                            <a:off x="3991610" y="592455"/>
                            <a:ext cx="5130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BD54" w14:textId="77777777" w:rsidR="005B68C7" w:rsidRDefault="005B68C7" w:rsidP="00092350">
                              <w:r>
                                <w:rPr>
                                  <w:rFonts w:ascii="Arial" w:hAnsi="Arial" w:cs="Arial"/>
                                  <w:color w:val="8B0000"/>
                                </w:rPr>
                                <w:t>IdBased</w:t>
                              </w:r>
                            </w:p>
                          </w:txbxContent>
                        </wps:txbx>
                        <wps:bodyPr rot="0" vert="horz" wrap="none" lIns="0" tIns="0" rIns="0" bIns="0" anchor="t" anchorCtr="0" upright="1">
                          <a:spAutoFit/>
                        </wps:bodyPr>
                      </wps:wsp>
                      <wps:wsp>
                        <wps:cNvPr id="1511" name="Rectangle 890"/>
                        <wps:cNvSpPr>
                          <a:spLocks noChangeArrowheads="1"/>
                        </wps:cNvSpPr>
                        <wps:spPr bwMode="auto">
                          <a:xfrm>
                            <a:off x="3772535" y="760095"/>
                            <a:ext cx="39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4BE9C" w14:textId="77777777" w:rsidR="005B68C7" w:rsidRDefault="005B68C7" w:rsidP="00092350">
                              <w:r>
                                <w:rPr>
                                  <w:rFonts w:ascii="Arial" w:hAnsi="Arial" w:cs="Arial"/>
                                  <w:color w:val="8B0000"/>
                                </w:rPr>
                                <w:t xml:space="preserve"> </w:t>
                              </w:r>
                            </w:p>
                          </w:txbxContent>
                        </wps:txbx>
                        <wps:bodyPr rot="0" vert="horz" wrap="none" lIns="0" tIns="0" rIns="0" bIns="0" anchor="t" anchorCtr="0" upright="1">
                          <a:spAutoFit/>
                        </wps:bodyPr>
                      </wps:wsp>
                      <wps:wsp>
                        <wps:cNvPr id="1512" name="Rectangle 891"/>
                        <wps:cNvSpPr>
                          <a:spLocks noChangeArrowheads="1"/>
                        </wps:cNvSpPr>
                        <wps:spPr bwMode="auto">
                          <a:xfrm>
                            <a:off x="3991610" y="760095"/>
                            <a:ext cx="3187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4C3D2" w14:textId="77777777" w:rsidR="005B68C7" w:rsidRDefault="005B68C7" w:rsidP="00092350">
                              <w:r>
                                <w:rPr>
                                  <w:rFonts w:ascii="Arial" w:hAnsi="Arial" w:cs="Arial"/>
                                  <w:color w:val="8B0000"/>
                                </w:rPr>
                                <w:t>Point</w:t>
                              </w:r>
                            </w:p>
                          </w:txbxContent>
                        </wps:txbx>
                        <wps:bodyPr rot="0" vert="horz" wrap="none" lIns="0" tIns="0" rIns="0" bIns="0" anchor="t" anchorCtr="0" upright="1">
                          <a:spAutoFit/>
                        </wps:bodyPr>
                      </wps:wsp>
                      <wps:wsp>
                        <wps:cNvPr id="1513" name="Rectangle 892"/>
                        <wps:cNvSpPr>
                          <a:spLocks noChangeArrowheads="1"/>
                        </wps:cNvSpPr>
                        <wps:spPr bwMode="auto">
                          <a:xfrm>
                            <a:off x="3772535" y="927100"/>
                            <a:ext cx="39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BC35" w14:textId="77777777" w:rsidR="005B68C7" w:rsidRDefault="005B68C7" w:rsidP="00092350">
                              <w:r>
                                <w:rPr>
                                  <w:rFonts w:ascii="Arial" w:hAnsi="Arial" w:cs="Arial"/>
                                  <w:color w:val="8B0000"/>
                                </w:rPr>
                                <w:t xml:space="preserve"> </w:t>
                              </w:r>
                            </w:p>
                          </w:txbxContent>
                        </wps:txbx>
                        <wps:bodyPr rot="0" vert="horz" wrap="none" lIns="0" tIns="0" rIns="0" bIns="0" anchor="t" anchorCtr="0" upright="1">
                          <a:spAutoFit/>
                        </wps:bodyPr>
                      </wps:wsp>
                      <wps:wsp>
                        <wps:cNvPr id="1514" name="Rectangle 893"/>
                        <wps:cNvSpPr>
                          <a:spLocks noChangeArrowheads="1"/>
                        </wps:cNvSpPr>
                        <wps:spPr bwMode="auto">
                          <a:xfrm>
                            <a:off x="3991610" y="927100"/>
                            <a:ext cx="5359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6E43" w14:textId="77777777" w:rsidR="005B68C7" w:rsidRDefault="005B68C7" w:rsidP="00092350">
                              <w:r>
                                <w:rPr>
                                  <w:rFonts w:ascii="Arial" w:hAnsi="Arial" w:cs="Arial"/>
                                  <w:color w:val="8B0000"/>
                                </w:rPr>
                                <w:t>PolyLine</w:t>
                              </w:r>
                            </w:p>
                          </w:txbxContent>
                        </wps:txbx>
                        <wps:bodyPr rot="0" vert="horz" wrap="none" lIns="0" tIns="0" rIns="0" bIns="0" anchor="t" anchorCtr="0" upright="1">
                          <a:spAutoFit/>
                        </wps:bodyPr>
                      </wps:wsp>
                      <wps:wsp>
                        <wps:cNvPr id="1515" name="Rectangle 894"/>
                        <wps:cNvSpPr>
                          <a:spLocks noChangeArrowheads="1"/>
                        </wps:cNvSpPr>
                        <wps:spPr bwMode="auto">
                          <a:xfrm>
                            <a:off x="3772535" y="1094740"/>
                            <a:ext cx="39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6EFE" w14:textId="77777777" w:rsidR="005B68C7" w:rsidRDefault="005B68C7" w:rsidP="00092350">
                              <w:r>
                                <w:rPr>
                                  <w:rFonts w:ascii="Arial" w:hAnsi="Arial" w:cs="Arial"/>
                                  <w:color w:val="8B0000"/>
                                </w:rPr>
                                <w:t xml:space="preserve"> </w:t>
                              </w:r>
                            </w:p>
                          </w:txbxContent>
                        </wps:txbx>
                        <wps:bodyPr rot="0" vert="horz" wrap="none" lIns="0" tIns="0" rIns="0" bIns="0" anchor="t" anchorCtr="0" upright="1">
                          <a:spAutoFit/>
                        </wps:bodyPr>
                      </wps:wsp>
                      <wps:wsp>
                        <wps:cNvPr id="1516" name="Rectangle 895"/>
                        <wps:cNvSpPr>
                          <a:spLocks noChangeArrowheads="1"/>
                        </wps:cNvSpPr>
                        <wps:spPr bwMode="auto">
                          <a:xfrm>
                            <a:off x="3991610" y="1094740"/>
                            <a:ext cx="5054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5FDC" w14:textId="77777777" w:rsidR="005B68C7" w:rsidRDefault="005B68C7" w:rsidP="00092350">
                              <w:r>
                                <w:rPr>
                                  <w:rFonts w:ascii="Arial" w:hAnsi="Arial" w:cs="Arial"/>
                                  <w:color w:val="8B0000"/>
                                </w:rPr>
                                <w:t>Polygon</w:t>
                              </w:r>
                            </w:p>
                          </w:txbxContent>
                        </wps:txbx>
                        <wps:bodyPr rot="0" vert="horz" wrap="none" lIns="0" tIns="0" rIns="0" bIns="0" anchor="t" anchorCtr="0" upright="1">
                          <a:spAutoFit/>
                        </wps:bodyPr>
                      </wps:wsp>
                      <wps:wsp>
                        <wps:cNvPr id="1517" name="Rectangle 896"/>
                        <wps:cNvSpPr>
                          <a:spLocks noChangeArrowheads="1"/>
                        </wps:cNvSpPr>
                        <wps:spPr bwMode="auto">
                          <a:xfrm>
                            <a:off x="3772535" y="1262380"/>
                            <a:ext cx="39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7092" w14:textId="77777777" w:rsidR="005B68C7" w:rsidRDefault="005B68C7" w:rsidP="00092350">
                              <w:r>
                                <w:rPr>
                                  <w:rFonts w:ascii="Arial" w:hAnsi="Arial" w:cs="Arial"/>
                                  <w:color w:val="8B0000"/>
                                </w:rPr>
                                <w:t xml:space="preserve"> </w:t>
                              </w:r>
                            </w:p>
                          </w:txbxContent>
                        </wps:txbx>
                        <wps:bodyPr rot="0" vert="horz" wrap="none" lIns="0" tIns="0" rIns="0" bIns="0" anchor="t" anchorCtr="0" upright="1">
                          <a:spAutoFit/>
                        </wps:bodyPr>
                      </wps:wsp>
                      <wps:wsp>
                        <wps:cNvPr id="1518" name="Rectangle 897"/>
                        <wps:cNvSpPr>
                          <a:spLocks noChangeArrowheads="1"/>
                        </wps:cNvSpPr>
                        <wps:spPr bwMode="auto">
                          <a:xfrm>
                            <a:off x="3991610" y="1262380"/>
                            <a:ext cx="7073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4C89" w14:textId="77777777" w:rsidR="005B68C7" w:rsidRDefault="005B68C7" w:rsidP="00092350">
                              <w:r>
                                <w:rPr>
                                  <w:rFonts w:ascii="Arial" w:hAnsi="Arial" w:cs="Arial"/>
                                  <w:color w:val="8B0000"/>
                                </w:rPr>
                                <w:t>Polyhedron</w:t>
                              </w:r>
                            </w:p>
                          </w:txbxContent>
                        </wps:txbx>
                        <wps:bodyPr rot="0" vert="horz" wrap="none" lIns="0" tIns="0" rIns="0" bIns="0" anchor="t" anchorCtr="0" upright="1">
                          <a:spAutoFit/>
                        </wps:bodyPr>
                      </wps:wsp>
                      <wps:wsp>
                        <wps:cNvPr id="1519" name="Line 898"/>
                        <wps:cNvCnPr/>
                        <wps:spPr bwMode="auto">
                          <a:xfrm flipV="1">
                            <a:off x="1347470" y="1674495"/>
                            <a:ext cx="635" cy="193040"/>
                          </a:xfrm>
                          <a:prstGeom prst="line">
                            <a:avLst/>
                          </a:prstGeom>
                          <a:noFill/>
                          <a:ln w="12700" cap="rnd">
                            <a:solidFill>
                              <a:srgbClr val="000000"/>
                            </a:solidFill>
                            <a:bevel/>
                            <a:headEnd/>
                            <a:tailEnd/>
                          </a:ln>
                          <a:extLst>
                            <a:ext uri="{909E8E84-426E-40dd-AFC4-6F175D3DCCD1}">
                              <a14:hiddenFill xmlns:a14="http://schemas.microsoft.com/office/drawing/2010/main">
                                <a:noFill/>
                              </a14:hiddenFill>
                            </a:ext>
                          </a:extLst>
                        </wps:spPr>
                        <wps:bodyPr/>
                      </wps:wsp>
                      <wps:wsp>
                        <wps:cNvPr id="1520" name="Line 899"/>
                        <wps:cNvCnPr/>
                        <wps:spPr bwMode="auto">
                          <a:xfrm flipV="1">
                            <a:off x="1347470" y="1494155"/>
                            <a:ext cx="635" cy="180340"/>
                          </a:xfrm>
                          <a:prstGeom prst="line">
                            <a:avLst/>
                          </a:prstGeom>
                          <a:noFill/>
                          <a:ln w="12700" cap="rnd">
                            <a:solidFill>
                              <a:srgbClr val="000000"/>
                            </a:solidFill>
                            <a:bevel/>
                            <a:headEnd/>
                            <a:tailEnd/>
                          </a:ln>
                          <a:extLst>
                            <a:ext uri="{909E8E84-426E-40dd-AFC4-6F175D3DCCD1}">
                              <a14:hiddenFill xmlns:a14="http://schemas.microsoft.com/office/drawing/2010/main">
                                <a:noFill/>
                              </a14:hiddenFill>
                            </a:ext>
                          </a:extLst>
                        </wps:spPr>
                        <wps:bodyPr/>
                      </wps:wsp>
                      <wps:wsp>
                        <wps:cNvPr id="1521" name="Freeform 900"/>
                        <wps:cNvSpPr>
                          <a:spLocks/>
                        </wps:cNvSpPr>
                        <wps:spPr bwMode="auto">
                          <a:xfrm>
                            <a:off x="1270000" y="1494155"/>
                            <a:ext cx="154940" cy="205740"/>
                          </a:xfrm>
                          <a:custGeom>
                            <a:avLst/>
                            <a:gdLst>
                              <a:gd name="T0" fmla="*/ 244 w 244"/>
                              <a:gd name="T1" fmla="*/ 324 h 324"/>
                              <a:gd name="T2" fmla="*/ 0 w 244"/>
                              <a:gd name="T3" fmla="*/ 324 h 324"/>
                              <a:gd name="T4" fmla="*/ 122 w 244"/>
                              <a:gd name="T5" fmla="*/ 0 h 324"/>
                              <a:gd name="T6" fmla="*/ 244 w 244"/>
                              <a:gd name="T7" fmla="*/ 324 h 324"/>
                            </a:gdLst>
                            <a:ahLst/>
                            <a:cxnLst>
                              <a:cxn ang="0">
                                <a:pos x="T0" y="T1"/>
                              </a:cxn>
                              <a:cxn ang="0">
                                <a:pos x="T2" y="T3"/>
                              </a:cxn>
                              <a:cxn ang="0">
                                <a:pos x="T4" y="T5"/>
                              </a:cxn>
                              <a:cxn ang="0">
                                <a:pos x="T6" y="T7"/>
                              </a:cxn>
                            </a:cxnLst>
                            <a:rect l="0" t="0" r="r" b="b"/>
                            <a:pathLst>
                              <a:path w="244" h="324">
                                <a:moveTo>
                                  <a:pt x="244" y="324"/>
                                </a:moveTo>
                                <a:lnTo>
                                  <a:pt x="0" y="324"/>
                                </a:lnTo>
                                <a:lnTo>
                                  <a:pt x="122" y="0"/>
                                </a:lnTo>
                                <a:lnTo>
                                  <a:pt x="244" y="324"/>
                                </a:lnTo>
                                <a:close/>
                              </a:path>
                            </a:pathLst>
                          </a:custGeom>
                          <a:solidFill>
                            <a:srgbClr val="FCF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901"/>
                        <wps:cNvSpPr>
                          <a:spLocks/>
                        </wps:cNvSpPr>
                        <wps:spPr bwMode="auto">
                          <a:xfrm>
                            <a:off x="1270000" y="1494155"/>
                            <a:ext cx="154940" cy="205740"/>
                          </a:xfrm>
                          <a:custGeom>
                            <a:avLst/>
                            <a:gdLst>
                              <a:gd name="T0" fmla="*/ 244 w 244"/>
                              <a:gd name="T1" fmla="*/ 324 h 324"/>
                              <a:gd name="T2" fmla="*/ 0 w 244"/>
                              <a:gd name="T3" fmla="*/ 324 h 324"/>
                              <a:gd name="T4" fmla="*/ 122 w 244"/>
                              <a:gd name="T5" fmla="*/ 0 h 324"/>
                              <a:gd name="T6" fmla="*/ 244 w 244"/>
                              <a:gd name="T7" fmla="*/ 324 h 324"/>
                            </a:gdLst>
                            <a:ahLst/>
                            <a:cxnLst>
                              <a:cxn ang="0">
                                <a:pos x="T0" y="T1"/>
                              </a:cxn>
                              <a:cxn ang="0">
                                <a:pos x="T2" y="T3"/>
                              </a:cxn>
                              <a:cxn ang="0">
                                <a:pos x="T4" y="T5"/>
                              </a:cxn>
                              <a:cxn ang="0">
                                <a:pos x="T6" y="T7"/>
                              </a:cxn>
                            </a:cxnLst>
                            <a:rect l="0" t="0" r="r" b="b"/>
                            <a:pathLst>
                              <a:path w="244" h="324">
                                <a:moveTo>
                                  <a:pt x="244" y="324"/>
                                </a:moveTo>
                                <a:lnTo>
                                  <a:pt x="0" y="324"/>
                                </a:lnTo>
                                <a:lnTo>
                                  <a:pt x="122" y="0"/>
                                </a:lnTo>
                                <a:lnTo>
                                  <a:pt x="244" y="324"/>
                                </a:lnTo>
                                <a:close/>
                              </a:path>
                            </a:pathLst>
                          </a:custGeom>
                          <a:noFill/>
                          <a:ln w="12700" cap="rnd">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86" o:spid="_x0000_s1314" style="position:absolute;left:0;text-align:left;margin-left:27.8pt;margin-top:81.85pt;width:395.8pt;height:374.9pt;z-index:251725312;mso-position-horizontal-relative:text;mso-position-vertical-relative:text" coordsize="5026660,4761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J13GAYAABVqgEADgAAAGRycy9lMm9Eb2MueG1s7F1bc+JKkn7fiP0PCj1uhI9VUulGHHrCRtAx&#10;ET27HXPO7rsM4hIDEkfCxmcm5r9vVpVUCChM47bS3Sb7oS2MDFKpvrx+mfnrX55XS+spK6tFkfdt&#10;9otjW1k+LiaLfNa3//f30U1kW9UmzSfpssizvv1nVtl/+fSf//Hrdt3L3GJeLCdZacGH5FVvu+7b&#10;881m3bu9rcbzbJVWvxTrLIc3p0W5SjfwspzdTsp0C5++Wt66jhPcbotysi6LcVZV8NtEvWl/kp8/&#10;nWbjzf9Mp1W2sZZ9G65tI/8v5f8P4v/bT7+mvVmZrueLcX0Z6SuuYpUucvhS/VFJukmtx3Jx9FGr&#10;xbgsqmK6+WVcrG6L6XQxzuQ9wN0w5+BuBmn+lFbyZsawOs0FwtEbfu7DTFx3XowWyyWsxi18ek/8&#10;TvzcwvPJ4Jfb9ay3na31c4Jne/CgLrqvz2XxuJa3NeuN//vpa2ktJn07igPbytMV7BJ5ghVGkXg+&#10;4svhrM/l+rf111ItMhx+Kcb/qNQF778vzp+pk62H7d+KCXxg+rgp5PN5npYr8RGw8tZz3w4dHvm2&#10;9WffDjjzfLUdsueNNYY3PT+OfA5vj+F9xn2fu/WGGc9hV4m/Z44r/5o5TP3teD6s/5o7kaf+1HVj&#10;V7x7m/bU18Ma60sU9wdbv9otbvV9i/vbPF1ncnGrvcUNm8X9O4AizWfLDBY4Vgssz2xWt1JLa+XF&#10;YA7nZXdlWWznWTqBC5N3CZff+gPxooIHc3atWQDrIVYykKuR9pp15o4LqygW2XU99Q3NSqW9dVlt&#10;PmfFyhIHfbuEi5cPMn36Um3UojaniOdaFcvFRGxl+aKcPQyWpfWUAvoHzv1oIJ8fPIe905a5OHmH&#10;gLSnfgPXB98h3hNXKtH8r5i53Ll345tREIU3fMr9mzh0ohuHxfdx4PCYJ6N/iwtkvDdfTCZZ/mWR&#10;Z41kYfzbnm0t45RMkLLF2vbt2Hd9ee97V1+1b9KR/+rNtnfaarEBQbtcrABo+qS0J57rMJ/AQqa9&#10;TbpYquPb/cuXWxfWoPkpV0XuAvHg1Q5+KCZ/wiYoC3hIIGhBJcDBvCj/aVtbEK99u/rjMS0z21r+&#10;NYeNFDPOhTyWL7gfArKssv3OQ/udNB/DR/XtjW2pw8FGyfDHdbmYzeGbmFyYvLgDoE8XcmOIjamu&#10;Sko1CTI0tIHaU6KshbZY7r498MBO/JnRpjEjICO2KHNDB57kWD3wM5v1NCIv3Kwv4dWJh9Ew4jfc&#10;DYY33JlMbu5GA34TjFjoJ14yGCRsH69CeHw/XgWe9vC3B9OR/HcM0xbulAwDUUW4M5lGp7RcbMKd&#10;1ClYuDu0CITuENYE4zslt28OvKGSG/rJ/WBwvLEalaYBCxuLlNyejm6UW/OTlJz2qsxgi4WkP1Zy&#10;cm8jgc3lfN/81mADG7OxKLsDW5gkgyGBjSzK7v23GBxMA9g8sfuQwMYd8M+F/9b4ujuwaUfX6w5s&#10;cTJKyH0j9w0hWBI7sKGPNRtHBJsfgCVrBhuGZrsfsqSB8p4bQ7ESipW04vMXhX1PmZFgwx2DTcZi&#10;kTRbCFFHM9h2IdwONVsy9BIpWygwKSKTQspSYHLdSRogdiCdcQy2AFGzQeT3BNhEfqDOAjS6p0nX&#10;NCH+784CDEcQIpG3S2AjsOmEZkdg0wnNdhYgRAQbc0LI+5nsSEi1dY+2ERuGiUziEtoIbV2jzZTh&#10;jmsKQSth3WHOzRMhUSPahEfZtW4becM4uRPShdBGaOsabcYMNyqfxBegMqFNMk06R5s/vE8o1UYB&#10;SZSApCGvDTQeTEsyCE6G/xEikqNwmCSUayO0YaCNGRLbkcp6IUUkWeSCfn0/3RZDnISSbYQ2FLQZ&#10;MtsRsKjwMtssjk8kAFzmYThug5E7lKl8ctzIcevYcWNgrR1mACLwpBDhdooiuVcI8J0pAM10fBU1&#10;WexCZV4fIpKoyTlRk1+s2jqR5magSBTuZEVI5LTpJIP8a1kD8NtqaTSE/IOipR2GzlTSLKEuRRL0&#10;T1TSEIBUcd5xLY5IT+vVeTVlX4RphTcBpV/ySFbYCTIfQqmdzMGqzahK7SLIC8v9t19KJ+oZ377U&#10;jkVB6L9YbOeGUeiwemcfFdu5MZd7O+21qu28AML/IubHPVXVBoL73artYrh2g5LFTLM31XaQkpCa&#10;tFVu5wkip1oq8DLFPmyW6g0rEU4X9xCFjChkb0whY4ZEe+SgJtrr4tZu4aa1zquM2tOQJKOWjNqX&#10;WxGcMmoNOffIQc2515bwzijQZQlNwZ0XdFdVTgV3VFUO9nttyHcdujHk3CMHM+feFNwZ0NZQpTtF&#10;G1XcUQ8HNLSZcu6QGqzjNNCSpuuOKdxV5E0T2uqce6doo5I7QhsW2kQDmKO0BMPs3BCAJhUpdxPa&#10;6iRgp2ijmjtCGxraTDl3yAzi6bYQeqKdQFtTB9Qp2qjojtCGhjZTyh3ygXhoiyFNeAJtKH4bVd0R&#10;2tDQphPtu6q7CIpO8dDGmKfYm8empMsRTEkqu6OgJFpQ0jW0b4hU7h6LLO1Fir5pgBuwbGSqu0tb&#10;kuruCG54cDMxSyD/jajd/Lpl9jHcoGwBAW5UeEfGJJoxaWKWMFRmSSiYbe8Xl6TKO9JueNrNxCdh&#10;qHyS2Fc9HEzaDcN3o9I70m5I2k3NYDjOumEySpoJKsdw4x4wOGuesqKUdcFTHlHtHeEND2+mvJua&#10;KoQVLDnJl3xLvH0fUZmq7w5bOL26yogG8sjZYqDpdA5Old+5bWrJa8vvPD+s25U2pOMdiKj8rsPR&#10;Olq+vBoYEC8zl98htDyA3WjKUcEUNLwonhv4PIYiPBFZABsM6u3El++qxMIIxt+BJyTbaHlBpOpM&#10;X2+B6SfWDJ7Rv4DPfGEUzceY30Qj5ESRIQhJqdjgp2m6zub54VlKa+g0VQPh7FS5HKaK2vVMOdit&#10;ap4cHKhZcnCg5sjBwbfOkKvWYobc6N1nyIGQMGXWoG0rnpCAmVWxV0f7PR7G0YGQCKDQVZS6kpAw&#10;DJy8eMgbCYmLhIQOwl+3kDDlAyEnjygkXB4yMcwTLAmfcZiZu29JMMaZE5OUMI+lJSmhW+284dCH&#10;nSmhcwfXLSVMaUyYJowoJXjoiRoPEBJgR0TeoSUBs5NF82yyJMiSqKd3X9iU4OJhnjsZofMd1y0j&#10;TLlXV7tiCPWOzONBLSPiwIcAxL4hETHZV4dEBIkIbBGhomMiRXPdIsLUgACKlPHMCM/3AuFLgBlh&#10;EhFuyOJQzLgiIUFCAl1I6JTSWSFR/fGYltmHDVyaOieoVnNYWe6dJQHFOBC6JFPi1nWYc7tKF7ns&#10;+rk31bUqZw+DZWk9pcu+TRGJTiMSoc7ynZUSHzm5IViWR8wzV3tiCN5Gy5QwygjuRCLvSbaE6vcM&#10;Y9NISqDFJEKd5jsrJT62LeGbGHMqevgOtoTnMNb0JW4oPxSWIFuit7cEeFJC5/nOSokPbUtobl+r&#10;4l/1/ESSEW1bwiQj3Mj1Ik62BOVAF3oJ8KSEzvOdlRIf3JYwsS497Y8h+ByM+04MwQjJuozhhZq7&#10;sKNdEqNqX5WSz9HDkxM613dWTnxoa8JEu4QxcHhJDiBMuW7NqHIZE4G7g0yoA78itoRWpSQlEKWE&#10;Tvddt5QAJX4Uv/S0P4ZhS+xyHK7HvfCQd0lxiT2nnGQEoowg1iVUVXHfxLpUrCb8uIRRRrDY9WVv&#10;UOJLEF8CnS+hs33XbUmYeJee9sWQLQkfyjUUMXwXlCBLgiyJ/bAMWkxCVRwKbXndMsJEvPS0J4Yg&#10;I1oZDtckI1yoBPXgaRHzslaj5G/g+RvQ/7eOzl23lDDxLqEVOWLkshWTCMLYCYh3SbxL4JS+WUen&#10;11d5QWtikhGMBybepac9MWRLwiQjIPvh+ZDxIEuCLImGeornb+g831VbEoGJdQkZyfexJCIeiKIu&#10;+HKKSVAFh7AlxF6AhlJ7YRk8GaGzfNctI0ysS649MWRLwiQjXBYDX5tYl8STeAfWpUrHX33kUgzz&#10;POJJQDPWd7EkgJrthUdkKmorUSx3AKG4JWLcUmf5rtuSMDEuoUUunoxoZTeMMoL5jmyBSzEJikng&#10;xyR0nu+6pYSJcQk9cvGkRKs/lcciiFIe0rLJkiBL4p1iEjrLd90ywsS4hLpLPBnRtiRMMgIGQDsh&#10;8STI32i5XHiRS53nu24pYWJccu2LIUQu25aEx6MYJm2AiKLsBmU33j27obYixS1NjEuuPTFkGQFT&#10;NmJoe0kygnrY/Qhcqlhn+a7bjjDxLbn2xBBkRNvbMMkIqCIPXephR97Ge3gbsc7yXbWUgN7hhgyo&#10;9sQQpETb2wigqSU11p8RK/vHYGXHOst33TLCxLdU6QX8SnHoenssI1wvjgMo56AMKGVA0TOgsc7y&#10;XbeUMDEuoUEuXnaD7aZ4ebED0zYO4pYBjfHay/8RmQqPTKXiY1cfuITO4cfuhq9dMVx3gztBHFLD&#10;bHI3xGCRH6AINNZJvus2JEyES1+7YggyohW4NMoICFpC5QYVgVLpxi52i0aTiHWa76yU+NgNs0Wn&#10;6qPiDV87YwhyohW65K4Xej4lQSl0+YPYEjrRd1ZKfOR22aGJcqlgih+6NMoIF3pcwrBQCl02cTuK&#10;SiBGJXSi76yU+OC2hIl0CR1yEYOXu+ZUnDucCFU5xSV+kLiEmOZQA+GsmPjQxoSJdelrdwzB4WgH&#10;JkxCwoWijkg00aKO2dQxu04FowUmmKOTfWfFxAe3JkzUS197ZBiCIuQBzO9So7wcNwKa1x49G/po&#10;RyL1IQUF9LQLxCxhOAPaFj1Py5Wo9liX1eZzVqwscdC3y2y8kbO506cv1Uad2pwiTj+dWRw496OB&#10;/P7DpkjLXPxlXgjTX32i+g0ML4XvaEpOHstF3/5XzIAueu/GN6MgCm/4lPs3cehENw6L72NI7MY8&#10;Gf1bXOBeE0brebXMqx78sm/PN5t17/a2Gs+zVVr9slqMy6IqpptfxsXqtphOF+PsdlKm28We5WFt&#10;+3bsQ9Pxl2/y/dIHF2ItZmBe2tbmr3nVt7kfuvCilC/qdx7a76T5eF6UfXtjW+pwsIFX8CeP63Ix&#10;m8O+YHJh8uLucVNMF3Jj7LKcsKHEi221/vRrfVA/EXj1bU9kW5QTFVQSR+uyGGdVBY/ot3m6zuC7&#10;xccCoL6W1mIixlqI6sXjqKD2cz4k9jSC0t4yFxuWuaGcwJWu+3b1x5mtexqfF6oO+PIas8fodeJh&#10;NIz4DXeD4Q13JpObu9GA3wQjFvqJlwwGCdtHr5AJ34/el0E7kv9qudcSYLc7IaKiEiC4QCZJ8djI&#10;Jrmxq/XXUm1BQuE+Ck2UQTBMQcrXgP1NLh3ojfWXYvyPysqLwTzNZ9ldWRbbeZZOQD5Ie0IutIat&#10;+Gux6tbD9m/FJOvbKcgducEbvQWS3Hru2x4oB15rwEA0bT1QgDVC/hQyg4UeiMGO1N/QT+4Hg+NN&#10;JrAqtqcGL2yyFwBE6q82Cgh4L6o/EwsPGqZiAg+mQp4GnutLVAoHtWvgBUKtEPD6diStU7ESaU+I&#10;1mE+kcebdLFUxy2N92WRZ42ma35KfU7AexF4JmZbgMls81o+n0HjuYEDSrBx+DrVeGGSDIYEPAKe&#10;8Pw6d/hMdDFo7Imp8ULXF9gCnfa+wIuS4WBEwCPgoQAPdvxRpCXA5F95YRz5ooL1BPDwTM04GSWN&#10;B9kKJDQeHfl4ZGqeDjpfHOI0kZrUMCus4EoEFZcvAA/P1LwbOokKEx2kICi4Qj7euWzPxcAzsYQC&#10;TJaQF0FWD6bNnNJ4eMC7H7JEereU1BPRFQquQJoVtE9HST0T8yZAZd5EoagePgW8JuGGENUcDN1E&#10;ercEPAJe58EVE5MlQGWyRFEUngYeYlQzGXqJ9G4JeAS8roEHjU4NwRVUGgvwgUJRY/fuwZXhkCcN&#10;O42CK2RqCkZfZ6YmdA89Bp6iT2IFV2LuACvqJPDwfLwRcFekd0sajzRe5xrPxFwJUZkr0EPOFbO9&#10;31vjjZxhkEjvloBHwOsceCbmSojKXIljFrwAPDSNN2LDMJHeLQGPgNc58EzMFeiQhsdcEYZmABOo&#10;Tmg8L4KeJiiUsZE7jBLp3RLwCHidAw829RFzJcRkrnDHDzxRqnTC1MTTeN4wTu6IMkaUMQzKGHQ4&#10;NABPxvaQgivciVwuCl9PAA+NMjbiw7vknoBHwEMBnom5As2xEE1NBpNFXwAensbzh/cJ1eOtCHgo&#10;wDMxV0JM5grUvgrW2EmNhwe8YDhIqB6PgCcbQnTu45mYKyEmcwXMzDgS4+3e3dQMh0lC9XgEPAzg&#10;ya5Dx8EVTOYKZ5Ev50qeAB6exouGw4Tq8Qh4OMAzMVcgxojo40HnB9FJ5YTGwyNJj+LhaEj1eAQ8&#10;HOCZmCsRJnOFu9Ac7zTw8EjSozvgrlA9HgEPB3gm5kqEyVzhLti7ME/ghMbDa3Y0ugfuCtXjEfBw&#10;gGdirkSozBU39Plp4PkRc6BnK0a3o9EAyCtUkEfIw0EebOqj6EqESV0511hTtOAVzJY36/Cnm6e8&#10;qrutYFOp8uxDZhl1t82pu63s+n1hHwjfMdFYVAN1JBoLDJuDulgVaRHt26ElBIR5ZJdiawzdbxlA&#10;UPS8VSgMgOTZREOaNrlN7/ZvbO++B8IL2tZ+jL7PamGpEf2LLbA3zw/Pqgm7o12wC9tiw4ZWjenh&#10;oJR96OHgoTn46ZrR+46JdhNh0m6gKSj3Yfi4cFA9J3aB7H0gKOAEETmiiTE0MQZ/Yox2Gd9FUFRr&#10;MbVi9P5TK3xH04RE+2ULWl600jaD/GtZJ3Eubn3vc3CE65JxGF2gjIO2iR6AlQAfDsbxCctgCRck&#10;G+yfGPyyZxlcPHzio5vnenVaHbYvs7rFwxFWJeIQFd8xkWciTPKMF+566vpCbR3oLS8GP7TWWjx0&#10;gFj64iY+N71IP6YLO3aSeZvlUmJ9/DlLLfNWh1vOaq0PPA7RFwW7x6EoTKKP16obNgkJn3k6FOV6&#10;MOKMpMTDYFlaT2Kw6MXDj8gJFlbSmTlQLSkhN5vQ3NctJUysJOhuVRu0erBTl5OgdqYENHF0wBuG&#10;L9/FysiU2GuqRfPX8eavM4gk10C4biFhYlBBJy5EIdEyJYxCgkWhdjjIlOiRlMCUEjoadN1SwkT3&#10;inWuAdmUiN1QjLkjU8Jhzu0qXeRnxsySv6GZCG84ha/lb+jw3HULCRM1LdZ5Bgwh0TIlTEICRoVB&#10;h0/KuKkwOPh95YyiEpustJaLrkh0LSmh43PXLSVMNLpYx3UxpEQrwcGcmIse92RLkC1hv1lGlPHe&#10;fDGZqARNM8m3+Wma6LuTEhDap7AE85mJ56fCh1g8v5YtYZQSvuPzgIyJCRkTegku5DV/j5jQEbrr&#10;NiZMLD9odYcYvWwbE27gitaSZEyQMfFjGBM6QnfdUkJT/P6ejTdpPlsCzy/WkV0Ml6NtTJikROiE&#10;nhg8RFxg4gKjc4GZjtFdt5jQ1EvFBI51WBckxDcxga3pcrH+P6gBkgH5Yjq1REGQBxGGemIzC4Dz&#10;f8iCEDxgVS0Ue2LQJZgPHXGCy3xyJlVw2gV+yJ6ypbRs5lk6GebHM457avAz0HSki7tHWnpHtqYm&#10;mP5UPGBRGKIofvVm1NHDt9uMPIZGeQeUnN1mjByPNqMK4wgXt+6amDL+bYN2J2W6XeSzW3fPFv5J&#10;N6Nmko3KLJsW5cqKVQLWHIwREmzvHfHimwooZKMq+GhRNMVM+5P58NvGUHL8Onbbkpfjx2rzOStW&#10;gmfW1E2kvdmklkmzSQ2r3+FDpqtl2rf/69ZyObe24n/lu+1OghvXJ3kut+YW/H94ElBo9EmO+XMg&#10;f65POfk5kD/TJzHXNX8S6Ap9kmO+Hoid6VNO3hl4zvqkvSuCtdSrlc5h2aTQHz/n9QrCkQU2dN92&#10;pC5ZF5XQcmI54Zn93nQggrPEEzhxMqyYOLnp3fDyybAs4uSGQfzyyXDv4mRp3MOdyJPVz/ryRT2C&#10;BSRcuN6N/L/s2yWUOvbtB/Vc1+lG3LW4enEo6mrExrDmUMYHz178flU8Zb8X8oyNuHn5PnxtvTfg&#10;+3ZnLPP2mWqVduc17zY/1/Lz4OHL22hsgebd5qc66/hbm/fHy6LKBAjVLegDeVtiNVoYeYGBeN3t&#10;NcrisTZyThk8F8fvzprX1R+PaZnZ1lIW3sIYWCHqVF0u90NhE6ja3PodVZ9bv/Pz1eiKXa5snJZa&#10;0YHNY7ec1Mqh5iG1sqeDSK2IDQICvlEEzU98taINXVPrmKv0Q19QtJKgVz+61mmvdlitslC2zVNW&#10;wsG8KP9pW9syXfftH0TDgHswhknSY7lbZ3Bl88U4STdp+zUcb9e9zC3mxXKSlZ/+XwAAAAD//wMA&#10;UEsDBBQABgAIAAAAIQB71t5W4QAAAAoBAAAPAAAAZHJzL2Rvd25yZXYueG1sTI/BToNAEIbvJr7D&#10;Zky82YUitCJL0zTqqTGxNWl6m8IUSNlZwm6Bvr3rSY8z8+Wf789Wk27FQL1tDCsIZwEI4sKUDVcK&#10;vvfvT0sQ1iGX2BomBTeysMrv7zJMSzPyFw07VwkfwjZFBbVzXSqlLWrSaGemI/a3s+k1Oj/2lSx7&#10;HH24buU8CBKpsWH/ocaONjUVl91VK/gYcVxH4duwvZw3t+M+/jxsQ1Lq8WFav4JwNLk/GH71vTrk&#10;3ulkrlxa0SqI48STfp9ECxAeWD4v5iBOCl7CKAaZZ/J/hfwHAAD//wMAUEsBAi0AFAAGAAgAAAAh&#10;AOSZw8D7AAAA4QEAABMAAAAAAAAAAAAAAAAAAAAAAFtDb250ZW50X1R5cGVzXS54bWxQSwECLQAU&#10;AAYACAAAACEAI7Jq4dcAAACUAQAACwAAAAAAAAAAAAAAAAAsAQAAX3JlbHMvLnJlbHNQSwECLQAU&#10;AAYACAAAACEAgtJ13GAYAABVqgEADgAAAAAAAAAAAAAAAAAsAgAAZHJzL2Uyb0RvYy54bWxQSwEC&#10;LQAUAAYACAAAACEAe9beVuEAAAAKAQAADwAAAAAAAAAAAAAAAAC4GgAAZHJzL2Rvd25yZXYueG1s&#10;UEsFBgAAAAAEAAQA8wAAAMYbAAAAAA==&#10;" o:allowoverlap="f">
                <v:shape id="_x0000_s1315" type="#_x0000_t75" style="position:absolute;width:5026660;height:4761230;visibility:visible;mso-wrap-style:square">
                  <v:fill o:detectmouseclick="t"/>
                  <v:path o:connecttype="none"/>
                </v:shape>
                <v:group id="Group 788" o:spid="_x0000_s1316" style="position:absolute;left:70485;top:64135;width:3598545;height:1455420" coordorigin="102,101" coordsize="4083,2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GSaxgAAANwAAAAPAAAAZHJzL2Rvd25yZXYueG1sRI9Pa8JAFMTvBb/D8oTe&#10;6iZKRaOriNTSQyg0EUpvj+wzCWbfhuw2f759t1DocZiZ3zD742ga0VPnassK4kUEgriwuuZSwTW/&#10;PG1AOI+ssbFMCiZycDzMHvaYaDvwB/WZL0WAsEtQQeV9m0jpiooMuoVtiYN3s51BH2RXSt3hEOCm&#10;kcsoWkuDNYeFCls6V1Tcs2+j4HXA4bSKX/r0fjtPX/nz+2cak1KP8/G0A+Fp9P/hv/abVrDZr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OUZJrGAAAA3AAA&#10;AA8AAAAAAAAAAAAAAAAAqQIAAGRycy9kb3ducmV2LnhtbFBLBQYAAAAABAAEAPoAAACcAwAAAAA=&#10;">
                  <v:rect id="Rectangle 789" o:spid="_x0000_s1317" style="position:absolute;left:163;top:162;width:4022;height:2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bddLwwAA&#10;ANwAAAAPAAAAZHJzL2Rvd25yZXYueG1sRI/dasJAFITvBd9hOULv9KQ/qE1dpUSEQq9M+gCH7GkS&#10;uns2ZLea+vSuIPRymJlvmM1udFadeAidFw2PiwwUS+1NJ42Gr+owX4MKkcSQ9cIa/jjAbjudbCg3&#10;/ixHPpWxUQkiIScNbYx9jhjqlh2Fhe9ZkvftB0cxyaFBM9A5wZ3FpyxboqNO0kJLPRct1z/lr9PQ&#10;7PdlhdaGF+Tny+elKMRhqfXDbHx/AxV5jP/he/vDaFi/ruB2Jh0B3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bddLwwAAANwAAAAPAAAAAAAAAAAAAAAAAJcCAABkcnMvZG93&#10;bnJldi54bWxQSwUGAAAAAAQABAD1AAAAhwMAAAAA&#10;" fillcolor="#c0bfc0" stroked="f"/>
                  <v:rect id="Rectangle 790" o:spid="_x0000_s1318" style="position:absolute;left:163;top:162;width:4022;height:2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ugCwgAA&#10;ANwAAAAPAAAAZHJzL2Rvd25yZXYueG1sRE/LagIxFN0X+g/hFrqriS6KTo0iBaGUceHjA24nt5Op&#10;k5shiTNTv94sBJeH816uR9eKnkJsPGuYThQI4sqbhmsNp+P2bQ4iJmSDrWfS8E8R1qvnpyUWxg+8&#10;p/6QapFDOBaowabUFVLGypLDOPEdceZ+fXCYMgy1NAGHHO5aOVPqXTpsODdY7OjTUnU+XJwGNcPv&#10;bRjKcmfVZTxNy79e/Vy1fn0ZNx8gEo3pIb67v4yG+SKvzWfyEZ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O6ALCAAAA3AAAAA8AAAAAAAAAAAAAAAAAlwIAAGRycy9kb3du&#10;cmV2LnhtbFBLBQYAAAAABAAEAPUAAACGAwAAAAA=&#10;" filled="f" strokecolor="#c0bfc0" strokeweight="1pt">
                    <v:stroke endcap="square"/>
                  </v:rect>
                  <v:rect id="Rectangle 791" o:spid="_x0000_s1319" style="position:absolute;left:102;top:101;width:142;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V4GxQAA&#10;ANwAAAAPAAAAZHJzL2Rvd25yZXYueG1sRI9BawIxFITvBf9DeIK3mt09WF2Ni0gL9VhrQW+PzXN3&#10;NXlZklS3/fVNodDjMDPfMKtqsEbcyIfOsYJ8moEgrp3uuFFweH95nIMIEVmjcUwKvihAtR49rLDU&#10;7s5vdNvHRiQIhxIVtDH2pZShbslimLqeOHln5y3GJH0jtcd7glsjiyybSYsdp4UWe9q2VF/3n1bB&#10;MLMf3/nOGPK+PubFIbucnp6VmoyHzRJEpCH+h//ar1rBfLGA3zPp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hXgbFAAAA3AAAAA8AAAAAAAAAAAAAAAAAlwIAAGRycy9k&#10;b3ducmV2LnhtbFBLBQYAAAAABAAEAPUAAACJAwAAAAA=&#10;" fillcolor="#e5dbcc" stroked="f"/>
                  <v:rect id="Rectangle 792" o:spid="_x0000_s1320" style="position:absolute;left:244;top:101;width:162;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RdQwgAA&#10;ANwAAAAPAAAAZHJzL2Rvd25yZXYueG1sRE/LisIwFN0P+A/hCu40dWR8VKPIoIwOzMIHiLtLcm2L&#10;zU1pou38/WQhzPJw3otVa0vxpNoXjhUMBwkIYu1MwZmC82nbn4LwAdlg6ZgU/JKH1bLztsDUuIYP&#10;9DyGTMQQ9ikqyEOoUim9zsmiH7iKOHI3V1sMEdaZNDU2MdyW8j1JxtJiwbEhx4o+c9L348MquDWb&#10;0Wb/dZp8aP191Rf/M6NdUKrXbddzEIHa8C9+uXdGwSyJ8+OZe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pF1DCAAAA3AAAAA8AAAAAAAAAAAAAAAAAlwIAAGRycy9kb3du&#10;cmV2LnhtbFBLBQYAAAAABAAEAPUAAACGAwAAAAA=&#10;" fillcolor="#e7ddce" stroked="f"/>
                  <v:rect id="Rectangle 793" o:spid="_x0000_s1321" style="position:absolute;left:406;top:101;width:16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A4NxQAA&#10;ANwAAAAPAAAAZHJzL2Rvd25yZXYueG1sRI9BawIxFITvgv8hPKE3zVqq2K1RpKVUKKJ1RXp8bJ6b&#10;1c3LdpPq+u+bguBxmJlvmOm8tZU4U+NLxwqGgwQEce50yYWCXfben4DwAVlj5ZgUXMnDfNbtTDHV&#10;7sJfdN6GQkQI+xQVmBDqVEqfG7LoB64mjt7BNRZDlE0hdYOXCLeVfEySsbRYclwwWNOrofy0/bUK&#10;Nk97/M5Wdv1ztNdPI0fZhD/elHrotYsXEIHacA/f2kut4DkZwv+ZeAT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gDg3FAAAA3AAAAA8AAAAAAAAAAAAAAAAAlwIAAGRycy9k&#10;b3ducmV2LnhtbFBLBQYAAAAABAAEAPUAAACJAwAAAAA=&#10;" fillcolor="#e9dfd0" stroked="f"/>
                  <v:rect id="Rectangle 794" o:spid="_x0000_s1322" style="position:absolute;left:569;top:101;width:162;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pKsxwAA&#10;ANwAAAAPAAAAZHJzL2Rvd25yZXYueG1sRI9PawIxFMTvgt8hvEIvUrNWEHdrFFFWeujBrkLp7bF5&#10;+4duXtYk6vbbN4VCj8PM/IZZbQbTiRs531pWMJsmIIhLq1uuFZxP+dMShA/IGjvLpOCbPGzW49EK&#10;M23v/E63ItQiQthnqKAJoc+k9GVDBv3U9sTRq6wzGKJ0tdQO7xFuOvmcJAtpsOW40GBPu4bKr+Jq&#10;FFSfVe3y5f5YfEzmx/7tkOaLS6rU48OwfQERaAj/4b/2q1aQJnP4PROP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WKSrMcAAADcAAAADwAAAAAAAAAAAAAAAACXAgAAZHJz&#10;L2Rvd25yZXYueG1sUEsFBgAAAAAEAAQA9QAAAIsDAAAAAA==&#10;" fillcolor="#ebe1d2" stroked="f"/>
                  <v:rect id="Rectangle 795" o:spid="_x0000_s1323" style="position:absolute;left:731;top:101;width:18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a6axAAA&#10;ANwAAAAPAAAAZHJzL2Rvd25yZXYueG1sRI9BawIxFITvQv9DeAVvmlRLratRRBDtQYra3h+b52bp&#10;5mXZxHXtr2+EgsdhZr5h5svOVaKlJpSeNbwMFQji3JuSCw1fp83gHUSIyAYrz6ThRgGWi6feHDPj&#10;r3yg9hgLkSAcMtRgY6wzKUNuyWEY+po4eWffOIxJNoU0DV4T3FVypNSbdFhyWrBY09pS/nO8OA0f&#10;5/HIrk/5dtJKeZjsffutfj+17j93qxmISF18hP/bO6Nhql7hfiYd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GumsQAAADcAAAADwAAAAAAAAAAAAAAAACXAgAAZHJzL2Rv&#10;d25yZXYueG1sUEsFBgAAAAAEAAQA9QAAAIgDAAAAAA==&#10;" fillcolor="#ede3d4" stroked="f"/>
                  <v:rect id="Rectangle 796" o:spid="_x0000_s1324" style="position:absolute;left:914;top:101;width:16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IZTwgAA&#10;ANwAAAAPAAAAZHJzL2Rvd25yZXYueG1sRI9BawIxFITvBf9DeIK3mlhpqatRRBC8tbXi+bl5blb3&#10;vSybVLf/vikUehxm5htmseq5UTfqYh3EwmRsQJGUwdVSWTh8bh9fQcWE4rAJQha+KcJqOXhYYOHC&#10;XT7otk+VyhCJBVrwKbWF1rH0xBjHoSXJ3jl0jCnLrtKuw3uGc6OfjHnRjLXkBY8tbTyV1/0XWzi9&#10;Tbeer25qDrN3vY6s+Xg5Wzsa9us5qER9+g//tXfOwsw8w++ZfAT0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whlPCAAAA3AAAAA8AAAAAAAAAAAAAAAAAlwIAAGRycy9kb3du&#10;cmV2LnhtbFBLBQYAAAAABAAEAPUAAACGAwAAAAA=&#10;" fillcolor="#efe5d6" stroked="f"/>
                  <v:rect id="Rectangle 797" o:spid="_x0000_s1325" style="position:absolute;left:1077;top:101;width:22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jx+wwAA&#10;ANwAAAAPAAAAZHJzL2Rvd25yZXYueG1sRI/dSgMxFITvBd8hHME7m61CsWvT0laK3gj25wEOm+Mm&#10;dHOyJKfb9e2NIHg5zMw3zGI1hk4NlLKPbGA6qUARN9F6bg2cjruHZ1BZkC12kcnAN2VYLW9vFljb&#10;eOU9DQdpVYFwrtGAE+lrrXPjKGCexJ64eF8xBZQiU6ttwmuBh04/VtVMB/RcFhz2tHXUnA+XYMC/&#10;etZnK2/Dk7vsPjd76Yf0Ycz93bh+ASU0yn/4r/1uDcyrGfyeKUdA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fjx+wwAAANwAAAAPAAAAAAAAAAAAAAAAAJcCAABkcnMvZG93&#10;bnJldi54bWxQSwUGAAAAAAQABAD1AAAAhwMAAAAA&#10;" fillcolor="#f1e7d8" stroked="f"/>
                  <v:rect id="Rectangle 798" o:spid="_x0000_s1326" style="position:absolute;left:1300;top:101;width:20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ITQxQAA&#10;ANwAAAAPAAAAZHJzL2Rvd25yZXYueG1sRI/dagIxFITvBd8hHKF3mrQWrVujVKW0oFD8eYDTzenu&#10;4uZkSVJ3+/aNIHg5zMw3zHzZ2VpcyIfKsYbHkQJBnDtTcaHhdHwfvoAIEdlg7Zg0/FGA5aLfm2Nm&#10;XMt7uhxiIRKEQ4YayhibTMqQl2QxjFxDnLwf5y3GJH0hjcc2wW0tn5SaSIsVp4USG1qXlJ8Pv1ZD&#10;83z+2MjVDtXXuF350+Y79/ut1g+D7u0VRKQu3sO39qfRMFNTuJ5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chNDFAAAA3AAAAA8AAAAAAAAAAAAAAAAAlwIAAGRycy9k&#10;b3ducmV2LnhtbFBLBQYAAAAABAAEAPUAAACJAwAAAAA=&#10;" fillcolor="#f3e9da" stroked="f"/>
                  <v:rect id="Rectangle 799" o:spid="_x0000_s1327" style="position:absolute;left:1503;top:101;width:16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r7YwwAA&#10;ANwAAAAPAAAAZHJzL2Rvd25yZXYueG1sRE/LasJAFN0L/YfhFtzpTBSKpo4iQqDdlNYn7i6Z2ySY&#10;uRMyY5L26zuLgsvDea82g61FR62vHGtIpgoEce5MxYWG4yGbLED4gGywdkwafsjDZv00WmFqXM9f&#10;1O1DIWII+xQ1lCE0qZQ+L8min7qGOHLfrrUYImwLaVrsY7it5UypF2mx4thQYkO7kvLb/m41nFVP&#10;9+L9o5sv3fXTXG6n32ybaD1+HravIAIN4SH+d78ZDUsV18Y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Or7YwwAAANwAAAAPAAAAAAAAAAAAAAAAAJcCAABkcnMvZG93&#10;bnJldi54bWxQSwUGAAAAAAQABAD1AAAAhwMAAAAA&#10;" fillcolor="#f5ebdc" stroked="f"/>
                  <v:rect id="Rectangle 800" o:spid="_x0000_s1328" style="position:absolute;left:1666;top:101;width:162;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Ss9wgAA&#10;ANwAAAAPAAAAZHJzL2Rvd25yZXYueG1sRI9Pi8IwFMTvC36H8ARva+qurLYaRQoFj/7H46N5tsXm&#10;pTZR67c3Cwt7HGbmN8x82ZlaPKh1lWUFo2EEgji3uuJCwWGffU5BOI+ssbZMCl7kYLnofcwx0fbJ&#10;W3rsfCEChF2CCkrvm0RKl5dk0A1tQxy8i20N+iDbQuoWnwFuavkVRT/SYMVhocSG0pLy6+5uFGxu&#10;6XGS+btMs9H5hPGWJ+n4W6lBv1vNQHjq/H/4r73WCuIoht8z4QjIx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1Kz3CAAAA3AAAAA8AAAAAAAAAAAAAAAAAlwIAAGRycy9kb3du&#10;cmV2LnhtbFBLBQYAAAAABAAEAPUAAACGAwAAAAA=&#10;" fillcolor="#f7edde" stroked="f"/>
                  <v:rect id="Rectangle 801" o:spid="_x0000_s1329" style="position:absolute;left:1828;top:101;width:16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10wQAA&#10;ANwAAAAPAAAAZHJzL2Rvd25yZXYueG1sRE9Ni8IwEL0L+x/CCHvTVGFFq1FkqSCCLFa9j83YVptJ&#10;bWLt/vvNYcHj430vVp2pREuNKy0rGA0jEMSZ1SXnCk7HzWAKwnlkjZVlUvBLDlbLj94CY21ffKA2&#10;9bkIIexiVFB4X8dSuqwgg25oa+LAXW1j0AfY5FI3+ArhppLjKJpIgyWHhgJr+i4ou6dPoyBJT9Fl&#10;7JLd1+bx4xNX7tvzbabUZ79bz0F46vxb/O/eagWzUZgfzoQj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9dMEAAADcAAAADwAAAAAAAAAAAAAAAACXAgAAZHJzL2Rvd25y&#10;ZXYueG1sUEsFBgAAAAAEAAQA9QAAAIUDAAAAAA==&#10;" fillcolor="#f9efe0" stroked="f"/>
                  <v:rect id="Rectangle 802" o:spid="_x0000_s1330" style="position:absolute;left:1991;top:101;width:2133;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tlxgAA&#10;ANwAAAAPAAAAZHJzL2Rvd25yZXYueG1sRI9Ba8JAFITvhf6H5RV6q5t4EBtdRUVBlEqNCh4f2WcS&#10;zL6N2W1M/70rFHocZuYbZjztTCVaalxpWUHci0AQZ1aXnCs4HlYfQxDOI2usLJOCX3Iwnby+jDHR&#10;9s57alOfiwBhl6CCwvs6kdJlBRl0PVsTB+9iG4M+yCaXusF7gJtK9qNoIA2WHBYKrGlRUHZNf4wC&#10;fdsc56fB5Xu1TRfDuqXd+Wu5U+r9rZuNQHjq/H/4r73WCj7jGJ5nwhGQk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5tlxgAAANwAAAAPAAAAAAAAAAAAAAAAAJcCAABkcnMv&#10;ZG93bnJldi54bWxQSwUGAAAAAAQABAD1AAAAigMAAAAA&#10;" fillcolor="#fcf2e3" stroked="f"/>
                  <v:rect id="Rectangle 803" o:spid="_x0000_s1331" style="position:absolute;left:102;top:101;width:4022;height:2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AezxQAA&#10;ANwAAAAPAAAAZHJzL2Rvd25yZXYueG1sRI9Ba8JAFITvQv/D8gq9iG6SQ9HoKlIo1oOCWuj1kX0m&#10;wezbkF3j6q93C4LHYWa+YebLYBrRU+dqywrScQKCuLC65lLB7/F7NAHhPLLGxjIpuJGD5eJtMMdc&#10;2yvvqT/4UkQIuxwVVN63uZSuqMigG9uWOHon2xn0UXal1B1eI9w0MkuST2mw5rhQYUtfFRXnw8Uo&#10;QL3OQr+9/ZXF9h4299UwpPudUh/vYTUD4Sn4V/jZ/tEKpmkG/2fi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4B7PFAAAA3AAAAA8AAAAAAAAAAAAAAAAAlwIAAGRycy9k&#10;b3ducmV2LnhtbFBLBQYAAAAABAAEAPUAAACJAwAAAAA=&#10;" filled="f" strokeweight="1pt">
                    <v:stroke endcap="square"/>
                  </v:rect>
                  <v:line id="Line 804" o:spid="_x0000_s1332" style="position:absolute;visibility:visible;mso-wrap-style:square" from="102,1055" to="4124,1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zE9MUAAADcAAAADwAAAGRycy9kb3ducmV2LnhtbESPT2vCQBTE7wW/w/KE3upGS8XGrCKC&#10;GHpS24DHR/Y1f5p9m2a3Sfrtu4LQ4zAzv2GS7Wga0VPnKssK5rMIBHFudcWFgo/3w9MKhPPIGhvL&#10;pOCXHGw3k4cEY20HPlN/8YUIEHYxKii9b2MpXV6SQTezLXHwPm1n0AfZFVJ3OAS4aeQiipbSYMVh&#10;ocSW9iXlX5cfo+Bo6yOf3g6pXK44G7/r6+Ils0o9TsfdGoSn0f+H7+1UK3idP8PtTDg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YzE9MUAAADcAAAADwAAAAAAAAAA&#10;AAAAAAChAgAAZHJzL2Rvd25yZXYueG1sUEsFBgAAAAAEAAQA+QAAAJMDAAAAAA==&#10;" strokeweight="1pt">
                    <v:stroke joinstyle="miter" endcap="square"/>
                  </v:line>
                </v:group>
                <v:group id="Group 805" o:spid="_x0000_s1333" style="position:absolute;left:70485;top:1867535;width:3598545;height:2787015" coordorigin="102,2941" coordsize="4367,43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rect id="Rectangle 806" o:spid="_x0000_s1334" style="position:absolute;left:163;top:3002;width:4306;height:43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eBgwwAA&#10;ANwAAAAPAAAAZHJzL2Rvd25yZXYueG1sRI9Ra8JAEITfhf6HYwt90422Spt6ikSEQp9M+gOW3DYJ&#10;vdsLuaum/npPEPo4zMw3zHo7OqtOPITOi4b5LAPFUnvTSaPhqzpMX0GFSGLIemENfxxgu3mYrCk3&#10;/ixHPpWxUQkiIScNbYx9jhjqlh2Fme9ZkvftB0cxyaFBM9A5wZ3FRZat0FEnaaGlnouW65/y12lo&#10;9vuyQmvDC/Lz5fNSFOKw1Prpcdy9g4o8xv/wvf1hNLzNl3A7k44Ab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weBgwwAAANwAAAAPAAAAAAAAAAAAAAAAAJcCAABkcnMvZG93&#10;bnJldi54bWxQSwUGAAAAAAQABAD1AAAAhwMAAAAA&#10;" fillcolor="#c0bfc0" stroked="f"/>
                  <v:rect id="Rectangle 807" o:spid="_x0000_s1335" style="position:absolute;left:163;top:3002;width:4306;height:43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9UsxQAA&#10;ANwAAAAPAAAAZHJzL2Rvd25yZXYueG1sRI/BasMwEETvhfyD2EBvjeQcQutECaUQKMU5NM0HbKyN&#10;5dZaGUmx3Xx9VSj0OMzMG2azm1wnBgqx9ayhWCgQxLU3LTcaTh/7h0cQMSEb7DyThm+KsNvO7jZY&#10;Gj/yOw3H1IgM4ViiBptSX0oZa0sO48L3xNm7+OAwZRkaaQKOGe46uVRqJR22nBcs9vRiqf46Xp0G&#10;tcS3fRir6mDVdToV1eegzjet7+fT8xpEoin9h//ar0bDU7GC3zP5CM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v1SzFAAAA3AAAAA8AAAAAAAAAAAAAAAAAlwIAAGRycy9k&#10;b3ducmV2LnhtbFBLBQYAAAAABAAEAPUAAACJAwAAAAA=&#10;" filled="f" strokecolor="#c0bfc0" strokeweight="1pt">
                    <v:stroke endcap="square"/>
                  </v:rect>
                  <v:rect id="Rectangle 808" o:spid="_x0000_s1336" style="position:absolute;left:102;top:2941;width:142;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GMoxAAA&#10;ANwAAAAPAAAAZHJzL2Rvd25yZXYueG1sRI/NawIxFMTvBf+H8ITeanY9+LEaRUShPdYP0Ntj89xd&#10;TV6WJNVt//qmUPA4zMxvmPmys0bcyYfGsYJ8kIEgLp1uuFJw2G/fJiBCRNZoHJOCbwqwXPRe5lho&#10;9+BPuu9iJRKEQ4EK6hjbQspQ1mQxDFxLnLyL8xZjkr6S2uMjwa2RwywbSYsNp4UaW1rXVN52X1ZB&#10;N7LHn/zDGPK+POXDQ3Y9jzdKvfa71QxEpC4+w//td61gmo/h70w6An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BjKMQAAADcAAAADwAAAAAAAAAAAAAAAACXAgAAZHJzL2Rv&#10;d25yZXYueG1sUEsFBgAAAAAEAAQA9QAAAIgDAAAAAA==&#10;" fillcolor="#e5dbcc" stroked="f"/>
                  <v:rect id="Rectangle 809" o:spid="_x0000_s1337" style="position:absolute;left:244;top:2941;width:18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o2LwwAA&#10;ANwAAAAPAAAAZHJzL2Rvd25yZXYueG1sRE/LasJAFN0L/YfhFrrTiZa2JmaUIkqt0IUPEHeXmWsS&#10;mrkTMqNJ/76zEFwezjtf9LYWN2p95VjBeJSAINbOVFwoOB7WwykIH5AN1o5JwR95WMyfBjlmxnW8&#10;o9s+FCKGsM9QQRlCk0npdUkW/cg1xJG7uNZiiLAtpGmxi+G2lpMkeZcWK44NJTa0LEn/7q9WwaVb&#10;va6+vw4fb1pvz/rkf1LaBKVenvvPGYhAfXiI7+6NUZCO49p4Jh4B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Ro2LwwAAANwAAAAPAAAAAAAAAAAAAAAAAJcCAABkcnMvZG93&#10;bnJldi54bWxQSwUGAAAAAAQABAD1AAAAhwMAAAAA&#10;" fillcolor="#e7ddce" stroked="f"/>
                  <v:rect id="Rectangle 810" o:spid="_x0000_s1338" style="position:absolute;left:427;top:2941;width:182;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5TWxgAA&#10;ANwAAAAPAAAAZHJzL2Rvd25yZXYueG1sRI9BawIxFITvgv8hPMGbZi216NYo0lIUStG6pfT42Dw3&#10;q5uX7Sbq+u9NQehxmJlvmNmitZU4U+NLxwpGwwQEce50yYWCr+xtMAHhA7LGyjEpuJKHxbzbmWGq&#10;3YU/6bwLhYgQ9ikqMCHUqZQ+N2TRD11NHL29ayyGKJtC6gYvEW4r+ZAkT9JiyXHBYE0vhvLj7mQV&#10;bB+/8Sf7sJvfg72+GznOJrx6Varfa5fPIAK14T98b6+1guloCn9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j5TWxgAAANwAAAAPAAAAAAAAAAAAAAAAAJcCAABkcnMv&#10;ZG93bnJldi54bWxQSwUGAAAAAAQABAD1AAAAigMAAAAA&#10;" fillcolor="#e9dfd0" stroked="f"/>
                  <v:rect id="Rectangle 811" o:spid="_x0000_s1339" style="position:absolute;left:609;top:2941;width:18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VC7xAAA&#10;ANwAAAAPAAAAZHJzL2Rvd25yZXYueG1sRE/LagIxFN0L/YdwC91IzWhBnKlRxDLShQs7LZTuLpM7&#10;Dzq5GZOo49+bheDycN7L9WA6cSbnW8sKppMEBHFpdcu1gp/v/HUBwgdkjZ1lUnAlD+vV02iJmbYX&#10;/qJzEWoRQ9hnqKAJoc+k9GVDBv3E9sSRq6wzGCJ0tdQOLzHcdHKWJHNpsOXY0GBP24bK/+JkFFR/&#10;Ve3yxceh+B2/Hfr9Ls3nx1Spl+dh8w4i0BAe4rv7UytIZ3F+PB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VQu8QAAADcAAAADwAAAAAAAAAAAAAAAACXAgAAZHJzL2Rv&#10;d25yZXYueG1sUEsFBgAAAAAEAAQA9QAAAIgDAAAAAA==&#10;" fillcolor="#ebe1d2" stroked="f"/>
                  <v:rect id="Rectangle 812" o:spid="_x0000_s1340" style="position:absolute;left:792;top:2941;width:16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1FixQAA&#10;ANwAAAAPAAAAZHJzL2Rvd25yZXYueG1sRI9Pa8JAFMTvBb/D8oTe6sYUqk2zighiPRTxT++P7Es2&#10;NPs2ZNeY+um7BcHjMDO/YfLlYBvRU+drxwqmkwQEceF0zZWC82nzMgfhA7LGxjEp+CUPy8XoKcdM&#10;uysfqD+GSkQI+wwVmBDaTEpfGLLoJ64ljl7pOoshyq6SusNrhNtGpknyJi3WHBcMtrQ2VPwcL1bB&#10;rnxNzfpUbGe9lIfZl+u/k9teqefxsPoAEWgIj/C9/akVvKdT+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zUWLFAAAA3AAAAA8AAAAAAAAAAAAAAAAAlwIAAGRycy9k&#10;b3ducmV2LnhtbFBLBQYAAAAABAAEAPUAAACJAwAAAAA=&#10;" fillcolor="#ede3d4" stroked="f"/>
                  <v:rect id="Rectangle 813" o:spid="_x0000_s1341" style="position:absolute;left:955;top:2941;width:18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EJHwgAA&#10;ANwAAAAPAAAAZHJzL2Rvd25yZXYueG1sRI9Ba8JAFITvBf/D8gre6qYRpKauIoLQm9aK52f2mU3N&#10;exuyW43/visIHoeZ+YaZLXpu1IW6UHsx8D7KQJGU3tZSGdj/rN8+QIWIYrHxQgZuFGAxH7zMsLD+&#10;Kt902cVKJYiEAg24GNtC61A6Ygwj35Ik7+Q7xphkV2nb4TXBudF5lk00Yy1pwWFLK0fleffHBo6b&#10;8drx2Y6z/XSrl4E1H35Pxgxf++UnqEh9fIYf7S9rYJrncD+TjoC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sQkfCAAAA3AAAAA8AAAAAAAAAAAAAAAAAlwIAAGRycy9kb3du&#10;cmV2LnhtbFBLBQYAAAAABAAEAPUAAACGAwAAAAA=&#10;" fillcolor="#efe5d6" stroked="f"/>
                  <v:rect id="Rectangle 814" o:spid="_x0000_s1342" style="position:absolute;left:1138;top:2941;width:24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MOGwwAA&#10;ANwAAAAPAAAAZHJzL2Rvd25yZXYueG1sRI9RSwMxEITfhf6HsAXfbK4tiJ5NS6sUfRFs9Qcsl+0l&#10;9LI5ku31/PdGEHwcZuYbZrUZQ6cGStlHNjCfVaCIm2g9twa+Pvd3D6CyIFvsIpOBb8qwWU9uVljb&#10;eOUDDUdpVYFwrtGAE+lrrXPjKGCexZ64eKeYAkqRqdU24bXAQ6cXVXWvA3ouCw57enbUnI+XYMC/&#10;eNZnK6/D0l32H7uD9EN6N+Z2Om6fQAmN8h/+a79ZA4+LJfyeKUdAr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vMOGwwAAANwAAAAPAAAAAAAAAAAAAAAAAJcCAABkcnMvZG93&#10;bnJldi54bWxQSwUGAAAAAAQABAD1AAAAhwMAAAAA&#10;" fillcolor="#f1e7d8" stroked="f"/>
                  <v:rect id="Rectangle 815" o:spid="_x0000_s1343" style="position:absolute;left:1381;top:2941;width:204;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0bHxAAA&#10;ANwAAAAPAAAAZHJzL2Rvd25yZXYueG1sRI/RagIxFETfBf8h3IJvmq0V0dUoWhEFC0XrB9xurruL&#10;m5slie727xtB8HGYmTPMfNmaStzJ+dKygvdBAoI4s7rkXMH5Z9ufgPABWWNlmRT8kYflotuZY6pt&#10;w0e6n0IuIoR9igqKEOpUSp8VZNAPbE0cvYt1BkOULpfaYRPhppLDJBlLgyXHhQJr+iwou55uRkE9&#10;uu42cv2FyfdHs3bnzW/mjgelem/tagYiUBte4Wd7rxVMhyN4nI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tGx8QAAADcAAAADwAAAAAAAAAAAAAAAACXAgAAZHJzL2Rv&#10;d25yZXYueG1sUEsFBgAAAAAEAAQA9QAAAIgDAAAAAA==&#10;" fillcolor="#f3e9da" stroked="f"/>
                  <v:rect id="Rectangle 816" o:spid="_x0000_s1344" style="position:absolute;left:1585;top:2941;width:182;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k0mxQAA&#10;ANwAAAAPAAAAZHJzL2Rvd25yZXYueG1sRI9Pa8JAFMTvBb/D8gRvdaOlRaOriCDUS7H+xdsj+0yC&#10;2bchuybRT+8WhB6HmfkNM523phA1VS63rGDQj0AQJ1bnnCrY71bvIxDOI2ssLJOCOzmYzzpvU4y1&#10;bfiX6q1PRYCwi1FB5n0ZS+mSjAy6vi2Jg3exlUEfZJVKXWET4KaQwyj6kgZzDgsZlrTMKLlub0bB&#10;MWrolq5/6o+xPW/06Xp4rBYDpXrddjEB4an1/+FX+1srGA8/4e9MO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OTSbFAAAA3AAAAA8AAAAAAAAAAAAAAAAAlwIAAGRycy9k&#10;b3ducmV2LnhtbFBLBQYAAAAABAAEAPUAAACJAwAAAAA=&#10;" fillcolor="#f5ebdc" stroked="f"/>
                  <v:rect id="Rectangle 817" o:spid="_x0000_s1345" style="position:absolute;left:1767;top:2941;width:18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MvxAAA&#10;ANwAAAAPAAAAZHJzL2Rvd25yZXYueG1sRI9Ba8JAFITvgv9heUJvzUZbtEldpQQCHqu2xeMj+0xC&#10;s2/T7JrEf+8KBY/DzHzDrLejaURPnastK5hHMQjiwuqaSwVfx/z5DYTzyBoby6TgSg62m+lkjam2&#10;A++pP/hSBAi7FBVU3replK6oyKCLbEscvLPtDPogu1LqDocAN41cxPFSGqw5LFTYUlZR8Xu4GAWf&#10;f9n3KvcXmeXz0w8me15lry9KPc3Gj3cQnkb/CP+3d1pBsljC/Uw4An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jL8QAAADcAAAADwAAAAAAAAAAAAAAAACXAgAAZHJzL2Rv&#10;d25yZXYueG1sUEsFBgAAAAAEAAQA9QAAAIgDAAAAAA==&#10;" fillcolor="#f7edde" stroked="f"/>
                  <v:rect id="Rectangle 818" o:spid="_x0000_s1346" style="position:absolute;left:1950;top:2941;width:183;height:3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i+9xQAA&#10;ANwAAAAPAAAAZHJzL2Rvd25yZXYueG1sRI9Ba8JAFITvhf6H5RW81U0DWo2uUkoEEaQY9f7MviZp&#10;s29jdo3x37uFgsdhZr5h5sve1KKj1lWWFbwNIxDEudUVFwoO+9XrBITzyBpry6TgRg6Wi+enOSba&#10;XnlHXeYLESDsElRQet8kUrq8JINuaBvi4H3b1qAPsi2kbvEa4KaWcRSNpcGKw0KJDX2WlP9mF6Mg&#10;zQ7RKXbpZrQ6f/nUVdvu+DNVavDSf8xAeOr9I/zfXmsF0/gd/s6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L73FAAAA3AAAAA8AAAAAAAAAAAAAAAAAlwIAAGRycy9k&#10;b3ducmV2LnhtbFBLBQYAAAAABAAEAPUAAACJAwAAAAA=&#10;" fillcolor="#f9efe0" stroked="f"/>
                  <v:rect id="Rectangle 819" o:spid="_x0000_s1347" style="position:absolute;left:102;top:2941;width:4307;height:4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uzJxwAA&#10;AN0AAAAPAAAAZHJzL2Rvd25yZXYueG1sRI9Ba8JAEIXvQv/DMoK3urGISOoqVipIi2JTCx6H7JiE&#10;ZmfT7Dam/945FLzN8N68981i1btaddSGyrOByTgBRZx7W3Fh4PS5fZyDChHZYu2ZDPxRgNXyYbDA&#10;1Porf1CXxUJJCIcUDZQxNqnWIS/JYRj7hli0i28dRlnbQtsWrxLuav2UJDPtsGJpKLGhTUn5d/br&#10;DNift9PL1+xy3L5nm3nT0eG8fz0YMxr262dQkfp4N/9f76zgT6fCL9/ICHp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QLsyccAAADdAAAADwAAAAAAAAAAAAAAAACXAgAAZHJz&#10;L2Rvd25yZXYueG1sUEsFBgAAAAAEAAQA9QAAAIsDAAAAAA==&#10;" fillcolor="#fcf2e3" stroked="f"/>
                  <v:rect id="Rectangle 820" o:spid="_x0000_s1348" style="position:absolute;left:102;top:2941;width:4307;height:4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D+VwwAA&#10;AN0AAAAPAAAAZHJzL2Rvd25yZXYueG1sRE9Li8IwEL4v+B/CCF4WTSuySNcoIoh6UPABXodmti02&#10;k9LEGv31mwVhb/PxPWe2CKYWHbWusqwgHSUgiHOrKy4UXM7r4RSE88gaa8uk4EkOFvPexwwzbR98&#10;pO7kCxFD2GWooPS+yaR0eUkG3cg2xJH7sa1BH2FbSN3iI4abWo6T5EsarDg2lNjQqqT8drobBag3&#10;49Dtn9ci37/C7rX8DOnxoNSgH5bfIDwF/y9+u7c6zp9MUvj7Jp4g5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5D+VwwAAAN0AAAAPAAAAAAAAAAAAAAAAAJcCAABkcnMvZG93&#10;bnJldi54bWxQSwUGAAAAAAQABAD1AAAAhwMAAAAA&#10;" filled="f" strokeweight="1pt">
                    <v:stroke endcap="square"/>
                  </v:rect>
                  <v:line id="Line 821" o:spid="_x0000_s1349" style="position:absolute;visibility:visible;mso-wrap-style:square" from="102,3570" to="4409,35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YdMsMAAADdAAAADwAAAGRycy9kb3ducmV2LnhtbERPS2vCQBC+C/0Pywi9NRtDFEmzSimI&#10;0pOPCj0O2WkSm52N2TXGf+8KBW/z8T0nXw6mET11rrasYBLFIIgLq2suFXwfVm9zEM4ja2wsk4Ib&#10;OVguXkY5ZtpeeUf93pcihLDLUEHlfZtJ6YqKDLrItsSB+7WdQR9gV0rd4TWEm0YmcTyTBmsODRW2&#10;9FlR8be/GAVre1rz9mu1kbM5H4fz6SeZHq1Sr+Ph4x2Ep8E/xf/ujQ7z0zSBxzfhBL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GHTLDAAAA3QAAAA8AAAAAAAAAAAAA&#10;AAAAoQIAAGRycy9kb3ducmV2LnhtbFBLBQYAAAAABAAEAPkAAACRAwAAAAA=&#10;" strokeweight="1pt">
                    <v:stroke joinstyle="miter" endcap="square"/>
                  </v:line>
                </v:group>
                <v:rect id="Rectangle 822" o:spid="_x0000_s1350" style="position:absolute;left:2654935;top:102870;width:78359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vwAAA&#10;AN0AAAAPAAAAZHJzL2Rvd25yZXYueG1sRE/bisIwEH0X/Icwwr5p6oVFukYRQVDxxbofMDTTCyaT&#10;kmRt9+83grBvczjX2ewGa8STfGgdK5jPMhDEpdMt1wq+78fpGkSIyBqNY1LwSwF22/Fog7l2Pd/o&#10;WcRapBAOOSpoYuxyKUPZkMUwcx1x4irnLcYEfS21xz6FWyMXWfYpLbacGhrs6NBQ+Sh+rAJ5L479&#10;ujA+c5dFdTXn060ip9THZNh/gYg0xH/x233Saf5qtYTXN+kE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dvwAAAAN0AAAAPAAAAAAAAAAAAAAAAAJcCAABkcnMvZG93bnJl&#10;di54bWxQSwUGAAAAAAQABAD1AAAAhAMAAAAA&#10;" filled="f" stroked="f">
                  <v:textbox style="mso-fit-shape-to-text:t" inset="0,0,0,0">
                    <w:txbxContent>
                      <w:p w14:paraId="1ACE65FA" w14:textId="77777777" w:rsidR="005B68C7" w:rsidRDefault="005B68C7" w:rsidP="00092350">
                        <w:r>
                          <w:rPr>
                            <w:rFonts w:ascii="Arial" w:hAnsi="Arial" w:cs="Arial"/>
                            <w:i/>
                            <w:iCs/>
                            <w:color w:val="000000"/>
                          </w:rPr>
                          <w:t>IDescribable</w:t>
                        </w:r>
                      </w:p>
                    </w:txbxContent>
                  </v:textbox>
                </v:rect>
                <v:rect id="Rectangle 823" o:spid="_x0000_s1351" style="position:absolute;left:1429385;top:347980;width:6915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K8bwAAA&#10;AN0AAAAPAAAAZHJzL2Rvd25yZXYueG1sRE/bisIwEH0X9h/CCPumqVIWqUYRQXDFF6sfMDTTCyaT&#10;kmRt9+/NgrBvczjX2exGa8STfOgcK1jMMxDEldMdNwrut+NsBSJEZI3GMSn4pQC77cdkg4V2A1/p&#10;WcZGpBAOBSpoY+wLKUPVksUwdz1x4mrnLcYEfSO1xyGFWyOXWfYlLXacGlrs6dBS9Sh/rAJ5K4/D&#10;qjQ+c+dlfTHfp2tNTqnP6bhfg4g0xn/x233SaX6e5/D3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EK8bwAAAAN0AAAAPAAAAAAAAAAAAAAAAAJcCAABkcnMvZG93bnJl&#10;di54bWxQSwUGAAAAAAQABAD1AAAAhAMAAAAA&#10;" filled="f" stroked="f">
                  <v:textbox style="mso-fit-shape-to-text:t" inset="0,0,0,0">
                    <w:txbxContent>
                      <w:p w14:paraId="380EAE8E" w14:textId="77777777" w:rsidR="005B68C7" w:rsidRDefault="005B68C7" w:rsidP="00092350">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824" o:spid="_x0000_s1352" style="position:absolute;left:1247140;top:514985;width:114109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AqAwAAA&#10;AN0AAAAPAAAAZHJzL2Rvd25yZXYueG1sRE/bisIwEH0X/Icwgm+aKirSNYoIgi6+WPcDhmZ6wWRS&#10;kqzt/v1mYcG3OZzr7A6DNeJFPrSOFSzmGQji0umWawVfj/NsCyJEZI3GMSn4oQCH/Xi0w1y7nu/0&#10;KmItUgiHHBU0MXa5lKFsyGKYu444cZXzFmOCvpbaY5/CrZHLLNtIiy2nhgY7OjVUPotvq0A+inO/&#10;LYzP3Oeyupnr5V6RU2o6GY4fICIN8S3+d190mr9areHvm3SC3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XAqAwAAAAN0AAAAPAAAAAAAAAAAAAAAAAJcCAABkcnMvZG93bnJl&#10;di54bWxQSwUGAAAAAAQABAD1AAAAhAMAAAAA&#10;" filled="f" stroked="f">
                  <v:textbox style="mso-fit-shape-to-text:t" inset="0,0,0,0">
                    <w:txbxContent>
                      <w:p w14:paraId="331545E4" w14:textId="77777777" w:rsidR="005B68C7" w:rsidRDefault="005B68C7" w:rsidP="00092350">
                        <w:r>
                          <w:rPr>
                            <w:rFonts w:ascii="Arial" w:hAnsi="Arial" w:cs="Arial"/>
                            <w:b/>
                            <w:bCs/>
                            <w:color w:val="000000"/>
                          </w:rPr>
                          <w:t>ISpatialDefinition</w:t>
                        </w:r>
                      </w:p>
                    </w:txbxContent>
                  </v:textbox>
                </v:rect>
                <v:rect id="Rectangle 825" o:spid="_x0000_s1353" style="position:absolute;left:147320;top:798830;width:6604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pT3vwAA&#10;AN0AAAAPAAAAZHJzL2Rvd25yZXYueG1sRE/bisIwEH1f8B/CCL6tqSIiXaOIIKj4Yt0PGJrpBZNJ&#10;SaKtf2+EhX2bw7nOejtYI57kQ+tYwWyagSAunW65VvB7O3yvQISIrNE4JgUvCrDdjL7WmGvX85We&#10;RaxFCuGQo4Imxi6XMpQNWQxT1xEnrnLeYkzQ11J77FO4NXKeZUtpseXU0GBH+4bKe/GwCuStOPSr&#10;wvjMnefVxZyO14qcUpPxsPsBEWmI/+I/91Gn+YvFEj7fpBPk5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OlPe/AAAA3QAAAA8AAAAAAAAAAAAAAAAAlwIAAGRycy9kb3ducmV2&#10;LnhtbFBLBQYAAAAABAAEAPUAAACDAwAAAAA=&#10;" filled="f" stroked="f">
                  <v:textbox style="mso-fit-shape-to-text:t" inset="0,0,0,0">
                    <w:txbxContent>
                      <w:p w14:paraId="4071530D" w14:textId="77777777" w:rsidR="005B68C7" w:rsidRDefault="005B68C7" w:rsidP="00092350">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826" o:spid="_x0000_s1354" style="position:absolute;left:134620;top:96583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jFswAAA&#10;AN0AAAAPAAAAZHJzL2Rvd25yZXYueG1sRE/bisIwEH0X/Icwgm+aKqLSNYoIgi6+WPcDhmZ6wWRS&#10;kqzt/v1mYcG3OZzr7A6DNeJFPrSOFSzmGQji0umWawVfj/NsCyJEZI3GMSn4oQCH/Xi0w1y7nu/0&#10;KmItUgiHHBU0MXa5lKFsyGKYu444cZXzFmOCvpbaY5/CrZHLLFtLiy2nhgY7OjVUPotvq0A+inO/&#10;LYzP3Oeyupnr5V6RU2o6GY4fICIN8S3+d190mr9abeDvm3SC3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wjFswAAAAN0AAAAPAAAAAAAAAAAAAAAAAJcCAABkcnMvZG93bnJl&#10;di54bWxQSwUGAAAAAAQABAD1AAAAhAMAAAAA&#10;" filled="f" stroked="f">
                  <v:textbox style="mso-fit-shape-to-text:t" inset="0,0,0,0">
                    <w:txbxContent>
                      <w:p w14:paraId="53369F89" w14:textId="77777777" w:rsidR="005B68C7" w:rsidRDefault="005B68C7" w:rsidP="00092350">
                        <w:r>
                          <w:rPr>
                            <w:rFonts w:ascii="Arial" w:hAnsi="Arial" w:cs="Arial"/>
                            <w:color w:val="004040"/>
                          </w:rPr>
                          <w:t xml:space="preserve">+ </w:t>
                        </w:r>
                      </w:p>
                    </w:txbxContent>
                  </v:textbox>
                </v:rect>
                <v:rect id="Rectangle 827" o:spid="_x0000_s1355" style="position:absolute;left:353695;top:965835;width:2719705;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97SxwAA&#10;AN0AAAAPAAAAZHJzL2Rvd25yZXYueG1sRI9Ba8JAEIXvgv9hGcGL1E1FxKauIoLgQSimPbS3ITvN&#10;ps3OhuzWxP76zqHgbYb35r1vNrvBN+pKXawDG3icZ6CIy2Brrgy8vR4f1qBiQrbYBCYDN4qw245H&#10;G8xt6PlC1yJVSkI45mjApdTmWsfSkcc4Dy2xaJ+h85hk7SptO+wl3Dd6kWUr7bFmaXDY0sFR+V38&#10;eAPHl/ea+FdfZk/rPnyVi4/CnVtjppNh/wwq0ZDu5v/rkxX85VJw5RsZQW//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fe0scAAADdAAAADwAAAAAAAAAAAAAAAACXAgAAZHJz&#10;L2Rvd25yZXYueG1sUEsFBgAAAAAEAAQA9QAAAIsDAAAAAA==&#10;" filled="f" stroked="f">
                  <v:textbox style="mso-fit-shape-to-text:t" inset="0,0,0,0">
                    <w:txbxContent>
                      <w:p w14:paraId="33E21280"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ElementCount : int </w:t>
                        </w:r>
                      </w:p>
                    </w:txbxContent>
                  </v:textbox>
                </v:rect>
                <v:rect id="Rectangle 828" o:spid="_x0000_s1356" style="position:absolute;left:134620;top:113347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QCFwAAA&#10;AN0AAAAPAAAAZHJzL2Rvd25yZXYueG1sRE/bisIwEH1f8B/CCL6tqSKLW40igqCyL9b9gKGZXjCZ&#10;lCTa+vdGWNi3OZzrrLeDNeJBPrSOFcymGQji0umWawW/18PnEkSIyBqNY1LwpADbzehjjbl2PV/o&#10;UcRapBAOOSpoYuxyKUPZkMUwdR1x4irnLcYEfS21xz6FWyPnWfYlLbacGhrsaN9QeSvuVoG8Fod+&#10;WRifufO8+jGn46Uip9RkPOxWICIN8V/85z7qNH+x+Ib3N+kE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EQCFwAAAAN0AAAAPAAAAAAAAAAAAAAAAAJcCAABkcnMvZG93bnJl&#10;di54bWxQSwUGAAAAAAQABAD1AAAAhAMAAAAA&#10;" filled="f" stroked="f">
                  <v:textbox style="mso-fit-shape-to-text:t" inset="0,0,0,0">
                    <w:txbxContent>
                      <w:p w14:paraId="49355F96" w14:textId="77777777" w:rsidR="005B68C7" w:rsidRDefault="005B68C7" w:rsidP="00092350">
                        <w:r>
                          <w:rPr>
                            <w:rFonts w:ascii="Arial" w:hAnsi="Arial" w:cs="Arial"/>
                            <w:color w:val="004040"/>
                          </w:rPr>
                          <w:t xml:space="preserve">+ </w:t>
                        </w:r>
                      </w:p>
                    </w:txbxContent>
                  </v:textbox>
                </v:rect>
                <v:rect id="Rectangle 829" o:spid="_x0000_s1357" style="position:absolute;left:353695;top:1133475;width:4083685;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EQJxwAA&#10;AN0AAAAPAAAAZHJzL2Rvd25yZXYueG1sRI9Ba8JAEIXvBf/DMoKXUjdKKza6ihQED4Vi6qG9Ddkx&#10;G83OhuzWpP31nUOhtxnem/e+WW8H36gbdbEObGA2zUARl8HWXBk4ve8flqBiQrbYBCYD3xRhuxnd&#10;rTG3oecj3YpUKQnhmKMBl1Kbax1LRx7jNLTEop1D5zHJ2lXadthLuG/0PMsW2mPN0uCwpRdH5bX4&#10;8gb2bx818Y8+3j8v+3Ap55+Fe22NmYyH3QpUoiH9m/+uD1bwH5+EX76REf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8hECccAAADdAAAADwAAAAAAAAAAAAAAAACXAgAAZHJz&#10;L2Rvd25yZXYueG1sUEsFBgAAAAAEAAQA9QAAAIsDAAAAAA==&#10;" filled="f" stroked="f">
                  <v:textbox style="mso-fit-shape-to-text:t" inset="0,0,0,0">
                    <w:txbxContent>
                      <w:p w14:paraId="79F2EF39"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SpatialReferenceSystemWkt : string </w:t>
                        </w:r>
                      </w:p>
                    </w:txbxContent>
                  </v:textbox>
                </v:rect>
                <v:rect id="Rectangle 830" o:spid="_x0000_s1358" style="position:absolute;left:134620;top:130111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ppewAAA&#10;AN0AAAAPAAAAZHJzL2Rvd25yZXYueG1sRE/bisIwEH0X/Icwgm+aKrpINYoIgrv4YvUDhmZ6wWRS&#10;kmi7f79ZWNi3OZzr7A6DNeJNPrSOFSzmGQji0umWawWP+3m2AREiskbjmBR8U4DDfjzaYa5dzzd6&#10;F7EWKYRDjgqaGLtcylA2ZDHMXUecuMp5izFBX0vtsU/h1shlln1Iiy2nhgY7OjVUPouXVSDvxbnf&#10;FMZn7mtZXc3n5VaRU2o6GY5bEJGG+C/+c190mr9aL+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vppewAAAAN0AAAAPAAAAAAAAAAAAAAAAAJcCAABkcnMvZG93bnJl&#10;di54bWxQSwUGAAAAAAQABAD1AAAAhAMAAAAA&#10;" filled="f" stroked="f">
                  <v:textbox style="mso-fit-shape-to-text:t" inset="0,0,0,0">
                    <w:txbxContent>
                      <w:p w14:paraId="0BFDD005" w14:textId="77777777" w:rsidR="005B68C7" w:rsidRDefault="005B68C7" w:rsidP="00092350">
                        <w:r>
                          <w:rPr>
                            <w:rFonts w:ascii="Arial" w:hAnsi="Arial" w:cs="Arial"/>
                            <w:color w:val="004040"/>
                          </w:rPr>
                          <w:t xml:space="preserve">+ </w:t>
                        </w:r>
                      </w:p>
                    </w:txbxContent>
                  </v:textbox>
                </v:rect>
                <v:rect id="Rectangle 831" o:spid="_x0000_s1359" style="position:absolute;left:353695;top:1301115;width:2823845;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n/lxAAA&#10;AN0AAAAPAAAAZHJzL2Rvd25yZXYueG1sRE9Na8JAEL0L/odlCl6kbgy12NRVRBA8FMS0h/Y2ZKfZ&#10;tNnZkF1N9Ne7guBtHu9zFqve1uJEra8cK5hOEhDEhdMVlwq+PrfPcxA+IGusHZOCM3lYLYeDBWba&#10;dXygUx5KEUPYZ6jAhNBkUvrCkEU/cQ1x5H5dazFE2JZSt9jFcFvLNElepcWKY4PBhjaGiv/8aBVs&#10;998V8UUexm/zzv0V6U9uPhqlRk/9+h1EoD48xHf3Tsf5L7MUbt/EE+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Z/5cQAAADdAAAADwAAAAAAAAAAAAAAAACXAgAAZHJzL2Rv&#10;d25yZXYueG1sUEsFBgAAAAAEAAQA9QAAAIgDAAAAAA==&#10;" filled="f" stroked="f">
                  <v:textbox style="mso-fit-shape-to-text:t" inset="0,0,0,0">
                    <w:txbxContent>
                      <w:p w14:paraId="6924BA17"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Version : int </w:t>
                        </w:r>
                      </w:p>
                    </w:txbxContent>
                  </v:textbox>
                </v:rect>
                <v:rect id="Rectangle 832" o:spid="_x0000_s1360" style="position:absolute;left:1450975;top:1945005;width:6915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IKGywQAA&#10;AN0AAAAPAAAAZHJzL2Rvd25yZXYueG1sRE/bagIxEH0v+A9hBN9qVq0iq1GkINjii6sfMGxmL5hM&#10;liR1t3/fFATf5nCus90P1ogH+dA6VjCbZiCIS6dbrhXcrsf3NYgQkTUax6TglwLsd6O3Leba9Xyh&#10;RxFrkUI45KigibHLpQxlQxbD1HXEiauctxgT9LXUHvsUbo2cZ9lKWmw5NTTY0WdD5b34sQrktTj2&#10;68L4zH3Pq7P5Ol0qckpNxsNhAyLSEF/ip/uk0/yP5QL+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iChssEAAADdAAAADwAAAAAAAAAAAAAAAACXAgAAZHJzL2Rvd25y&#10;ZXYueG1sUEsFBgAAAAAEAAQA9QAAAIUDAAAAAA==&#10;" filled="f" stroked="f">
                  <v:textbox style="mso-fit-shape-to-text:t" inset="0,0,0,0">
                    <w:txbxContent>
                      <w:p w14:paraId="50BA046F" w14:textId="77777777" w:rsidR="005B68C7" w:rsidRDefault="005B68C7" w:rsidP="00092350">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833" o:spid="_x0000_s1361" style="position:absolute;left:1412240;top:2112010;width:8001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TnGwAAA&#10;AN0AAAAPAAAAZHJzL2Rvd25yZXYueG1sRE/bisIwEH0X/Icwgm+aKirSNYoIgi6+WPcDhmZ6wWRS&#10;kqzt/v1mYcG3OZzr7A6DNeJFPrSOFSzmGQji0umWawVfj/NsCyJEZI3GMSn4oQCH/Xi0w1y7nu/0&#10;KmItUgiHHBU0MXa5lKFsyGKYu444cZXzFmOCvpbaY5/CrZHLLNtIiy2nhgY7OjVUPotvq0A+inO/&#10;LYzP3Oeyupnr5V6RU2o6GY4fICIN8S3+d190mr9ar+Dvm3SC3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yTnGwAAAAN0AAAAPAAAAAAAAAAAAAAAAAJcCAABkcnMvZG93bnJl&#10;di54bWxQSwUGAAAAAAQABAD1AAAAhAMAAAAA&#10;" filled="f" stroked="f">
                  <v:textbox style="mso-fit-shape-to-text:t" inset="0,0,0,0">
                    <w:txbxContent>
                      <w:p w14:paraId="07ED500A" w14:textId="77777777" w:rsidR="005B68C7" w:rsidRDefault="005B68C7" w:rsidP="00092350">
                        <w:r>
                          <w:rPr>
                            <w:rFonts w:ascii="Arial" w:hAnsi="Arial" w:cs="Arial"/>
                            <w:b/>
                            <w:bCs/>
                            <w:color w:val="000000"/>
                          </w:rPr>
                          <w:t>IElementSet</w:t>
                        </w:r>
                      </w:p>
                    </w:txbxContent>
                  </v:textbox>
                </v:rect>
                <v:rect id="Rectangle 834" o:spid="_x0000_s1362" style="position:absolute;left:134620;top:234378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ZxdwAAA&#10;AN0AAAAPAAAAZHJzL2Rvd25yZXYueG1sRE/bisIwEH0X/Icwwr5pqugiXaOIIKj4Yt0PGJrpBZNJ&#10;SbK2+/cbQdi3OZzrbHaDNeJJPrSOFcxnGQji0umWawXf9+N0DSJEZI3GMSn4pQC77Xi0wVy7nm/0&#10;LGItUgiHHBU0MXa5lKFsyGKYuY44cZXzFmOCvpbaY5/CrZGLLPuUFltODQ12dGiofBQ/VoG8F8d+&#10;XRifucuiuprz6VaRU+pjMuy/QEQa4r/47T7pNH+5WsHrm3SC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hZxdwAAAAN0AAAAPAAAAAAAAAAAAAAAAAJcCAABkcnMvZG93bnJl&#10;di54bWxQSwUGAAAAAAQABAD1AAAAhAMAAAAA&#10;" filled="f" stroked="f">
                  <v:textbox style="mso-fit-shape-to-text:t" inset="0,0,0,0">
                    <w:txbxContent>
                      <w:p w14:paraId="25B1378E" w14:textId="77777777" w:rsidR="005B68C7" w:rsidRDefault="005B68C7" w:rsidP="00092350">
                        <w:r>
                          <w:rPr>
                            <w:rFonts w:ascii="Arial" w:hAnsi="Arial" w:cs="Arial"/>
                            <w:color w:val="004040"/>
                          </w:rPr>
                          <w:t xml:space="preserve">+ </w:t>
                        </w:r>
                      </w:p>
                    </w:txbxContent>
                  </v:textbox>
                </v:rect>
                <v:rect id="Rectangle 835" o:spid="_x0000_s1363" style="position:absolute;left:353695;top:2343785;width:192595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wIqwAAA&#10;AN0AAAAPAAAAZHJzL2Rvd25yZXYueG1sRE/bisIwEH0X/Icwgm+aKq5I1ygiCLr4Yt0PGJrpBZNJ&#10;SbK2+/dmQdi3OZzrbPeDNeJJPrSOFSzmGQji0umWawXf99NsAyJEZI3GMSn4pQD73Xi0xVy7nm/0&#10;LGItUgiHHBU0MXa5lKFsyGKYu444cZXzFmOCvpbaY5/CrZHLLFtLiy2nhgY7OjZUPoofq0Dei1O/&#10;KYzP3NeyuprL+VaRU2o6GQ6fICIN8V/8dp91mr/6WMP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VwIqwAAAAN0AAAAPAAAAAAAAAAAAAAAAAJcCAABkcnMvZG93bnJl&#10;di54bWxQSwUGAAAAAAQABAD1AAAAhAMAAAAA&#10;" filled="f" stroked="f">
                  <v:textbox style="mso-fit-shape-to-text:t" inset="0,0,0,0">
                    <w:txbxContent>
                      <w:p w14:paraId="7D36DE21" w14:textId="77777777" w:rsidR="005B68C7" w:rsidRDefault="005B68C7" w:rsidP="00092350">
                        <w:proofErr w:type="gramStart"/>
                        <w:r>
                          <w:rPr>
                            <w:rFonts w:ascii="Arial" w:hAnsi="Arial" w:cs="Arial"/>
                            <w:color w:val="004040"/>
                          </w:rPr>
                          <w:t>GetElementId(</w:t>
                        </w:r>
                        <w:proofErr w:type="gramEnd"/>
                        <w:r>
                          <w:rPr>
                            <w:rFonts w:ascii="Arial" w:hAnsi="Arial" w:cs="Arial"/>
                            <w:color w:val="004040"/>
                          </w:rPr>
                          <w:t>int) : IIdentifiable</w:t>
                        </w:r>
                      </w:p>
                    </w:txbxContent>
                  </v:textbox>
                </v:rect>
                <v:rect id="Rectangle 836" o:spid="_x0000_s1364" style="position:absolute;left:134620;top:251142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6exwQAA&#10;AN0AAAAPAAAAZHJzL2Rvd25yZXYueG1sRE/bagIxEH0v+A9hBN9qVrEqq1GkINjii6sfMGxmL5hM&#10;liR1t3/fFATf5nCus90P1ogH+dA6VjCbZiCIS6dbrhXcrsf3NYgQkTUax6TglwLsd6O3Leba9Xyh&#10;RxFrkUI45KigibHLpQxlQxbD1HXEiauctxgT9LXUHvsUbo2cZ9lSWmw5NTTY0WdD5b34sQrktTj2&#10;68L4zH3Pq7P5Ol0qckpNxsNhAyLSEF/ip/uk0/zFxwr+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unscEAAADdAAAADwAAAAAAAAAAAAAAAACXAgAAZHJzL2Rvd25y&#10;ZXYueG1sUEsFBgAAAAAEAAQA9QAAAIUDAAAAAA==&#10;" filled="f" stroked="f">
                  <v:textbox style="mso-fit-shape-to-text:t" inset="0,0,0,0">
                    <w:txbxContent>
                      <w:p w14:paraId="0E90A0C6" w14:textId="77777777" w:rsidR="005B68C7" w:rsidRDefault="005B68C7" w:rsidP="00092350">
                        <w:r>
                          <w:rPr>
                            <w:rFonts w:ascii="Arial" w:hAnsi="Arial" w:cs="Arial"/>
                            <w:color w:val="004040"/>
                          </w:rPr>
                          <w:t xml:space="preserve">+ </w:t>
                        </w:r>
                      </w:p>
                    </w:txbxContent>
                  </v:textbox>
                </v:rect>
                <v:rect id="Rectangle 837" o:spid="_x0000_s1365" style="position:absolute;left:353695;top:2511425;width:215138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DPDxAAA&#10;AN0AAAAPAAAAZHJzL2Rvd25yZXYueG1sRI/dagIxEIXvhb5DmELvaraiRbZGkYKgxRvXPsCwmf3B&#10;ZLIkqbt9+85FwbsZzplzvtnsJu/UnWLqAxt4mxegiOtge24NfF8Pr2tQKSNbdIHJwC8l2G2fZhss&#10;bRj5Qvcqt0pCOJVooMt5KLVOdUce0zwMxKI1IXrMssZW24ijhHunF0Xxrj32LA0dDvTZUX2rfrwB&#10;fa0O47pysQhfi+bsTsdLQ8GYl+dp/wEq05Qf5v/roxX85Upw5RsZQ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Qzw8QAAADdAAAADwAAAAAAAAAAAAAAAACXAgAAZHJzL2Rv&#10;d25yZXYueG1sUEsFBgAAAAAEAAQA9QAAAIgDAAAAAA==&#10;" filled="f" stroked="f">
                  <v:textbox style="mso-fit-shape-to-text:t" inset="0,0,0,0">
                    <w:txbxContent>
                      <w:p w14:paraId="5C4DC7AA" w14:textId="77777777" w:rsidR="005B68C7" w:rsidRDefault="005B68C7" w:rsidP="00092350">
                        <w:proofErr w:type="gramStart"/>
                        <w:r>
                          <w:rPr>
                            <w:rFonts w:ascii="Arial" w:hAnsi="Arial" w:cs="Arial"/>
                            <w:color w:val="004040"/>
                          </w:rPr>
                          <w:t>GetElementIndex(</w:t>
                        </w:r>
                        <w:proofErr w:type="gramEnd"/>
                        <w:r>
                          <w:rPr>
                            <w:rFonts w:ascii="Arial" w:hAnsi="Arial" w:cs="Arial"/>
                            <w:color w:val="004040"/>
                          </w:rPr>
                          <w:t>IIdentifiable) : int</w:t>
                        </w:r>
                      </w:p>
                    </w:txbxContent>
                  </v:textbox>
                </v:rect>
                <v:rect id="Rectangle 838" o:spid="_x0000_s1366" style="position:absolute;left:134620;top:267906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JZYwQAA&#10;AN0AAAAPAAAAZHJzL2Rvd25yZXYueG1sRE/bagIxEH0v+A9hBN9qVrGiq1GkINjii6sfMGxmL5hM&#10;liR1t3/fFATf5nCus90P1ogH+dA6VjCbZiCIS6dbrhXcrsf3FYgQkTUax6TglwLsd6O3Leba9Xyh&#10;RxFrkUI45KigibHLpQxlQxbD1HXEiauctxgT9LXUHvsUbo2cZ9lSWmw5NTTY0WdD5b34sQrktTj2&#10;q8L4zH3Pq7P5Ol0qckpNxsNhAyLSEF/ip/uk0/zFxxr+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8iWWMEAAADdAAAADwAAAAAAAAAAAAAAAACXAgAAZHJzL2Rvd25y&#10;ZXYueG1sUEsFBgAAAAAEAAQA9QAAAIUDAAAAAA==&#10;" filled="f" stroked="f">
                  <v:textbox style="mso-fit-shape-to-text:t" inset="0,0,0,0">
                    <w:txbxContent>
                      <w:p w14:paraId="06E53F2E" w14:textId="77777777" w:rsidR="005B68C7" w:rsidRDefault="005B68C7" w:rsidP="00092350">
                        <w:r>
                          <w:rPr>
                            <w:rFonts w:ascii="Arial" w:hAnsi="Arial" w:cs="Arial"/>
                            <w:color w:val="004040"/>
                          </w:rPr>
                          <w:t xml:space="preserve">+ </w:t>
                        </w:r>
                      </w:p>
                    </w:txbxContent>
                  </v:textbox>
                </v:rect>
                <v:rect id="Rectangle 839" o:spid="_x0000_s1367" style="position:absolute;left:353695;top:2679065;width:141351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vV4wwAA&#10;AN0AAAAPAAAAZHJzL2Rvd25yZXYueG1sRI/dagIxEIXvhb5DmELvNFspIqtRpCDY0htXH2DYzP5g&#10;MlmS1F3f3rko9G6Gc+acb7b7yTt1p5j6wAbeFwUo4jrYnlsD18txvgaVMrJFF5gMPCjBfvcy22Jp&#10;w8hnule5VRLCqUQDXc5DqXWqO/KYFmEgFq0J0WOWNbbaRhwl3Du9LIqV9tizNHQ40GdH9a369Qb0&#10;pTqO68rFInwvmx/3dTo3FIx5e50OG1CZpvxv/rs+WcH/WAm/fCMj6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nvV4wwAAAN0AAAAPAAAAAAAAAAAAAAAAAJcCAABkcnMvZG93&#10;bnJldi54bWxQSwUGAAAAAAQABAD1AAAAhwMAAAAA&#10;" filled="f" stroked="f">
                  <v:textbox style="mso-fit-shape-to-text:t" inset="0,0,0,0">
                    <w:txbxContent>
                      <w:p w14:paraId="03EA961F" w14:textId="77777777" w:rsidR="005B68C7" w:rsidRDefault="005B68C7" w:rsidP="00092350">
                        <w:proofErr w:type="gramStart"/>
                        <w:r>
                          <w:rPr>
                            <w:rFonts w:ascii="Arial" w:hAnsi="Arial" w:cs="Arial"/>
                            <w:color w:val="004040"/>
                          </w:rPr>
                          <w:t>GetFaceCount(</w:t>
                        </w:r>
                        <w:proofErr w:type="gramEnd"/>
                        <w:r>
                          <w:rPr>
                            <w:rFonts w:ascii="Arial" w:hAnsi="Arial" w:cs="Arial"/>
                            <w:color w:val="004040"/>
                          </w:rPr>
                          <w:t>int) : int</w:t>
                        </w:r>
                      </w:p>
                    </w:txbxContent>
                  </v:textbox>
                </v:rect>
                <v:rect id="Rectangle 840" o:spid="_x0000_s1368" style="position:absolute;left:134620;top:284670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lDjvwAA&#10;AN0AAAAPAAAAZHJzL2Rvd25yZXYueG1sRE/bisIwEH1f8B/CCL6tqSIi1SgiCK7si9UPGJrpBZNJ&#10;SaLt/r1ZEHybw7nOZjdYI57kQ+tYwWyagSAunW65VnC7Hr9XIEJE1mgck4I/CrDbjr42mGvX84We&#10;RaxFCuGQo4Imxi6XMpQNWQxT1xEnrnLeYkzQ11J77FO4NXKeZUtpseXU0GBHh4bKe/GwCuS1OPar&#10;wvjMnefVr/k5XSpySk3Gw34NItIQP+K3+6TT/MVyBv/fpBP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vSUOO/AAAA3QAAAA8AAAAAAAAAAAAAAAAAlwIAAGRycy9kb3ducmV2&#10;LnhtbFBLBQYAAAAABAAEAPUAAACDAwAAAAA=&#10;" filled="f" stroked="f">
                  <v:textbox style="mso-fit-shape-to-text:t" inset="0,0,0,0">
                    <w:txbxContent>
                      <w:p w14:paraId="33486D41" w14:textId="77777777" w:rsidR="005B68C7" w:rsidRDefault="005B68C7" w:rsidP="00092350">
                        <w:r>
                          <w:rPr>
                            <w:rFonts w:ascii="Arial" w:hAnsi="Arial" w:cs="Arial"/>
                            <w:color w:val="004040"/>
                          </w:rPr>
                          <w:t xml:space="preserve">+ </w:t>
                        </w:r>
                      </w:p>
                    </w:txbxContent>
                  </v:textbox>
                </v:rect>
                <v:rect id="Rectangle 841" o:spid="_x0000_s1369" style="position:absolute;left:353695;top:2846705;width:21901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M6UwAAA&#10;AN0AAAAPAAAAZHJzL2Rvd25yZXYueG1sRE/bisIwEH1f8B/CLPi2pltEpBplWRBU9sXqBwzN9ILJ&#10;pCTR1r83C4JvczjXWW9Ha8SdfOgcK/ieZSCIK6c7bhRczruvJYgQkTUax6TgQQG2m8nHGgvtBj7R&#10;vYyNSCEcClTQxtgXUoaqJYth5nrixNXOW4wJ+kZqj0MKt0bmWbaQFjtODS329NtSdS1vVoE8l7th&#10;WRqfuWNe/5nD/lSTU2r6Of6sQEQa41v8cu91mj9f5PD/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AM6UwAAAAN0AAAAPAAAAAAAAAAAAAAAAAJcCAABkcnMvZG93bnJl&#10;di54bWxQSwUGAAAAAAQABAD1AAAAhAMAAAAA&#10;" filled="f" stroked="f">
                  <v:textbox style="mso-fit-shape-to-text:t" inset="0,0,0,0">
                    <w:txbxContent>
                      <w:p w14:paraId="59142657" w14:textId="77777777" w:rsidR="005B68C7" w:rsidRDefault="005B68C7" w:rsidP="00092350">
                        <w:proofErr w:type="gramStart"/>
                        <w:r>
                          <w:rPr>
                            <w:rFonts w:ascii="Arial" w:hAnsi="Arial" w:cs="Arial"/>
                            <w:color w:val="004040"/>
                          </w:rPr>
                          <w:t>GetFaceVertexIndices(</w:t>
                        </w:r>
                        <w:proofErr w:type="gramEnd"/>
                        <w:r>
                          <w:rPr>
                            <w:rFonts w:ascii="Arial" w:hAnsi="Arial" w:cs="Arial"/>
                            <w:color w:val="004040"/>
                          </w:rPr>
                          <w:t>int, int) : int[]</w:t>
                        </w:r>
                      </w:p>
                    </w:txbxContent>
                  </v:textbox>
                </v:rect>
                <v:rect id="Rectangle 842" o:spid="_x0000_s1370" style="position:absolute;left:134620;top:3013710;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GsPwAAA&#10;AN0AAAAPAAAAZHJzL2Rvd25yZXYueG1sRE/bisIwEH0X/Icwgm+aqotI1ygiCLr4Yt0PGJrpBZNJ&#10;SbK2+/dmQdi3OZzrbPeDNeJJPrSOFSzmGQji0umWawXf99NsAyJEZI3GMSn4pQD73Xi0xVy7nm/0&#10;LGItUgiHHBU0MXa5lKFsyGKYu444cZXzFmOCvpbaY5/CrZHLLFtLiy2nhgY7OjZUPoofq0Dei1O/&#10;KYzP3NeyuprL+VaRU2o6GQ6fICIN8V/8dp91mv+xXsH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TGsPwAAAAN0AAAAPAAAAAAAAAAAAAAAAAJcCAABkcnMvZG93bnJl&#10;di54bWxQSwUGAAAAAAQABAD1AAAAhAMAAAAA&#10;" filled="f" stroked="f">
                  <v:textbox style="mso-fit-shape-to-text:t" inset="0,0,0,0">
                    <w:txbxContent>
                      <w:p w14:paraId="79F40798" w14:textId="77777777" w:rsidR="005B68C7" w:rsidRDefault="005B68C7" w:rsidP="00092350">
                        <w:r>
                          <w:rPr>
                            <w:rFonts w:ascii="Arial" w:hAnsi="Arial" w:cs="Arial"/>
                            <w:color w:val="004040"/>
                          </w:rPr>
                          <w:t xml:space="preserve">+ </w:t>
                        </w:r>
                      </w:p>
                    </w:txbxContent>
                  </v:textbox>
                </v:rect>
                <v:rect id="Rectangle 843" o:spid="_x0000_s1371" style="position:absolute;left:353695;top:3013710;width:150685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fN7vwAA&#10;AN0AAAAPAAAAZHJzL2Rvd25yZXYueG1sRE/bisIwEH1f8B/CCL6tqSIiXaOIIKj4Yt0PGJrpBZNJ&#10;SaKtf2+EhX2bw7nOejtYI57kQ+tYwWyagSAunW65VvB7O3yvQISIrNE4JgUvCrDdjL7WmGvX85We&#10;RaxFCuGQo4Imxi6XMpQNWQxT1xEnrnLeYkzQ11J77FO4NXKeZUtpseXU0GBH+4bKe/GwCuStOPSr&#10;wvjMnefVxZyO14qcUpPxsPsBEWmI/+I/91Gn+YvlAj7fpBPk5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l83u/AAAA3QAAAA8AAAAAAAAAAAAAAAAAlwIAAGRycy9kb3ducmV2&#10;LnhtbFBLBQYAAAAABAAEAPUAAACDAwAAAAA=&#10;" filled="f" stroked="f">
                  <v:textbox style="mso-fit-shape-to-text:t" inset="0,0,0,0">
                    <w:txbxContent>
                      <w:p w14:paraId="69A44864" w14:textId="77777777" w:rsidR="005B68C7" w:rsidRDefault="005B68C7" w:rsidP="00092350">
                        <w:proofErr w:type="gramStart"/>
                        <w:r>
                          <w:rPr>
                            <w:rFonts w:ascii="Arial" w:hAnsi="Arial" w:cs="Arial"/>
                            <w:color w:val="004040"/>
                          </w:rPr>
                          <w:t>GetVertexCount(</w:t>
                        </w:r>
                        <w:proofErr w:type="gramEnd"/>
                        <w:r>
                          <w:rPr>
                            <w:rFonts w:ascii="Arial" w:hAnsi="Arial" w:cs="Arial"/>
                            <w:color w:val="004040"/>
                          </w:rPr>
                          <w:t>int) : int</w:t>
                        </w:r>
                      </w:p>
                    </w:txbxContent>
                  </v:textbox>
                </v:rect>
                <v:rect id="Rectangle 844" o:spid="_x0000_s1372" style="position:absolute;left:134620;top:3181350;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VbgwAAA&#10;AN0AAAAPAAAAZHJzL2Rvd25yZXYueG1sRE/bisIwEH0X/Icwgm+aKq5I1ygiCLr4Yt0PGJrpBZNJ&#10;SbK2+/dmQdi3OZzrbPeDNeJJPrSOFSzmGQji0umWawXf99NsAyJEZI3GMSn4pQD73Xi0xVy7nm/0&#10;LGItUgiHHBU0MXa5lKFsyGKYu444cZXzFmOCvpbaY5/CrZHLLFtLiy2nhgY7OjZUPoofq0Dei1O/&#10;KYzP3NeyuprL+VaRU2o6GQ6fICIN8V/8dp91mr9af8D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6VbgwAAAAN0AAAAPAAAAAAAAAAAAAAAAAJcCAABkcnMvZG93bnJl&#10;di54bWxQSwUGAAAAAAQABAD1AAAAhAMAAAAA&#10;" filled="f" stroked="f">
                  <v:textbox style="mso-fit-shape-to-text:t" inset="0,0,0,0">
                    <w:txbxContent>
                      <w:p w14:paraId="0EF7E5A9" w14:textId="77777777" w:rsidR="005B68C7" w:rsidRDefault="005B68C7" w:rsidP="00092350">
                        <w:r>
                          <w:rPr>
                            <w:rFonts w:ascii="Arial" w:hAnsi="Arial" w:cs="Arial"/>
                            <w:color w:val="004040"/>
                          </w:rPr>
                          <w:t xml:space="preserve">+ </w:t>
                        </w:r>
                      </w:p>
                    </w:txbxContent>
                  </v:textbox>
                </v:rect>
                <v:rect id="Rectangle 845" o:spid="_x0000_s1373" style="position:absolute;left:353695;top:3181350;width:243078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8iXwAAA&#10;AN0AAAAPAAAAZHJzL2Rvd25yZXYueG1sRE/bisIwEH1f8B/CCL6tqSJFqlGWBUGXfbH6AUMzvWAy&#10;KUm09e83C4JvczjX2e5Ha8SDfOgcK1jMMxDEldMdNwqul8PnGkSIyBqNY1LwpAD73eRji4V2A5/p&#10;UcZGpBAOBSpoY+wLKUPVksUwdz1x4mrnLcYEfSO1xyGFWyOXWZZLix2nhhZ7+m6pupV3q0BeysOw&#10;Lo3P3M+y/jWn47kmp9RsOn5tQEQa41v8ch91mr/Kc/j/Jp0gd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O8iXwAAAAN0AAAAPAAAAAAAAAAAAAAAAAJcCAABkcnMvZG93bnJl&#10;di54bWxQSwUGAAAAAAQABAD1AAAAhAMAAAAA&#10;" filled="f" stroked="f">
                  <v:textbox style="mso-fit-shape-to-text:t" inset="0,0,0,0">
                    <w:txbxContent>
                      <w:p w14:paraId="3B79A47D" w14:textId="77777777" w:rsidR="005B68C7" w:rsidRDefault="005B68C7" w:rsidP="00092350">
                        <w:proofErr w:type="gramStart"/>
                        <w:r>
                          <w:rPr>
                            <w:rFonts w:ascii="Arial" w:hAnsi="Arial" w:cs="Arial"/>
                            <w:color w:val="004040"/>
                          </w:rPr>
                          <w:t>GetVertexMCoordinate(</w:t>
                        </w:r>
                        <w:proofErr w:type="gramEnd"/>
                        <w:r>
                          <w:rPr>
                            <w:rFonts w:ascii="Arial" w:hAnsi="Arial" w:cs="Arial"/>
                            <w:color w:val="004040"/>
                          </w:rPr>
                          <w:t>int, int) : double</w:t>
                        </w:r>
                      </w:p>
                    </w:txbxContent>
                  </v:textbox>
                </v:rect>
                <v:rect id="Rectangle 846" o:spid="_x0000_s1374" style="position:absolute;left:134620;top:3348990;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20MwAAA&#10;AN0AAAAPAAAAZHJzL2Rvd25yZXYueG1sRE/bisIwEH0X/Icwwr5pqogrXaOIIKj4Yt0PGJrpBZNJ&#10;SbK2+/cbQdi3OZzrbHaDNeJJPrSOFcxnGQji0umWawXf9+N0DSJEZI3GMSn4pQC77Xi0wVy7nm/0&#10;LGItUgiHHBU0MXa5lKFsyGKYuY44cZXzFmOCvpbaY5/CrZGLLFtJiy2nhgY7OjRUPoofq0Dei2O/&#10;LozP3GVRXc35dKvIKfUxGfZfICIN8V/8dp90mr9cfcLrm3SC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d20MwAAAAN0AAAAPAAAAAAAAAAAAAAAAAJcCAABkcnMvZG93bnJl&#10;di54bWxQSwUGAAAAAAQABAD1AAAAhAMAAAAA&#10;" filled="f" stroked="f">
                  <v:textbox style="mso-fit-shape-to-text:t" inset="0,0,0,0">
                    <w:txbxContent>
                      <w:p w14:paraId="001886E3" w14:textId="77777777" w:rsidR="005B68C7" w:rsidRDefault="005B68C7" w:rsidP="00092350">
                        <w:r>
                          <w:rPr>
                            <w:rFonts w:ascii="Arial" w:hAnsi="Arial" w:cs="Arial"/>
                            <w:color w:val="004040"/>
                          </w:rPr>
                          <w:t xml:space="preserve">+ </w:t>
                        </w:r>
                      </w:p>
                    </w:txbxContent>
                  </v:textbox>
                </v:rect>
                <v:rect id="Rectangle 847" o:spid="_x0000_s1375" style="position:absolute;left:134620;top:351599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6Pl+wwAA&#10;AN0AAAAPAAAAZHJzL2Rvd25yZXYueG1sRI/dagIxEIXvhb5DmELvNFspIqtRpCDY0htXH2DYzP5g&#10;MlmS1F3f3rko9G6Gc+acb7b7yTt1p5j6wAbeFwUo4jrYnlsD18txvgaVMrJFF5gMPCjBfvcy22Jp&#10;w8hnule5VRLCqUQDXc5DqXWqO/KYFmEgFq0J0WOWNbbaRhwl3Du9LIqV9tizNHQ40GdH9a369Qb0&#10;pTqO68rFInwvmx/3dTo3FIx5e50OG1CZpvxv/rs+WcH/WAmufCMj6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6Pl+wwAAAN0AAAAPAAAAAAAAAAAAAAAAAJcCAABkcnMvZG93&#10;bnJldi54bWxQSwUGAAAAAAQABAD1AAAAhwMAAAAA&#10;" filled="f" stroked="f">
                  <v:textbox style="mso-fit-shape-to-text:t" inset="0,0,0,0">
                    <w:txbxContent>
                      <w:p w14:paraId="10E792B9" w14:textId="77777777" w:rsidR="005B68C7" w:rsidRDefault="005B68C7" w:rsidP="00092350">
                        <w:r>
                          <w:rPr>
                            <w:rFonts w:ascii="Arial" w:hAnsi="Arial" w:cs="Arial"/>
                            <w:color w:val="004040"/>
                          </w:rPr>
                          <w:t xml:space="preserve">+ </w:t>
                        </w:r>
                      </w:p>
                    </w:txbxContent>
                  </v:textbox>
                </v:rect>
                <v:rect id="Rectangle 848" o:spid="_x0000_s1376" style="position:absolute;left:353695;top:3515995;width:240728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FzlwAAA&#10;AN0AAAAPAAAAZHJzL2Rvd25yZXYueG1sRE/bisIwEH0X/Icwgm+aKiJuNYoIgi77Yt0PGJrpBZNJ&#10;SaKtf79ZWNi3OZzr7A6DNeJFPrSOFSzmGQji0umWawXf9/NsAyJEZI3GMSl4U4DDfjzaYa5dzzd6&#10;FbEWKYRDjgqaGLtcylA2ZDHMXUecuMp5izFBX0vtsU/h1shllq2lxZZTQ4MdnRoqH8XTKpD34txv&#10;CuMz97msvsz1cqvIKTWdDMctiEhD/Bf/uS86zV+tP+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pFzlwAAAAN0AAAAPAAAAAAAAAAAAAAAAAJcCAABkcnMvZG93bnJl&#10;di54bWxQSwUGAAAAAAQABAD1AAAAhAMAAAAA&#10;" filled="f" stroked="f">
                  <v:textbox style="mso-fit-shape-to-text:t" inset="0,0,0,0">
                    <w:txbxContent>
                      <w:p w14:paraId="21C7DCC7" w14:textId="77777777" w:rsidR="005B68C7" w:rsidRDefault="005B68C7" w:rsidP="00092350">
                        <w:proofErr w:type="gramStart"/>
                        <w:r>
                          <w:rPr>
                            <w:rFonts w:ascii="Arial" w:hAnsi="Arial" w:cs="Arial"/>
                            <w:color w:val="004040"/>
                          </w:rPr>
                          <w:t>GetVertexYCoordinate(</w:t>
                        </w:r>
                        <w:proofErr w:type="gramEnd"/>
                        <w:r>
                          <w:rPr>
                            <w:rFonts w:ascii="Arial" w:hAnsi="Arial" w:cs="Arial"/>
                            <w:color w:val="004040"/>
                          </w:rPr>
                          <w:t>int, int) : double</w:t>
                        </w:r>
                      </w:p>
                    </w:txbxContent>
                  </v:textbox>
                </v:rect>
                <v:rect id="Rectangle 849" o:spid="_x0000_s1377" style="position:absolute;left:134620;top:368363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2OlxAAA&#10;AN0AAAAPAAAAZHJzL2Rvd25yZXYueG1sRI/dagIxEIXvhb5DmELvarYiVrZGkYKgxRvXPsCwmf3B&#10;ZLIkqbt9+85FwbsZzplzvtnsJu/UnWLqAxt4mxegiOtge24NfF8Pr2tQKSNbdIHJwC8l2G2fZhss&#10;bRj5Qvcqt0pCOJVooMt5KLVOdUce0zwMxKI1IXrMssZW24ijhHunF0Wx0h57loYOB/rsqL5VP96A&#10;vlaHcV25WISvRXN2p+OloWDMy/O0/wCVacoP8//10Qr+8l345RsZQ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djpcQAAADdAAAADwAAAAAAAAAAAAAAAACXAgAAZHJzL2Rv&#10;d25yZXYueG1sUEsFBgAAAAAEAAQA9QAAAIgDAAAAAA==&#10;" filled="f" stroked="f">
                  <v:textbox style="mso-fit-shape-to-text:t" inset="0,0,0,0">
                    <w:txbxContent>
                      <w:p w14:paraId="01E5F668" w14:textId="77777777" w:rsidR="005B68C7" w:rsidRDefault="005B68C7" w:rsidP="00092350">
                        <w:r>
                          <w:rPr>
                            <w:rFonts w:ascii="Arial" w:hAnsi="Arial" w:cs="Arial"/>
                            <w:color w:val="004040"/>
                          </w:rPr>
                          <w:t xml:space="preserve">+ </w:t>
                        </w:r>
                      </w:p>
                    </w:txbxContent>
                  </v:textbox>
                </v:rect>
                <v:rect id="Rectangle 850" o:spid="_x0000_s1378" style="position:absolute;left:353695;top:3683635;width:239966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8Y+wAAA&#10;AN0AAAAPAAAAZHJzL2Rvd25yZXYueG1sRE/bisIwEH0X/Icwgm+aKuJKNYoIgrv4YvUDhmZ6wWRS&#10;kmi7f79ZWNi3OZzr7A6DNeJNPrSOFSzmGQji0umWawWP+3m2AREiskbjmBR8U4DDfjzaYa5dzzd6&#10;F7EWKYRDjgqaGLtcylA2ZDHMXUecuMp5izFBX0vtsU/h1shllq2lxZZTQ4MdnRoqn8XLKpD34txv&#10;CuMz97WsrubzcqvIKTWdDMctiEhD/Bf/uS86zV99LO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C8Y+wAAAAN0AAAAPAAAAAAAAAAAAAAAAAJcCAABkcnMvZG93bnJl&#10;di54bWxQSwUGAAAAAAQABAD1AAAAhAMAAAAA&#10;" filled="f" stroked="f">
                  <v:textbox style="mso-fit-shape-to-text:t" inset="0,0,0,0">
                    <w:txbxContent>
                      <w:p w14:paraId="7276E225" w14:textId="77777777" w:rsidR="005B68C7" w:rsidRDefault="005B68C7" w:rsidP="00092350">
                        <w:proofErr w:type="gramStart"/>
                        <w:r>
                          <w:rPr>
                            <w:rFonts w:ascii="Arial" w:hAnsi="Arial" w:cs="Arial"/>
                            <w:color w:val="004040"/>
                          </w:rPr>
                          <w:t>GetVertexZCoordinate(</w:t>
                        </w:r>
                        <w:proofErr w:type="gramEnd"/>
                        <w:r>
                          <w:rPr>
                            <w:rFonts w:ascii="Arial" w:hAnsi="Arial" w:cs="Arial"/>
                            <w:color w:val="004040"/>
                          </w:rPr>
                          <w:t>int, int) : double</w:t>
                        </w:r>
                      </w:p>
                    </w:txbxContent>
                  </v:textbox>
                </v:rect>
                <v:rect id="Rectangle 851" o:spid="_x0000_s1379" style="position:absolute;left:147320;top:3902710;width:6604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VhJwAAA&#10;AN0AAAAPAAAAZHJzL2Rvd25yZXYueG1sRE/bagIxEH0X/Icwgm+adZFWVqOIINjSF1c/YNjMXjCZ&#10;LEl0t3/fFAp9m8O5zu4wWiNe5EPnWMFqmYEgrpzuuFFwv50XGxAhIms0jknBNwU47KeTHRbaDXyl&#10;VxkbkUI4FKigjbEvpAxVSxbD0vXEiaudtxgT9I3UHocUbo3Ms+xNWuw4NbTY06ml6lE+rQJ5K8/D&#10;pjQ+c595/WU+LteanFLz2Xjcgog0xn/xn/ui0/z1ew6/36QT5P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2VhJwAAAAN0AAAAPAAAAAAAAAAAAAAAAAJcCAABkcnMvZG93bnJl&#10;di54bWxQSwUGAAAAAAQABAD1AAAAhAMAAAAA&#10;" filled="f" stroked="f">
                  <v:textbox style="mso-fit-shape-to-text:t" inset="0,0,0,0">
                    <w:txbxContent>
                      <w:p w14:paraId="705163BE" w14:textId="77777777" w:rsidR="005B68C7" w:rsidRDefault="005B68C7" w:rsidP="00092350">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852" o:spid="_x0000_s1380" style="position:absolute;left:134620;top:406971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f3SwQAA&#10;AN0AAAAPAAAAZHJzL2Rvd25yZXYueG1sRE/bagIxEH0v+A9hBN9qVi0qq1GkINjii6sfMGxmL5hM&#10;liR1t3/fFATf5nCus90P1ogH+dA6VjCbZiCIS6dbrhXcrsf3NYgQkTUax6TglwLsd6O3Leba9Xyh&#10;RxFrkUI45KigibHLpQxlQxbD1HXEiauctxgT9LXUHvsUbo2cZ9lSWmw5NTTY0WdD5b34sQrktTj2&#10;68L4zH3Pq7P5Ol0qckpNxsNhAyLSEF/ip/uk0/yP1QL+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ZX90sEAAADdAAAADwAAAAAAAAAAAAAAAACXAgAAZHJzL2Rvd25y&#10;ZXYueG1sUEsFBgAAAAAEAAQA9QAAAIUDAAAAAA==&#10;" filled="f" stroked="f">
                  <v:textbox style="mso-fit-shape-to-text:t" inset="0,0,0,0">
                    <w:txbxContent>
                      <w:p w14:paraId="41DE2C7A" w14:textId="77777777" w:rsidR="005B68C7" w:rsidRDefault="005B68C7" w:rsidP="00092350">
                        <w:r>
                          <w:rPr>
                            <w:rFonts w:ascii="Arial" w:hAnsi="Arial" w:cs="Arial"/>
                            <w:color w:val="004040"/>
                          </w:rPr>
                          <w:t xml:space="preserve">+ </w:t>
                        </w:r>
                      </w:p>
                    </w:txbxContent>
                  </v:textbox>
                </v:rect>
                <v:rect id="Rectangle 853" o:spid="_x0000_s1381" style="position:absolute;left:353695;top:4069715;width:285115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h5qxAAA&#10;AN0AAAAPAAAAZHJzL2Rvd25yZXYueG1sRE9Na8JAEL0X+h+WKXgpuqlIq9FViiB4EMTYg96G7JhN&#10;m50N2dVEf70rFLzN433ObNHZSlyo8aVjBR+DBARx7nTJhYKf/ao/BuEDssbKMSm4kofF/PVlhql2&#10;Le/okoVCxBD2KSowIdSplD43ZNEPXE0cuZNrLIYIm0LqBtsYbis5TJJPabHk2GCwpqWh/C87WwWr&#10;7aEkvsnd+2Tcut98eMzMplaq99Z9T0EE6sJT/O9e6zh/9DWCxzfxB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YeasQAAADdAAAADwAAAAAAAAAAAAAAAACXAgAAZHJzL2Rv&#10;d25yZXYueG1sUEsFBgAAAAAEAAQA9QAAAIgDAAAAAA==&#10;" filled="f" stroked="f">
                  <v:textbox style="mso-fit-shape-to-text:t" inset="0,0,0,0">
                    <w:txbxContent>
                      <w:p w14:paraId="28774441"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ElementType : ElementType </w:t>
                        </w:r>
                      </w:p>
                    </w:txbxContent>
                  </v:textbox>
                </v:rect>
                <v:rect id="Rectangle 854" o:spid="_x0000_s1382" style="position:absolute;left:134620;top:423735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MA9wQAA&#10;AN0AAAAPAAAAZHJzL2Rvd25yZXYueG1sRE/bagIxEH0v+A9hBN9qVrEqq1GkINjii6sfMGxmL5hM&#10;liR1t3/fFATf5nCus90P1ogH+dA6VjCbZiCIS6dbrhXcrsf3NYgQkTUax6TglwLsd6O3Leba9Xyh&#10;RxFrkUI45KigibHLpQxlQxbD1HXEiauctxgT9LXUHvsUbo2cZ9lSWmw5NTTY0WdD5b34sQrktTj2&#10;68L4zH3Pq7P5Ol0qckpNxsNhAyLSEF/ip/uk0/zF6gP+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TDAPcEAAADdAAAADwAAAAAAAAAAAAAAAACXAgAAZHJzL2Rvd25y&#10;ZXYueG1sUEsFBgAAAAAEAAQA9QAAAIUDAAAAAA==&#10;" filled="f" stroked="f">
                  <v:textbox style="mso-fit-shape-to-text:t" inset="0,0,0,0">
                    <w:txbxContent>
                      <w:p w14:paraId="5A64C085" w14:textId="77777777" w:rsidR="005B68C7" w:rsidRDefault="005B68C7" w:rsidP="00092350">
                        <w:r>
                          <w:rPr>
                            <w:rFonts w:ascii="Arial" w:hAnsi="Arial" w:cs="Arial"/>
                            <w:color w:val="004040"/>
                          </w:rPr>
                          <w:t xml:space="preserve">+ </w:t>
                        </w:r>
                      </w:p>
                    </w:txbxContent>
                  </v:textbox>
                </v:rect>
                <v:rect id="Rectangle 855" o:spid="_x0000_s1383" style="position:absolute;left:353695;top:4237355;width:2259965;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2CWGxAAA&#10;AN0AAAAPAAAAZHJzL2Rvd25yZXYueG1sRE9Na8JAEL0X+h+WKXgpuqmI1egqRRA8CGLag96G7JhN&#10;m50N2dVEf70rCL3N433OfNnZSlyo8aVjBR+DBARx7nTJhYKf73V/AsIHZI2VY1JwJQ/LxevLHFPt&#10;Wt7TJQuFiCHsU1RgQqhTKX1uyKIfuJo4cifXWAwRNoXUDbYx3FZymCRjabHk2GCwppWh/C87WwXr&#10;3aEkvsn9+3TSut98eMzMtlaq99Z9zUAE6sK/+One6Dh/9DmGxzfxBL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glhsQAAADdAAAADwAAAAAAAAAAAAAAAACXAgAAZHJzL2Rv&#10;d25yZXYueG1sUEsFBgAAAAAEAAQA9QAAAIgDAAAAAA==&#10;" filled="f" stroked="f">
                  <v:textbox style="mso-fit-shape-to-text:t" inset="0,0,0,0">
                    <w:txbxContent>
                      <w:p w14:paraId="70AE365F"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HasM : bool </w:t>
                        </w:r>
                      </w:p>
                    </w:txbxContent>
                  </v:textbox>
                </v:rect>
                <v:rect id="Rectangle 856" o:spid="_x0000_s1384" style="position:absolute;left:134620;top:440499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vvRwAAA&#10;AN0AAAAPAAAAZHJzL2Rvd25yZXYueG1sRE/bisIwEH0X/Icwgm+aKrJK1ygiCLr4Yt0PGJrpBZNJ&#10;SbK2+/dmQdi3OZzrbPeDNeJJPrSOFSzmGQji0umWawXf99NsAyJEZI3GMSn4pQD73Xi0xVy7nm/0&#10;LGItUgiHHBU0MXa5lKFsyGKYu444cZXzFmOCvpbaY5/CrZHLLPuQFltODQ12dGyofBQ/VoG8F6d+&#10;Uxifua9ldTWX860ip9R0Mhw+QUQa4r/47T7rNH+1XsP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rvvRwAAAAN0AAAAPAAAAAAAAAAAAAAAAAJcCAABkcnMvZG93bnJl&#10;di54bWxQSwUGAAAAAAQABAD1AAAAhAMAAAAA&#10;" filled="f" stroked="f">
                  <v:textbox style="mso-fit-shape-to-text:t" inset="0,0,0,0">
                    <w:txbxContent>
                      <w:p w14:paraId="605647BF" w14:textId="77777777" w:rsidR="005B68C7" w:rsidRDefault="005B68C7" w:rsidP="00092350">
                        <w:r>
                          <w:rPr>
                            <w:rFonts w:ascii="Arial" w:hAnsi="Arial" w:cs="Arial"/>
                            <w:color w:val="004040"/>
                          </w:rPr>
                          <w:t xml:space="preserve">+ </w:t>
                        </w:r>
                      </w:p>
                    </w:txbxContent>
                  </v:textbox>
                </v:rect>
                <v:rect id="Rectangle 857" o:spid="_x0000_s1385" style="position:absolute;left:353695;top:4404995;width:218186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xRvxwAA&#10;AN0AAAAPAAAAZHJzL2Rvd25yZXYueG1sRI9Ba8JAEIXvBf/DMoKXUjdKqTa6ihQED4Vi6qG9Ddkx&#10;G83OhuzWpP31nUOhtxnem/e+WW8H36gbdbEObGA2zUARl8HWXBk4ve8flqBiQrbYBCYD3xRhuxnd&#10;rTG3oecj3YpUKQnhmKMBl1Kbax1LRx7jNLTEop1D5zHJ2lXadthLuG/0PMuetMeapcFhSy+Oymvx&#10;5Q3s3z5q4h99vH9e9uFSzj8L99oaMxkPuxWoREP6N/9dH6zgPy4EV76REf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gsUb8cAAADdAAAADwAAAAAAAAAAAAAAAACXAgAAZHJz&#10;L2Rvd25yZXYueG1sUEsFBgAAAAAEAAQA9QAAAIsDAAAAAA==&#10;" filled="f" stroked="f">
                  <v:textbox style="mso-fit-shape-to-text:t" inset="0,0,0,0">
                    <w:txbxContent>
                      <w:p w14:paraId="704DD65A" w14:textId="77777777" w:rsidR="005B68C7" w:rsidRDefault="005B68C7" w:rsidP="00092350">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HasZ : bool </w:t>
                        </w:r>
                      </w:p>
                    </w:txbxContent>
                  </v:textbox>
                </v:rect>
                <v:rect id="Rectangle 858" o:spid="_x0000_s1386" style="position:absolute;left:3746500;top:102870;width:1148715;height:141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VplwQAA&#10;AN0AAAAPAAAAZHJzL2Rvd25yZXYueG1sRE/NasJAEL4XfIdlCr3VSVupNbqKRAqCp8Y+wJAdk+Du&#10;bMhuNfXpXUHwNh/f7yxWg7PqxH1ovWh4G2egWCpvWqk1/O6/X79AhUhiyHphDf8cYLUcPS0oN/4s&#10;P3wqY61SiIScNDQxdjliqBp2FMa+Y0ncwfeOYoJ9jaancwp3Ft+z7BMdtZIaGuq4aLg6ln9OQ73Z&#10;lHu0NkyQPy67S1GIw1Lrl+dhPQcVeYgP8d29NWn+ZDqD2zfpBFx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VaZcEAAADdAAAADwAAAAAAAAAAAAAAAACXAgAAZHJzL2Rvd25y&#10;ZXYueG1sUEsFBgAAAAAEAAQA9QAAAIUDAAAAAA==&#10;" fillcolor="#c0bfc0" stroked="f"/>
                <v:rect id="Rectangle 859" o:spid="_x0000_s1387" style="position:absolute;left:3746500;top:102870;width:1148715;height:141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SjxQAA&#10;AN0AAAAPAAAAZHJzL2Rvd25yZXYueG1sRI9BSwMxEIXvgv8hjODNJi0iZW1ailAQWQ/W/oBxM27W&#10;biZLku6u/nrnIHib4b1575vNbg69GinlLrKF5cKAIm6i67i1cHo/3K1B5YLssI9MFr4pw257fbXB&#10;ysWJ32g8llZJCOcKLfhShkrr3HgKmBdxIBbtM6aARdbUapdwkvDQ65UxDzpgx9LgcaAnT835eAkW&#10;zApfDmmq61dvLvNpWX+N5uPH2tubef8IqtBc/s1/189O8O/Xwi/fyAh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ZKPFAAAA3QAAAA8AAAAAAAAAAAAAAAAAlwIAAGRycy9k&#10;b3ducmV2LnhtbFBLBQYAAAAABAAEAPUAAACJAwAAAAA=&#10;" filled="f" strokecolor="#c0bfc0" strokeweight="1pt">
                  <v:stroke endcap="square"/>
                </v:rect>
                <v:rect id="Rectangle 860" o:spid="_x0000_s1388" style="position:absolute;left:3708400;top:64135;width:127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jmQwwAA&#10;AN0AAAAPAAAAZHJzL2Rvd25yZXYueG1sRE9LawIxEL4X+h/CFLzV7C6isjUuRSzo0UehvQ2b6e62&#10;yWRJUt321xtB8DYf33MW1WCNOJEPnWMF+TgDQVw73XGj4Hh4e56DCBFZo3FMCv4oQLV8fFhgqd2Z&#10;d3Tax0akEA4lKmhj7EspQ92SxTB2PXHivpy3GBP0jdQezyncGllk2VRa7Dg1tNjTqqX6Z/9rFQxT&#10;+/6fb40h7+uPvDhm35+ztVKjp+H1BUSkId7FN/dGp/mTeQ7Xb9IJcn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fjmQwwAAAN0AAAAPAAAAAAAAAAAAAAAAAJcCAABkcnMvZG93&#10;bnJldi54bWxQSwUGAAAAAAQABAD1AAAAhwMAAAAA&#10;" fillcolor="#e5dbcc" stroked="f"/>
                <v:rect id="Rectangle 861" o:spid="_x0000_s1389" style="position:absolute;left:3721100;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Oc3xAAA&#10;AN0AAAAPAAAAZHJzL2Rvd25yZXYueG1sRE9La8JAEL4X+h+WKfSmm9pSJbpKWyrYevJx0NuQnSaL&#10;2dmQnWj8992C0Nt8fM+ZLXpfqzO10QU28DTMQBEXwTouDex3y8EEVBRki3VgMnClCIv5/d0Mcxsu&#10;vKHzVkqVQjjmaKASaXKtY1GRxzgMDXHifkLrURJsS21bvKRwX+tRlr1qj45TQ4UNfVRUnLadN8Df&#10;7tqJW0t/On4tx119+Hx+Xxnz+NC/TUEJ9fIvvrlXNs1/mYzg75t0gp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8TnN8QAAADdAAAADwAAAAAAAAAAAAAAAACXAgAAZHJzL2Rv&#10;d25yZXYueG1sUEsFBgAAAAAEAAQA9QAAAIgDAAAAAA==&#10;" fillcolor="#e6dccd" stroked="f"/>
                <v:rect id="Rectangle 862" o:spid="_x0000_s1390" style="position:absolute;left:374650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rb5xQAA&#10;AN0AAAAPAAAAZHJzL2Rvd25yZXYueG1sRE9LawIxEL4L/Q9hBG81q7Y+tkYRUapCD1VBehuScXfp&#10;ZrJsorv9902h4G0+vufMl60txZ1qXzhWMOgnIIi1MwVnCs6n7fMUhA/IBkvHpOCHPCwXT505psY1&#10;/En3Y8hEDGGfooI8hCqV0uucLPq+q4gjd3W1xRBhnUlTYxPDbSmHSTKWFguODTlWtM5Jfx9vVsG1&#10;2Yw2+/fT5FXrw5e++I8Z7YJSvW67egMRqA0P8b97Z+L8l+kI/r6JJ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qtvnFAAAA3QAAAA8AAAAAAAAAAAAAAAAAlwIAAGRycy9k&#10;b3ducmV2LnhtbFBLBQYAAAAABAAEAPUAAACJAwAAAAA=&#10;" fillcolor="#e7ddce" stroked="f"/>
                <v:rect id="Rectangle 863" o:spid="_x0000_s1391" style="position:absolute;left:3772535;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DTCxQAA&#10;AN0AAAAPAAAAZHJzL2Rvd25yZXYueG1sRI9Ba8MwDIXvhf0Ho8FujbNSRsnihhHW0uuaDnYUsZaE&#10;xnJmO2m6Xz8PCr1JvKf3PeXFbHoxkfOdZQXPSQqCuLa640bBqdotNyB8QNbYWyYFV/JQbB8WOWba&#10;XviDpmNoRAxhn6GCNoQhk9LXLRn0iR2Io/ZtncEQV9dI7fASw00vV2n6Ig12HAktDlS2VJ+Po4nc&#10;/b67uq+VqT5/3sszYlWexl+lnh7nt1cQgeZwN9+uDzrWX2/W8P9NHEF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YNMLFAAAA3QAAAA8AAAAAAAAAAAAAAAAAlwIAAGRycy9k&#10;b3ducmV2LnhtbFBLBQYAAAAABAAEAPUAAACJAwAAAAA=&#10;" fillcolor="#e8decf" stroked="f"/>
                <v:rect id="Rectangle 864" o:spid="_x0000_s1392" style="position:absolute;left:3798570;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0wCxAAA&#10;AN0AAAAPAAAAZHJzL2Rvd25yZXYueG1sRE/fa8IwEH4f7H8IN9jbTBWVUo0iE5kwhpsV8fFobk23&#10;5lKbqPW/N8Jgb/fx/bzpvLO1OFPrK8cK+r0EBHHhdMWlgl2+eklB+ICssXZMCq7kYT57fJhipt2F&#10;v+i8DaWIIewzVGBCaDIpfWHIou+5hjhy3661GCJsS6lbvMRwW8tBkoylxYpjg8GGXg0Vv9uTVfA5&#10;3OMh/7Cb44+9vhs5ylN+Wyr1/NQtJiACdeFf/Ode6zh/mI7g/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9MAsQAAADdAAAADwAAAAAAAAAAAAAAAACXAgAAZHJzL2Rv&#10;d25yZXYueG1sUEsFBgAAAAAEAAQA9QAAAIgDAAAAAA==&#10;" fillcolor="#e9dfd0" stroked="f"/>
                <v:rect id="Rectangle 865" o:spid="_x0000_s1393" style="position:absolute;left:382397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2CYxQAA&#10;AN0AAAAPAAAAZHJzL2Rvd25yZXYueG1sRE/fSwJBEH4P+h+WCXoR3bNS9HIVLSLBAjPB1/F2ujvc&#10;nV1uN+/679tA6G0+vp8zW3TWiDM1oXasYDjIQBAXTtdcKth/vvQnIEJE1mgck4IfCrCYX1/NMNeu&#10;5Q8672IpUgiHHBVUMfpcylBUZDEMnCdO3JdrLMYEm1LqBtsUbo28y7KxtFhzaqjQ01NFxWn3bRW8&#10;vW+Le2+y2G5Wh+O09+xfrRkpdXvTLR9BROriv/jiXus0/2Eyhr9v0gl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jYJjFAAAA3QAAAA8AAAAAAAAAAAAAAAAAlwIAAGRycy9k&#10;b3ducmV2LnhtbFBLBQYAAAAABAAEAPUAAACJAwAAAAA=&#10;" fillcolor="#eae0d1" stroked="f"/>
                <v:rect id="Rectangle 866" o:spid="_x0000_s1394" style="position:absolute;left:3850005;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6qxwAA&#10;AN0AAAAPAAAAZHJzL2Rvd25yZXYueG1sRE9LSwMxEL4X/A9hBC+lzVqlbtempVS2eOihbgXxNmxm&#10;H7iZbJPYbv+9EQRv8/E9Z7keTCfO5HxrWcH9NAFBXFrdcq3g/ZhPUhA+IGvsLJOCK3lYr25GS8y0&#10;vfAbnYtQixjCPkMFTQh9JqUvGzLop7YnjlxlncEQoauldniJ4aaTsySZS4Mtx4YGe9o2VH4V30ZB&#10;9VnVLk9fDsXH+OHQ73eLfH5aKHV3O2yeQQQawr/4z/2q4/zH9Al+v4kn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s+qscAAADdAAAADwAAAAAAAAAAAAAAAACXAgAAZHJz&#10;L2Rvd25yZXYueG1sUEsFBgAAAAAEAAQA9QAAAIsDAAAAAA==&#10;" fillcolor="#ebe1d2" stroked="f"/>
                <v:rect id="Rectangle 867" o:spid="_x0000_s1395" style="position:absolute;left:3876040;top:64135;width:127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LWExQAA&#10;AN0AAAAPAAAAZHJzL2Rvd25yZXYueG1sRI9Ba8MwDIXvhf4Ho8Furd1QSsnqljE62G5bt8OOItbi&#10;sFh2Y7dJ//10GOwm8Z7e+7Q7TKFXVxpyF9nCamlAETfRddxa+Px4XmxB5YLssI9MFm6U4bCfz3ZY&#10;uzjyO11PpVUSwrlGC76UVGudG08B8zImYtG+4xCwyDq02g04SnjodWXMRgfsWBo8Jnry1PycLsHC&#10;5Ybr1w0Zczyf39LoU1Wtvipr7++mxwdQhabyb/67fnGCv94KrnwjI+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YtYTFAAAA3QAAAA8AAAAAAAAAAAAAAAAAlwIAAGRycy9k&#10;b3ducmV2LnhtbFBLBQYAAAAABAAEAPUAAACJAwAAAAA=&#10;" fillcolor="#ece2d3" stroked="f"/>
                <v:rect id="Rectangle 868" o:spid="_x0000_s1396" style="position:absolute;left:388874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faYxAAA&#10;AN0AAAAPAAAAZHJzL2Rvd25yZXYueG1sRE9La8JAEL4X/A/LFHqrm9riI2YjIhTbg4iv+5Ads8Hs&#10;bMhuY/TXu4VCb/PxPSdb9LYWHbW+cqzgbZiAIC6crrhUcDx8vk5B+ICssXZMCm7kYZEPnjJMtbvy&#10;jrp9KEUMYZ+iAhNCk0rpC0MW/dA1xJE7u9ZiiLAtpW7xGsNtLUdJMpYWK44NBhtaGSou+x+r4Pv8&#10;PjKrQ7GedFLuJhvXnZL7VqmX5345BxGoD//iP/eXjvM/pjP4/Sae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X2mMQAAADdAAAADwAAAAAAAAAAAAAAAACXAgAAZHJzL2Rv&#10;d25yZXYueG1sUEsFBgAAAAAEAAQA9QAAAIgDAAAAAA==&#10;" fillcolor="#ede3d4" stroked="f"/>
                <v:rect id="Rectangle 869" o:spid="_x0000_s1397" style="position:absolute;left:3914775;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CktyAAA&#10;AN0AAAAPAAAAZHJzL2Rvd25yZXYueG1sRI9BTwIxEIXvJv6HZky8SRckCAuFEIzRxJgoGrhO2mF3&#10;w3a6tBXWf+8cTLzN5L1575vFqvetOlNMTWADw0EBitgG13Bl4Ovz6W4KKmVkh21gMvBDCVbL66sF&#10;li5c+IPO21wpCeFUooE6567UOtmaPKZB6IhFO4ToMcsaK+0iXiTct3pUFBPtsWFpqLGjTU32uP32&#10;Bo7v9m033I8OcXyaPLw+P9rTPU+Nub3p13NQmfr8b/67fnGCP54J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r0KS3IAAAA3QAAAA8AAAAAAAAAAAAAAAAAlwIAAGRy&#10;cy9kb3ducmV2LnhtbFBLBQYAAAAABAAEAPUAAACMAwAAAAA=&#10;" fillcolor="#eee4d5" stroked="f"/>
                <v:rect id="Rectangle 870" o:spid="_x0000_s1398" style="position:absolute;left:3940175;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zggwgAA&#10;AN0AAAAPAAAAZHJzL2Rvd25yZXYueG1sRE9Na8JAEL0L/odlCr3pRi1F02xEBKG3tiqep9kxm5qZ&#10;DdlV03/fLRR6m8f7nGI9cKtu1IfGi4HZNANFUnnbSG3geNhNlqBCRLHYeiED3xRgXY5HBebW3+WD&#10;bvtYqxQiIUcDLsYu1zpUjhjD1HckiTv7njEm2Nfa9nhP4dzqeZY9a8ZGUoPDjraOqsv+ygY+3xY7&#10;xxe7yI6rd70JrPn0dTbm8WHYvICKNMR/8Z/71ab5T6sZ/H6TTtD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LOCDCAAAA3QAAAA8AAAAAAAAAAAAAAAAAlwIAAGRycy9kb3du&#10;cmV2LnhtbFBLBQYAAAAABAAEAPUAAACGAwAAAAA=&#10;" fillcolor="#efe5d6" stroked="f"/>
                <v:rect id="Rectangle 871" o:spid="_x0000_s1399" style="position:absolute;left:3966210;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DBMxAAA&#10;AN0AAAAPAAAAZHJzL2Rvd25yZXYueG1sRE9Ni8IwEL0L+x/CLHiRNbWIrF2jiCJ4UVC7h70Nzdh2&#10;bSalibX+eyMI3ubxPme26EwlWmpcaVnBaBiBIM6sLjlXkJ42X98gnEfWWFkmBXdysJh/9GaYaHvj&#10;A7VHn4sQwi5BBYX3dSKlywoy6Ia2Jg7c2TYGfYBNLnWDtxBuKhlH0UQaLDk0FFjTqqDscrwaBZfd&#10;ud3G6f/k73D6nY6X+0G63l2V6n92yx8Qnjr/Fr/cWx3mj6cxPL8JJ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AwTMQAAADdAAAADwAAAAAAAAAAAAAAAACXAgAAZHJzL2Rv&#10;d25yZXYueG1sUEsFBgAAAAAEAAQA9QAAAIgDAAAAAA==&#10;" fillcolor="#f0e6d7" stroked="f"/>
                <v:rect id="Rectangle 872" o:spid="_x0000_s1400" style="position:absolute;left:399161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O7ewgAA&#10;AN0AAAAPAAAAZHJzL2Rvd25yZXYueG1sRE/bSgMxEH0X+g9hCr7ZrFZEt02LF4q+CLb2A4bNuAnd&#10;TJZkut3+fSMIvs3hXGe5HkOnBkrZRzZwO6tAETfRem4N7L83N4+gsiBb7CKTgTNlWK8mV0usbTzx&#10;loadtKqEcK7RgBPpa61z4yhgnsWeuHA/MQWUAlOrbcJTCQ+dvquqBx3Qc2lw2NOro+awOwYD/s2z&#10;Plh5H+buuPl62Uo/pE9jrqfj8wKU0Cj/4j/3hy3z75/m8PtNOUGvL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7t7CAAAA3QAAAA8AAAAAAAAAAAAAAAAAlwIAAGRycy9kb3du&#10;cmV2LnhtbFBLBQYAAAAABAAEAPUAAACGAwAAAAA=&#10;" fillcolor="#f1e7d8" stroked="f"/>
                <v:rect id="Rectangle 873" o:spid="_x0000_s1401" style="position:absolute;left:4017645;top:64135;width:387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oM0wwAA&#10;AN0AAAAPAAAAZHJzL2Rvd25yZXYueG1sRE9Na8JAEL0X/A/LCL3VjSLWpq4iSiGgB40Vr2N2mkSz&#10;syG7avz3rlDwNo/3OZNZaypxpcaVlhX0exEI4szqknMFv7ufjzEI55E1VpZJwZ0czKadtwnG2t54&#10;S9fU5yKEsItRQeF9HUvpsoIMup6tiQP3ZxuDPsAml7rBWwg3lRxE0UgaLDk0FFjToqDsnF6Mgn2a&#10;JutkvDDHw6niz41eLe/ro1Lv3Xb+DcJT61/if3eiw/zh1xCe34QT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HoM0wwAAAN0AAAAPAAAAAAAAAAAAAAAAAJcCAABkcnMvZG93&#10;bnJldi54bWxQSwUGAAAAAAQABAD1AAAAhwMAAAAA&#10;" fillcolor="#f2e8d9" stroked="f"/>
                <v:rect id="Rectangle 874" o:spid="_x0000_s1402" style="position:absolute;left:405638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1R2wwAA&#10;AN0AAAAPAAAAZHJzL2Rvd25yZXYueG1sRE/bagIxEH0v+A9hhL5pVmtFt0bxQrGgIF4+YNxMdxc3&#10;kyVJ3fXvm4LQtzmc68wWranEnZwvLSsY9BMQxJnVJecKLufP3gSED8gaK8uk4EEeFvPOywxTbRs+&#10;0v0UchFD2KeooAihTqX0WUEGfd/WxJH7ts5giNDlUjtsYrip5DBJxtJgybGhwJrWBWW3049RUI9u&#10;241c7TE5vDUrd9lcM3fcKfXabZcfIAK14V/8dH/pOH80fYe/b+IJ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L1R2wwAAAN0AAAAPAAAAAAAAAAAAAAAAAJcCAABkcnMvZG93&#10;bnJldi54bWxQSwUGAAAAAAQABAD1AAAAhwMAAAAA&#10;" fillcolor="#f3e9da" stroked="f"/>
                <v:rect id="Rectangle 875" o:spid="_x0000_s1403" style="position:absolute;left:4082415;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3SPwQAA&#10;AN0AAAAPAAAAZHJzL2Rvd25yZXYueG1sRE9Na8JAEL0L/odlhN50o7TSRtcgQml7q5rch+yYRLOz&#10;ye5W03/fLQje5vE+Z50NphVXcr6xrGA+S0AQl1Y3XCnIj+/TVxA+IGtsLZOCX/KQbcajNaba3nhP&#10;10OoRAxhn6KCOoQuldKXNRn0M9sRR+5kncEQoaukdniL4aaViyRZSoMNx4YaO9rVVF4OP0aBK/qv&#10;F1/YvEL8aHpaHOff9qzU02TYrkAEGsJDfHd/6jj/+W0J/9/EE+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390j8EAAADdAAAADwAAAAAAAAAAAAAAAACXAgAAZHJzL2Rvd25y&#10;ZXYueG1sUEsFBgAAAAAEAAQA9QAAAIUDAAAAAA==&#10;" fillcolor="#f4eadb" stroked="f"/>
                <v:rect id="Rectangle 876" o:spid="_x0000_s1404" style="position:absolute;left:4107815;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XurxQAA&#10;AN0AAAAPAAAAZHJzL2Rvd25yZXYueG1sRE9La8JAEL4X/A/LFLzVjQ98pK4igqAXqba29DZkp0kw&#10;OxuyaxL99W5B8DYf33Pmy9YUoqbK5ZYV9HsRCOLE6pxTBV+fm7cpCOeRNRaWScGVHCwXnZc5xto2&#10;fKD66FMRQtjFqCDzvoyldElGBl3PlsSB+7OVQR9glUpdYRPCTSEHUTSWBnMODRmWtM4oOR8vRsF3&#10;1NAl3e3r4cz+fuif8+m2WfWV6r62q3cQnlr/FD/cWx3mj2YT+P8mnC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Re6vFAAAA3QAAAA8AAAAAAAAAAAAAAAAAlwIAAGRycy9k&#10;b3ducmV2LnhtbFBLBQYAAAAABAAEAPUAAACJAwAAAAA=&#10;" fillcolor="#f5ebdc" stroked="f"/>
                <v:rect id="Rectangle 877" o:spid="_x0000_s1405" style="position:absolute;left:413385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sbqyAAA&#10;AN0AAAAPAAAAZHJzL2Rvd25yZXYueG1sRI9Ba8JAEIXvgv9hmUIvRTcWFU1dRSyFQqmorYi3aXaa&#10;BLOzIbvV+O+dQ8HbDO/Ne9/MFq2r1JmaUHo2MOgnoIgzb0vODXx/vfUmoEJEtlh5JgNXCrCYdzsz&#10;TK2/8JbOu5grCeGQooEixjrVOmQFOQx9XxOL9usbh1HWJte2wYuEu0o/J8lYOyxZGgqsaVVQdtr9&#10;OQP72G4m9HM8jrLPwcf1dX0YbZ8Oxjw+tMsXUJHaeDf/X79bwR9OBVe+kRH0/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KxurIAAAA3QAAAA8AAAAAAAAAAAAAAAAAlwIAAGRy&#10;cy9kb3ducmV2LnhtbFBLBQYAAAAABAAEAPUAAACMAwAAAAA=&#10;" fillcolor="#f6ecdd" stroked="f"/>
                <v:rect id="Rectangle 878" o:spid="_x0000_s1406" style="position:absolute;left:4159885;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10BwQAA&#10;AN0AAAAPAAAAZHJzL2Rvd25yZXYueG1sRE9Li8IwEL4v+B/CCN7W1FVWW42yFAp79I3HoRnbYjOp&#10;TdTuvzeCsLf5+J6zWHWmFndqXWVZwWgYgSDOra64ULDfZZ8zEM4ja6wtk4I/crBa9j4WmGj74A3d&#10;t74QIYRdggpK75tESpeXZNANbUMcuLNtDfoA20LqFh8h3NTyK4q+pcGKQ0OJDaUl5ZftzShYX9PD&#10;NPM3mWaj0xHjDU/TyVipQb/7mYPw1Pl/8dv9q8P8SRzD65twgl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5tdAcEAAADdAAAADwAAAAAAAAAAAAAAAACXAgAAZHJzL2Rvd25y&#10;ZXYueG1sUEsFBgAAAAAEAAQA9QAAAIUDAAAAAA==&#10;" fillcolor="#f7edde" stroked="f"/>
                <v:rect id="Rectangle 879" o:spid="_x0000_s1407" style="position:absolute;left:4185285;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zkyAAA&#10;AN0AAAAPAAAAZHJzL2Rvd25yZXYueG1sRI9Ba8JAEIXvhf6HZQpepNkoVCTNKqWgiNCK0UN7G7Jj&#10;EpqdTbOrxn/vHAq9zfDevPdNvhxcqy7Uh8azgUmSgiIuvW24MnA8rJ7noEJEtth6JgM3CrBcPD7k&#10;mFl/5T1dilgpCeGQoYE6xi7TOpQ1OQyJ74hFO/neYZS1r7Tt8SrhrtXTNJ1phw1LQ40dvddU/hRn&#10;Z2B76sYfQW9+w+44+V4fvnaf25U2ZvQ0vL2CijTEf/Pf9cYK/ksq/PKNjKAX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NfOTIAAAA3QAAAA8AAAAAAAAAAAAAAAAAlwIAAGRy&#10;cy9kb3ducmV2LnhtbFBLBQYAAAAABAAEAPUAAACMAwAAAAA=&#10;" fillcolor="#f8eedf" stroked="f"/>
                <v:rect id="Rectangle 880" o:spid="_x0000_s1408" style="position:absolute;left:4211320;top:64135;width:127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c7ewwAA&#10;AN0AAAAPAAAAZHJzL2Rvd25yZXYueG1sRE/fa8IwEH4f+D+EE/Y2EwXFVaOIVJDBGOu691tztt2a&#10;S22yWv/7ZSD4dh/fz1tvB9uInjpfO9YwnSgQxIUzNZca8o/D0xKED8gGG8ek4UoetpvRwxoT4y78&#10;Tn0WShFD2CeooQqhTaT0RUUW/cS1xJE7uc5iiLArpenwEsNtI2dKLaTFmmNDhS3tKyp+sl+rIc1y&#10;9TXz6cv8cH4Lqa9f+8/vZ60fx8NuBSLQEO7im/to4vy5msL/N/EE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4c7ewwAAAN0AAAAPAAAAAAAAAAAAAAAAAJcCAABkcnMvZG93&#10;bnJldi54bWxQSwUGAAAAAAQABAD1AAAAhwMAAAAA&#10;" fillcolor="#f9efe0" stroked="f"/>
                <v:rect id="Rectangle 881" o:spid="_x0000_s1409" style="position:absolute;left:4224020;top:64135;width:2603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zeGwgAA&#10;AN0AAAAPAAAAZHJzL2Rvd25yZXYueG1sRE/bisIwEH1f8B/CLPim6VZcpRpFBPGyoHh7H5qxLTaT&#10;0kTb/fuNIOzbHM51pvPWlOJJtSssK/jqRyCIU6sLzhRczqveGITzyBpLy6TglxzMZ52PKSbaNnyk&#10;58lnIoSwS1BB7n2VSOnSnAy6vq2IA3eztUEfYJ1JXWMTwk0p4yj6lgYLDg05VrTMKb2fHkaBs81x&#10;M9Bltf9x48N1vY3lbhQr1f1sFxMQnlr/L367NzrMH0YxvL4JJ8j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N4bCAAAA3QAAAA8AAAAAAAAAAAAAAAAAlwIAAGRycy9kb3du&#10;cmV2LnhtbFBLBQYAAAAABAAEAPUAAACGAwAAAAA=&#10;" fillcolor="#faf0e1" stroked="f"/>
                <v:rect id="Rectangle 882" o:spid="_x0000_s1410" style="position:absolute;left:4250055;top:64135;width:254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0KRwwAA&#10;AN0AAAAPAAAAZHJzL2Rvd25yZXYueG1sRE9LawIxEL4L/Q9hCr1ptg+tbM2KigXBg9QWz8Nmull2&#10;M1mSqGt/fSMI3ubje85s3ttWnMiH2rGC51EGgrh0uuZKwc/353AKIkRkja1jUnChAPPiYTDDXLsz&#10;f9FpHyuRQjjkqMDE2OVShtKQxTByHXHifp23GBP0ldQezynctvIlyybSYs2pwWBHK0Nlsz9aBW1c&#10;7rhZTf4q8+7X7rDYlt2bV+rpsV98gIjUx7v45t7oNH+cvcL1m3SCL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R0KRwwAAAN0AAAAPAAAAAAAAAAAAAAAAAJcCAABkcnMvZG93&#10;bnJldi54bWxQSwUGAAAAAAQABAD1AAAAhwMAAAAA&#10;" fillcolor="#fbf1e2" stroked="f"/>
                <v:rect id="Rectangle 883" o:spid="_x0000_s1411" style="position:absolute;left:4275455;top:64135;width:581025;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lyXxAAA&#10;AN0AAAAPAAAAZHJzL2Rvd25yZXYueG1sRE9Na8JAEL0X+h+WKfRWNxUVia5SRaEoShsVPA7ZMQlm&#10;Z2N2jem/7wqCt3m8zxlPW1OKhmpXWFbw2YlAEKdWF5wp2O+WH0MQziNrLC2Tgj9yMJ28vowx1vbG&#10;v9QkPhMhhF2MCnLvq1hKl+Zk0HVsRRy4k60N+gDrTOoabyHclLIbRQNpsODQkGNF85zSc3I1CvRl&#10;tZ8dBqef5TqZD6uGtsfNYqvU+1v7NQLhqfVP8cP9rcP8ftSD+zfhBD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Jcl8QAAADdAAAADwAAAAAAAAAAAAAAAACXAgAAZHJzL2Rv&#10;d25yZXYueG1sUEsFBgAAAAAEAAQA9QAAAIgDAAAAAA==&#10;" fillcolor="#fcf2e3" stroked="f"/>
                <v:rect id="Rectangle 884" o:spid="_x0000_s1412" style="position:absolute;left:3708400;top:64135;width:114808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I/LxAAA&#10;AN0AAAAPAAAAZHJzL2Rvd25yZXYueG1sRE9Na8JAEL0X+h+WKXgpzUYhUtKsIoXSeohgLPQ6ZKdJ&#10;aHY2ZLdx9de7guBtHu9zinUwvZhodJ1lBfMkBUFcW91xo+D78PHyCsJ5ZI29ZVJwIgfr1eNDgbm2&#10;R97TVPlGxBB2OSpovR9yKV3dkkGX2IE4cr92NOgjHBupRzzGcNPLRZoupcGOY0OLA723VP9V/0YB&#10;6s9FmMrTT1OX57A9b57DfL9TavYUNm8gPAV/F9/cXzrOz9IMrt/EE+Tq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SPy8QAAADdAAAADwAAAAAAAAAAAAAAAACXAgAAZHJzL2Rv&#10;d25yZXYueG1sUEsFBgAAAAAEAAQA9QAAAIgDAAAAAA==&#10;" filled="f" strokeweight="1pt">
                  <v:stroke endcap="square"/>
                </v:rect>
                <v:rect id="Rectangle 885" o:spid="_x0000_s1413" style="position:absolute;left:3738880;top:141605;width:1080135;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DTixAAA&#10;AN0AAAAPAAAAZHJzL2Rvd25yZXYueG1sRE9Na8JAEL0X+h+WKfTWbFqoaHQV0ZZ4tCpEb0N2TEKz&#10;syG7TaK/3i0I3ubxPme2GEwtOmpdZVnBexSDIM6trrhQcNh/v41BOI+ssbZMCi7kYDF/fpphom3P&#10;P9TtfCFCCLsEFZTeN4mULi/JoItsQxy4s20N+gDbQuoW+xBuavkRxyNpsOLQUGJDq5Ly392fUZCO&#10;m+VxY699UX+d0mybTdb7iVfq9WVYTkF4GvxDfHdvdJj/GY/g/5twgp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A04sQAAADdAAAADwAAAAAAAAAAAAAAAACXAgAAZHJzL2Rv&#10;d25yZXYueG1sUEsFBgAAAAAEAAQA9QAAAIgDAAAAAA==&#10;" filled="f" stroked="f">
                  <v:textbox inset="0,0,0,0">
                    <w:txbxContent>
                      <w:p w14:paraId="2E65D158" w14:textId="77777777" w:rsidR="005B68C7" w:rsidRDefault="005B68C7" w:rsidP="00092350">
                        <w:pPr>
                          <w:jc w:val="center"/>
                        </w:pPr>
                        <w:r>
                          <w:rPr>
                            <w:rFonts w:ascii="Arial" w:hAnsi="Arial" w:cs="Arial"/>
                            <w:color w:val="000000"/>
                          </w:rPr>
                          <w:t>«</w:t>
                        </w:r>
                        <w:proofErr w:type="gramStart"/>
                        <w:r>
                          <w:rPr>
                            <w:rFonts w:ascii="Arial" w:hAnsi="Arial" w:cs="Arial"/>
                            <w:color w:val="000000"/>
                          </w:rPr>
                          <w:t>enumeration</w:t>
                        </w:r>
                        <w:proofErr w:type="gramEnd"/>
                        <w:r>
                          <w:rPr>
                            <w:rFonts w:ascii="Arial" w:hAnsi="Arial" w:cs="Arial"/>
                            <w:color w:val="000000"/>
                          </w:rPr>
                          <w:t>»</w:t>
                        </w:r>
                      </w:p>
                    </w:txbxContent>
                  </v:textbox>
                </v:rect>
                <v:rect id="Rectangle 886" o:spid="_x0000_s1414" style="position:absolute;left:3744595;top:309245;width:107442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c/z9xAAA&#10;AN0AAAAPAAAAZHJzL2Rvd25yZXYueG1sRE9Na8JAEL0X/A/LCL0U3Si02ugqIggeCmLsod6G7DQb&#10;zc6G7NZEf70rFLzN433OfNnZSlyo8aVjBaNhAoI4d7rkQsH3YTOYgvABWWPlmBRcycNy0XuZY6pd&#10;y3u6ZKEQMYR9igpMCHUqpc8NWfRDVxNH7tc1FkOETSF1g20Mt5UcJ8mHtFhybDBY09pQfs7+rILN&#10;7qckvsn92+e0dad8fMzMV63Ua79bzUAE6sJT/O/e6jj/PZnA45t4gl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P8/cQAAADdAAAADwAAAAAAAAAAAAAAAACXAgAAZHJzL2Rv&#10;d25yZXYueG1sUEsFBgAAAAAEAAQA9QAAAIgDAAAAAA==&#10;" filled="f" stroked="f">
                  <v:textbox style="mso-fit-shape-to-text:t" inset="0,0,0,0">
                    <w:txbxContent>
                      <w:p w14:paraId="55865F4A" w14:textId="77777777" w:rsidR="005B68C7" w:rsidRDefault="005B68C7" w:rsidP="008E6197">
                        <w:pPr>
                          <w:jc w:val="center"/>
                        </w:pPr>
                        <w:r>
                          <w:rPr>
                            <w:rFonts w:ascii="Arial" w:hAnsi="Arial" w:cs="Arial"/>
                            <w:b/>
                            <w:bCs/>
                            <w:color w:val="000000"/>
                          </w:rPr>
                          <w:t>ElementType</w:t>
                        </w:r>
                      </w:p>
                    </w:txbxContent>
                  </v:textbox>
                </v:rect>
                <v:line id="Line 887" o:spid="_x0000_s1415" style="position:absolute;visibility:visible;mso-wrap-style:square" from="3708400,541020" to="4856480,541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WchcQAAADdAAAADwAAAGRycy9kb3ducmV2LnhtbESPT4vCQAzF74LfYYiwN50qKFIdZVkQ&#10;xdP6DzyGTrat28nUzqj125uD4C3hvbz3y3zZukrdqQmlZwPDQQKKOPO25NzA8bDqT0GFiGyx8kwG&#10;nhRgueh25pha/+Ad3fcxVxLCIUUDRYx1qnXICnIYBr4mFu3PNw6jrE2ubYMPCXeVHiXJRDssWRoK&#10;rOmnoOx/f3MG1v6y5t/taqMnUz6118t5ND55Y7567fcMVKQ2fszv640V/HEiuPKNjKA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JZyFxAAAAN0AAAAPAAAAAAAAAAAA&#10;AAAAAKECAABkcnMvZG93bnJldi54bWxQSwUGAAAAAAQABAD5AAAAkgMAAAAA&#10;" strokeweight="1pt">
                  <v:stroke joinstyle="miter" endcap="square"/>
                </v:line>
                <v:rect id="Rectangle 888" o:spid="_x0000_s1416" style="position:absolute;left:3772535;top:592455;width:39370;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bYwAAA&#10;AN0AAAAPAAAAZHJzL2Rvd25yZXYueG1sRE/bagIxEH0X+g9hCr5pUqFit0aRgmClL65+wLCZvWAy&#10;WZLU3f69EQq+zeFcZ70dnRU3CrHzrOFtrkAQV9503Gi4nPezFYiYkA1az6ThjyJsNy+TNRbGD3yi&#10;W5kakUM4FqihTakvpIxVSw7j3PfEmat9cJgyDI00AYcc7qxcKLWUDjvODS329NVSdS1/nQZ5LvfD&#10;qrRB+eOi/rHfh1NNXuvp67j7BJFoTE/xv/tg8vx39QGPb/IJcn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rbYwAAAAN0AAAAPAAAAAAAAAAAAAAAAAJcCAABkcnMvZG93bnJl&#10;di54bWxQSwUGAAAAAAQABAD1AAAAhAMAAAAA&#10;" filled="f" stroked="f">
                  <v:textbox style="mso-fit-shape-to-text:t" inset="0,0,0,0">
                    <w:txbxContent>
                      <w:p w14:paraId="3D660323" w14:textId="77777777" w:rsidR="005B68C7" w:rsidRDefault="005B68C7" w:rsidP="00092350">
                        <w:r>
                          <w:rPr>
                            <w:rFonts w:ascii="Arial" w:hAnsi="Arial" w:cs="Arial"/>
                            <w:color w:val="8B0000"/>
                          </w:rPr>
                          <w:t xml:space="preserve"> </w:t>
                        </w:r>
                      </w:p>
                    </w:txbxContent>
                  </v:textbox>
                </v:rect>
                <v:rect id="Rectangle 889" o:spid="_x0000_s1417" style="position:absolute;left:3991610;top:592455;width:51308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YmYwwAA&#10;AN0AAAAPAAAAZHJzL2Rvd25yZXYueG1sRI/dagIxEIXvhb5DmELvNKtQkdUopSBo6Y2rDzBsZn9o&#10;MlmS1F3fvnNR8G6Gc+acb3aHyTt1p5j6wAaWiwIUcR1sz62B2/U434BKGdmiC0wGHpTgsH+Z7bC0&#10;YeQL3avcKgnhVKKBLueh1DrVHXlMizAQi9aE6DHLGlttI44S7p1eFcVae+xZGjoc6LOj+qf69Qb0&#10;tTqOm8rFInytmm93Pl0aCsa8vU4fW1CZpvw0/1+frOC/L4VfvpER9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YmYwwAAAN0AAAAPAAAAAAAAAAAAAAAAAJcCAABkcnMvZG93&#10;bnJldi54bWxQSwUGAAAAAAQABAD1AAAAhwMAAAAA&#10;" filled="f" stroked="f">
                  <v:textbox style="mso-fit-shape-to-text:t" inset="0,0,0,0">
                    <w:txbxContent>
                      <w:p w14:paraId="6118BD54" w14:textId="77777777" w:rsidR="005B68C7" w:rsidRDefault="005B68C7" w:rsidP="00092350">
                        <w:r>
                          <w:rPr>
                            <w:rFonts w:ascii="Arial" w:hAnsi="Arial" w:cs="Arial"/>
                            <w:color w:val="8B0000"/>
                          </w:rPr>
                          <w:t>IdBased</w:t>
                        </w:r>
                      </w:p>
                    </w:txbxContent>
                  </v:textbox>
                </v:rect>
                <v:rect id="Rectangle 890" o:spid="_x0000_s1418" style="position:absolute;left:3772535;top:760095;width:39370;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SwDwAAA&#10;AN0AAAAPAAAAZHJzL2Rvd25yZXYueG1sRE/bisIwEH1f8B/CCL6taQUXqUYRQXBlX6x+wNBML5hM&#10;SpK19e+NsLBvczjX2exGa8SDfOgcK8jnGQjiyumOGwW36/FzBSJEZI3GMSl4UoDddvKxwUK7gS/0&#10;KGMjUgiHAhW0MfaFlKFqyWKYu544cbXzFmOCvpHa45DCrZGLLPuSFjtODS32dGipupe/VoG8lsdh&#10;VRqfufOi/jHfp0tNTqnZdNyvQUQa47/4z33Saf4yz+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NSwDwAAAAN0AAAAPAAAAAAAAAAAAAAAAAJcCAABkcnMvZG93bnJl&#10;di54bWxQSwUGAAAAAAQABAD1AAAAhAMAAAAA&#10;" filled="f" stroked="f">
                  <v:textbox style="mso-fit-shape-to-text:t" inset="0,0,0,0">
                    <w:txbxContent>
                      <w:p w14:paraId="3DE4BE9C" w14:textId="77777777" w:rsidR="005B68C7" w:rsidRDefault="005B68C7" w:rsidP="00092350">
                        <w:r>
                          <w:rPr>
                            <w:rFonts w:ascii="Arial" w:hAnsi="Arial" w:cs="Arial"/>
                            <w:color w:val="8B0000"/>
                          </w:rPr>
                          <w:t xml:space="preserve"> </w:t>
                        </w:r>
                      </w:p>
                    </w:txbxContent>
                  </v:textbox>
                </v:rect>
                <v:rect id="Rectangle 891" o:spid="_x0000_s1419" style="position:absolute;left:3991610;top:760095;width:31877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7J0wAAA&#10;AN0AAAAPAAAAZHJzL2Rvd25yZXYueG1sRE/bisIwEH1f8B/CCL6tqQUX6RplWRBUfLH6AUMzvbDJ&#10;pCTR1r83grBvczjXWW9Ha8SdfOgcK1jMMxDEldMdNwqul93nCkSIyBqNY1LwoADbzeRjjYV2A5/p&#10;XsZGpBAOBSpoY+wLKUPVksUwdz1x4mrnLcYEfSO1xyGFWyPzLPuSFjtODS329NtS9VferAJ5KXfD&#10;qjQ+c8e8PpnD/lyTU2o2HX++QUQa47/47d7rNH+5yO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57J0wAAAAN0AAAAPAAAAAAAAAAAAAAAAAJcCAABkcnMvZG93bnJl&#10;di54bWxQSwUGAAAAAAQABAD1AAAAhAMAAAAA&#10;" filled="f" stroked="f">
                  <v:textbox style="mso-fit-shape-to-text:t" inset="0,0,0,0">
                    <w:txbxContent>
                      <w:p w14:paraId="1154C3D2" w14:textId="77777777" w:rsidR="005B68C7" w:rsidRDefault="005B68C7" w:rsidP="00092350">
                        <w:r>
                          <w:rPr>
                            <w:rFonts w:ascii="Arial" w:hAnsi="Arial" w:cs="Arial"/>
                            <w:color w:val="8B0000"/>
                          </w:rPr>
                          <w:t>Point</w:t>
                        </w:r>
                      </w:p>
                    </w:txbxContent>
                  </v:textbox>
                </v:rect>
                <v:rect id="Rectangle 892" o:spid="_x0000_s1420" style="position:absolute;left:3772535;top:927100;width:39370;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xfvwAAA&#10;AN0AAAAPAAAAZHJzL2Rvd25yZXYueG1sRE/bisIwEH0X/Icwgm+aqrhINYoIgrv4YvUDhmZ6wWRS&#10;kmi7f79ZWNi3OZzr7A6DNeJNPrSOFSzmGQji0umWawWP+3m2AREiskbjmBR8U4DDfjzaYa5dzzd6&#10;F7EWKYRDjgqaGLtcylA2ZDHMXUecuMp5izFBX0vtsU/h1shlln1Iiy2nhgY7OjVUPouXVSDvxbnf&#10;FMZn7mtZXc3n5VaRU2o6GY5bEJGG+C/+c190mr9erO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qxfvwAAAAN0AAAAPAAAAAAAAAAAAAAAAAJcCAABkcnMvZG93bnJl&#10;di54bWxQSwUGAAAAAAQABAD1AAAAhAMAAAAA&#10;" filled="f" stroked="f">
                  <v:textbox style="mso-fit-shape-to-text:t" inset="0,0,0,0">
                    <w:txbxContent>
                      <w:p w14:paraId="339ABC35" w14:textId="77777777" w:rsidR="005B68C7" w:rsidRDefault="005B68C7" w:rsidP="00092350">
                        <w:r>
                          <w:rPr>
                            <w:rFonts w:ascii="Arial" w:hAnsi="Arial" w:cs="Arial"/>
                            <w:color w:val="8B0000"/>
                          </w:rPr>
                          <w:t xml:space="preserve"> </w:t>
                        </w:r>
                      </w:p>
                    </w:txbxContent>
                  </v:textbox>
                </v:rect>
                <v:rect id="Rectangle 893" o:spid="_x0000_s1421" style="position:absolute;left:3991610;top:927100;width:53594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o+bwAAA&#10;AN0AAAAPAAAAZHJzL2Rvd25yZXYueG1sRE/bisIwEH0X/Icwgm+aKrpINYoIgrv4YvUDhmZ6wWRS&#10;kmi7f79ZWNi3OZzr7A6DNeJNPrSOFSzmGQji0umWawWP+3m2AREiskbjmBR8U4DDfjzaYa5dzzd6&#10;F7EWKYRDjgqaGLtcylA2ZDHMXUecuMp5izFBX0vtsU/h1shlln1Iiy2nhgY7OjVUPouXVSDvxbnf&#10;FMZn7mtZXc3n5VaRU2o6GY5bEJGG+C/+c190mr9erO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Qo+bwAAAAN0AAAAPAAAAAAAAAAAAAAAAAJcCAABkcnMvZG93bnJl&#10;di54bWxQSwUGAAAAAAQABAD1AAAAhAMAAAAA&#10;" filled="f" stroked="f">
                  <v:textbox style="mso-fit-shape-to-text:t" inset="0,0,0,0">
                    <w:txbxContent>
                      <w:p w14:paraId="097D6E43" w14:textId="77777777" w:rsidR="005B68C7" w:rsidRDefault="005B68C7" w:rsidP="00092350">
                        <w:r>
                          <w:rPr>
                            <w:rFonts w:ascii="Arial" w:hAnsi="Arial" w:cs="Arial"/>
                            <w:color w:val="8B0000"/>
                          </w:rPr>
                          <w:t>PolyLine</w:t>
                        </w:r>
                      </w:p>
                    </w:txbxContent>
                  </v:textbox>
                </v:rect>
                <v:rect id="Rectangle 894" o:spid="_x0000_s1422" style="position:absolute;left:3772535;top:1094740;width:39370;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ioAwAAA&#10;AN0AAAAPAAAAZHJzL2Rvd25yZXYueG1sRE/bisIwEH0X9h/CCL7ZVMFFukZZBEHFF+t+wNBML2wy&#10;KUnW1r83grBvczjX2exGa8SdfOgcK1hkOQjiyumOGwU/t8N8DSJEZI3GMSl4UIDd9mOywUK7ga90&#10;L2MjUgiHAhW0MfaFlKFqyWLIXE+cuNp5izFB30jtcUjh1shlnn9Kix2nhhZ72rdU/ZZ/VoG8lYdh&#10;XRqfu/OyvpjT8VqTU2o2Hb+/QEQa47/47T7qNH+1WMHrm3SC3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DioAwAAAAN0AAAAPAAAAAAAAAAAAAAAAAJcCAABkcnMvZG93bnJl&#10;di54bWxQSwUGAAAAAAQABAD1AAAAhAMAAAAA&#10;" filled="f" stroked="f">
                  <v:textbox style="mso-fit-shape-to-text:t" inset="0,0,0,0">
                    <w:txbxContent>
                      <w:p w14:paraId="71CC6EFE" w14:textId="77777777" w:rsidR="005B68C7" w:rsidRDefault="005B68C7" w:rsidP="00092350">
                        <w:r>
                          <w:rPr>
                            <w:rFonts w:ascii="Arial" w:hAnsi="Arial" w:cs="Arial"/>
                            <w:color w:val="8B0000"/>
                          </w:rPr>
                          <w:t xml:space="preserve"> </w:t>
                        </w:r>
                      </w:p>
                    </w:txbxContent>
                  </v:textbox>
                </v:rect>
                <v:rect id="Rectangle 895" o:spid="_x0000_s1423" style="position:absolute;left:3991610;top:1094740;width:50546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LR3vwAA&#10;AN0AAAAPAAAAZHJzL2Rvd25yZXYueG1sRE/bisIwEH1f8B/CCL6tqYIi1SgiCK7si9UPGJrpBZNJ&#10;SaLt/r1ZEHybw7nOZjdYI57kQ+tYwWyagSAunW65VnC7Hr9XIEJE1mgck4I/CrDbjr42mGvX84We&#10;RaxFCuGQo4Imxi6XMpQNWQxT1xEnrnLeYkzQ11J77FO4NXKeZUtpseXU0GBHh4bKe/GwCuS1OPar&#10;wvjMnefVr/k5XSpySk3Gw34NItIQP+K3+6TT/MVsCf/fpBP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rctHe/AAAA3QAAAA8AAAAAAAAAAAAAAAAAlwIAAGRycy9kb3ducmV2&#10;LnhtbFBLBQYAAAAABAAEAPUAAACDAwAAAAA=&#10;" filled="f" stroked="f">
                  <v:textbox style="mso-fit-shape-to-text:t" inset="0,0,0,0">
                    <w:txbxContent>
                      <w:p w14:paraId="67B35FDC" w14:textId="77777777" w:rsidR="005B68C7" w:rsidRDefault="005B68C7" w:rsidP="00092350">
                        <w:r>
                          <w:rPr>
                            <w:rFonts w:ascii="Arial" w:hAnsi="Arial" w:cs="Arial"/>
                            <w:color w:val="8B0000"/>
                          </w:rPr>
                          <w:t>Polygon</w:t>
                        </w:r>
                      </w:p>
                    </w:txbxContent>
                  </v:textbox>
                </v:rect>
                <v:rect id="Rectangle 896" o:spid="_x0000_s1424" style="position:absolute;left:3772535;top:1262380;width:39370;height:2470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BHswAAA&#10;AN0AAAAPAAAAZHJzL2Rvd25yZXYueG1sRE/bisIwEH0X/Icwgm+aKuhKNYoIgrv4YvUDhmZ6wWRS&#10;kmi7f79ZWNi3OZzr7A6DNeJNPrSOFSzmGQji0umWawWP+3m2AREiskbjmBR8U4DDfjzaYa5dzzd6&#10;F7EWKYRDjgqaGLtcylA2ZDHMXUecuMp5izFBX0vtsU/h1shllq2lxZZTQ4MdnRoqn8XLKpD34txv&#10;CuMz97WsrubzcqvIKTWdDMctiEhD/Bf/uS86zV8tPu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kBHswAAAAN0AAAAPAAAAAAAAAAAAAAAAAJcCAABkcnMvZG93bnJl&#10;di54bWxQSwUGAAAAAAQABAD1AAAAhAMAAAAA&#10;" filled="f" stroked="f">
                  <v:textbox style="mso-fit-shape-to-text:t" inset="0,0,0,0">
                    <w:txbxContent>
                      <w:p w14:paraId="072E7092" w14:textId="77777777" w:rsidR="005B68C7" w:rsidRDefault="005B68C7" w:rsidP="00092350">
                        <w:r>
                          <w:rPr>
                            <w:rFonts w:ascii="Arial" w:hAnsi="Arial" w:cs="Arial"/>
                            <w:color w:val="8B0000"/>
                          </w:rPr>
                          <w:t xml:space="preserve"> </w:t>
                        </w:r>
                      </w:p>
                    </w:txbxContent>
                  </v:textbox>
                </v:rect>
                <v:rect id="Rectangle 897" o:spid="_x0000_s1425" style="position:absolute;left:3991610;top:1262380;width:70739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4WewwAA&#10;AN0AAAAPAAAAZHJzL2Rvd25yZXYueG1sRI/dagIxEIXvhb5DmELvNKtQkdUopSBo6Y2rDzBsZn9o&#10;MlmS1F3fvnNR8G6Gc+acb3aHyTt1p5j6wAaWiwIUcR1sz62B2/U434BKGdmiC0wGHpTgsH+Z7bC0&#10;YeQL3avcKgnhVKKBLueh1DrVHXlMizAQi9aE6DHLGlttI44S7p1eFcVae+xZGjoc6LOj+qf69Qb0&#10;tTqOm8rFInytmm93Pl0aCsa8vU4fW1CZpvw0/1+frOC/LwVXvpER9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D4WewwAAAN0AAAAPAAAAAAAAAAAAAAAAAJcCAABkcnMvZG93&#10;bnJldi54bWxQSwUGAAAAAAQABAD1AAAAhwMAAAAA&#10;" filled="f" stroked="f">
                  <v:textbox style="mso-fit-shape-to-text:t" inset="0,0,0,0">
                    <w:txbxContent>
                      <w:p w14:paraId="121F4C89" w14:textId="77777777" w:rsidR="005B68C7" w:rsidRDefault="005B68C7" w:rsidP="00092350">
                        <w:r>
                          <w:rPr>
                            <w:rFonts w:ascii="Arial" w:hAnsi="Arial" w:cs="Arial"/>
                            <w:color w:val="8B0000"/>
                          </w:rPr>
                          <w:t>Polyhedron</w:t>
                        </w:r>
                      </w:p>
                    </w:txbxContent>
                  </v:textbox>
                </v:rect>
                <v:line id="Line 898" o:spid="_x0000_s1426" style="position:absolute;flip:y;visibility:visible;mso-wrap-style:square" from="1347470,1674495" to="1348105,1867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EwncQAAADdAAAADwAAAGRycy9kb3ducmV2LnhtbERPTUsDMRC9C/6HMAVvNhtFademRQWx&#10;0Ittt5Tehs24G7qZLElst//eFARv83ifM1sMrhMnCtF61qDGBQji2hvLjYZq+3E/ARETssHOM2m4&#10;UITF/PZmhqXxZ17TaZMakUM4lqihTakvpYx1Sw7j2PfEmfv2wWHKMDTSBDzncNfJh6J4lg4t54YW&#10;e3pvqT5ufpwGu9yrryDt7vCp3txqe6kelay0vhsNry8gEg3pX/znXpo8/0lN4fpNPkH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gTCdxAAAAN0AAAAPAAAAAAAAAAAA&#10;AAAAAKECAABkcnMvZG93bnJldi54bWxQSwUGAAAAAAQABAD5AAAAkgMAAAAA&#10;" strokeweight="1pt">
                  <v:stroke joinstyle="bevel" endcap="round"/>
                </v:line>
                <v:line id="Line 899" o:spid="_x0000_s1427" style="position:absolute;flip:y;visibility:visible;mso-wrap-style:square" from="1347470,1494155" to="1348105,1674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dTvccAAADdAAAADwAAAGRycy9kb3ducmV2LnhtbESPQUsDMRCF70L/Q5iCN5vdilK2TUsr&#10;iAUv2q5Ib8Nm3A1uJksS2+2/dw6Ctxnem/e+WW1G36szxeQCGyhnBSjiJljHrYH6+Hy3AJUyssU+&#10;MBm4UoLNenKzwsqGC7/T+ZBbJSGcKjTQ5TxUWqemI49pFgZi0b5C9Jhlja22ES8S7ns9L4pH7dGx&#10;NHQ40FNHzffhxxtw+8/yLWr3cXopd/71eK3vS10bczsdt0tQmcb8b/673lvBf5gLv3wjI+j1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11O9xwAAAN0AAAAPAAAAAAAA&#10;AAAAAAAAAKECAABkcnMvZG93bnJldi54bWxQSwUGAAAAAAQABAD5AAAAlQMAAAAA&#10;" strokeweight="1pt">
                  <v:stroke joinstyle="bevel" endcap="round"/>
                </v:line>
                <v:shape id="Freeform 900" o:spid="_x0000_s1428" style="position:absolute;left:1270000;top:1494155;width:154940;height:205740;visibility:visible;mso-wrap-style:square;v-text-anchor:top" coordsize="244,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Qm5wgAA&#10;AN0AAAAPAAAAZHJzL2Rvd25yZXYueG1sRE9Na8JAEL0L/Q/LFHrTjdKKja4igrQHL1XpecyO2Wh2&#10;NmSnmvz7bqHgbR7vcxarztfqRm2sAhsYjzJQxEWwFZcGjoftcAYqCrLFOjAZ6CnCavk0WGBuw52/&#10;6LaXUqUQjjkacCJNrnUsHHmMo9AQJ+4cWo+SYFtq2+I9hftaT7Jsqj1WnBocNrRxVFz3P97Aenf+&#10;fm8uthfqP05SvRaZw50xL8/deg5KqJOH+N/9adP8t8kY/r5JJ+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FCbnCAAAA3QAAAA8AAAAAAAAAAAAAAAAAlwIAAGRycy9kb3du&#10;cmV2LnhtbFBLBQYAAAAABAAEAPUAAACGAwAAAAA=&#10;" path="m244,324l0,324,122,,244,324xe" fillcolor="#fcf2e3" stroked="f">
                  <v:path arrowok="t" o:connecttype="custom" o:connectlocs="154940,205740;0,205740;77470,0;154940,205740" o:connectangles="0,0,0,0"/>
                </v:shape>
                <v:shape id="Freeform 901" o:spid="_x0000_s1429" style="position:absolute;left:1270000;top:1494155;width:154940;height:205740;visibility:visible;mso-wrap-style:square;v-text-anchor:top" coordsize="244,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1BZxAAA&#10;AN0AAAAPAAAAZHJzL2Rvd25yZXYueG1sRE9LawIxEL4X+h/CFHopmu2CVVajiCKtB8HXxduwGXdT&#10;N5OwSXX996ZQ6G0+vudMZp1txJXaYBwreO9nIIhLpw1XCo6HVW8EIkRkjY1jUnCnALPp89MEC+1u&#10;vKPrPlYihXAoUEEdoy+kDGVNFkPfeeLEnV1rMSbYVlK3eEvhtpF5ln1Ii4ZTQ42eFjWVl/2PVfBt&#10;Poe7tfOX48K8zZf+ELenzUap15duPgYRqYv/4j/3l07zB3kOv9+kE+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dQWcQAAADdAAAADwAAAAAAAAAAAAAAAACXAgAAZHJzL2Rv&#10;d25yZXYueG1sUEsFBgAAAAAEAAQA9QAAAIgDAAAAAA==&#10;" path="m244,324l0,324,122,,244,324xe" filled="f" strokeweight="1pt">
                  <v:stroke joinstyle="bevel" endcap="round"/>
                  <v:path arrowok="t" o:connecttype="custom" o:connectlocs="154940,205740;0,205740;77470,0;154940,205740" o:connectangles="0,0,0,0"/>
                </v:shape>
                <w10:wrap type="topAndBottom"/>
              </v:group>
            </w:pict>
          </mc:Fallback>
        </mc:AlternateContent>
      </w:r>
      <w:r w:rsidR="008E6197" w:rsidRPr="008E6197">
        <w:t xml:space="preserve">The properties of an element (its vertices and/or faces) are obtained using an integer index for example, </w:t>
      </w:r>
      <w:r w:rsidR="00CB37F5" w:rsidRPr="00CB37F5">
        <w:t>"</w:t>
      </w:r>
      <w:r w:rsidR="008E6197" w:rsidRPr="008E6197">
        <w:rPr>
          <w:u w:val="wave"/>
        </w:rPr>
        <w:t>elementIndex</w:t>
      </w:r>
      <w:r w:rsidR="00CB37F5" w:rsidRPr="00CB37F5">
        <w:rPr>
          <w:u w:val="wave"/>
        </w:rPr>
        <w:t>"</w:t>
      </w:r>
      <w:r w:rsidR="008E6197" w:rsidRPr="008E6197">
        <w:rPr>
          <w:u w:val="wave"/>
        </w:rPr>
        <w:t xml:space="preserve">, </w:t>
      </w:r>
      <w:r w:rsidR="00CB37F5" w:rsidRPr="00CB37F5">
        <w:rPr>
          <w:u w:val="wave"/>
        </w:rPr>
        <w:t>"</w:t>
      </w:r>
      <w:r w:rsidR="008E6197" w:rsidRPr="008E6197">
        <w:rPr>
          <w:u w:val="wave"/>
        </w:rPr>
        <w:t>faceIndex</w:t>
      </w:r>
      <w:r w:rsidR="00CB37F5" w:rsidRPr="00CB37F5">
        <w:rPr>
          <w:u w:val="wave"/>
        </w:rPr>
        <w:t>"</w:t>
      </w:r>
      <w:r w:rsidR="008E6197" w:rsidRPr="008E6197">
        <w:t xml:space="preserve"> or </w:t>
      </w:r>
      <w:r w:rsidR="00CB37F5" w:rsidRPr="00CB37F5">
        <w:t>"</w:t>
      </w:r>
      <w:r w:rsidR="008E6197" w:rsidRPr="008E6197">
        <w:t>v</w:t>
      </w:r>
      <w:r w:rsidR="008E6197" w:rsidRPr="008E6197">
        <w:rPr>
          <w:u w:val="wave"/>
        </w:rPr>
        <w:t>ertexIndex</w:t>
      </w:r>
      <w:r w:rsidR="00CB37F5" w:rsidRPr="00CB37F5">
        <w:rPr>
          <w:u w:val="wave"/>
        </w:rPr>
        <w:t>"</w:t>
      </w:r>
      <w:r w:rsidR="008E6197" w:rsidRPr="008E6197">
        <w:t>.  This functionality has been introduced because an element set is basically an ordered list of elements, an element may have faces and an element (or a face) is an ordered list of vertices.  The integer index indicates the location of the element/vertex in the array list.</w:t>
      </w:r>
    </w:p>
    <w:p w14:paraId="68B0EF81" w14:textId="77777777" w:rsidR="001B323A" w:rsidRPr="00905E54" w:rsidRDefault="001B323A" w:rsidP="00DC1DD7">
      <w:pPr>
        <w:keepNext/>
      </w:pPr>
    </w:p>
    <w:p w14:paraId="66E1164E" w14:textId="77777777" w:rsidR="007E7CE2" w:rsidRPr="00905E54" w:rsidRDefault="00866580">
      <w:pPr>
        <w:pStyle w:val="Caption"/>
      </w:pPr>
      <w:bookmarkStart w:id="234" w:name="_Ref326243156"/>
      <w:bookmarkStart w:id="235" w:name="_Toc373302620"/>
      <w:bookmarkStart w:id="236" w:name="_Toc374438138"/>
      <w:bookmarkStart w:id="237" w:name="_Toc374627827"/>
      <w:r w:rsidRPr="00905E54">
        <w:t>Figure 5</w:t>
      </w:r>
      <w:r w:rsidR="00FF1BF9" w:rsidRPr="00905E54">
        <w:t xml:space="preserve"> </w:t>
      </w:r>
      <w:r w:rsidR="00290483" w:rsidRPr="00905E54">
        <w:t>U</w:t>
      </w:r>
      <w:bookmarkEnd w:id="234"/>
      <w:r w:rsidR="008E6197" w:rsidRPr="008E6197">
        <w:t>ML Diagram for Spatial Definition</w:t>
      </w:r>
      <w:bookmarkEnd w:id="235"/>
      <w:bookmarkEnd w:id="236"/>
      <w:bookmarkEnd w:id="237"/>
    </w:p>
    <w:p w14:paraId="6421A47F" w14:textId="77777777" w:rsidR="008E6197" w:rsidRDefault="008E6197" w:rsidP="008E6197">
      <w:pPr>
        <w:pStyle w:val="Heading3"/>
        <w:numPr>
          <w:ilvl w:val="2"/>
          <w:numId w:val="5"/>
        </w:numPr>
      </w:pPr>
      <w:bookmarkStart w:id="238" w:name="_Toc262124776"/>
      <w:r w:rsidRPr="008E6197">
        <w:t>Dependencies, attributes and methods for Spatial Definition interfaces</w:t>
      </w:r>
      <w:bookmarkEnd w:id="238"/>
    </w:p>
    <w:p w14:paraId="79B08722" w14:textId="77777777" w:rsidR="001B323A" w:rsidRPr="00905E54" w:rsidRDefault="00BA397A" w:rsidP="00745115">
      <w:pPr>
        <w:pStyle w:val="Caption"/>
        <w:keepNext/>
      </w:pPr>
      <w:bookmarkStart w:id="239" w:name="_Toc373302279"/>
      <w:r>
        <w:t xml:space="preserve">Table </w:t>
      </w:r>
      <w:r w:rsidR="00E5732D">
        <w:t>11</w:t>
      </w:r>
      <w:r w:rsidR="008E6197" w:rsidRPr="008E6197">
        <w:t xml:space="preserve"> Dependencies for ISpatialDefinition</w:t>
      </w:r>
      <w:bookmarkEnd w:id="239"/>
    </w:p>
    <w:tbl>
      <w:tblPr>
        <w:tblW w:w="9214" w:type="dxa"/>
        <w:tblInd w:w="-82" w:type="dxa"/>
        <w:tblLayout w:type="fixed"/>
        <w:tblCellMar>
          <w:left w:w="60" w:type="dxa"/>
          <w:right w:w="60" w:type="dxa"/>
        </w:tblCellMar>
        <w:tblLook w:val="0000" w:firstRow="0" w:lastRow="0" w:firstColumn="0" w:lastColumn="0" w:noHBand="0" w:noVBand="0"/>
      </w:tblPr>
      <w:tblGrid>
        <w:gridCol w:w="2977"/>
        <w:gridCol w:w="2127"/>
        <w:gridCol w:w="1984"/>
        <w:gridCol w:w="2126"/>
      </w:tblGrid>
      <w:tr w:rsidR="001B323A" w:rsidRPr="00905E54" w14:paraId="0D0EEF4E" w14:textId="77777777" w:rsidTr="00A64FC7">
        <w:trPr>
          <w:cantSplit/>
          <w:trHeight w:val="245"/>
          <w:tblHeader/>
        </w:trPr>
        <w:tc>
          <w:tcPr>
            <w:tcW w:w="2977" w:type="dxa"/>
            <w:tcBorders>
              <w:top w:val="single" w:sz="2" w:space="0" w:color="auto"/>
              <w:left w:val="single" w:sz="2" w:space="0" w:color="auto"/>
              <w:bottom w:val="single" w:sz="2" w:space="0" w:color="auto"/>
              <w:right w:val="single" w:sz="2" w:space="0" w:color="auto"/>
            </w:tcBorders>
            <w:shd w:val="clear" w:color="auto" w:fill="EFEFEF"/>
          </w:tcPr>
          <w:p w14:paraId="043D0BE1" w14:textId="77777777" w:rsidR="008E6197" w:rsidRDefault="008E6197" w:rsidP="008E6197">
            <w:pPr>
              <w:keepNext/>
              <w:spacing w:before="60" w:after="60"/>
              <w:rPr>
                <w:rFonts w:ascii="Arial" w:eastAsia="Times New Roman" w:hAnsi="Arial" w:cs="Calibri"/>
                <w:b/>
                <w:bCs/>
                <w:sz w:val="28"/>
                <w:szCs w:val="28"/>
              </w:rPr>
            </w:pPr>
            <w:r w:rsidRPr="008E6197">
              <w:rPr>
                <w:rFonts w:cs="Calibri"/>
                <w:b/>
              </w:rPr>
              <w:t>Connector</w:t>
            </w:r>
          </w:p>
        </w:tc>
        <w:tc>
          <w:tcPr>
            <w:tcW w:w="2127" w:type="dxa"/>
            <w:tcBorders>
              <w:top w:val="single" w:sz="2" w:space="0" w:color="auto"/>
              <w:left w:val="single" w:sz="2" w:space="0" w:color="auto"/>
              <w:bottom w:val="single" w:sz="2" w:space="0" w:color="auto"/>
              <w:right w:val="single" w:sz="2" w:space="0" w:color="auto"/>
            </w:tcBorders>
            <w:shd w:val="clear" w:color="auto" w:fill="EFEFEF"/>
          </w:tcPr>
          <w:p w14:paraId="34FD7933" w14:textId="77777777" w:rsidR="008E6197" w:rsidRDefault="008E6197" w:rsidP="008E6197">
            <w:pPr>
              <w:keepNext/>
              <w:spacing w:before="60" w:after="60"/>
              <w:rPr>
                <w:rFonts w:ascii="Arial" w:eastAsia="Times New Roman" w:hAnsi="Arial" w:cs="Calibri"/>
                <w:b/>
                <w:bCs/>
                <w:sz w:val="28"/>
                <w:szCs w:val="28"/>
              </w:rPr>
            </w:pPr>
            <w:r w:rsidRPr="008E6197">
              <w:rPr>
                <w:rFonts w:cs="Calibri"/>
                <w:b/>
              </w:rPr>
              <w:t>Source</w:t>
            </w:r>
          </w:p>
        </w:tc>
        <w:tc>
          <w:tcPr>
            <w:tcW w:w="1984" w:type="dxa"/>
            <w:tcBorders>
              <w:top w:val="single" w:sz="2" w:space="0" w:color="auto"/>
              <w:left w:val="single" w:sz="2" w:space="0" w:color="auto"/>
              <w:bottom w:val="single" w:sz="2" w:space="0" w:color="auto"/>
              <w:right w:val="single" w:sz="2" w:space="0" w:color="auto"/>
            </w:tcBorders>
            <w:shd w:val="clear" w:color="auto" w:fill="EFEFEF"/>
          </w:tcPr>
          <w:p w14:paraId="7B1F77C9" w14:textId="77777777" w:rsidR="008E6197" w:rsidRDefault="008E6197" w:rsidP="008E6197">
            <w:pPr>
              <w:keepNext/>
              <w:spacing w:before="60" w:after="60"/>
              <w:rPr>
                <w:rFonts w:ascii="Arial" w:eastAsia="Times New Roman" w:hAnsi="Arial" w:cs="Calibri"/>
                <w:b/>
                <w:bCs/>
                <w:sz w:val="28"/>
                <w:szCs w:val="28"/>
              </w:rPr>
            </w:pPr>
            <w:r w:rsidRPr="008E6197">
              <w:rPr>
                <w:rFonts w:cs="Calibri"/>
                <w:b/>
              </w:rPr>
              <w:t>Target</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01434732" w14:textId="77777777" w:rsidR="008E6197" w:rsidRDefault="008E6197" w:rsidP="008E6197">
            <w:pPr>
              <w:keepNext/>
              <w:spacing w:before="60" w:after="60"/>
              <w:rPr>
                <w:rFonts w:ascii="Arial" w:eastAsia="Times New Roman" w:hAnsi="Arial" w:cs="Calibri"/>
                <w:b/>
                <w:bCs/>
                <w:sz w:val="28"/>
                <w:szCs w:val="28"/>
              </w:rPr>
            </w:pPr>
            <w:r w:rsidRPr="008E6197">
              <w:rPr>
                <w:rFonts w:cs="Calibri"/>
                <w:b/>
              </w:rPr>
              <w:t>Notes</w:t>
            </w:r>
          </w:p>
        </w:tc>
      </w:tr>
      <w:tr w:rsidR="001B323A" w:rsidRPr="00905E54" w14:paraId="2B8336D4" w14:textId="77777777" w:rsidTr="00A64FC7">
        <w:trPr>
          <w:trHeight w:val="1079"/>
        </w:trPr>
        <w:tc>
          <w:tcPr>
            <w:tcW w:w="2977" w:type="dxa"/>
            <w:tcBorders>
              <w:top w:val="single" w:sz="2" w:space="0" w:color="auto"/>
              <w:left w:val="single" w:sz="2" w:space="0" w:color="auto"/>
              <w:bottom w:val="single" w:sz="2" w:space="0" w:color="auto"/>
              <w:right w:val="single" w:sz="2" w:space="0" w:color="auto"/>
            </w:tcBorders>
          </w:tcPr>
          <w:p w14:paraId="10FF4846" w14:textId="77777777" w:rsidR="008E6197" w:rsidRDefault="00CE7C5D" w:rsidP="008E6197">
            <w:pPr>
              <w:keepNext/>
              <w:spacing w:before="60" w:after="60"/>
              <w:rPr>
                <w:rStyle w:val="Objecttype"/>
                <w:rFonts w:cs="Calibri"/>
                <w:szCs w:val="20"/>
              </w:rPr>
            </w:pPr>
            <w:r>
              <w:rPr>
                <w:rStyle w:val="Objecttype"/>
                <w:rFonts w:cs="Calibri"/>
                <w:bCs/>
                <w:szCs w:val="20"/>
              </w:rPr>
              <w:t>Generalization</w:t>
            </w:r>
          </w:p>
          <w:p w14:paraId="2C84689B" w14:textId="77777777" w:rsidR="008E6197" w:rsidRDefault="008E6197" w:rsidP="008E6197">
            <w:pPr>
              <w:keepNext/>
              <w:spacing w:before="60" w:after="60"/>
              <w:rPr>
                <w:rFonts w:ascii="Arial" w:eastAsia="Times New Roman" w:hAnsi="Arial" w:cs="Calibri"/>
                <w:b/>
                <w:bCs/>
                <w:sz w:val="28"/>
                <w:szCs w:val="28"/>
              </w:rPr>
            </w:pPr>
            <w:r w:rsidRPr="008E6197">
              <w:rPr>
                <w:rFonts w:cs="Calibri"/>
              </w:rPr>
              <w:t xml:space="preserve">Source </w:t>
            </w:r>
            <w:r w:rsidR="009653FB" w:rsidRPr="009653FB">
              <w:rPr>
                <w:rFonts w:cs="Calibri"/>
              </w:rPr>
              <w:t>-</w:t>
            </w:r>
            <w:r w:rsidRPr="008E6197">
              <w:rPr>
                <w:rFonts w:cs="Calibri"/>
              </w:rPr>
              <w:t xml:space="preserve">&gt; Destination </w:t>
            </w:r>
          </w:p>
        </w:tc>
        <w:tc>
          <w:tcPr>
            <w:tcW w:w="2127" w:type="dxa"/>
            <w:tcBorders>
              <w:top w:val="single" w:sz="2" w:space="0" w:color="auto"/>
              <w:left w:val="single" w:sz="2" w:space="0" w:color="auto"/>
              <w:bottom w:val="single" w:sz="2" w:space="0" w:color="auto"/>
              <w:right w:val="single" w:sz="2" w:space="0" w:color="auto"/>
            </w:tcBorders>
          </w:tcPr>
          <w:p w14:paraId="6EADC2DB" w14:textId="77777777" w:rsidR="008E6197" w:rsidRDefault="008E6197" w:rsidP="008E6197">
            <w:pPr>
              <w:keepNext/>
              <w:tabs>
                <w:tab w:val="left" w:pos="540"/>
                <w:tab w:val="left" w:pos="700"/>
              </w:tabs>
              <w:suppressAutoHyphens/>
              <w:spacing w:before="60" w:after="60"/>
              <w:outlineLvl w:val="1"/>
              <w:rPr>
                <w:rFonts w:ascii="Arial" w:eastAsia="Times New Roman" w:hAnsi="Arial" w:cs="Calibri"/>
                <w:b/>
                <w:bCs/>
                <w:sz w:val="28"/>
                <w:szCs w:val="28"/>
              </w:rPr>
            </w:pPr>
            <w:r w:rsidRPr="008E6197">
              <w:rPr>
                <w:rFonts w:cs="Calibri"/>
              </w:rPr>
              <w:t>Public</w:t>
            </w:r>
          </w:p>
          <w:p w14:paraId="1B194B20" w14:textId="77777777" w:rsidR="008E6197" w:rsidRDefault="008E6197" w:rsidP="008E6197">
            <w:pPr>
              <w:keepNext/>
              <w:spacing w:before="60" w:after="60"/>
              <w:rPr>
                <w:rFonts w:cs="Calibri"/>
              </w:rPr>
            </w:pPr>
            <w:r w:rsidRPr="008E6197">
              <w:rPr>
                <w:rFonts w:cs="Calibri"/>
              </w:rPr>
              <w:t>IElementSet</w:t>
            </w:r>
          </w:p>
        </w:tc>
        <w:tc>
          <w:tcPr>
            <w:tcW w:w="1984" w:type="dxa"/>
            <w:tcBorders>
              <w:top w:val="single" w:sz="2" w:space="0" w:color="auto"/>
              <w:left w:val="single" w:sz="2" w:space="0" w:color="auto"/>
              <w:bottom w:val="single" w:sz="2" w:space="0" w:color="auto"/>
              <w:right w:val="single" w:sz="2" w:space="0" w:color="auto"/>
            </w:tcBorders>
          </w:tcPr>
          <w:p w14:paraId="3463DAB9"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Public</w:t>
            </w:r>
          </w:p>
          <w:p w14:paraId="75CACBB6" w14:textId="77777777" w:rsidR="008E6197" w:rsidRDefault="008E6197" w:rsidP="008E6197">
            <w:pPr>
              <w:keepNext/>
              <w:spacing w:before="60" w:after="60"/>
              <w:rPr>
                <w:rFonts w:cs="Calibri"/>
              </w:rPr>
            </w:pPr>
            <w:r w:rsidRPr="008E6197">
              <w:rPr>
                <w:rFonts w:cs="Calibri"/>
              </w:rPr>
              <w:t>ISpatialDefinition</w:t>
            </w:r>
          </w:p>
        </w:tc>
        <w:tc>
          <w:tcPr>
            <w:tcW w:w="2126" w:type="dxa"/>
            <w:tcBorders>
              <w:top w:val="single" w:sz="2" w:space="0" w:color="auto"/>
              <w:left w:val="single" w:sz="2" w:space="0" w:color="auto"/>
              <w:bottom w:val="single" w:sz="2" w:space="0" w:color="auto"/>
              <w:right w:val="single" w:sz="2" w:space="0" w:color="auto"/>
            </w:tcBorders>
          </w:tcPr>
          <w:p w14:paraId="7FF60385" w14:textId="77777777" w:rsidR="008E6197" w:rsidRDefault="008E6197" w:rsidP="008E6197">
            <w:pPr>
              <w:keepNext/>
              <w:spacing w:before="60" w:after="60"/>
              <w:rPr>
                <w:rFonts w:cs="Calibri"/>
              </w:rPr>
            </w:pPr>
          </w:p>
          <w:p w14:paraId="1BF1EFA4" w14:textId="77777777" w:rsidR="008E6197" w:rsidRDefault="008E6197" w:rsidP="008E6197">
            <w:pPr>
              <w:keepNext/>
              <w:spacing w:before="60" w:after="60"/>
              <w:rPr>
                <w:rFonts w:cs="Calibri"/>
              </w:rPr>
            </w:pPr>
            <w:r w:rsidRPr="008E6197">
              <w:rPr>
                <w:rFonts w:cs="Calibri"/>
              </w:rPr>
              <w:t xml:space="preserve"> </w:t>
            </w:r>
          </w:p>
        </w:tc>
      </w:tr>
      <w:tr w:rsidR="001B323A" w:rsidRPr="00905E54" w14:paraId="5BFFB479" w14:textId="77777777" w:rsidTr="00A64FC7">
        <w:trPr>
          <w:trHeight w:val="1038"/>
        </w:trPr>
        <w:tc>
          <w:tcPr>
            <w:tcW w:w="2977" w:type="dxa"/>
            <w:tcBorders>
              <w:top w:val="single" w:sz="2" w:space="0" w:color="auto"/>
              <w:left w:val="single" w:sz="2" w:space="0" w:color="auto"/>
              <w:bottom w:val="single" w:sz="2" w:space="0" w:color="auto"/>
              <w:right w:val="single" w:sz="2" w:space="0" w:color="auto"/>
            </w:tcBorders>
          </w:tcPr>
          <w:p w14:paraId="63DB2B18" w14:textId="77777777" w:rsidR="008E6197" w:rsidRDefault="00CE7C5D" w:rsidP="008E6197">
            <w:pPr>
              <w:keepNext/>
              <w:tabs>
                <w:tab w:val="left" w:pos="540"/>
                <w:tab w:val="left" w:pos="700"/>
              </w:tabs>
              <w:suppressAutoHyphens/>
              <w:spacing w:before="60" w:after="60"/>
              <w:outlineLvl w:val="1"/>
              <w:rPr>
                <w:rStyle w:val="Objecttype"/>
                <w:rFonts w:cs="Calibri"/>
                <w:szCs w:val="20"/>
              </w:rPr>
            </w:pPr>
            <w:r>
              <w:rPr>
                <w:rStyle w:val="Objecttype"/>
                <w:rFonts w:cs="Calibri"/>
                <w:bCs/>
                <w:szCs w:val="20"/>
              </w:rPr>
              <w:t>Generalization</w:t>
            </w:r>
          </w:p>
          <w:p w14:paraId="6A112DE1" w14:textId="77777777" w:rsidR="008E6197" w:rsidRDefault="008E6197" w:rsidP="008E6197">
            <w:pPr>
              <w:keepNext/>
              <w:spacing w:before="60" w:after="60"/>
              <w:rPr>
                <w:rFonts w:cs="Calibri"/>
              </w:rPr>
            </w:pPr>
            <w:r w:rsidRPr="008E6197">
              <w:rPr>
                <w:rFonts w:cs="Calibri"/>
              </w:rPr>
              <w:t xml:space="preserve">Source </w:t>
            </w:r>
            <w:r w:rsidR="009653FB" w:rsidRPr="009653FB">
              <w:rPr>
                <w:rFonts w:cs="Calibri"/>
              </w:rPr>
              <w:t>-</w:t>
            </w:r>
            <w:r w:rsidRPr="008E6197">
              <w:rPr>
                <w:rFonts w:cs="Calibri"/>
              </w:rPr>
              <w:t xml:space="preserve">&gt; Destination </w:t>
            </w:r>
          </w:p>
        </w:tc>
        <w:tc>
          <w:tcPr>
            <w:tcW w:w="2127" w:type="dxa"/>
            <w:tcBorders>
              <w:top w:val="single" w:sz="2" w:space="0" w:color="auto"/>
              <w:left w:val="single" w:sz="2" w:space="0" w:color="auto"/>
              <w:bottom w:val="single" w:sz="2" w:space="0" w:color="auto"/>
              <w:right w:val="single" w:sz="2" w:space="0" w:color="auto"/>
            </w:tcBorders>
          </w:tcPr>
          <w:p w14:paraId="3019FBBD"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Public</w:t>
            </w:r>
          </w:p>
          <w:p w14:paraId="6FDB43D2" w14:textId="77777777" w:rsidR="008E6197" w:rsidRDefault="008E6197" w:rsidP="008E6197">
            <w:pPr>
              <w:keepNext/>
              <w:spacing w:before="60" w:after="60"/>
              <w:rPr>
                <w:rFonts w:cs="Calibri"/>
              </w:rPr>
            </w:pPr>
            <w:r w:rsidRPr="008E6197">
              <w:rPr>
                <w:rFonts w:cs="Calibri"/>
              </w:rPr>
              <w:t xml:space="preserve">ISpatialDefinition </w:t>
            </w:r>
          </w:p>
        </w:tc>
        <w:tc>
          <w:tcPr>
            <w:tcW w:w="1984" w:type="dxa"/>
            <w:tcBorders>
              <w:top w:val="single" w:sz="2" w:space="0" w:color="auto"/>
              <w:left w:val="single" w:sz="2" w:space="0" w:color="auto"/>
              <w:bottom w:val="single" w:sz="2" w:space="0" w:color="auto"/>
              <w:right w:val="single" w:sz="2" w:space="0" w:color="auto"/>
            </w:tcBorders>
          </w:tcPr>
          <w:p w14:paraId="49C5B80A"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Public</w:t>
            </w:r>
          </w:p>
          <w:p w14:paraId="41322F13" w14:textId="77777777" w:rsidR="008E6197" w:rsidRDefault="008E6197" w:rsidP="008E6197">
            <w:pPr>
              <w:keepNext/>
              <w:spacing w:before="60" w:after="60"/>
              <w:rPr>
                <w:rFonts w:cs="Calibri"/>
              </w:rPr>
            </w:pPr>
            <w:r w:rsidRPr="008E6197">
              <w:rPr>
                <w:rFonts w:cs="Calibri"/>
              </w:rPr>
              <w:t xml:space="preserve">IDescribable </w:t>
            </w:r>
          </w:p>
        </w:tc>
        <w:tc>
          <w:tcPr>
            <w:tcW w:w="2126" w:type="dxa"/>
            <w:tcBorders>
              <w:top w:val="single" w:sz="2" w:space="0" w:color="auto"/>
              <w:left w:val="single" w:sz="2" w:space="0" w:color="auto"/>
              <w:bottom w:val="single" w:sz="2" w:space="0" w:color="auto"/>
              <w:right w:val="single" w:sz="2" w:space="0" w:color="auto"/>
            </w:tcBorders>
          </w:tcPr>
          <w:p w14:paraId="3D44C4C5" w14:textId="77777777" w:rsidR="008E6197" w:rsidRDefault="008E6197" w:rsidP="008E6197">
            <w:pPr>
              <w:keepNext/>
              <w:spacing w:before="60" w:after="60"/>
              <w:rPr>
                <w:rFonts w:cs="Calibri"/>
              </w:rPr>
            </w:pPr>
          </w:p>
          <w:p w14:paraId="123D7D61" w14:textId="77777777" w:rsidR="008E6197" w:rsidRDefault="008E6197" w:rsidP="008E6197">
            <w:pPr>
              <w:keepNext/>
              <w:spacing w:before="60" w:after="60"/>
              <w:rPr>
                <w:rFonts w:cs="Calibri"/>
              </w:rPr>
            </w:pPr>
            <w:r w:rsidRPr="008E6197">
              <w:rPr>
                <w:rFonts w:cs="Calibri"/>
              </w:rPr>
              <w:t xml:space="preserve"> </w:t>
            </w:r>
          </w:p>
        </w:tc>
      </w:tr>
    </w:tbl>
    <w:p w14:paraId="7BBB75AC" w14:textId="77777777" w:rsidR="001B323A" w:rsidRPr="00905E54" w:rsidRDefault="001B323A" w:rsidP="00AA58B6">
      <w:pPr>
        <w:rPr>
          <w:rFonts w:ascii="Arial" w:hAnsi="Arial"/>
          <w:lang w:eastAsia="en-GB"/>
        </w:rPr>
      </w:pPr>
      <w:bookmarkStart w:id="240" w:name="_Ref327439950"/>
    </w:p>
    <w:p w14:paraId="619E4104" w14:textId="77777777" w:rsidR="001B323A" w:rsidRPr="00905E54" w:rsidRDefault="00BA397A" w:rsidP="00DC1DD7">
      <w:pPr>
        <w:pStyle w:val="Caption"/>
        <w:keepNext/>
        <w:spacing w:before="240" w:after="100"/>
        <w:rPr>
          <w:rFonts w:cs="Arial"/>
          <w:szCs w:val="22"/>
        </w:rPr>
      </w:pPr>
      <w:bookmarkStart w:id="241" w:name="_Ref343669369"/>
      <w:bookmarkStart w:id="242" w:name="_Toc373302280"/>
      <w:r>
        <w:rPr>
          <w:rFonts w:cs="Arial"/>
          <w:szCs w:val="22"/>
        </w:rPr>
        <w:t xml:space="preserve">Table </w:t>
      </w:r>
      <w:bookmarkEnd w:id="240"/>
      <w:bookmarkEnd w:id="241"/>
      <w:r w:rsidR="00E5732D">
        <w:rPr>
          <w:rFonts w:cs="Arial"/>
          <w:szCs w:val="22"/>
        </w:rPr>
        <w:t>12</w:t>
      </w:r>
      <w:r w:rsidR="008E6197" w:rsidRPr="008E6197">
        <w:rPr>
          <w:rFonts w:cs="Arial"/>
          <w:szCs w:val="22"/>
        </w:rPr>
        <w:t xml:space="preserve"> Members of the ISpatialDefinition</w:t>
      </w:r>
      <w:r w:rsidR="008E6197" w:rsidRPr="008E6197">
        <w:t xml:space="preserve"> interface</w:t>
      </w:r>
      <w:bookmarkEnd w:id="242"/>
    </w:p>
    <w:tbl>
      <w:tblPr>
        <w:tblW w:w="9214" w:type="dxa"/>
        <w:tblInd w:w="-82" w:type="dxa"/>
        <w:tblLayout w:type="fixed"/>
        <w:tblCellMar>
          <w:left w:w="60" w:type="dxa"/>
          <w:right w:w="60" w:type="dxa"/>
        </w:tblCellMar>
        <w:tblLook w:val="0000" w:firstRow="0" w:lastRow="0" w:firstColumn="0" w:lastColumn="0" w:noHBand="0" w:noVBand="0"/>
      </w:tblPr>
      <w:tblGrid>
        <w:gridCol w:w="3261"/>
        <w:gridCol w:w="4261"/>
        <w:gridCol w:w="1692"/>
      </w:tblGrid>
      <w:tr w:rsidR="001B323A" w:rsidRPr="00905E54" w14:paraId="08126607" w14:textId="77777777" w:rsidTr="00DC1DD7">
        <w:trPr>
          <w:cantSplit/>
          <w:tblHeader/>
        </w:trPr>
        <w:tc>
          <w:tcPr>
            <w:tcW w:w="3261" w:type="dxa"/>
            <w:tcBorders>
              <w:top w:val="single" w:sz="2" w:space="0" w:color="auto"/>
              <w:left w:val="single" w:sz="2" w:space="0" w:color="auto"/>
              <w:bottom w:val="single" w:sz="2" w:space="0" w:color="auto"/>
              <w:right w:val="single" w:sz="2" w:space="0" w:color="auto"/>
            </w:tcBorders>
            <w:shd w:val="clear" w:color="auto" w:fill="EFEFEF"/>
          </w:tcPr>
          <w:p w14:paraId="0F312846" w14:textId="77777777" w:rsidR="008E6197" w:rsidRDefault="008E6197" w:rsidP="008E6197">
            <w:pPr>
              <w:spacing w:before="60" w:after="60"/>
              <w:rPr>
                <w:rFonts w:ascii="Arial" w:eastAsia="Times New Roman" w:hAnsi="Arial" w:cs="Calibri"/>
                <w:b/>
                <w:bCs/>
                <w:sz w:val="28"/>
                <w:szCs w:val="28"/>
              </w:rPr>
            </w:pPr>
            <w:r w:rsidRPr="008E6197">
              <w:rPr>
                <w:rFonts w:cs="Calibri"/>
                <w:b/>
              </w:rPr>
              <w:t>Member</w:t>
            </w:r>
          </w:p>
        </w:tc>
        <w:tc>
          <w:tcPr>
            <w:tcW w:w="4261" w:type="dxa"/>
            <w:tcBorders>
              <w:top w:val="single" w:sz="2" w:space="0" w:color="auto"/>
              <w:left w:val="single" w:sz="2" w:space="0" w:color="auto"/>
              <w:bottom w:val="single" w:sz="2" w:space="0" w:color="auto"/>
              <w:right w:val="single" w:sz="2" w:space="0" w:color="auto"/>
            </w:tcBorders>
            <w:shd w:val="clear" w:color="auto" w:fill="EFEFEF"/>
          </w:tcPr>
          <w:p w14:paraId="6BE2B588" w14:textId="77777777" w:rsidR="008E6197" w:rsidRDefault="008E6197" w:rsidP="008E6197">
            <w:pPr>
              <w:spacing w:before="60" w:after="60"/>
              <w:rPr>
                <w:rFonts w:cs="Calibri"/>
                <w:b/>
              </w:rPr>
            </w:pPr>
            <w:r w:rsidRPr="008E6197">
              <w:rPr>
                <w:rFonts w:cs="Calibri"/>
                <w:b/>
              </w:rPr>
              <w:t>Notes</w:t>
            </w:r>
          </w:p>
        </w:tc>
        <w:tc>
          <w:tcPr>
            <w:tcW w:w="1692" w:type="dxa"/>
            <w:tcBorders>
              <w:top w:val="single" w:sz="2" w:space="0" w:color="auto"/>
              <w:left w:val="single" w:sz="2" w:space="0" w:color="auto"/>
              <w:bottom w:val="single" w:sz="2" w:space="0" w:color="auto"/>
              <w:right w:val="single" w:sz="2" w:space="0" w:color="auto"/>
            </w:tcBorders>
            <w:shd w:val="clear" w:color="auto" w:fill="EFEFEF"/>
          </w:tcPr>
          <w:p w14:paraId="735B13C5" w14:textId="77777777" w:rsidR="008E6197" w:rsidRDefault="008E6197" w:rsidP="008E6197">
            <w:pPr>
              <w:spacing w:before="60" w:after="60"/>
              <w:jc w:val="left"/>
              <w:rPr>
                <w:rFonts w:cs="Calibri"/>
                <w:b/>
              </w:rPr>
            </w:pPr>
            <w:r w:rsidRPr="008E6197">
              <w:rPr>
                <w:rFonts w:cs="Calibri"/>
                <w:b/>
              </w:rPr>
              <w:t>Parameters</w:t>
            </w:r>
          </w:p>
        </w:tc>
      </w:tr>
      <w:tr w:rsidR="001B323A" w:rsidRPr="00905E54" w14:paraId="72E588C5" w14:textId="77777777" w:rsidTr="00DC1DD7">
        <w:tc>
          <w:tcPr>
            <w:tcW w:w="3261" w:type="dxa"/>
            <w:tcBorders>
              <w:top w:val="single" w:sz="2" w:space="0" w:color="auto"/>
              <w:left w:val="single" w:sz="2" w:space="0" w:color="auto"/>
              <w:bottom w:val="single" w:sz="2" w:space="0" w:color="auto"/>
              <w:right w:val="single" w:sz="2" w:space="0" w:color="auto"/>
            </w:tcBorders>
          </w:tcPr>
          <w:p w14:paraId="44E0DEF4" w14:textId="77777777" w:rsidR="008E6197" w:rsidRDefault="008E6197" w:rsidP="008E6197">
            <w:pPr>
              <w:spacing w:before="60" w:after="60"/>
              <w:rPr>
                <w:rFonts w:cs="Calibri"/>
              </w:rPr>
            </w:pPr>
            <w:r w:rsidRPr="008E6197">
              <w:rPr>
                <w:rFonts w:cs="Calibri"/>
                <w:b/>
              </w:rPr>
              <w:t>ElementCount</w:t>
            </w:r>
          </w:p>
          <w:p w14:paraId="01D60A44" w14:textId="77777777" w:rsidR="008E6197" w:rsidRDefault="008E6197" w:rsidP="008E6197">
            <w:pPr>
              <w:spacing w:before="60" w:after="60"/>
              <w:rPr>
                <w:rFonts w:cs="Calibri"/>
              </w:rPr>
            </w:pPr>
            <w:proofErr w:type="gramStart"/>
            <w:r w:rsidRPr="008E6197">
              <w:rPr>
                <w:rFonts w:cs="Calibri"/>
              </w:rPr>
              <w:t>int</w:t>
            </w:r>
            <w:proofErr w:type="gramEnd"/>
          </w:p>
          <w:p w14:paraId="0B547B18" w14:textId="77777777" w:rsidR="008E6197" w:rsidRDefault="008E6197" w:rsidP="008E6197">
            <w:pPr>
              <w:spacing w:before="60" w:after="60"/>
              <w:rPr>
                <w:rFonts w:cs="Calibri"/>
              </w:rPr>
            </w:pPr>
            <w:r w:rsidRPr="008E6197">
              <w:rPr>
                <w:rFonts w:cs="Calibri"/>
              </w:rPr>
              <w:t>Public</w:t>
            </w:r>
          </w:p>
        </w:tc>
        <w:tc>
          <w:tcPr>
            <w:tcW w:w="4261" w:type="dxa"/>
            <w:tcBorders>
              <w:top w:val="single" w:sz="2" w:space="0" w:color="auto"/>
              <w:left w:val="single" w:sz="2" w:space="0" w:color="auto"/>
              <w:bottom w:val="single" w:sz="2" w:space="0" w:color="auto"/>
              <w:right w:val="single" w:sz="2" w:space="0" w:color="auto"/>
            </w:tcBorders>
          </w:tcPr>
          <w:p w14:paraId="4302F787"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number of data elements on the spatial axis, e.g. the number of points</w:t>
            </w:r>
            <w:r w:rsidR="00A64FC7">
              <w:rPr>
                <w:rFonts w:cs="Calibri"/>
              </w:rPr>
              <w:t xml:space="preserve"> or</w:t>
            </w:r>
            <w:r w:rsidRPr="008E6197">
              <w:rPr>
                <w:rFonts w:cs="Calibri"/>
              </w:rPr>
              <w:t xml:space="preserve"> the number of polygons.</w:t>
            </w:r>
          </w:p>
        </w:tc>
        <w:tc>
          <w:tcPr>
            <w:tcW w:w="1692" w:type="dxa"/>
            <w:tcBorders>
              <w:top w:val="single" w:sz="2" w:space="0" w:color="auto"/>
              <w:left w:val="single" w:sz="2" w:space="0" w:color="auto"/>
              <w:bottom w:val="single" w:sz="2" w:space="0" w:color="auto"/>
              <w:right w:val="single" w:sz="2" w:space="0" w:color="auto"/>
            </w:tcBorders>
          </w:tcPr>
          <w:p w14:paraId="63DEBC2A" w14:textId="77777777" w:rsidR="008E6197" w:rsidRDefault="008E6197" w:rsidP="008E6197">
            <w:pPr>
              <w:spacing w:before="60" w:after="60"/>
              <w:jc w:val="left"/>
              <w:rPr>
                <w:rFonts w:cs="Calibri"/>
              </w:rPr>
            </w:pPr>
          </w:p>
        </w:tc>
      </w:tr>
      <w:tr w:rsidR="001B323A" w:rsidRPr="00905E54" w14:paraId="60E7C560" w14:textId="77777777" w:rsidTr="00DC1DD7">
        <w:tc>
          <w:tcPr>
            <w:tcW w:w="3261" w:type="dxa"/>
            <w:tcBorders>
              <w:top w:val="single" w:sz="2" w:space="0" w:color="auto"/>
              <w:left w:val="single" w:sz="2" w:space="0" w:color="auto"/>
              <w:bottom w:val="single" w:sz="2" w:space="0" w:color="auto"/>
              <w:right w:val="single" w:sz="2" w:space="0" w:color="auto"/>
            </w:tcBorders>
          </w:tcPr>
          <w:p w14:paraId="6ABCF4E2"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b/>
              </w:rPr>
              <w:t>SpatialReferenceSystemWkt</w:t>
            </w:r>
          </w:p>
          <w:p w14:paraId="6E0B841A"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string</w:t>
            </w:r>
            <w:proofErr w:type="gramEnd"/>
          </w:p>
          <w:p w14:paraId="4AD7B8E7" w14:textId="77777777" w:rsidR="008E6197" w:rsidRDefault="008E6197" w:rsidP="008E6197">
            <w:pPr>
              <w:spacing w:before="60" w:after="60"/>
              <w:rPr>
                <w:rFonts w:cs="Calibri"/>
              </w:rPr>
            </w:pPr>
            <w:r w:rsidRPr="008E6197">
              <w:rPr>
                <w:rFonts w:cs="Calibri"/>
              </w:rPr>
              <w:t>Public</w:t>
            </w:r>
          </w:p>
        </w:tc>
        <w:tc>
          <w:tcPr>
            <w:tcW w:w="4261" w:type="dxa"/>
            <w:tcBorders>
              <w:top w:val="single" w:sz="2" w:space="0" w:color="auto"/>
              <w:left w:val="single" w:sz="2" w:space="0" w:color="auto"/>
              <w:bottom w:val="single" w:sz="2" w:space="0" w:color="auto"/>
              <w:right w:val="single" w:sz="2" w:space="0" w:color="auto"/>
            </w:tcBorders>
          </w:tcPr>
          <w:p w14:paraId="50DD5FA4" w14:textId="77777777" w:rsidR="008E6197" w:rsidRDefault="008E6197" w:rsidP="008E6197">
            <w:pPr>
              <w:spacing w:before="60" w:after="60"/>
              <w:rPr>
                <w:rFonts w:cs="Calibri"/>
              </w:rPr>
            </w:pPr>
            <w:r w:rsidRPr="008E6197">
              <w:rPr>
                <w:rFonts w:cs="Calibri"/>
              </w:rPr>
              <w:t xml:space="preserve">Returns the </w:t>
            </w:r>
            <w:r w:rsidR="00CB37F5" w:rsidRPr="00CB37F5">
              <w:rPr>
                <w:rFonts w:cs="Calibri"/>
              </w:rPr>
              <w:t>"</w:t>
            </w:r>
            <w:r w:rsidRPr="008E6197">
              <w:rPr>
                <w:rFonts w:cs="Calibri"/>
              </w:rPr>
              <w:t>SpatialReferenceSystemWkt</w:t>
            </w:r>
            <w:r w:rsidR="00CB37F5" w:rsidRPr="00CB37F5">
              <w:rPr>
                <w:rFonts w:cs="Calibri"/>
              </w:rPr>
              <w:t>"</w:t>
            </w:r>
            <w:r w:rsidRPr="008E6197">
              <w:rPr>
                <w:rFonts w:cs="Calibri"/>
              </w:rPr>
              <w:t xml:space="preserve"> which specifies the </w:t>
            </w:r>
            <w:r w:rsidR="00973EF4" w:rsidRPr="008E6197">
              <w:rPr>
                <w:rFonts w:cs="Calibri"/>
              </w:rPr>
              <w:t>OGC</w:t>
            </w:r>
            <w:r w:rsidR="00973EF4" w:rsidRPr="00973EF4">
              <w:t>®</w:t>
            </w:r>
            <w:r w:rsidRPr="008E6197">
              <w:rPr>
                <w:rFonts w:cs="Calibri"/>
              </w:rPr>
              <w:t xml:space="preserve"> Well Known Text representation of the spatial reference system to be used in association with the co</w:t>
            </w:r>
            <w:r w:rsidR="00A444A4" w:rsidRPr="00A444A4">
              <w:rPr>
                <w:rFonts w:cs="Calibri"/>
              </w:rPr>
              <w:t>-</w:t>
            </w:r>
            <w:r w:rsidRPr="008E6197">
              <w:rPr>
                <w:rFonts w:cs="Calibri"/>
              </w:rPr>
              <w:t xml:space="preserve">ordinates in the </w:t>
            </w:r>
            <w:r w:rsidR="00CB37F5" w:rsidRPr="00CB37F5">
              <w:rPr>
                <w:rFonts w:cs="Calibri"/>
              </w:rPr>
              <w:t>"</w:t>
            </w:r>
            <w:r w:rsidRPr="008E6197">
              <w:rPr>
                <w:rFonts w:cs="Calibri"/>
              </w:rPr>
              <w:t>ISpatialDefinition</w:t>
            </w:r>
            <w:r w:rsidR="00CB37F5" w:rsidRPr="00CB37F5">
              <w:rPr>
                <w:rFonts w:cs="Calibri"/>
              </w:rPr>
              <w:t>"</w:t>
            </w:r>
            <w:r w:rsidRPr="008E6197">
              <w:rPr>
                <w:rFonts w:cs="Calibri"/>
              </w:rPr>
              <w:t xml:space="preserve"> interface.</w:t>
            </w:r>
          </w:p>
          <w:p w14:paraId="57AAFBBB"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For the list of WKT strings see: </w:t>
            </w:r>
            <w:r w:rsidR="00CB37F5" w:rsidRPr="00CB37F5">
              <w:rPr>
                <w:rFonts w:cs="Calibri"/>
              </w:rPr>
              <w:t>"</w:t>
            </w:r>
            <w:hyperlink r:id="rId44" w:history="1">
              <w:r w:rsidR="001B323A" w:rsidRPr="00905E54">
                <w:rPr>
                  <w:rStyle w:val="Hyperlink"/>
                  <w:rFonts w:cs="Calibri"/>
                </w:rPr>
                <w:t>http://spatialreference.org/</w:t>
              </w:r>
            </w:hyperlink>
            <w:r w:rsidR="00CB37F5" w:rsidRPr="00CB37F5">
              <w:rPr>
                <w:rFonts w:cs="Calibri"/>
              </w:rPr>
              <w:t>"</w:t>
            </w:r>
            <w:r w:rsidR="001B323A" w:rsidRPr="00905E54">
              <w:rPr>
                <w:rFonts w:cs="Calibri"/>
              </w:rPr>
              <w:t>.</w:t>
            </w:r>
          </w:p>
        </w:tc>
        <w:tc>
          <w:tcPr>
            <w:tcW w:w="1692" w:type="dxa"/>
            <w:tcBorders>
              <w:top w:val="single" w:sz="2" w:space="0" w:color="auto"/>
              <w:left w:val="single" w:sz="2" w:space="0" w:color="auto"/>
              <w:bottom w:val="single" w:sz="2" w:space="0" w:color="auto"/>
              <w:right w:val="single" w:sz="2" w:space="0" w:color="auto"/>
            </w:tcBorders>
          </w:tcPr>
          <w:p w14:paraId="55881704" w14:textId="77777777" w:rsidR="008E6197" w:rsidRDefault="008E6197" w:rsidP="008E6197">
            <w:pPr>
              <w:spacing w:before="60" w:after="60"/>
              <w:jc w:val="left"/>
              <w:rPr>
                <w:rFonts w:cs="Calibri"/>
              </w:rPr>
            </w:pPr>
          </w:p>
        </w:tc>
      </w:tr>
      <w:tr w:rsidR="001B323A" w:rsidRPr="00905E54" w14:paraId="19D3DCB6" w14:textId="77777777" w:rsidTr="00DC1DD7">
        <w:tc>
          <w:tcPr>
            <w:tcW w:w="3261" w:type="dxa"/>
            <w:tcBorders>
              <w:top w:val="single" w:sz="2" w:space="0" w:color="auto"/>
              <w:left w:val="single" w:sz="2" w:space="0" w:color="auto"/>
              <w:bottom w:val="single" w:sz="2" w:space="0" w:color="auto"/>
              <w:right w:val="single" w:sz="2" w:space="0" w:color="auto"/>
            </w:tcBorders>
          </w:tcPr>
          <w:p w14:paraId="368BD44F"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b/>
              </w:rPr>
              <w:t>Version</w:t>
            </w:r>
          </w:p>
          <w:p w14:paraId="2D5CABC6"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int</w:t>
            </w:r>
            <w:proofErr w:type="gramEnd"/>
          </w:p>
          <w:p w14:paraId="573692EF" w14:textId="77777777" w:rsidR="008E6197" w:rsidRDefault="008E6197" w:rsidP="008E6197">
            <w:pPr>
              <w:spacing w:before="60" w:after="60"/>
              <w:rPr>
                <w:rFonts w:cs="Calibri"/>
              </w:rPr>
            </w:pPr>
            <w:r w:rsidRPr="008E6197">
              <w:rPr>
                <w:rFonts w:cs="Calibri"/>
              </w:rPr>
              <w:t>Public</w:t>
            </w:r>
          </w:p>
        </w:tc>
        <w:tc>
          <w:tcPr>
            <w:tcW w:w="4261" w:type="dxa"/>
            <w:tcBorders>
              <w:top w:val="single" w:sz="2" w:space="0" w:color="auto"/>
              <w:left w:val="single" w:sz="2" w:space="0" w:color="auto"/>
              <w:bottom w:val="single" w:sz="2" w:space="0" w:color="auto"/>
              <w:right w:val="single" w:sz="2" w:space="0" w:color="auto"/>
            </w:tcBorders>
          </w:tcPr>
          <w:p w14:paraId="63AFCA04" w14:textId="77777777" w:rsidR="008E6197" w:rsidRDefault="008E6197" w:rsidP="008E6197">
            <w:pPr>
              <w:spacing w:before="60" w:after="60"/>
            </w:pPr>
            <w:r w:rsidRPr="008E6197">
              <w:t>Returns the version number identifying the set of spatial data that describes the current position, shape and extent of the elements in the element set.</w:t>
            </w:r>
          </w:p>
          <w:p w14:paraId="69E5EA92" w14:textId="77777777" w:rsidR="008E6197" w:rsidRDefault="008E6197" w:rsidP="008E6197">
            <w:pPr>
              <w:keepNext/>
              <w:tabs>
                <w:tab w:val="left" w:pos="540"/>
                <w:tab w:val="left" w:pos="700"/>
              </w:tabs>
              <w:suppressAutoHyphens/>
              <w:spacing w:before="60" w:after="60"/>
              <w:outlineLvl w:val="1"/>
              <w:rPr>
                <w:rFonts w:cs="Calibri"/>
              </w:rPr>
            </w:pPr>
            <w:r w:rsidRPr="008E6197">
              <w:t>The version must be incremented if any of the spatial data are changed.</w:t>
            </w:r>
          </w:p>
        </w:tc>
        <w:tc>
          <w:tcPr>
            <w:tcW w:w="1692" w:type="dxa"/>
            <w:tcBorders>
              <w:top w:val="single" w:sz="2" w:space="0" w:color="auto"/>
              <w:left w:val="single" w:sz="2" w:space="0" w:color="auto"/>
              <w:bottom w:val="single" w:sz="2" w:space="0" w:color="auto"/>
              <w:right w:val="single" w:sz="2" w:space="0" w:color="auto"/>
            </w:tcBorders>
          </w:tcPr>
          <w:p w14:paraId="3464CB31" w14:textId="77777777" w:rsidR="008E6197" w:rsidRDefault="008E6197" w:rsidP="008E6197">
            <w:pPr>
              <w:spacing w:before="60" w:after="60"/>
              <w:jc w:val="left"/>
              <w:rPr>
                <w:rFonts w:cs="Calibri"/>
              </w:rPr>
            </w:pPr>
          </w:p>
        </w:tc>
      </w:tr>
    </w:tbl>
    <w:p w14:paraId="6FC6F7A6" w14:textId="77777777" w:rsidR="001B323A" w:rsidRPr="00905E54" w:rsidRDefault="001B323A" w:rsidP="00DC1DD7">
      <w:pPr>
        <w:rPr>
          <w:rFonts w:ascii="Arial" w:hAnsi="Arial"/>
          <w:b/>
          <w:bCs/>
        </w:rPr>
      </w:pPr>
      <w:bookmarkStart w:id="243" w:name="_Ref327439960"/>
    </w:p>
    <w:p w14:paraId="3F178AB9" w14:textId="77777777" w:rsidR="001B323A" w:rsidRPr="00905E54" w:rsidRDefault="00BA397A" w:rsidP="00DC1DD7">
      <w:pPr>
        <w:pStyle w:val="Caption"/>
        <w:keepNext/>
      </w:pPr>
      <w:bookmarkStart w:id="244" w:name="_Ref343172795"/>
      <w:bookmarkStart w:id="245" w:name="_Toc373302281"/>
      <w:r>
        <w:t>Table</w:t>
      </w:r>
      <w:r w:rsidR="00E5732D">
        <w:t xml:space="preserve"> 13</w:t>
      </w:r>
      <w:bookmarkEnd w:id="243"/>
      <w:bookmarkEnd w:id="244"/>
      <w:r w:rsidR="00FF1BF9" w:rsidRPr="00905E54">
        <w:t xml:space="preserve"> </w:t>
      </w:r>
      <w:r w:rsidR="00147136" w:rsidRPr="00905E54">
        <w:t>Members of the</w:t>
      </w:r>
      <w:r w:rsidR="00900E9A" w:rsidRPr="00905E54">
        <w:t xml:space="preserve"> </w:t>
      </w:r>
      <w:r w:rsidR="001B323A" w:rsidRPr="00905E54">
        <w:t>IElementSet</w:t>
      </w:r>
      <w:r w:rsidR="00147136" w:rsidRPr="00905E54">
        <w:t xml:space="preserve"> interface</w:t>
      </w:r>
      <w:bookmarkEnd w:id="245"/>
    </w:p>
    <w:tbl>
      <w:tblPr>
        <w:tblW w:w="9214" w:type="dxa"/>
        <w:tblInd w:w="-82" w:type="dxa"/>
        <w:tblLayout w:type="fixed"/>
        <w:tblCellMar>
          <w:left w:w="60" w:type="dxa"/>
          <w:right w:w="60" w:type="dxa"/>
        </w:tblCellMar>
        <w:tblLook w:val="00A0" w:firstRow="1" w:lastRow="0" w:firstColumn="1" w:lastColumn="0" w:noHBand="0" w:noVBand="0"/>
      </w:tblPr>
      <w:tblGrid>
        <w:gridCol w:w="3119"/>
        <w:gridCol w:w="3969"/>
        <w:gridCol w:w="2126"/>
      </w:tblGrid>
      <w:tr w:rsidR="001B323A" w:rsidRPr="00905E54" w14:paraId="39FB6F61" w14:textId="77777777" w:rsidTr="008A4ABA">
        <w:trPr>
          <w:cantSplit/>
          <w:tblHeader/>
        </w:trPr>
        <w:tc>
          <w:tcPr>
            <w:tcW w:w="3119" w:type="dxa"/>
            <w:tcBorders>
              <w:top w:val="single" w:sz="2" w:space="0" w:color="auto"/>
              <w:left w:val="single" w:sz="2" w:space="0" w:color="auto"/>
              <w:bottom w:val="single" w:sz="2" w:space="0" w:color="auto"/>
              <w:right w:val="single" w:sz="2" w:space="0" w:color="auto"/>
            </w:tcBorders>
            <w:shd w:val="clear" w:color="auto" w:fill="EFEFEF"/>
          </w:tcPr>
          <w:p w14:paraId="0531B8F2" w14:textId="77777777" w:rsidR="008E6197" w:rsidRDefault="00995343" w:rsidP="008E6197">
            <w:pPr>
              <w:keepNext/>
              <w:spacing w:before="60" w:after="60"/>
              <w:rPr>
                <w:rFonts w:ascii="Arial" w:eastAsia="Times New Roman" w:hAnsi="Arial" w:cs="Calibri"/>
                <w:b/>
                <w:bCs/>
                <w:color w:val="365F91"/>
                <w:sz w:val="28"/>
                <w:szCs w:val="28"/>
              </w:rPr>
            </w:pPr>
            <w:r w:rsidRPr="00905E54">
              <w:rPr>
                <w:rFonts w:cs="Calibri"/>
                <w:b/>
              </w:rPr>
              <w:t>Member</w:t>
            </w:r>
          </w:p>
        </w:tc>
        <w:tc>
          <w:tcPr>
            <w:tcW w:w="3969" w:type="dxa"/>
            <w:tcBorders>
              <w:top w:val="single" w:sz="2" w:space="0" w:color="auto"/>
              <w:left w:val="single" w:sz="2" w:space="0" w:color="auto"/>
              <w:bottom w:val="single" w:sz="2" w:space="0" w:color="auto"/>
              <w:right w:val="single" w:sz="2" w:space="0" w:color="auto"/>
            </w:tcBorders>
            <w:shd w:val="clear" w:color="auto" w:fill="EFEFEF"/>
          </w:tcPr>
          <w:p w14:paraId="5F90D84E" w14:textId="77777777" w:rsidR="008E6197" w:rsidRDefault="001B323A" w:rsidP="008E6197">
            <w:pPr>
              <w:keepNext/>
              <w:spacing w:before="60" w:after="60"/>
              <w:rPr>
                <w:rFonts w:cs="Calibri"/>
                <w:b/>
                <w:bCs/>
                <w:color w:val="365F91"/>
              </w:rPr>
            </w:pPr>
            <w:r w:rsidRPr="00905E54">
              <w:rPr>
                <w:rFonts w:cs="Calibri"/>
                <w:b/>
              </w:rPr>
              <w:t>Notes</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52C7119C" w14:textId="77777777" w:rsidR="008E6197" w:rsidRDefault="008E6197" w:rsidP="008E6197">
            <w:pPr>
              <w:keepNext/>
              <w:spacing w:before="60" w:after="60"/>
              <w:jc w:val="left"/>
              <w:rPr>
                <w:rFonts w:cs="Calibri"/>
                <w:b/>
                <w:bCs/>
                <w:color w:val="365F91"/>
              </w:rPr>
            </w:pPr>
            <w:r w:rsidRPr="008E6197">
              <w:rPr>
                <w:rFonts w:cs="Calibri"/>
                <w:b/>
              </w:rPr>
              <w:t>Parameters</w:t>
            </w:r>
          </w:p>
        </w:tc>
      </w:tr>
      <w:tr w:rsidR="001B323A" w:rsidRPr="00905E54" w14:paraId="34EB6E8E" w14:textId="77777777" w:rsidTr="008A4ABA">
        <w:tc>
          <w:tcPr>
            <w:tcW w:w="3119" w:type="dxa"/>
            <w:tcBorders>
              <w:top w:val="single" w:sz="2" w:space="0" w:color="auto"/>
              <w:left w:val="single" w:sz="2" w:space="0" w:color="auto"/>
              <w:bottom w:val="single" w:sz="2" w:space="0" w:color="auto"/>
              <w:right w:val="single" w:sz="2" w:space="0" w:color="auto"/>
            </w:tcBorders>
          </w:tcPr>
          <w:p w14:paraId="7DECB0AE" w14:textId="77777777" w:rsidR="008E6197" w:rsidRDefault="008E6197" w:rsidP="008E6197">
            <w:pPr>
              <w:keepNext/>
              <w:spacing w:before="60" w:after="60"/>
              <w:rPr>
                <w:rFonts w:cs="Calibri"/>
              </w:rPr>
            </w:pPr>
            <w:r w:rsidRPr="008E6197">
              <w:rPr>
                <w:rFonts w:cs="Calibri"/>
                <w:b/>
              </w:rPr>
              <w:t>ElementType</w:t>
            </w:r>
          </w:p>
          <w:p w14:paraId="7C42F83F" w14:textId="77777777" w:rsidR="008E6197" w:rsidRDefault="008E6197" w:rsidP="008E6197">
            <w:pPr>
              <w:keepNext/>
              <w:spacing w:before="60" w:after="60"/>
              <w:rPr>
                <w:rFonts w:cs="Calibri"/>
                <w:b/>
                <w:bCs/>
                <w:color w:val="365F91"/>
              </w:rPr>
            </w:pPr>
            <w:r w:rsidRPr="008E6197">
              <w:rPr>
                <w:rFonts w:cs="Calibri"/>
              </w:rPr>
              <w:t>ElementType</w:t>
            </w:r>
          </w:p>
          <w:p w14:paraId="303A7E9A" w14:textId="77777777" w:rsidR="008E6197" w:rsidRDefault="008E6197" w:rsidP="008E6197">
            <w:pPr>
              <w:keepNext/>
              <w:spacing w:before="60" w:after="60"/>
              <w:rPr>
                <w:rFonts w:cs="Calibri"/>
                <w:b/>
                <w:bCs/>
                <w:color w:val="365F91"/>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4F179B35" w14:textId="77777777" w:rsidR="008E6197" w:rsidRDefault="008E6197" w:rsidP="008E6197">
            <w:pPr>
              <w:keepNext/>
              <w:tabs>
                <w:tab w:val="left" w:pos="540"/>
                <w:tab w:val="left" w:pos="700"/>
              </w:tabs>
              <w:suppressAutoHyphens/>
              <w:spacing w:before="60" w:after="60"/>
              <w:outlineLvl w:val="1"/>
              <w:rPr>
                <w:rFonts w:cs="Calibri"/>
                <w:b/>
                <w:bCs/>
                <w:color w:val="365F91"/>
              </w:rPr>
            </w:pPr>
            <w:r w:rsidRPr="008E6197">
              <w:rPr>
                <w:rFonts w:cs="Calibri"/>
              </w:rPr>
              <w:t xml:space="preserve">Returns the </w:t>
            </w:r>
            <w:r w:rsidR="00CB37F5" w:rsidRPr="00CB37F5">
              <w:rPr>
                <w:rFonts w:cs="Calibri"/>
              </w:rPr>
              <w:t>"</w:t>
            </w:r>
            <w:r w:rsidRPr="008E6197">
              <w:rPr>
                <w:rFonts w:cs="Calibri"/>
              </w:rPr>
              <w:t>ElementType</w:t>
            </w:r>
            <w:r w:rsidR="00CB37F5" w:rsidRPr="00CB37F5">
              <w:rPr>
                <w:rFonts w:cs="Calibri"/>
              </w:rPr>
              <w:t>"</w:t>
            </w:r>
            <w:r w:rsidRPr="008E6197">
              <w:rPr>
                <w:rFonts w:cs="Calibri"/>
              </w:rPr>
              <w:t xml:space="preserve"> attribute of the element set.  All elements in the set are of </w:t>
            </w:r>
            <w:r w:rsidR="00B0133F">
              <w:rPr>
                <w:rFonts w:cs="Calibri"/>
              </w:rPr>
              <w:t>t</w:t>
            </w:r>
            <w:r w:rsidRPr="008E6197">
              <w:rPr>
                <w:rFonts w:cs="Calibri"/>
              </w:rPr>
              <w:t>his type.</w:t>
            </w:r>
          </w:p>
        </w:tc>
        <w:tc>
          <w:tcPr>
            <w:tcW w:w="2126" w:type="dxa"/>
            <w:tcBorders>
              <w:top w:val="single" w:sz="2" w:space="0" w:color="auto"/>
              <w:left w:val="single" w:sz="2" w:space="0" w:color="auto"/>
              <w:bottom w:val="single" w:sz="2" w:space="0" w:color="auto"/>
              <w:right w:val="single" w:sz="2" w:space="0" w:color="auto"/>
            </w:tcBorders>
          </w:tcPr>
          <w:p w14:paraId="57AA221C" w14:textId="77777777" w:rsidR="008E6197" w:rsidRDefault="008E6197" w:rsidP="008E6197">
            <w:pPr>
              <w:keepNext/>
              <w:spacing w:before="60" w:after="60"/>
              <w:jc w:val="left"/>
              <w:rPr>
                <w:rFonts w:cs="Calibri"/>
              </w:rPr>
            </w:pPr>
          </w:p>
        </w:tc>
      </w:tr>
      <w:tr w:rsidR="001B323A" w:rsidRPr="00905E54" w14:paraId="3414842F" w14:textId="77777777" w:rsidTr="008A4ABA">
        <w:tc>
          <w:tcPr>
            <w:tcW w:w="3119" w:type="dxa"/>
            <w:tcBorders>
              <w:top w:val="single" w:sz="2" w:space="0" w:color="auto"/>
              <w:left w:val="single" w:sz="2" w:space="0" w:color="auto"/>
              <w:bottom w:val="single" w:sz="2" w:space="0" w:color="auto"/>
              <w:right w:val="single" w:sz="2" w:space="0" w:color="auto"/>
            </w:tcBorders>
          </w:tcPr>
          <w:p w14:paraId="46FD0405"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GetElementId(</w:t>
            </w:r>
            <w:proofErr w:type="gramEnd"/>
            <w:r w:rsidRPr="008E6197">
              <w:rPr>
                <w:rFonts w:cs="Calibri"/>
                <w:b/>
              </w:rPr>
              <w:t>)</w:t>
            </w:r>
          </w:p>
          <w:p w14:paraId="739003C3"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IIdentifiable</w:t>
            </w:r>
          </w:p>
          <w:p w14:paraId="76ED48C5" w14:textId="77777777" w:rsidR="008E6197" w:rsidRDefault="008E6197" w:rsidP="008E6197">
            <w:pPr>
              <w:keepNext/>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080DB45E" w14:textId="77777777" w:rsidR="008E6197" w:rsidRDefault="008E6197" w:rsidP="008E6197">
            <w:pPr>
              <w:keepNext/>
              <w:spacing w:before="60" w:after="60"/>
              <w:rPr>
                <w:rFonts w:cs="Calibri"/>
              </w:rPr>
            </w:pPr>
            <w:r w:rsidRPr="008E6197">
              <w:rPr>
                <w:rFonts w:cs="Calibri"/>
              </w:rPr>
              <w:t xml:space="preserve">Returns the Id of the </w:t>
            </w:r>
            <w:r w:rsidR="00CB37F5" w:rsidRPr="00CB37F5">
              <w:rPr>
                <w:rFonts w:cs="Calibri"/>
              </w:rPr>
              <w:t>"</w:t>
            </w:r>
            <w:r w:rsidRPr="008E6197">
              <w:rPr>
                <w:rFonts w:cs="Calibri"/>
              </w:rPr>
              <w:t>index</w:t>
            </w:r>
            <w:r w:rsidR="00CB37F5" w:rsidRPr="00CB37F5">
              <w:rPr>
                <w:rFonts w:cs="Calibri"/>
              </w:rPr>
              <w:t>"</w:t>
            </w:r>
            <w:r w:rsidRPr="008E6197">
              <w:rPr>
                <w:rFonts w:cs="Calibri"/>
                <w:vertAlign w:val="superscript"/>
              </w:rPr>
              <w:t>th</w:t>
            </w:r>
            <w:r w:rsidR="001B323A" w:rsidRPr="00905E54">
              <w:rPr>
                <w:rFonts w:cs="Calibri"/>
              </w:rPr>
              <w:t xml:space="preserve"> element in the </w:t>
            </w:r>
            <w:r w:rsidR="007A0E35" w:rsidRPr="00905E54">
              <w:rPr>
                <w:rFonts w:cs="Calibri"/>
              </w:rPr>
              <w:t>element set</w:t>
            </w:r>
            <w:r w:rsidR="00B8331B" w:rsidRPr="00905E54">
              <w:rPr>
                <w:rFonts w:cs="Calibri"/>
              </w:rPr>
              <w:t xml:space="preserve">.  </w:t>
            </w:r>
            <w:r w:rsidR="001B323A" w:rsidRPr="00905E54">
              <w:rPr>
                <w:rFonts w:cs="Calibri"/>
              </w:rPr>
              <w:t>Indexes start from zero</w:t>
            </w:r>
            <w:r w:rsidR="00B8331B" w:rsidRPr="00905E54">
              <w:rPr>
                <w:rFonts w:cs="Calibri"/>
              </w:rPr>
              <w:t xml:space="preserve">.  </w:t>
            </w:r>
            <w:r w:rsidR="001B323A" w:rsidRPr="00905E54">
              <w:rPr>
                <w:rFonts w:cs="Calibri"/>
              </w:rPr>
              <w:t xml:space="preserve">If the </w:t>
            </w:r>
            <w:r w:rsidR="00A26BFB" w:rsidRPr="00905E54">
              <w:rPr>
                <w:rFonts w:cs="Calibri"/>
              </w:rPr>
              <w:t>e</w:t>
            </w:r>
            <w:r w:rsidR="001B323A" w:rsidRPr="00905E54">
              <w:rPr>
                <w:rFonts w:cs="Calibri"/>
              </w:rPr>
              <w:t>lement</w:t>
            </w:r>
            <w:r w:rsidRPr="008E6197">
              <w:rPr>
                <w:rFonts w:cs="Calibri"/>
              </w:rPr>
              <w:t xml:space="preserve"> type of the element set is not </w:t>
            </w:r>
            <w:r w:rsidR="00CB37F5" w:rsidRPr="00CB37F5">
              <w:rPr>
                <w:rFonts w:cs="Calibri"/>
              </w:rPr>
              <w:t>"</w:t>
            </w:r>
            <w:r w:rsidRPr="008E6197">
              <w:rPr>
                <w:rFonts w:cs="Calibri"/>
              </w:rPr>
              <w:t>IdBased</w:t>
            </w:r>
            <w:r w:rsidR="00CB37F5" w:rsidRPr="00CB37F5">
              <w:rPr>
                <w:rFonts w:cs="Calibri"/>
              </w:rPr>
              <w:t>"</w:t>
            </w:r>
            <w:r w:rsidRPr="008E6197">
              <w:rPr>
                <w:rFonts w:cs="Calibri"/>
              </w:rPr>
              <w:t>, a null or an empty string may be returned.</w:t>
            </w:r>
          </w:p>
        </w:tc>
        <w:tc>
          <w:tcPr>
            <w:tcW w:w="2126" w:type="dxa"/>
            <w:tcBorders>
              <w:top w:val="single" w:sz="2" w:space="0" w:color="auto"/>
              <w:left w:val="single" w:sz="2" w:space="0" w:color="auto"/>
              <w:bottom w:val="single" w:sz="2" w:space="0" w:color="auto"/>
              <w:right w:val="single" w:sz="2" w:space="0" w:color="auto"/>
            </w:tcBorders>
          </w:tcPr>
          <w:p w14:paraId="10CD24F0"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index</w:t>
            </w:r>
          </w:p>
          <w:p w14:paraId="290EB3CD" w14:textId="77777777" w:rsidR="008E6197" w:rsidRDefault="008E6197" w:rsidP="008E6197">
            <w:pPr>
              <w:keepNext/>
              <w:spacing w:before="60" w:after="60"/>
              <w:jc w:val="left"/>
              <w:rPr>
                <w:rFonts w:cs="Calibri"/>
              </w:rPr>
            </w:pPr>
            <w:r w:rsidRPr="008E6197">
              <w:rPr>
                <w:rFonts w:cs="Calibri"/>
              </w:rPr>
              <w:t xml:space="preserve">The element index for which the element caption is requested.  If the element index is outside the range [0, number of elements </w:t>
            </w:r>
            <w:r w:rsidR="00ED7F8D">
              <w:rPr>
                <w:rFonts w:cs="Calibri"/>
              </w:rPr>
              <w:t xml:space="preserve">minus </w:t>
            </w:r>
            <w:r w:rsidRPr="008E6197">
              <w:rPr>
                <w:rFonts w:cs="Calibri"/>
              </w:rPr>
              <w:t>1], an exception must be thrown.</w:t>
            </w:r>
          </w:p>
        </w:tc>
      </w:tr>
      <w:tr w:rsidR="001B323A" w:rsidRPr="00905E54" w14:paraId="31F53E7E" w14:textId="77777777" w:rsidTr="008A4ABA">
        <w:tc>
          <w:tcPr>
            <w:tcW w:w="3119" w:type="dxa"/>
            <w:tcBorders>
              <w:top w:val="single" w:sz="2" w:space="0" w:color="auto"/>
              <w:left w:val="single" w:sz="2" w:space="0" w:color="auto"/>
              <w:bottom w:val="single" w:sz="2" w:space="0" w:color="auto"/>
              <w:right w:val="single" w:sz="2" w:space="0" w:color="auto"/>
            </w:tcBorders>
          </w:tcPr>
          <w:p w14:paraId="121FC835"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GetElementIndex(</w:t>
            </w:r>
            <w:proofErr w:type="gramEnd"/>
            <w:r w:rsidRPr="008E6197">
              <w:rPr>
                <w:rFonts w:cs="Calibri"/>
                <w:b/>
              </w:rPr>
              <w:t>)</w:t>
            </w:r>
          </w:p>
          <w:p w14:paraId="68505784"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int</w:t>
            </w:r>
            <w:proofErr w:type="gramEnd"/>
          </w:p>
          <w:p w14:paraId="6D3A60FB"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73A76AF3"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index of the element with the identifier "elementId" in the element set, or -1 if the Id was not found. Indexes start from zero.  There are no restrictions on how elements are ordered.</w:t>
            </w:r>
          </w:p>
        </w:tc>
        <w:tc>
          <w:tcPr>
            <w:tcW w:w="2126" w:type="dxa"/>
            <w:tcBorders>
              <w:top w:val="single" w:sz="2" w:space="0" w:color="auto"/>
              <w:left w:val="single" w:sz="2" w:space="0" w:color="auto"/>
              <w:bottom w:val="single" w:sz="2" w:space="0" w:color="auto"/>
              <w:right w:val="single" w:sz="2" w:space="0" w:color="auto"/>
            </w:tcBorders>
          </w:tcPr>
          <w:p w14:paraId="78BEF086" w14:textId="77777777" w:rsidR="008E6197" w:rsidRDefault="00CE7C5D" w:rsidP="008E6197">
            <w:pPr>
              <w:keepNext/>
              <w:tabs>
                <w:tab w:val="left" w:pos="540"/>
                <w:tab w:val="left" w:pos="700"/>
              </w:tabs>
              <w:suppressAutoHyphens/>
              <w:spacing w:before="60" w:after="60"/>
              <w:jc w:val="left"/>
              <w:outlineLvl w:val="1"/>
              <w:rPr>
                <w:rFonts w:cs="Calibri"/>
              </w:rPr>
            </w:pPr>
            <w:r>
              <w:rPr>
                <w:rStyle w:val="Objecttype"/>
                <w:rFonts w:cs="Calibri"/>
                <w:bCs/>
                <w:szCs w:val="20"/>
              </w:rPr>
              <w:t xml:space="preserve">IIdentifiable </w:t>
            </w:r>
            <w:r w:rsidR="008E6197" w:rsidRPr="008E6197">
              <w:rPr>
                <w:rFonts w:cs="Calibri"/>
              </w:rPr>
              <w:t>[in]</w:t>
            </w:r>
            <w:r>
              <w:rPr>
                <w:rStyle w:val="Objecttype"/>
                <w:rFonts w:cs="Calibri"/>
                <w:bCs/>
                <w:szCs w:val="20"/>
              </w:rPr>
              <w:t xml:space="preserve"> elementId</w:t>
            </w:r>
          </w:p>
          <w:p w14:paraId="501E3572" w14:textId="77777777" w:rsidR="008E6197" w:rsidRDefault="008E6197" w:rsidP="008E6197">
            <w:pPr>
              <w:spacing w:before="60" w:after="60"/>
              <w:jc w:val="left"/>
              <w:rPr>
                <w:rFonts w:cs="Calibri"/>
              </w:rPr>
            </w:pPr>
            <w:r w:rsidRPr="008E6197">
              <w:rPr>
                <w:rFonts w:cs="Calibri"/>
              </w:rPr>
              <w:t xml:space="preserve">Identification string for the element for which the element index is requested.  If no element in the </w:t>
            </w:r>
            <w:r w:rsidR="007E0AAA">
              <w:rPr>
                <w:rFonts w:cs="Calibri"/>
              </w:rPr>
              <w:t>e</w:t>
            </w:r>
            <w:r w:rsidR="007E0AAA" w:rsidRPr="00905E54">
              <w:rPr>
                <w:rFonts w:cs="Calibri"/>
              </w:rPr>
              <w:t>lement</w:t>
            </w:r>
            <w:r w:rsidR="007E0AAA">
              <w:rPr>
                <w:rFonts w:cs="Calibri"/>
              </w:rPr>
              <w:t xml:space="preserve"> s</w:t>
            </w:r>
            <w:r w:rsidR="007E0AAA" w:rsidRPr="00905E54">
              <w:rPr>
                <w:rFonts w:cs="Calibri"/>
              </w:rPr>
              <w:t xml:space="preserve">et </w:t>
            </w:r>
            <w:r w:rsidR="001B323A" w:rsidRPr="00905E54">
              <w:rPr>
                <w:rFonts w:cs="Calibri"/>
              </w:rPr>
              <w:t xml:space="preserve">has the specified elementId, </w:t>
            </w:r>
            <w:r w:rsidR="00ED7F8D">
              <w:rPr>
                <w:rFonts w:cs="Calibri"/>
              </w:rPr>
              <w:noBreakHyphen/>
            </w:r>
            <w:r w:rsidR="001B323A" w:rsidRPr="00905E54">
              <w:rPr>
                <w:rFonts w:cs="Calibri"/>
              </w:rPr>
              <w:t>1 must be returned.</w:t>
            </w:r>
          </w:p>
        </w:tc>
      </w:tr>
      <w:tr w:rsidR="001B323A" w:rsidRPr="00905E54" w14:paraId="7480830A" w14:textId="77777777" w:rsidTr="008A4ABA">
        <w:tc>
          <w:tcPr>
            <w:tcW w:w="3119" w:type="dxa"/>
            <w:tcBorders>
              <w:top w:val="single" w:sz="2" w:space="0" w:color="auto"/>
              <w:left w:val="single" w:sz="2" w:space="0" w:color="auto"/>
              <w:bottom w:val="single" w:sz="2" w:space="0" w:color="auto"/>
              <w:right w:val="single" w:sz="2" w:space="0" w:color="auto"/>
            </w:tcBorders>
          </w:tcPr>
          <w:p w14:paraId="286B26B7"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GetFaceCount(</w:t>
            </w:r>
            <w:proofErr w:type="gramEnd"/>
            <w:r w:rsidRPr="008E6197">
              <w:rPr>
                <w:rFonts w:cs="Calibri"/>
                <w:b/>
              </w:rPr>
              <w:t>)</w:t>
            </w:r>
            <w:r w:rsidRPr="008E6197">
              <w:rPr>
                <w:rFonts w:cs="Calibri"/>
              </w:rPr>
              <w:t xml:space="preserve"> int</w:t>
            </w:r>
          </w:p>
          <w:p w14:paraId="31B90423"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21E07B66" w14:textId="77777777" w:rsidR="008E6197" w:rsidRDefault="008E6197" w:rsidP="008E6197">
            <w:pPr>
              <w:spacing w:before="60" w:after="60"/>
              <w:rPr>
                <w:rFonts w:cs="Calibri"/>
              </w:rPr>
            </w:pPr>
            <w:r w:rsidRPr="008E6197">
              <w:rPr>
                <w:rFonts w:cs="Calibri"/>
              </w:rPr>
              <w:t>Returns the number of faces in a 3D element.  For 2D elements this returns 0.</w:t>
            </w:r>
          </w:p>
          <w:p w14:paraId="3BEAB2E0" w14:textId="77777777" w:rsidR="008E6197" w:rsidRDefault="008E6197" w:rsidP="008E6197">
            <w:pPr>
              <w:keepNext/>
              <w:tabs>
                <w:tab w:val="left" w:pos="540"/>
                <w:tab w:val="left" w:pos="700"/>
              </w:tabs>
              <w:suppressAutoHyphens/>
              <w:spacing w:before="60" w:after="60"/>
              <w:outlineLvl w:val="1"/>
              <w:rPr>
                <w:rFonts w:cs="Calibri"/>
              </w:rPr>
            </w:pPr>
          </w:p>
        </w:tc>
        <w:tc>
          <w:tcPr>
            <w:tcW w:w="2126" w:type="dxa"/>
            <w:tcBorders>
              <w:top w:val="single" w:sz="2" w:space="0" w:color="auto"/>
              <w:left w:val="single" w:sz="2" w:space="0" w:color="auto"/>
              <w:bottom w:val="single" w:sz="2" w:space="0" w:color="auto"/>
              <w:right w:val="single" w:sz="2" w:space="0" w:color="auto"/>
            </w:tcBorders>
          </w:tcPr>
          <w:p w14:paraId="35DD0568"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7B252BF0" w14:textId="77777777" w:rsidR="008E6197" w:rsidRDefault="008E6197" w:rsidP="008E6197">
            <w:pPr>
              <w:spacing w:before="60" w:after="60"/>
              <w:jc w:val="left"/>
              <w:rPr>
                <w:rFonts w:cs="Calibri"/>
              </w:rPr>
            </w:pPr>
            <w:r w:rsidRPr="008E6197">
              <w:rPr>
                <w:rFonts w:cs="Calibri"/>
              </w:rPr>
              <w:t>Index for the element</w:t>
            </w:r>
          </w:p>
          <w:p w14:paraId="5C138920" w14:textId="77777777" w:rsidR="008E6197" w:rsidRDefault="008E6197" w:rsidP="008E6197">
            <w:pPr>
              <w:spacing w:before="60" w:after="60"/>
              <w:jc w:val="left"/>
              <w:rPr>
                <w:rFonts w:cs="Calibri"/>
              </w:rPr>
            </w:pPr>
            <w:r w:rsidRPr="008E6197">
              <w:rPr>
                <w:rFonts w:cs="Calibri"/>
              </w:rPr>
              <w:t xml:space="preserve">If the element index is outside the range [0, number of elements </w:t>
            </w:r>
            <w:r w:rsidR="00ED7F8D">
              <w:rPr>
                <w:rFonts w:cs="Calibri"/>
              </w:rPr>
              <w:t xml:space="preserve">minus </w:t>
            </w:r>
            <w:r w:rsidRPr="008E6197">
              <w:rPr>
                <w:rFonts w:cs="Calibri"/>
              </w:rPr>
              <w:t>1], an exception must be thrown.</w:t>
            </w:r>
          </w:p>
        </w:tc>
      </w:tr>
      <w:tr w:rsidR="001B323A" w:rsidRPr="00905E54" w14:paraId="7CB8138F" w14:textId="77777777" w:rsidTr="008A4ABA">
        <w:tc>
          <w:tcPr>
            <w:tcW w:w="3119" w:type="dxa"/>
            <w:tcBorders>
              <w:top w:val="single" w:sz="2" w:space="0" w:color="auto"/>
              <w:left w:val="single" w:sz="2" w:space="0" w:color="auto"/>
              <w:bottom w:val="single" w:sz="2" w:space="0" w:color="auto"/>
              <w:right w:val="single" w:sz="2" w:space="0" w:color="auto"/>
            </w:tcBorders>
          </w:tcPr>
          <w:p w14:paraId="012FFE7D"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GetFaceVertexIndices(</w:t>
            </w:r>
            <w:proofErr w:type="gramEnd"/>
            <w:r w:rsidRPr="008E6197">
              <w:rPr>
                <w:rFonts w:cs="Calibri"/>
                <w:b/>
              </w:rPr>
              <w:t>)</w:t>
            </w:r>
          </w:p>
          <w:p w14:paraId="2942AB99"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int</w:t>
            </w:r>
            <w:proofErr w:type="gramEnd"/>
          </w:p>
          <w:p w14:paraId="7DBDCA2C"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7501EB29" w14:textId="77777777" w:rsidR="008E6197" w:rsidRDefault="008E6197" w:rsidP="008E6197">
            <w:pPr>
              <w:spacing w:before="60" w:after="60"/>
              <w:rPr>
                <w:rFonts w:cs="Calibri"/>
              </w:rPr>
            </w:pPr>
            <w:r w:rsidRPr="008E6197">
              <w:rPr>
                <w:rFonts w:cs="Calibri"/>
              </w:rPr>
              <w:t>Returns the array of the vertex indices for a face.</w:t>
            </w:r>
          </w:p>
          <w:p w14:paraId="65A77F26"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Remark: </w:t>
            </w:r>
            <w:r w:rsidR="00D636EE">
              <w:rPr>
                <w:rFonts w:cs="Calibri"/>
              </w:rPr>
              <w:t>T</w:t>
            </w:r>
            <w:r w:rsidRPr="008E6197">
              <w:rPr>
                <w:rFonts w:cs="Calibri"/>
              </w:rPr>
              <w:t>he vertex indices for a face must be locally numbered for the element (containing numbers in the range [0;</w:t>
            </w:r>
            <w:r w:rsidR="00CB37F5" w:rsidRPr="00CB37F5">
              <w:rPr>
                <w:rFonts w:cs="Calibri"/>
              </w:rPr>
              <w:t>"</w:t>
            </w:r>
            <w:r w:rsidRPr="008E6197">
              <w:rPr>
                <w:rFonts w:cs="Calibri"/>
              </w:rPr>
              <w:t>GetVertexCount</w:t>
            </w:r>
            <w:r w:rsidR="00CB37F5" w:rsidRPr="00CB37F5">
              <w:rPr>
                <w:rFonts w:cs="Calibri"/>
              </w:rPr>
              <w:t>"</w:t>
            </w:r>
            <w:r w:rsidRPr="008E6197">
              <w:rPr>
                <w:rFonts w:cs="Calibri"/>
              </w:rPr>
              <w:t xml:space="preserve"> (elementIndex)</w:t>
            </w:r>
            <w:r w:rsidR="00A444A4" w:rsidRPr="00A444A4">
              <w:rPr>
                <w:rFonts w:cs="Calibri"/>
              </w:rPr>
              <w:t>-</w:t>
            </w:r>
            <w:r w:rsidRPr="008E6197">
              <w:rPr>
                <w:rFonts w:cs="Calibri"/>
              </w:rPr>
              <w:t>1]).</w:t>
            </w:r>
          </w:p>
        </w:tc>
        <w:tc>
          <w:tcPr>
            <w:tcW w:w="2126" w:type="dxa"/>
            <w:tcBorders>
              <w:top w:val="single" w:sz="2" w:space="0" w:color="auto"/>
              <w:left w:val="single" w:sz="2" w:space="0" w:color="auto"/>
              <w:bottom w:val="single" w:sz="2" w:space="0" w:color="auto"/>
              <w:right w:val="single" w:sz="2" w:space="0" w:color="auto"/>
            </w:tcBorders>
          </w:tcPr>
          <w:p w14:paraId="65C5CD5D"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70644C96" w14:textId="77777777" w:rsidR="008E6197" w:rsidRDefault="008E6197" w:rsidP="008E6197">
            <w:pPr>
              <w:spacing w:before="60" w:after="60"/>
              <w:jc w:val="left"/>
              <w:rPr>
                <w:rFonts w:cs="Calibri"/>
              </w:rPr>
            </w:pPr>
            <w:r w:rsidRPr="008E6197">
              <w:rPr>
                <w:rFonts w:cs="Calibri"/>
              </w:rPr>
              <w:t>Element index.</w:t>
            </w:r>
          </w:p>
          <w:p w14:paraId="52DB1498"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faceIndex</w:t>
            </w:r>
          </w:p>
          <w:p w14:paraId="39B20008" w14:textId="77777777" w:rsidR="008E6197" w:rsidRDefault="008E6197" w:rsidP="008E6197">
            <w:pPr>
              <w:spacing w:before="60" w:after="60"/>
              <w:jc w:val="left"/>
              <w:rPr>
                <w:rFonts w:cs="Calibri"/>
              </w:rPr>
            </w:pPr>
            <w:r w:rsidRPr="008E6197">
              <w:rPr>
                <w:rFonts w:cs="Calibri"/>
              </w:rPr>
              <w:t>Face index.</w:t>
            </w:r>
          </w:p>
        </w:tc>
      </w:tr>
      <w:tr w:rsidR="001B323A" w:rsidRPr="00905E54" w14:paraId="5A3F5B88" w14:textId="77777777" w:rsidTr="008A4ABA">
        <w:tc>
          <w:tcPr>
            <w:tcW w:w="3119" w:type="dxa"/>
            <w:tcBorders>
              <w:top w:val="single" w:sz="2" w:space="0" w:color="auto"/>
              <w:left w:val="single" w:sz="2" w:space="0" w:color="auto"/>
              <w:bottom w:val="single" w:sz="2" w:space="0" w:color="auto"/>
              <w:right w:val="single" w:sz="2" w:space="0" w:color="auto"/>
            </w:tcBorders>
          </w:tcPr>
          <w:p w14:paraId="3CD3614A"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GetVertexCount(</w:t>
            </w:r>
            <w:proofErr w:type="gramEnd"/>
            <w:r w:rsidRPr="008E6197">
              <w:rPr>
                <w:rFonts w:cs="Calibri"/>
                <w:b/>
              </w:rPr>
              <w:t>)</w:t>
            </w:r>
          </w:p>
          <w:p w14:paraId="144835F8"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int</w:t>
            </w:r>
            <w:proofErr w:type="gramEnd"/>
          </w:p>
          <w:p w14:paraId="314B15A7"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288A881A" w14:textId="77777777" w:rsidR="008E6197" w:rsidRDefault="008E6197" w:rsidP="008E6197">
            <w:pPr>
              <w:spacing w:before="60" w:after="60"/>
              <w:rPr>
                <w:rFonts w:cs="Calibri"/>
              </w:rPr>
            </w:pPr>
            <w:r w:rsidRPr="008E6197">
              <w:rPr>
                <w:rFonts w:cs="Calibri"/>
              </w:rPr>
              <w:t xml:space="preserve">Returns the number of vertices for the element specified by the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p w14:paraId="65941E84"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If the </w:t>
            </w:r>
            <w:r w:rsidR="00CB37F5" w:rsidRPr="00CB37F5">
              <w:rPr>
                <w:rFonts w:cs="Calibri"/>
              </w:rPr>
              <w:t>"</w:t>
            </w:r>
            <w:proofErr w:type="gramStart"/>
            <w:r w:rsidRPr="008E6197">
              <w:rPr>
                <w:rFonts w:cs="Calibri"/>
              </w:rPr>
              <w:t>GetVertexCount(</w:t>
            </w:r>
            <w:proofErr w:type="gramEnd"/>
            <w:r w:rsidRPr="008E6197">
              <w:rPr>
                <w:rFonts w:cs="Calibri"/>
              </w:rPr>
              <w:t>)</w:t>
            </w:r>
            <w:r w:rsidR="00CB37F5" w:rsidRPr="00CB37F5">
              <w:rPr>
                <w:rFonts w:cs="Calibri"/>
              </w:rPr>
              <w:t>"</w:t>
            </w:r>
            <w:r w:rsidRPr="008E6197">
              <w:rPr>
                <w:rFonts w:cs="Calibri"/>
              </w:rPr>
              <w:t xml:space="preserve"> method is invoked for element sets of type </w:t>
            </w:r>
            <w:r w:rsidR="00CB37F5" w:rsidRPr="00CB37F5">
              <w:rPr>
                <w:rFonts w:cs="Calibri"/>
              </w:rPr>
              <w:t>"</w:t>
            </w:r>
            <w:r w:rsidR="001B323A" w:rsidRPr="00905E54">
              <w:rPr>
                <w:rFonts w:cs="Calibri"/>
              </w:rPr>
              <w:t>IdBased</w:t>
            </w:r>
            <w:r w:rsidR="00CB37F5" w:rsidRPr="00CB37F5">
              <w:rPr>
                <w:rFonts w:cs="Calibri"/>
              </w:rPr>
              <w:t>"</w:t>
            </w:r>
            <w:r w:rsidR="001B323A" w:rsidRPr="00905E54">
              <w:rPr>
                <w:rFonts w:cs="Calibri"/>
              </w:rPr>
              <w:t>, an exception must be thrown.</w:t>
            </w:r>
          </w:p>
          <w:p w14:paraId="7E639C52" w14:textId="77777777" w:rsidR="008E6197" w:rsidRDefault="008E6197" w:rsidP="008E6197">
            <w:pPr>
              <w:keepNext/>
              <w:tabs>
                <w:tab w:val="left" w:pos="540"/>
                <w:tab w:val="left" w:pos="700"/>
              </w:tabs>
              <w:suppressAutoHyphens/>
              <w:spacing w:before="60" w:after="60"/>
              <w:outlineLvl w:val="1"/>
              <w:rPr>
                <w:rFonts w:ascii="Arial" w:eastAsia="Times New Roman" w:hAnsi="Arial" w:cs="Calibri"/>
                <w:b/>
                <w:bCs/>
                <w:sz w:val="24"/>
                <w:szCs w:val="26"/>
              </w:rPr>
            </w:pPr>
          </w:p>
        </w:tc>
        <w:tc>
          <w:tcPr>
            <w:tcW w:w="2126" w:type="dxa"/>
            <w:tcBorders>
              <w:top w:val="single" w:sz="2" w:space="0" w:color="auto"/>
              <w:left w:val="single" w:sz="2" w:space="0" w:color="auto"/>
              <w:bottom w:val="single" w:sz="2" w:space="0" w:color="auto"/>
              <w:right w:val="single" w:sz="2" w:space="0" w:color="auto"/>
            </w:tcBorders>
          </w:tcPr>
          <w:p w14:paraId="4E70E4FB" w14:textId="77777777" w:rsidR="008E6197" w:rsidRDefault="001B323A" w:rsidP="008E6197">
            <w:pPr>
              <w:keepNext/>
              <w:tabs>
                <w:tab w:val="left" w:pos="540"/>
                <w:tab w:val="left" w:pos="700"/>
              </w:tabs>
              <w:suppressAutoHyphens/>
              <w:spacing w:before="60" w:after="60"/>
              <w:jc w:val="left"/>
              <w:outlineLvl w:val="1"/>
              <w:rPr>
                <w:rFonts w:cs="Calibri"/>
              </w:rPr>
            </w:pPr>
            <w:proofErr w:type="gramStart"/>
            <w:r w:rsidRPr="00905E54">
              <w:rPr>
                <w:rStyle w:val="Objecttype"/>
                <w:rFonts w:cs="Calibri"/>
                <w:bCs/>
                <w:szCs w:val="20"/>
              </w:rPr>
              <w:t>int</w:t>
            </w:r>
            <w:proofErr w:type="gramEnd"/>
            <w:r w:rsidRPr="00905E54">
              <w:rPr>
                <w:rStyle w:val="Objecttype"/>
                <w:rFonts w:cs="Calibri"/>
                <w:bCs/>
                <w:szCs w:val="20"/>
              </w:rPr>
              <w:t xml:space="preserve"> </w:t>
            </w:r>
            <w:r w:rsidR="008E6197" w:rsidRPr="008E6197">
              <w:rPr>
                <w:rFonts w:cs="Calibri"/>
              </w:rPr>
              <w:t>[in]</w:t>
            </w:r>
            <w:r w:rsidR="00CE7C5D">
              <w:rPr>
                <w:rStyle w:val="Objecttype"/>
                <w:rFonts w:cs="Calibri"/>
                <w:bCs/>
                <w:szCs w:val="20"/>
              </w:rPr>
              <w:t xml:space="preserve"> elementIndex</w:t>
            </w:r>
          </w:p>
          <w:p w14:paraId="5C0D604D" w14:textId="77777777" w:rsidR="008E6197" w:rsidRDefault="008E6197" w:rsidP="008E6197">
            <w:pPr>
              <w:spacing w:before="60" w:after="60"/>
              <w:jc w:val="left"/>
              <w:rPr>
                <w:rFonts w:cs="Calibri"/>
              </w:rPr>
            </w:pPr>
            <w:r w:rsidRPr="008E6197">
              <w:rPr>
                <w:rFonts w:cs="Calibri"/>
              </w:rPr>
              <w:t>The element index for the element for which the number of vertices is requested.</w:t>
            </w:r>
          </w:p>
          <w:p w14:paraId="08345220" w14:textId="77777777" w:rsidR="008E6197" w:rsidRDefault="008E6197" w:rsidP="008E6197">
            <w:pPr>
              <w:spacing w:before="60" w:after="60"/>
              <w:jc w:val="left"/>
              <w:rPr>
                <w:rFonts w:cs="Calibri"/>
              </w:rPr>
            </w:pPr>
            <w:r w:rsidRPr="008E6197">
              <w:rPr>
                <w:rFonts w:cs="Calibri"/>
              </w:rPr>
              <w:t xml:space="preserve">If the element index is outside the range [0, number of elements </w:t>
            </w:r>
            <w:r w:rsidR="00ED7F8D">
              <w:rPr>
                <w:rFonts w:cs="Calibri"/>
              </w:rPr>
              <w:t xml:space="preserve">minus </w:t>
            </w:r>
            <w:r w:rsidRPr="008E6197">
              <w:rPr>
                <w:rFonts w:cs="Calibri"/>
              </w:rPr>
              <w:t>1], an exception must be thrown.</w:t>
            </w:r>
          </w:p>
        </w:tc>
      </w:tr>
      <w:tr w:rsidR="001B323A" w:rsidRPr="00905E54" w14:paraId="11ECFC53" w14:textId="77777777" w:rsidTr="008A4ABA">
        <w:tc>
          <w:tcPr>
            <w:tcW w:w="3119" w:type="dxa"/>
            <w:tcBorders>
              <w:top w:val="single" w:sz="2" w:space="0" w:color="auto"/>
              <w:left w:val="single" w:sz="2" w:space="0" w:color="auto"/>
              <w:bottom w:val="single" w:sz="2" w:space="0" w:color="auto"/>
              <w:right w:val="single" w:sz="2" w:space="0" w:color="auto"/>
            </w:tcBorders>
          </w:tcPr>
          <w:p w14:paraId="4BA75C4D"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GetVertexM</w:t>
            </w:r>
            <w:r w:rsidR="005D0677">
              <w:rPr>
                <w:rFonts w:cs="Calibri"/>
                <w:b/>
              </w:rPr>
              <w:t>Coordinate</w:t>
            </w:r>
            <w:r w:rsidRPr="008E6197">
              <w:rPr>
                <w:rFonts w:cs="Calibri"/>
                <w:b/>
              </w:rPr>
              <w:t>(</w:t>
            </w:r>
            <w:proofErr w:type="gramEnd"/>
            <w:r w:rsidRPr="008E6197">
              <w:rPr>
                <w:rFonts w:cs="Calibri"/>
                <w:b/>
              </w:rPr>
              <w:t>)</w:t>
            </w:r>
          </w:p>
          <w:p w14:paraId="6E8CE563"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double</w:t>
            </w:r>
            <w:proofErr w:type="gramEnd"/>
          </w:p>
          <w:p w14:paraId="2E490AFD"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433767D9"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M co</w:t>
            </w:r>
            <w:r w:rsidR="009653FB" w:rsidRPr="009653FB">
              <w:rPr>
                <w:rFonts w:cs="Calibri"/>
              </w:rPr>
              <w:t>-</w:t>
            </w:r>
            <w:r w:rsidRPr="008E6197">
              <w:rPr>
                <w:rFonts w:cs="Calibri"/>
              </w:rPr>
              <w:t xml:space="preserve">ordinate for the vertex with VertexIndex of the element with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p w14:paraId="3F97C4CD" w14:textId="77777777" w:rsidR="008E6197" w:rsidRDefault="008E6197" w:rsidP="008E6197">
            <w:pPr>
              <w:pStyle w:val="Code"/>
              <w:widowControl/>
              <w:autoSpaceDE/>
              <w:autoSpaceDN/>
              <w:adjustRightInd/>
              <w:spacing w:before="60" w:after="60" w:afterAutospacing="0"/>
              <w:jc w:val="both"/>
              <w:rPr>
                <w:rFonts w:ascii="Calibri" w:hAnsi="Calibri" w:cs="Calibri"/>
                <w:color w:val="auto"/>
                <w:sz w:val="22"/>
                <w:szCs w:val="22"/>
                <w:lang w:val="en-GB"/>
              </w:rPr>
            </w:pPr>
          </w:p>
        </w:tc>
        <w:tc>
          <w:tcPr>
            <w:tcW w:w="2126" w:type="dxa"/>
            <w:tcBorders>
              <w:top w:val="single" w:sz="2" w:space="0" w:color="auto"/>
              <w:left w:val="single" w:sz="2" w:space="0" w:color="auto"/>
              <w:bottom w:val="single" w:sz="2" w:space="0" w:color="auto"/>
              <w:right w:val="single" w:sz="2" w:space="0" w:color="auto"/>
            </w:tcBorders>
          </w:tcPr>
          <w:p w14:paraId="3C65C590"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2758FE08" w14:textId="77777777" w:rsidR="008E6197" w:rsidRDefault="008E6197" w:rsidP="008E6197">
            <w:pPr>
              <w:spacing w:before="60" w:after="60"/>
              <w:jc w:val="left"/>
              <w:rPr>
                <w:rFonts w:cs="Calibri"/>
              </w:rPr>
            </w:pPr>
            <w:r w:rsidRPr="008E6197">
              <w:rPr>
                <w:rFonts w:cs="Calibri"/>
              </w:rPr>
              <w:t>Element index.</w:t>
            </w:r>
          </w:p>
          <w:p w14:paraId="1C162EC8"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vertexIndex</w:t>
            </w:r>
          </w:p>
          <w:p w14:paraId="1A0D7923" w14:textId="77777777" w:rsidR="008E6197" w:rsidRDefault="008E6197" w:rsidP="008E6197">
            <w:pPr>
              <w:spacing w:before="60" w:after="60"/>
              <w:jc w:val="left"/>
              <w:rPr>
                <w:rFonts w:cs="Calibri"/>
              </w:rPr>
            </w:pPr>
            <w:r w:rsidRPr="008E6197">
              <w:rPr>
                <w:rFonts w:cs="Calibri"/>
              </w:rPr>
              <w:t xml:space="preserve">Vertex index in the element with index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r>
      <w:tr w:rsidR="001B323A" w:rsidRPr="00905E54" w14:paraId="550A8DAB" w14:textId="77777777" w:rsidTr="008A4ABA">
        <w:tc>
          <w:tcPr>
            <w:tcW w:w="3119" w:type="dxa"/>
            <w:tcBorders>
              <w:top w:val="single" w:sz="2" w:space="0" w:color="auto"/>
              <w:left w:val="single" w:sz="2" w:space="0" w:color="auto"/>
              <w:bottom w:val="single" w:sz="2" w:space="0" w:color="auto"/>
              <w:right w:val="single" w:sz="2" w:space="0" w:color="auto"/>
            </w:tcBorders>
          </w:tcPr>
          <w:p w14:paraId="4B98B001"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GetVertexX</w:t>
            </w:r>
            <w:r w:rsidR="005D0677">
              <w:rPr>
                <w:rFonts w:cs="Calibri"/>
                <w:b/>
              </w:rPr>
              <w:t>Coordinate</w:t>
            </w:r>
            <w:r w:rsidRPr="008E6197">
              <w:rPr>
                <w:rFonts w:cs="Calibri"/>
                <w:b/>
              </w:rPr>
              <w:t>(</w:t>
            </w:r>
            <w:proofErr w:type="gramEnd"/>
            <w:r w:rsidRPr="008E6197">
              <w:rPr>
                <w:rFonts w:cs="Calibri"/>
                <w:b/>
              </w:rPr>
              <w:t>)</w:t>
            </w:r>
          </w:p>
          <w:p w14:paraId="3BA4E484"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double</w:t>
            </w:r>
            <w:proofErr w:type="gramEnd"/>
          </w:p>
          <w:p w14:paraId="3FDF60BD"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778F02C1"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X co</w:t>
            </w:r>
            <w:r w:rsidR="009653FB" w:rsidRPr="009653FB">
              <w:rPr>
                <w:rFonts w:cs="Calibri"/>
              </w:rPr>
              <w:t>-</w:t>
            </w:r>
            <w:r w:rsidRPr="008E6197">
              <w:rPr>
                <w:rFonts w:cs="Calibri"/>
              </w:rPr>
              <w:t xml:space="preserve">ordinate for the vertex with vertexIndex of the element with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c>
          <w:tcPr>
            <w:tcW w:w="2126" w:type="dxa"/>
            <w:tcBorders>
              <w:top w:val="single" w:sz="2" w:space="0" w:color="auto"/>
              <w:left w:val="single" w:sz="2" w:space="0" w:color="auto"/>
              <w:bottom w:val="single" w:sz="2" w:space="0" w:color="auto"/>
              <w:right w:val="single" w:sz="2" w:space="0" w:color="auto"/>
            </w:tcBorders>
          </w:tcPr>
          <w:p w14:paraId="4469ACFC"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251E1797" w14:textId="77777777" w:rsidR="008E6197" w:rsidRDefault="008E6197" w:rsidP="008E6197">
            <w:pPr>
              <w:spacing w:before="60" w:after="60"/>
              <w:jc w:val="left"/>
              <w:rPr>
                <w:rFonts w:cs="Calibri"/>
              </w:rPr>
            </w:pPr>
            <w:r w:rsidRPr="008E6197">
              <w:rPr>
                <w:rFonts w:cs="Calibri"/>
              </w:rPr>
              <w:t>Element index.</w:t>
            </w:r>
          </w:p>
          <w:p w14:paraId="0E7BBFBE"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vertexIndex</w:t>
            </w:r>
          </w:p>
          <w:p w14:paraId="3C77A53B" w14:textId="77777777" w:rsidR="008E6197" w:rsidRDefault="008E6197" w:rsidP="008E6197">
            <w:pPr>
              <w:spacing w:before="60" w:after="60"/>
              <w:jc w:val="left"/>
              <w:rPr>
                <w:rFonts w:cs="Calibri"/>
              </w:rPr>
            </w:pPr>
            <w:r w:rsidRPr="008E6197">
              <w:rPr>
                <w:rFonts w:cs="Calibri"/>
              </w:rPr>
              <w:t xml:space="preserve">Vertex index in the element with index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r>
      <w:tr w:rsidR="001B323A" w:rsidRPr="00905E54" w14:paraId="0B7A7CC5" w14:textId="77777777" w:rsidTr="008A4ABA">
        <w:tc>
          <w:tcPr>
            <w:tcW w:w="3119" w:type="dxa"/>
            <w:tcBorders>
              <w:top w:val="single" w:sz="2" w:space="0" w:color="auto"/>
              <w:left w:val="single" w:sz="2" w:space="0" w:color="auto"/>
              <w:bottom w:val="single" w:sz="2" w:space="0" w:color="auto"/>
              <w:right w:val="single" w:sz="2" w:space="0" w:color="auto"/>
            </w:tcBorders>
          </w:tcPr>
          <w:p w14:paraId="10E9ACAB"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GetVertexY</w:t>
            </w:r>
            <w:r w:rsidR="005D0677">
              <w:rPr>
                <w:rFonts w:cs="Calibri"/>
                <w:b/>
              </w:rPr>
              <w:t>Coordinate</w:t>
            </w:r>
            <w:r w:rsidRPr="008E6197">
              <w:rPr>
                <w:rFonts w:cs="Calibri"/>
                <w:b/>
              </w:rPr>
              <w:t>(</w:t>
            </w:r>
            <w:proofErr w:type="gramEnd"/>
            <w:r w:rsidRPr="008E6197">
              <w:rPr>
                <w:rFonts w:cs="Calibri"/>
                <w:b/>
              </w:rPr>
              <w:t>)</w:t>
            </w:r>
          </w:p>
          <w:p w14:paraId="6F91E3E6"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double</w:t>
            </w:r>
            <w:proofErr w:type="gramEnd"/>
          </w:p>
          <w:p w14:paraId="4AE0EF35"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32459973"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Y co</w:t>
            </w:r>
            <w:r w:rsidR="009653FB" w:rsidRPr="009653FB">
              <w:rPr>
                <w:rFonts w:cs="Calibri"/>
              </w:rPr>
              <w:t>-</w:t>
            </w:r>
            <w:r w:rsidRPr="008E6197">
              <w:rPr>
                <w:rFonts w:cs="Calibri"/>
              </w:rPr>
              <w:t xml:space="preserve">ordinate for the vertex with vertexIndex of the element with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c>
          <w:tcPr>
            <w:tcW w:w="2126" w:type="dxa"/>
            <w:tcBorders>
              <w:top w:val="single" w:sz="2" w:space="0" w:color="auto"/>
              <w:left w:val="single" w:sz="2" w:space="0" w:color="auto"/>
              <w:bottom w:val="single" w:sz="2" w:space="0" w:color="auto"/>
              <w:right w:val="single" w:sz="2" w:space="0" w:color="auto"/>
            </w:tcBorders>
          </w:tcPr>
          <w:p w14:paraId="331C9869"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6B0FC07F" w14:textId="77777777" w:rsidR="008E6197" w:rsidRDefault="008E6197" w:rsidP="008E6197">
            <w:pPr>
              <w:spacing w:before="60" w:after="60"/>
              <w:jc w:val="left"/>
              <w:rPr>
                <w:rFonts w:cs="Calibri"/>
              </w:rPr>
            </w:pPr>
            <w:r w:rsidRPr="008E6197">
              <w:rPr>
                <w:rFonts w:cs="Calibri"/>
              </w:rPr>
              <w:t>Element index.</w:t>
            </w:r>
          </w:p>
          <w:p w14:paraId="5658A57F"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vertexIndex</w:t>
            </w:r>
          </w:p>
          <w:p w14:paraId="21D1DF91" w14:textId="77777777" w:rsidR="008E6197" w:rsidRDefault="008E6197" w:rsidP="008E6197">
            <w:pPr>
              <w:spacing w:before="60" w:after="60"/>
              <w:jc w:val="left"/>
              <w:rPr>
                <w:rFonts w:cs="Calibri"/>
              </w:rPr>
            </w:pPr>
            <w:r w:rsidRPr="008E6197">
              <w:rPr>
                <w:rFonts w:cs="Calibri"/>
              </w:rPr>
              <w:t xml:space="preserve">Vertex index in the element with index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r>
      <w:tr w:rsidR="001B323A" w:rsidRPr="00905E54" w14:paraId="1B188A69" w14:textId="77777777" w:rsidTr="008A4ABA">
        <w:tc>
          <w:tcPr>
            <w:tcW w:w="3119" w:type="dxa"/>
            <w:tcBorders>
              <w:top w:val="single" w:sz="2" w:space="0" w:color="auto"/>
              <w:left w:val="single" w:sz="2" w:space="0" w:color="auto"/>
              <w:bottom w:val="single" w:sz="2" w:space="0" w:color="auto"/>
              <w:right w:val="single" w:sz="2" w:space="0" w:color="auto"/>
            </w:tcBorders>
          </w:tcPr>
          <w:p w14:paraId="751142CB"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b/>
              </w:rPr>
              <w:t>GetVertexZ</w:t>
            </w:r>
            <w:r w:rsidR="005D0677">
              <w:rPr>
                <w:rFonts w:cs="Calibri"/>
                <w:b/>
              </w:rPr>
              <w:t>Coordinate</w:t>
            </w:r>
            <w:r w:rsidRPr="008E6197">
              <w:rPr>
                <w:rFonts w:cs="Calibri"/>
                <w:b/>
              </w:rPr>
              <w:t>(</w:t>
            </w:r>
            <w:proofErr w:type="gramEnd"/>
            <w:r w:rsidRPr="008E6197">
              <w:rPr>
                <w:rFonts w:cs="Calibri"/>
                <w:b/>
              </w:rPr>
              <w:t>)</w:t>
            </w:r>
          </w:p>
          <w:p w14:paraId="323C4C8D"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double</w:t>
            </w:r>
            <w:proofErr w:type="gramEnd"/>
          </w:p>
          <w:p w14:paraId="4E5178CA"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2693C6BC"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the Z co</w:t>
            </w:r>
            <w:r w:rsidR="009653FB" w:rsidRPr="009653FB">
              <w:rPr>
                <w:rFonts w:cs="Calibri"/>
              </w:rPr>
              <w:t>-</w:t>
            </w:r>
            <w:r w:rsidRPr="008E6197">
              <w:rPr>
                <w:rFonts w:cs="Calibri"/>
              </w:rPr>
              <w:t xml:space="preserve">ordinate for the vertex with vertexIndex of the element with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c>
          <w:tcPr>
            <w:tcW w:w="2126" w:type="dxa"/>
            <w:tcBorders>
              <w:top w:val="single" w:sz="2" w:space="0" w:color="auto"/>
              <w:left w:val="single" w:sz="2" w:space="0" w:color="auto"/>
              <w:bottom w:val="single" w:sz="2" w:space="0" w:color="auto"/>
              <w:right w:val="single" w:sz="2" w:space="0" w:color="auto"/>
            </w:tcBorders>
          </w:tcPr>
          <w:p w14:paraId="0E3BDC9D"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298B1CFF" w14:textId="77777777" w:rsidR="008E6197" w:rsidRDefault="008E6197" w:rsidP="008E6197">
            <w:pPr>
              <w:spacing w:before="60" w:after="60"/>
              <w:jc w:val="left"/>
              <w:rPr>
                <w:rFonts w:cs="Calibri"/>
              </w:rPr>
            </w:pPr>
            <w:r w:rsidRPr="008E6197">
              <w:rPr>
                <w:rFonts w:cs="Calibri"/>
              </w:rPr>
              <w:t>Element index.</w:t>
            </w:r>
          </w:p>
          <w:p w14:paraId="58E431AF"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vertexIndex</w:t>
            </w:r>
          </w:p>
          <w:p w14:paraId="4552F89D" w14:textId="77777777" w:rsidR="008E6197" w:rsidRDefault="008E6197" w:rsidP="008E6197">
            <w:pPr>
              <w:spacing w:before="60" w:after="60"/>
              <w:jc w:val="left"/>
              <w:rPr>
                <w:rFonts w:cs="Calibri"/>
              </w:rPr>
            </w:pPr>
            <w:r w:rsidRPr="008E6197">
              <w:rPr>
                <w:rFonts w:cs="Calibri"/>
              </w:rPr>
              <w:t xml:space="preserve">Vertex index in the element with index </w:t>
            </w:r>
            <w:r w:rsidR="00CB37F5" w:rsidRPr="00CB37F5">
              <w:rPr>
                <w:rFonts w:cs="Calibri"/>
              </w:rPr>
              <w:t>"</w:t>
            </w:r>
            <w:r w:rsidRPr="008E6197">
              <w:rPr>
                <w:rFonts w:cs="Calibri"/>
              </w:rPr>
              <w:t>elementIndex</w:t>
            </w:r>
            <w:r w:rsidR="00CB37F5" w:rsidRPr="00CB37F5">
              <w:rPr>
                <w:rFonts w:cs="Calibri"/>
              </w:rPr>
              <w:t>"</w:t>
            </w:r>
            <w:r w:rsidRPr="008E6197">
              <w:rPr>
                <w:rFonts w:cs="Calibri"/>
              </w:rPr>
              <w:t>.</w:t>
            </w:r>
          </w:p>
        </w:tc>
      </w:tr>
      <w:tr w:rsidR="001B323A" w:rsidRPr="00905E54" w14:paraId="00C47A45" w14:textId="77777777" w:rsidTr="008A4ABA">
        <w:tc>
          <w:tcPr>
            <w:tcW w:w="3119" w:type="dxa"/>
            <w:tcBorders>
              <w:top w:val="single" w:sz="2" w:space="0" w:color="auto"/>
              <w:left w:val="single" w:sz="2" w:space="0" w:color="auto"/>
              <w:bottom w:val="single" w:sz="2" w:space="0" w:color="auto"/>
              <w:right w:val="single" w:sz="2" w:space="0" w:color="auto"/>
            </w:tcBorders>
          </w:tcPr>
          <w:p w14:paraId="17829CCA"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b/>
              </w:rPr>
              <w:t>HasM</w:t>
            </w:r>
          </w:p>
          <w:p w14:paraId="08C59F2B"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bool</w:t>
            </w:r>
            <w:proofErr w:type="gramEnd"/>
          </w:p>
          <w:p w14:paraId="2077E76D"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32F5F9EB"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a boolean which is true if the element set contains M co</w:t>
            </w:r>
            <w:r w:rsidR="009653FB" w:rsidRPr="009653FB">
              <w:rPr>
                <w:rFonts w:cs="Calibri"/>
              </w:rPr>
              <w:t>-</w:t>
            </w:r>
            <w:r w:rsidRPr="008E6197">
              <w:rPr>
                <w:rFonts w:cs="Calibri"/>
              </w:rPr>
              <w:t>ordinates.</w:t>
            </w:r>
          </w:p>
        </w:tc>
        <w:tc>
          <w:tcPr>
            <w:tcW w:w="2126" w:type="dxa"/>
            <w:tcBorders>
              <w:top w:val="single" w:sz="2" w:space="0" w:color="auto"/>
              <w:left w:val="single" w:sz="2" w:space="0" w:color="auto"/>
              <w:bottom w:val="single" w:sz="2" w:space="0" w:color="auto"/>
              <w:right w:val="single" w:sz="2" w:space="0" w:color="auto"/>
            </w:tcBorders>
          </w:tcPr>
          <w:p w14:paraId="2181847D" w14:textId="77777777" w:rsidR="008E6197" w:rsidRDefault="008E6197" w:rsidP="008E6197">
            <w:pPr>
              <w:spacing w:before="60" w:after="60"/>
              <w:jc w:val="left"/>
              <w:rPr>
                <w:rFonts w:cs="Calibri"/>
              </w:rPr>
            </w:pPr>
          </w:p>
        </w:tc>
      </w:tr>
      <w:tr w:rsidR="001B323A" w:rsidRPr="00905E54" w14:paraId="4ED8B79C" w14:textId="77777777" w:rsidTr="008A4ABA">
        <w:tc>
          <w:tcPr>
            <w:tcW w:w="3119" w:type="dxa"/>
            <w:tcBorders>
              <w:top w:val="single" w:sz="2" w:space="0" w:color="auto"/>
              <w:left w:val="single" w:sz="2" w:space="0" w:color="auto"/>
              <w:bottom w:val="single" w:sz="2" w:space="0" w:color="auto"/>
              <w:right w:val="single" w:sz="2" w:space="0" w:color="auto"/>
            </w:tcBorders>
          </w:tcPr>
          <w:p w14:paraId="0C9347CA"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b/>
              </w:rPr>
              <w:t>HasZ</w:t>
            </w:r>
          </w:p>
          <w:p w14:paraId="0935D5FF"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bool</w:t>
            </w:r>
            <w:proofErr w:type="gramEnd"/>
          </w:p>
          <w:p w14:paraId="715F4CCC" w14:textId="77777777" w:rsidR="008E6197" w:rsidRDefault="008E6197" w:rsidP="008E6197">
            <w:pPr>
              <w:spacing w:before="60" w:after="60"/>
              <w:rPr>
                <w:rFonts w:cs="Calibri"/>
              </w:rPr>
            </w:pPr>
            <w:r w:rsidRPr="008E6197">
              <w:rPr>
                <w:rFonts w:cs="Calibri"/>
              </w:rPr>
              <w:t>Public</w:t>
            </w:r>
          </w:p>
        </w:tc>
        <w:tc>
          <w:tcPr>
            <w:tcW w:w="3969" w:type="dxa"/>
            <w:tcBorders>
              <w:top w:val="single" w:sz="2" w:space="0" w:color="auto"/>
              <w:left w:val="single" w:sz="2" w:space="0" w:color="auto"/>
              <w:bottom w:val="single" w:sz="2" w:space="0" w:color="auto"/>
              <w:right w:val="single" w:sz="2" w:space="0" w:color="auto"/>
            </w:tcBorders>
          </w:tcPr>
          <w:p w14:paraId="7012164B"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Returns a boolean which is true if the element set contains Z co</w:t>
            </w:r>
            <w:r w:rsidR="009653FB" w:rsidRPr="009653FB">
              <w:rPr>
                <w:rFonts w:cs="Calibri"/>
              </w:rPr>
              <w:t>-</w:t>
            </w:r>
            <w:r w:rsidRPr="008E6197">
              <w:rPr>
                <w:rFonts w:cs="Calibri"/>
              </w:rPr>
              <w:t>ordinates.</w:t>
            </w:r>
          </w:p>
        </w:tc>
        <w:tc>
          <w:tcPr>
            <w:tcW w:w="2126" w:type="dxa"/>
            <w:tcBorders>
              <w:top w:val="single" w:sz="2" w:space="0" w:color="auto"/>
              <w:left w:val="single" w:sz="2" w:space="0" w:color="auto"/>
              <w:bottom w:val="single" w:sz="2" w:space="0" w:color="auto"/>
              <w:right w:val="single" w:sz="2" w:space="0" w:color="auto"/>
            </w:tcBorders>
          </w:tcPr>
          <w:p w14:paraId="00EE3E4D" w14:textId="77777777" w:rsidR="008E6197" w:rsidRDefault="008E6197" w:rsidP="008E6197">
            <w:pPr>
              <w:keepNext/>
              <w:spacing w:before="60" w:after="60"/>
              <w:jc w:val="left"/>
              <w:rPr>
                <w:rFonts w:cs="Calibri"/>
              </w:rPr>
            </w:pPr>
          </w:p>
        </w:tc>
      </w:tr>
    </w:tbl>
    <w:p w14:paraId="6B08B8E2" w14:textId="77777777" w:rsidR="001B323A" w:rsidRPr="00905E54" w:rsidRDefault="008E6197" w:rsidP="00DC1DD7">
      <w:pPr>
        <w:rPr>
          <w:rFonts w:ascii="Arial" w:hAnsi="Arial"/>
          <w:b/>
          <w:bCs/>
        </w:rPr>
      </w:pPr>
      <w:bookmarkStart w:id="246" w:name="_Ref334537671"/>
      <w:bookmarkStart w:id="247" w:name="_Ref334537664"/>
      <w:r w:rsidRPr="008E6197">
        <w:br w:type="page"/>
      </w:r>
    </w:p>
    <w:p w14:paraId="48A999E8" w14:textId="77777777" w:rsidR="001B323A" w:rsidRPr="00905E54" w:rsidRDefault="00BA397A" w:rsidP="00DC1DD7">
      <w:pPr>
        <w:pStyle w:val="Caption"/>
        <w:keepNext/>
      </w:pPr>
      <w:bookmarkStart w:id="248" w:name="_Ref343669389"/>
      <w:bookmarkStart w:id="249" w:name="_Toc373302282"/>
      <w:r>
        <w:t>Table</w:t>
      </w:r>
      <w:r w:rsidR="00E5732D">
        <w:t xml:space="preserve"> 14</w:t>
      </w:r>
      <w:bookmarkEnd w:id="246"/>
      <w:bookmarkEnd w:id="248"/>
      <w:r w:rsidR="008E6197" w:rsidRPr="008E6197">
        <w:t xml:space="preserve"> The ElementType</w:t>
      </w:r>
      <w:bookmarkEnd w:id="247"/>
      <w:r w:rsidR="008E6197" w:rsidRPr="008E6197">
        <w:t xml:space="preserve"> </w:t>
      </w:r>
      <w:proofErr w:type="gramStart"/>
      <w:r w:rsidR="008E6197" w:rsidRPr="008E6197">
        <w:t>enumeration</w:t>
      </w:r>
      <w:bookmarkEnd w:id="249"/>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7202"/>
      </w:tblGrid>
      <w:tr w:rsidR="001B323A" w:rsidRPr="00905E54" w14:paraId="6039FE46" w14:textId="77777777" w:rsidTr="00DC1DD7">
        <w:trPr>
          <w:tblHeader/>
        </w:trPr>
        <w:tc>
          <w:tcPr>
            <w:tcW w:w="1870" w:type="dxa"/>
          </w:tcPr>
          <w:p w14:paraId="2D823106" w14:textId="77777777" w:rsidR="008E6197" w:rsidRPr="008E6197" w:rsidRDefault="008E6197" w:rsidP="008E6197">
            <w:pPr>
              <w:spacing w:before="60" w:after="60"/>
              <w:rPr>
                <w:b/>
              </w:rPr>
            </w:pPr>
            <w:r w:rsidRPr="008E6197">
              <w:rPr>
                <w:b/>
              </w:rPr>
              <w:t>ElementType</w:t>
            </w:r>
          </w:p>
        </w:tc>
        <w:tc>
          <w:tcPr>
            <w:tcW w:w="7202" w:type="dxa"/>
          </w:tcPr>
          <w:p w14:paraId="769F818D" w14:textId="77777777" w:rsidR="008E6197" w:rsidRDefault="008E6197" w:rsidP="008E6197">
            <w:pPr>
              <w:spacing w:before="60" w:after="60"/>
              <w:rPr>
                <w:b/>
              </w:rPr>
            </w:pPr>
            <w:r w:rsidRPr="008E6197">
              <w:rPr>
                <w:b/>
              </w:rPr>
              <w:t>Convention</w:t>
            </w:r>
          </w:p>
        </w:tc>
      </w:tr>
      <w:tr w:rsidR="001B323A" w:rsidRPr="00905E54" w14:paraId="3D992537" w14:textId="77777777" w:rsidTr="00DC1DD7">
        <w:tc>
          <w:tcPr>
            <w:tcW w:w="1870" w:type="dxa"/>
          </w:tcPr>
          <w:p w14:paraId="2BDCAD9B" w14:textId="77777777" w:rsidR="008E6197" w:rsidRDefault="008E6197" w:rsidP="008E6197">
            <w:pPr>
              <w:spacing w:before="60" w:after="60"/>
            </w:pPr>
            <w:r w:rsidRPr="008E6197">
              <w:t>IDBased</w:t>
            </w:r>
          </w:p>
        </w:tc>
        <w:tc>
          <w:tcPr>
            <w:tcW w:w="7202" w:type="dxa"/>
          </w:tcPr>
          <w:p w14:paraId="4BFCD58B" w14:textId="77777777" w:rsidR="008E6197" w:rsidRDefault="008E6197" w:rsidP="008E6197">
            <w:pPr>
              <w:spacing w:before="60" w:after="60"/>
            </w:pPr>
            <w:r w:rsidRPr="008E6197">
              <w:t>I</w:t>
            </w:r>
            <w:r w:rsidR="0066597A">
              <w:t>d</w:t>
            </w:r>
            <w:r w:rsidR="009653FB" w:rsidRPr="009653FB">
              <w:t>-</w:t>
            </w:r>
            <w:r w:rsidRPr="008E6197">
              <w:t>based (string comparison).</w:t>
            </w:r>
          </w:p>
        </w:tc>
      </w:tr>
      <w:tr w:rsidR="001B323A" w:rsidRPr="00905E54" w14:paraId="0D13337E" w14:textId="77777777" w:rsidTr="00DC1DD7">
        <w:tc>
          <w:tcPr>
            <w:tcW w:w="1870" w:type="dxa"/>
          </w:tcPr>
          <w:p w14:paraId="37358227" w14:textId="77777777" w:rsidR="008E6197" w:rsidRDefault="008E6197" w:rsidP="008E6197">
            <w:pPr>
              <w:spacing w:before="60" w:after="60"/>
            </w:pPr>
            <w:r w:rsidRPr="008E6197">
              <w:t>Point</w:t>
            </w:r>
          </w:p>
        </w:tc>
        <w:tc>
          <w:tcPr>
            <w:tcW w:w="7202" w:type="dxa"/>
          </w:tcPr>
          <w:p w14:paraId="1ACEDD79" w14:textId="77777777" w:rsidR="008E6197" w:rsidRDefault="008E6197" w:rsidP="008E6197">
            <w:pPr>
              <w:keepNext/>
              <w:tabs>
                <w:tab w:val="left" w:pos="540"/>
                <w:tab w:val="left" w:pos="700"/>
              </w:tabs>
              <w:suppressAutoHyphens/>
              <w:spacing w:before="60" w:after="60"/>
              <w:outlineLvl w:val="1"/>
              <w:rPr>
                <w:sz w:val="24"/>
              </w:rPr>
            </w:pPr>
            <w:r w:rsidRPr="008E6197">
              <w:t>Geo</w:t>
            </w:r>
            <w:r w:rsidR="009653FB" w:rsidRPr="009653FB">
              <w:t>-</w:t>
            </w:r>
            <w:r w:rsidRPr="008E6197">
              <w:t>referenced point in the horizontal plane or in the 3</w:t>
            </w:r>
            <w:r w:rsidR="009653FB" w:rsidRPr="009653FB">
              <w:t>-</w:t>
            </w:r>
            <w:r w:rsidRPr="008E6197">
              <w:t>dimensional space.</w:t>
            </w:r>
          </w:p>
        </w:tc>
      </w:tr>
      <w:tr w:rsidR="001B323A" w:rsidRPr="00905E54" w14:paraId="6F9494BE" w14:textId="77777777" w:rsidTr="00DC1DD7">
        <w:tc>
          <w:tcPr>
            <w:tcW w:w="1870" w:type="dxa"/>
          </w:tcPr>
          <w:p w14:paraId="34AB15A8" w14:textId="77777777" w:rsidR="008E6197" w:rsidRDefault="008E6197" w:rsidP="008E6197">
            <w:pPr>
              <w:spacing w:before="60" w:after="60"/>
            </w:pPr>
            <w:r w:rsidRPr="008E6197">
              <w:t>PolyLine</w:t>
            </w:r>
          </w:p>
        </w:tc>
        <w:tc>
          <w:tcPr>
            <w:tcW w:w="7202" w:type="dxa"/>
          </w:tcPr>
          <w:p w14:paraId="226AA04E" w14:textId="77777777" w:rsidR="008E6197" w:rsidRDefault="008E6197" w:rsidP="008E6197">
            <w:pPr>
              <w:keepNext/>
              <w:tabs>
                <w:tab w:val="left" w:pos="540"/>
                <w:tab w:val="left" w:pos="700"/>
              </w:tabs>
              <w:suppressAutoHyphens/>
              <w:spacing w:before="60" w:after="60"/>
              <w:outlineLvl w:val="1"/>
              <w:rPr>
                <w:sz w:val="24"/>
              </w:rPr>
            </w:pPr>
            <w:r w:rsidRPr="008E6197">
              <w:t>Geo</w:t>
            </w:r>
            <w:r w:rsidR="009653FB" w:rsidRPr="009653FB">
              <w:t>-</w:t>
            </w:r>
            <w:r w:rsidRPr="008E6197">
              <w:t>referenced polyline connecting at least two vertices in the horizontal plane or in the 3</w:t>
            </w:r>
            <w:r w:rsidR="009653FB" w:rsidRPr="009653FB">
              <w:t>-</w:t>
            </w:r>
            <w:r w:rsidRPr="008E6197">
              <w:t>dimensional space.  The begin</w:t>
            </w:r>
            <w:r w:rsidR="009653FB" w:rsidRPr="009653FB">
              <w:t>-</w:t>
            </w:r>
            <w:r w:rsidRPr="008E6197">
              <w:t xml:space="preserve"> and end</w:t>
            </w:r>
            <w:r w:rsidR="009653FB" w:rsidRPr="009653FB">
              <w:t>-</w:t>
            </w:r>
            <w:r w:rsidRPr="008E6197">
              <w:t>vertex indicate the direction of any fluxes.  Open entity with begin</w:t>
            </w:r>
            <w:r w:rsidR="009653FB" w:rsidRPr="009653FB">
              <w:t>-</w:t>
            </w:r>
            <w:r w:rsidRPr="008E6197">
              <w:t xml:space="preserve"> and end</w:t>
            </w:r>
            <w:r w:rsidR="009653FB" w:rsidRPr="009653FB">
              <w:t>-</w:t>
            </w:r>
            <w:r w:rsidRPr="008E6197">
              <w:t>vertex not being identical.</w:t>
            </w:r>
          </w:p>
        </w:tc>
      </w:tr>
      <w:tr w:rsidR="001B323A" w:rsidRPr="00905E54" w14:paraId="58DD1C7D" w14:textId="77777777" w:rsidTr="00DC1DD7">
        <w:tc>
          <w:tcPr>
            <w:tcW w:w="1870" w:type="dxa"/>
          </w:tcPr>
          <w:p w14:paraId="321B3702" w14:textId="77777777" w:rsidR="008E6197" w:rsidRDefault="008E6197" w:rsidP="008E6197">
            <w:pPr>
              <w:spacing w:before="60" w:after="60"/>
            </w:pPr>
            <w:r w:rsidRPr="008E6197">
              <w:t>Polygon</w:t>
            </w:r>
          </w:p>
        </w:tc>
        <w:tc>
          <w:tcPr>
            <w:tcW w:w="7202" w:type="dxa"/>
          </w:tcPr>
          <w:p w14:paraId="591A167A" w14:textId="77777777" w:rsidR="008E6197" w:rsidRDefault="008E6197" w:rsidP="008E6197">
            <w:pPr>
              <w:keepNext/>
              <w:tabs>
                <w:tab w:val="left" w:pos="540"/>
                <w:tab w:val="left" w:pos="700"/>
              </w:tabs>
              <w:suppressAutoHyphens/>
              <w:spacing w:before="60" w:after="60"/>
              <w:outlineLvl w:val="1"/>
              <w:rPr>
                <w:sz w:val="24"/>
              </w:rPr>
            </w:pPr>
            <w:r w:rsidRPr="008E6197">
              <w:t>Geo</w:t>
            </w:r>
            <w:r w:rsidR="009653FB" w:rsidRPr="009653FB">
              <w:t>-</w:t>
            </w:r>
            <w:r w:rsidRPr="008E6197">
              <w:t>referenced polygons in the horizontal plane or in the 3</w:t>
            </w:r>
            <w:r w:rsidR="009653FB" w:rsidRPr="009653FB">
              <w:t>-</w:t>
            </w:r>
            <w:r w:rsidRPr="008E6197">
              <w:t>dimensional space.  Vertices defined anti</w:t>
            </w:r>
            <w:r w:rsidR="009653FB" w:rsidRPr="009653FB">
              <w:t>-</w:t>
            </w:r>
            <w:r w:rsidRPr="008E6197">
              <w:t>clockwise.  Closed entity with one face, begin</w:t>
            </w:r>
            <w:r w:rsidR="009653FB" w:rsidRPr="009653FB">
              <w:t>-</w:t>
            </w:r>
            <w:r w:rsidRPr="008E6197">
              <w:t xml:space="preserve"> and end</w:t>
            </w:r>
            <w:r w:rsidR="009653FB" w:rsidRPr="009653FB">
              <w:t>-</w:t>
            </w:r>
            <w:r w:rsidRPr="008E6197">
              <w:t>vertices being identical.</w:t>
            </w:r>
          </w:p>
        </w:tc>
      </w:tr>
      <w:tr w:rsidR="001B323A" w:rsidRPr="00905E54" w14:paraId="1FCE8A78" w14:textId="77777777" w:rsidTr="00DC1DD7">
        <w:tc>
          <w:tcPr>
            <w:tcW w:w="1870" w:type="dxa"/>
          </w:tcPr>
          <w:p w14:paraId="359ABCE8" w14:textId="77777777" w:rsidR="008E6197" w:rsidRDefault="008E6197" w:rsidP="008E6197">
            <w:pPr>
              <w:spacing w:before="60" w:after="60"/>
            </w:pPr>
            <w:r w:rsidRPr="008E6197">
              <w:t>Polyhedron</w:t>
            </w:r>
          </w:p>
        </w:tc>
        <w:tc>
          <w:tcPr>
            <w:tcW w:w="7202" w:type="dxa"/>
          </w:tcPr>
          <w:p w14:paraId="0C4DCD6D" w14:textId="77777777" w:rsidR="008E6197" w:rsidRDefault="008E6197" w:rsidP="008E6197">
            <w:pPr>
              <w:keepNext/>
              <w:tabs>
                <w:tab w:val="left" w:pos="540"/>
                <w:tab w:val="left" w:pos="700"/>
              </w:tabs>
              <w:suppressAutoHyphens/>
              <w:spacing w:before="60" w:after="60"/>
              <w:outlineLvl w:val="1"/>
            </w:pPr>
            <w:r w:rsidRPr="008E6197">
              <w:t>Geo</w:t>
            </w:r>
            <w:r w:rsidR="009653FB" w:rsidRPr="009653FB">
              <w:t>-</w:t>
            </w:r>
            <w:r w:rsidRPr="008E6197">
              <w:t>referenced polyhedra in 3</w:t>
            </w:r>
            <w:r w:rsidR="009653FB" w:rsidRPr="009653FB">
              <w:t>-</w:t>
            </w:r>
            <w:r w:rsidRPr="008E6197">
              <w:t>dimensional space.  Vertices defined anti</w:t>
            </w:r>
            <w:r w:rsidR="009653FB" w:rsidRPr="009653FB">
              <w:t>-</w:t>
            </w:r>
            <w:r w:rsidRPr="008E6197">
              <w:t>clockwise for each face.  Closed entity with many faces, begin</w:t>
            </w:r>
            <w:r w:rsidR="009653FB" w:rsidRPr="009653FB">
              <w:t>-</w:t>
            </w:r>
            <w:r w:rsidRPr="008E6197">
              <w:t xml:space="preserve"> and end</w:t>
            </w:r>
            <w:r w:rsidR="009653FB" w:rsidRPr="009653FB">
              <w:t>-</w:t>
            </w:r>
            <w:r w:rsidRPr="008E6197">
              <w:t>vertices being identical</w:t>
            </w:r>
          </w:p>
        </w:tc>
      </w:tr>
    </w:tbl>
    <w:p w14:paraId="51A2D617" w14:textId="77777777" w:rsidR="001B323A" w:rsidRPr="00905E54" w:rsidRDefault="001B323A" w:rsidP="00DC1DD7"/>
    <w:p w14:paraId="6EFC088B" w14:textId="77777777" w:rsidR="008E6197" w:rsidRDefault="008E6197" w:rsidP="008E6197">
      <w:pPr>
        <w:pStyle w:val="Heading3"/>
        <w:numPr>
          <w:ilvl w:val="2"/>
          <w:numId w:val="5"/>
        </w:numPr>
      </w:pPr>
      <w:bookmarkStart w:id="250" w:name="_Toc262124777"/>
      <w:r w:rsidRPr="008E6197">
        <w:t>Requirements for Spatial Definition interfaces</w:t>
      </w:r>
      <w:bookmarkEnd w:id="250"/>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28805E8A"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5E0B4AE" w14:textId="77777777" w:rsidR="008E6197" w:rsidRDefault="008E6197" w:rsidP="008E6197">
            <w:pPr>
              <w:keepNext/>
              <w:spacing w:before="60" w:after="60"/>
              <w:rPr>
                <w:rFonts w:eastAsia="MS Mincho"/>
                <w:b/>
              </w:rPr>
            </w:pPr>
            <w:r w:rsidRPr="008E6197">
              <w:rPr>
                <w:rFonts w:eastAsia="MS Mincho"/>
                <w:b/>
              </w:rPr>
              <w:t xml:space="preserve">Requirement 4.1: </w:t>
            </w:r>
            <w:r w:rsidRPr="008E6197">
              <w:rPr>
                <w:rFonts w:eastAsia="MS Mincho"/>
              </w:rPr>
              <w:t>Spatial Definition/Spatial Definition</w:t>
            </w:r>
          </w:p>
        </w:tc>
      </w:tr>
      <w:tr w:rsidR="001B323A" w:rsidRPr="00905E54" w14:paraId="21A03D67"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FB79A1D" w14:textId="77777777" w:rsidR="008E6197" w:rsidRDefault="008E6197" w:rsidP="008E6197">
            <w:pPr>
              <w:spacing w:before="60" w:after="60"/>
              <w:rPr>
                <w:rFonts w:eastAsia="MS Mincho"/>
              </w:rPr>
            </w:pPr>
            <w:bookmarkStart w:id="251" w:name="ispatialdefinition"/>
            <w:r w:rsidRPr="008E6197">
              <w:rPr>
                <w:rFonts w:eastAsia="MS Mincho"/>
              </w:rPr>
              <w:t>/req/spatial</w:t>
            </w:r>
            <w:r w:rsidR="009653FB" w:rsidRPr="009653FB">
              <w:rPr>
                <w:rFonts w:eastAsia="MS Mincho"/>
              </w:rPr>
              <w:t>-</w:t>
            </w:r>
            <w:r w:rsidRPr="008E6197">
              <w:rPr>
                <w:rFonts w:eastAsia="MS Mincho"/>
              </w:rPr>
              <w:t>definition/ISpatialDefinition</w:t>
            </w:r>
            <w:bookmarkEnd w:id="251"/>
          </w:p>
        </w:tc>
      </w:tr>
      <w:tr w:rsidR="001B323A" w:rsidRPr="00905E54" w14:paraId="5AEA23BB"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B605D5B" w14:textId="77777777" w:rsidR="008E6197" w:rsidRDefault="008E6197" w:rsidP="008E6197">
            <w:pPr>
              <w:pStyle w:val="RequirementBody"/>
              <w:tabs>
                <w:tab w:val="left" w:pos="540"/>
                <w:tab w:val="left" w:pos="700"/>
              </w:tabs>
              <w:suppressAutoHyphens/>
              <w:spacing w:before="60" w:after="60" w:afterAutospacing="0"/>
              <w:jc w:val="both"/>
              <w:outlineLvl w:val="1"/>
              <w:rPr>
                <w:szCs w:val="22"/>
              </w:rPr>
            </w:pPr>
            <w:r w:rsidRPr="008E6197">
              <w:rPr>
                <w:szCs w:val="22"/>
              </w:rPr>
              <w:t xml:space="preserve">An OpenMI component </w:t>
            </w:r>
            <w:r w:rsidRPr="008E6197">
              <w:rPr>
                <w:b/>
                <w:i/>
                <w:szCs w:val="22"/>
              </w:rPr>
              <w:t>shall</w:t>
            </w:r>
            <w:r w:rsidRPr="008E6197">
              <w:rPr>
                <w:szCs w:val="22"/>
              </w:rPr>
              <w:t xml:space="preserve"> implement the ISpatialDefinition interface based on the definition in Figure 5 and </w:t>
            </w:r>
            <w:r w:rsidR="00BA397A">
              <w:rPr>
                <w:szCs w:val="22"/>
              </w:rPr>
              <w:t xml:space="preserve">Table </w:t>
            </w:r>
            <w:r w:rsidRPr="008E6197">
              <w:rPr>
                <w:szCs w:val="22"/>
              </w:rPr>
              <w:t>12</w:t>
            </w:r>
            <w:r w:rsidRPr="008E6197">
              <w:t>.</w:t>
            </w:r>
          </w:p>
        </w:tc>
      </w:tr>
    </w:tbl>
    <w:p w14:paraId="63699533" w14:textId="77777777" w:rsidR="001B323A" w:rsidRPr="00905E54" w:rsidRDefault="001B323A" w:rsidP="00DC1DD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27FF6CA2"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48D9E51" w14:textId="77777777" w:rsidR="008E6197" w:rsidRDefault="008E6197" w:rsidP="008E6197">
            <w:pPr>
              <w:keepNext/>
              <w:spacing w:before="60" w:after="60"/>
              <w:rPr>
                <w:rFonts w:ascii="Arial" w:eastAsia="MS Mincho" w:hAnsi="Arial"/>
                <w:b/>
                <w:bCs/>
              </w:rPr>
            </w:pPr>
            <w:r w:rsidRPr="008E6197">
              <w:rPr>
                <w:rFonts w:eastAsia="MS Mincho"/>
                <w:b/>
              </w:rPr>
              <w:t xml:space="preserve">Requirement 4.2: </w:t>
            </w:r>
            <w:r w:rsidRPr="008E6197">
              <w:rPr>
                <w:rFonts w:eastAsia="MS Mincho"/>
              </w:rPr>
              <w:t>Spatial Definition/Element Set</w:t>
            </w:r>
          </w:p>
        </w:tc>
      </w:tr>
      <w:tr w:rsidR="001B323A" w:rsidRPr="00905E54" w14:paraId="05C0659A"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CF74936" w14:textId="77777777" w:rsidR="008E6197" w:rsidRDefault="008E6197" w:rsidP="008E6197">
            <w:pPr>
              <w:spacing w:before="60" w:after="60"/>
              <w:rPr>
                <w:rFonts w:ascii="Arial" w:eastAsia="MS Mincho" w:hAnsi="Arial"/>
                <w:b/>
                <w:bCs/>
              </w:rPr>
            </w:pPr>
            <w:bookmarkStart w:id="252" w:name="ielementset"/>
            <w:r w:rsidRPr="008E6197">
              <w:rPr>
                <w:rFonts w:eastAsia="MS Mincho"/>
              </w:rPr>
              <w:t>/req/spatial</w:t>
            </w:r>
            <w:r w:rsidR="009653FB" w:rsidRPr="009653FB">
              <w:rPr>
                <w:rFonts w:eastAsia="MS Mincho"/>
              </w:rPr>
              <w:t>-</w:t>
            </w:r>
            <w:r w:rsidRPr="008E6197">
              <w:rPr>
                <w:rFonts w:eastAsia="MS Mincho"/>
              </w:rPr>
              <w:t>definition/</w:t>
            </w:r>
            <w:bookmarkEnd w:id="252"/>
            <w:r w:rsidRPr="008E6197">
              <w:rPr>
                <w:rFonts w:eastAsia="MS Mincho"/>
              </w:rPr>
              <w:t>IElementSet</w:t>
            </w:r>
          </w:p>
        </w:tc>
      </w:tr>
      <w:tr w:rsidR="001B323A" w:rsidRPr="00905E54" w14:paraId="2FCDDE57" w14:textId="77777777" w:rsidTr="00DC1DD7">
        <w:trPr>
          <w:cantSplit/>
          <w:trHeight w:val="535"/>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1067546" w14:textId="77777777" w:rsidR="008E6197" w:rsidRDefault="001B323A" w:rsidP="008E6197">
            <w:pPr>
              <w:pStyle w:val="Caption"/>
              <w:keepNext/>
              <w:tabs>
                <w:tab w:val="left" w:pos="540"/>
                <w:tab w:val="left" w:pos="700"/>
              </w:tabs>
              <w:suppressAutoHyphens/>
              <w:spacing w:before="60" w:after="60"/>
              <w:jc w:val="both"/>
              <w:outlineLvl w:val="1"/>
              <w:rPr>
                <w:rFonts w:ascii="Calibri" w:hAnsi="Calibri" w:cs="Calibri"/>
                <w:szCs w:val="22"/>
              </w:rPr>
            </w:pPr>
            <w:r w:rsidRPr="00905E54">
              <w:rPr>
                <w:rFonts w:ascii="Calibri" w:hAnsi="Calibri" w:cs="Calibri"/>
                <w:b w:val="0"/>
                <w:szCs w:val="22"/>
              </w:rPr>
              <w:t xml:space="preserve">An OpenMI component </w:t>
            </w:r>
            <w:r w:rsidRPr="00905E54">
              <w:rPr>
                <w:rFonts w:ascii="Calibri" w:hAnsi="Calibri" w:cs="Calibri"/>
                <w:bCs w:val="0"/>
                <w:i/>
                <w:szCs w:val="22"/>
              </w:rPr>
              <w:t>shall</w:t>
            </w:r>
            <w:r w:rsidRPr="00905E54">
              <w:rPr>
                <w:rFonts w:ascii="Calibri" w:hAnsi="Calibri" w:cs="Calibri"/>
                <w:i/>
                <w:szCs w:val="22"/>
              </w:rPr>
              <w:t xml:space="preserve"> </w:t>
            </w:r>
            <w:r w:rsidRPr="00905E54">
              <w:rPr>
                <w:rFonts w:ascii="Calibri" w:hAnsi="Calibri" w:cs="Calibri"/>
                <w:b w:val="0"/>
                <w:szCs w:val="22"/>
              </w:rPr>
              <w:t>implement the IElementSet interface derived from ISpatialDefinition based on the definition in</w:t>
            </w:r>
            <w:r w:rsidR="00A1066B" w:rsidRPr="00905E54">
              <w:rPr>
                <w:rFonts w:ascii="Calibri" w:hAnsi="Calibri" w:cs="Calibri"/>
                <w:b w:val="0"/>
                <w:szCs w:val="22"/>
              </w:rPr>
              <w:t xml:space="preserve"> Figure 5</w:t>
            </w:r>
            <w:r w:rsidRPr="00905E54">
              <w:rPr>
                <w:rFonts w:ascii="Calibri" w:hAnsi="Calibri" w:cs="Calibri"/>
                <w:b w:val="0"/>
                <w:szCs w:val="22"/>
              </w:rPr>
              <w:t xml:space="preserve"> and</w:t>
            </w:r>
            <w:r w:rsidR="00A1066B" w:rsidRPr="00905E54">
              <w:rPr>
                <w:rFonts w:ascii="Calibri" w:hAnsi="Calibri" w:cs="Calibri"/>
                <w:b w:val="0"/>
                <w:szCs w:val="22"/>
              </w:rPr>
              <w:t xml:space="preserve"> </w:t>
            </w:r>
            <w:r w:rsidR="00BA397A">
              <w:rPr>
                <w:rFonts w:ascii="Calibri" w:hAnsi="Calibri" w:cs="Calibri"/>
                <w:b w:val="0"/>
                <w:szCs w:val="22"/>
              </w:rPr>
              <w:t xml:space="preserve">Table </w:t>
            </w:r>
            <w:r w:rsidR="00A1066B" w:rsidRPr="00905E54">
              <w:rPr>
                <w:rFonts w:ascii="Calibri" w:hAnsi="Calibri" w:cs="Calibri"/>
                <w:b w:val="0"/>
                <w:szCs w:val="22"/>
              </w:rPr>
              <w:t>13.</w:t>
            </w:r>
          </w:p>
        </w:tc>
      </w:tr>
    </w:tbl>
    <w:p w14:paraId="07D77644" w14:textId="77777777" w:rsidR="001B323A" w:rsidRPr="00905E54" w:rsidRDefault="001B323A" w:rsidP="00DC1DD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1E2CBD60"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FE0CD31" w14:textId="77777777" w:rsidR="008E6197" w:rsidRPr="008E6197" w:rsidRDefault="008E6197" w:rsidP="008E6197">
            <w:pPr>
              <w:keepNext/>
              <w:spacing w:before="60" w:after="60"/>
              <w:outlineLvl w:val="2"/>
              <w:rPr>
                <w:rFonts w:eastAsia="MS Mincho"/>
                <w:b/>
              </w:rPr>
            </w:pPr>
            <w:r w:rsidRPr="008E6197">
              <w:rPr>
                <w:rFonts w:eastAsia="MS Mincho"/>
                <w:b/>
              </w:rPr>
              <w:t xml:space="preserve">Requirement 4.3: </w:t>
            </w:r>
            <w:r w:rsidRPr="008E6197">
              <w:rPr>
                <w:rFonts w:eastAsia="MS Mincho"/>
              </w:rPr>
              <w:t>Spatial Definition/Element Type</w:t>
            </w:r>
          </w:p>
        </w:tc>
      </w:tr>
      <w:tr w:rsidR="001B323A" w:rsidRPr="00905E54" w14:paraId="3603E42D"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569C6FF" w14:textId="77777777" w:rsidR="008E6197" w:rsidRPr="008E6197" w:rsidRDefault="008E6197" w:rsidP="008E6197">
            <w:pPr>
              <w:keepNext/>
              <w:spacing w:before="60" w:after="60"/>
              <w:outlineLvl w:val="2"/>
              <w:rPr>
                <w:rFonts w:eastAsia="MS Mincho"/>
              </w:rPr>
            </w:pPr>
            <w:bookmarkStart w:id="253" w:name="ElementType"/>
            <w:r w:rsidRPr="008E6197">
              <w:rPr>
                <w:rFonts w:eastAsia="MS Mincho"/>
              </w:rPr>
              <w:t>/req/spatial</w:t>
            </w:r>
            <w:r w:rsidR="009653FB" w:rsidRPr="009653FB">
              <w:rPr>
                <w:rFonts w:eastAsia="MS Mincho"/>
              </w:rPr>
              <w:t>-</w:t>
            </w:r>
            <w:r w:rsidRPr="008E6197">
              <w:rPr>
                <w:rFonts w:eastAsia="MS Mincho"/>
              </w:rPr>
              <w:t>definition/IElementType</w:t>
            </w:r>
            <w:bookmarkEnd w:id="253"/>
          </w:p>
        </w:tc>
      </w:tr>
      <w:tr w:rsidR="001B323A" w:rsidRPr="00905E54" w14:paraId="3E523D0A"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E556D63"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hAnsi="Arial"/>
                <w:b/>
                <w:bCs/>
                <w:szCs w:val="22"/>
              </w:rPr>
            </w:pPr>
            <w:r w:rsidRPr="00905E54">
              <w:rPr>
                <w:szCs w:val="22"/>
              </w:rPr>
              <w:t xml:space="preserve">An OpenMI component </w:t>
            </w:r>
            <w:r w:rsidRPr="00905E54">
              <w:rPr>
                <w:b/>
                <w:i/>
                <w:szCs w:val="22"/>
              </w:rPr>
              <w:t>shall</w:t>
            </w:r>
            <w:r w:rsidRPr="00905E54">
              <w:rPr>
                <w:szCs w:val="22"/>
              </w:rPr>
              <w:t xml:space="preserve"> implement the </w:t>
            </w:r>
            <w:r w:rsidR="006E488C" w:rsidRPr="00905E54">
              <w:rPr>
                <w:szCs w:val="22"/>
              </w:rPr>
              <w:t xml:space="preserve">ElementType </w:t>
            </w:r>
            <w:r w:rsidRPr="00905E54">
              <w:rPr>
                <w:szCs w:val="22"/>
              </w:rPr>
              <w:t>enumeration for the known element types as specified in</w:t>
            </w:r>
            <w:r w:rsidR="00A1066B" w:rsidRPr="00905E54">
              <w:rPr>
                <w:szCs w:val="22"/>
              </w:rPr>
              <w:t xml:space="preserve"> </w:t>
            </w:r>
            <w:r w:rsidR="00BA397A">
              <w:rPr>
                <w:szCs w:val="22"/>
              </w:rPr>
              <w:t xml:space="preserve">Table </w:t>
            </w:r>
            <w:r w:rsidR="00A1066B" w:rsidRPr="00905E54">
              <w:rPr>
                <w:szCs w:val="22"/>
              </w:rPr>
              <w:t>14</w:t>
            </w:r>
            <w:r w:rsidRPr="00905E54">
              <w:rPr>
                <w:szCs w:val="22"/>
              </w:rPr>
              <w:t>.</w:t>
            </w:r>
          </w:p>
        </w:tc>
      </w:tr>
    </w:tbl>
    <w:p w14:paraId="73FC8CCF" w14:textId="77777777" w:rsidR="001B323A" w:rsidRPr="00905E54" w:rsidRDefault="001B323A" w:rsidP="00DC1DD7"/>
    <w:p w14:paraId="3AB2DBC8" w14:textId="77777777" w:rsidR="008E6197" w:rsidRDefault="00E11101" w:rsidP="008E6197">
      <w:pPr>
        <w:pStyle w:val="Heading2"/>
        <w:numPr>
          <w:ilvl w:val="1"/>
          <w:numId w:val="5"/>
        </w:numPr>
        <w:ind w:left="578" w:hanging="578"/>
      </w:pPr>
      <w:bookmarkStart w:id="254" w:name="_Toc262124778"/>
      <w:r w:rsidRPr="00905E54">
        <w:t xml:space="preserve">The </w:t>
      </w:r>
      <w:r w:rsidR="001B323A" w:rsidRPr="00905E54">
        <w:t xml:space="preserve">Temporal </w:t>
      </w:r>
      <w:r w:rsidR="00EF542C" w:rsidRPr="00905E54">
        <w:t>D</w:t>
      </w:r>
      <w:r w:rsidR="0030047A" w:rsidRPr="00905E54">
        <w:t>efinition</w:t>
      </w:r>
      <w:r w:rsidR="008E6197" w:rsidRPr="008E6197">
        <w:t xml:space="preserve"> interfaces</w:t>
      </w:r>
      <w:bookmarkEnd w:id="254"/>
    </w:p>
    <w:p w14:paraId="7AA667C9" w14:textId="77777777" w:rsidR="001B323A" w:rsidRPr="00905E54" w:rsidRDefault="008E6197" w:rsidP="00DC1DD7">
      <w:r w:rsidRPr="008E6197">
        <w:t xml:space="preserve">Time in the OpenMI is defined by the </w:t>
      </w:r>
      <w:r w:rsidR="00CB37F5" w:rsidRPr="00CB37F5">
        <w:t>"</w:t>
      </w:r>
      <w:r w:rsidRPr="008E6197">
        <w:t>ITimeSet</w:t>
      </w:r>
      <w:r w:rsidR="00CB37F5" w:rsidRPr="00CB37F5">
        <w:t>"</w:t>
      </w:r>
      <w:r w:rsidRPr="008E6197">
        <w:t xml:space="preserve"> interface </w:t>
      </w:r>
      <w:r w:rsidR="00A444A4" w:rsidRPr="00A444A4">
        <w:t>-</w:t>
      </w:r>
      <w:r w:rsidRPr="008E6197">
        <w:t xml:space="preserve"> see Figure 6.  A time set contains a list of times, where time is specified by the </w:t>
      </w:r>
      <w:r w:rsidR="00CB37F5" w:rsidRPr="00CB37F5">
        <w:t>"</w:t>
      </w:r>
      <w:r w:rsidRPr="008E6197">
        <w:t>ITime</w:t>
      </w:r>
      <w:r w:rsidR="00CB37F5" w:rsidRPr="00CB37F5">
        <w:t>"</w:t>
      </w:r>
      <w:r w:rsidRPr="008E6197">
        <w:t xml:space="preserve"> interface, containing a Modified Julian Day value and duration.  If the duration is zero, the time is a time stamp.  If it is greater than zero it is a time span.</w:t>
      </w:r>
    </w:p>
    <w:p w14:paraId="5CE88BF2" w14:textId="77777777" w:rsidR="001B323A" w:rsidRPr="00905E54" w:rsidRDefault="001B323A">
      <w:pPr>
        <w:spacing w:after="200" w:line="276" w:lineRule="auto"/>
        <w:jc w:val="left"/>
      </w:pPr>
    </w:p>
    <w:tbl>
      <w:tblPr>
        <w:tblW w:w="9106" w:type="dxa"/>
        <w:tblInd w:w="-34"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43"/>
        <w:gridCol w:w="7263"/>
      </w:tblGrid>
      <w:tr w:rsidR="001B323A" w:rsidRPr="00905E54" w14:paraId="1C556BDB" w14:textId="77777777" w:rsidTr="008A4ABA">
        <w:trPr>
          <w:cantSplit/>
          <w:trHeight w:val="397"/>
        </w:trPr>
        <w:tc>
          <w:tcPr>
            <w:tcW w:w="9106" w:type="dxa"/>
            <w:gridSpan w:val="2"/>
            <w:tcBorders>
              <w:top w:val="single" w:sz="12" w:space="0" w:color="auto"/>
              <w:bottom w:val="single" w:sz="12" w:space="0" w:color="auto"/>
            </w:tcBorders>
            <w:tcMar>
              <w:top w:w="57" w:type="dxa"/>
              <w:left w:w="108" w:type="dxa"/>
              <w:bottom w:w="57" w:type="dxa"/>
              <w:right w:w="108" w:type="dxa"/>
            </w:tcMar>
            <w:vAlign w:val="center"/>
          </w:tcPr>
          <w:p w14:paraId="604D9B8D" w14:textId="77777777" w:rsidR="008E6197" w:rsidRDefault="008E6197" w:rsidP="008E6197">
            <w:pPr>
              <w:keepNext/>
              <w:spacing w:before="60" w:after="60"/>
              <w:rPr>
                <w:szCs w:val="24"/>
              </w:rPr>
            </w:pPr>
            <w:r w:rsidRPr="008E6197">
              <w:rPr>
                <w:rFonts w:eastAsia="MS Mincho"/>
                <w:b/>
              </w:rPr>
              <w:t xml:space="preserve">Requirements Class 5: </w:t>
            </w:r>
            <w:r w:rsidRPr="008E6197">
              <w:rPr>
                <w:rFonts w:eastAsia="MS Mincho"/>
              </w:rPr>
              <w:t>Temporal Definition</w:t>
            </w:r>
          </w:p>
        </w:tc>
      </w:tr>
      <w:tr w:rsidR="001B323A" w:rsidRPr="00905E54" w14:paraId="64761020" w14:textId="77777777" w:rsidTr="008A4ABA">
        <w:trPr>
          <w:cantSplit/>
          <w:trHeight w:val="397"/>
        </w:trPr>
        <w:tc>
          <w:tcPr>
            <w:tcW w:w="9106"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4177F29" w14:textId="77777777" w:rsidR="008E6197" w:rsidRDefault="008E6197" w:rsidP="008E6197">
            <w:pPr>
              <w:spacing w:before="60" w:after="60"/>
              <w:rPr>
                <w:rFonts w:eastAsia="MS Mincho"/>
              </w:rPr>
            </w:pPr>
            <w:bookmarkStart w:id="255" w:name="temporaldefinition"/>
            <w:r w:rsidRPr="008E6197">
              <w:rPr>
                <w:rFonts w:eastAsia="MS Mincho"/>
              </w:rPr>
              <w:t>/req/</w:t>
            </w:r>
            <w:bookmarkEnd w:id="255"/>
            <w:r w:rsidRPr="008E6197">
              <w:rPr>
                <w:rFonts w:eastAsia="MS Mincho"/>
              </w:rPr>
              <w:t>temporal</w:t>
            </w:r>
            <w:r w:rsidR="009653FB" w:rsidRPr="009653FB">
              <w:rPr>
                <w:rFonts w:eastAsia="MS Mincho"/>
              </w:rPr>
              <w:t>-</w:t>
            </w:r>
            <w:r w:rsidRPr="008E6197">
              <w:rPr>
                <w:rFonts w:eastAsia="MS Mincho"/>
              </w:rPr>
              <w:t>definition</w:t>
            </w:r>
          </w:p>
        </w:tc>
      </w:tr>
      <w:tr w:rsidR="001B323A" w:rsidRPr="00905E54" w14:paraId="2DBD24A0" w14:textId="77777777" w:rsidTr="00354167">
        <w:trPr>
          <w:cantSplit/>
          <w:trHeight w:val="397"/>
        </w:trPr>
        <w:tc>
          <w:tcPr>
            <w:tcW w:w="1843"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2055795D"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Target type</w:t>
            </w:r>
          </w:p>
        </w:tc>
        <w:tc>
          <w:tcPr>
            <w:tcW w:w="7263"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0A1DA12E"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5164AF4F" w14:textId="77777777" w:rsidTr="00354167">
        <w:trPr>
          <w:cantSplit/>
          <w:trHeight w:val="397"/>
        </w:trPr>
        <w:tc>
          <w:tcPr>
            <w:tcW w:w="1843"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4C32C978" w14:textId="77777777" w:rsidR="008E6197" w:rsidRDefault="008E6197" w:rsidP="008E6197">
            <w:pPr>
              <w:spacing w:before="60" w:after="60"/>
              <w:rPr>
                <w:rFonts w:eastAsia="MS Mincho"/>
                <w:b/>
              </w:rPr>
            </w:pPr>
            <w:r w:rsidRPr="008E6197">
              <w:rPr>
                <w:rFonts w:eastAsia="MS Mincho"/>
                <w:b/>
              </w:rPr>
              <w:t xml:space="preserve">Dependency </w:t>
            </w:r>
          </w:p>
        </w:tc>
        <w:tc>
          <w:tcPr>
            <w:tcW w:w="7263"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367D509" w14:textId="77777777" w:rsidR="008E6197" w:rsidRDefault="008E6197" w:rsidP="008E6197">
            <w:pPr>
              <w:spacing w:before="60" w:after="60"/>
              <w:rPr>
                <w:rFonts w:eastAsia="MS Mincho"/>
              </w:rPr>
            </w:pPr>
          </w:p>
        </w:tc>
      </w:tr>
      <w:tr w:rsidR="001B323A" w:rsidRPr="00905E54" w14:paraId="1123B9C1" w14:textId="77777777" w:rsidTr="00354167">
        <w:trPr>
          <w:cantSplit/>
          <w:trHeight w:val="397"/>
        </w:trPr>
        <w:tc>
          <w:tcPr>
            <w:tcW w:w="1843"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1EA638E7"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5.1</w:t>
            </w:r>
          </w:p>
        </w:tc>
        <w:tc>
          <w:tcPr>
            <w:tcW w:w="7263"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9E1A92B" w14:textId="77777777" w:rsidR="008E6197" w:rsidRDefault="00D03D7A" w:rsidP="008E6197">
            <w:pPr>
              <w:keepNext/>
              <w:tabs>
                <w:tab w:val="left" w:pos="540"/>
                <w:tab w:val="left" w:pos="700"/>
              </w:tabs>
              <w:suppressAutoHyphens/>
              <w:spacing w:before="60" w:after="60"/>
              <w:outlineLvl w:val="1"/>
              <w:rPr>
                <w:rFonts w:eastAsia="MS Mincho"/>
              </w:rPr>
            </w:pPr>
            <w:r w:rsidRPr="008E6197">
              <w:rPr>
                <w:rFonts w:eastAsia="MS Mincho"/>
              </w:rPr>
              <w:fldChar w:fldCharType="begin"/>
            </w:r>
            <w:r w:rsidR="008E6197" w:rsidRPr="008E6197">
              <w:rPr>
                <w:rFonts w:eastAsia="MS Mincho"/>
              </w:rPr>
              <w:instrText xml:space="preserve"> REF itime \h </w:instrText>
            </w:r>
            <w:r w:rsidRPr="008E6197">
              <w:rPr>
                <w:rFonts w:eastAsia="MS Mincho"/>
              </w:rPr>
            </w:r>
            <w:r w:rsidRPr="008E6197">
              <w:rPr>
                <w:rFonts w:eastAsia="MS Mincho"/>
              </w:rPr>
              <w:fldChar w:fldCharType="separate"/>
            </w:r>
            <w:r w:rsidR="00961212" w:rsidRPr="008E6197">
              <w:rPr>
                <w:rFonts w:eastAsia="MS Mincho"/>
              </w:rPr>
              <w:t>/req/temporal</w:t>
            </w:r>
            <w:r w:rsidR="00961212" w:rsidRPr="009653FB">
              <w:rPr>
                <w:rFonts w:eastAsia="MS Mincho"/>
              </w:rPr>
              <w:t>-</w:t>
            </w:r>
            <w:r w:rsidR="00961212" w:rsidRPr="008E6197">
              <w:rPr>
                <w:rFonts w:eastAsia="MS Mincho"/>
              </w:rPr>
              <w:t>definition/</w:t>
            </w:r>
            <w:r w:rsidRPr="008E6197">
              <w:rPr>
                <w:rFonts w:eastAsia="MS Mincho"/>
              </w:rPr>
              <w:fldChar w:fldCharType="end"/>
            </w:r>
            <w:r w:rsidR="00984336" w:rsidRPr="00905E54">
              <w:rPr>
                <w:rFonts w:eastAsia="MS Mincho"/>
              </w:rPr>
              <w:t>ITime</w:t>
            </w:r>
          </w:p>
        </w:tc>
      </w:tr>
      <w:tr w:rsidR="001B323A" w:rsidRPr="00905E54" w14:paraId="1FF4B70D" w14:textId="77777777" w:rsidTr="00354167">
        <w:trPr>
          <w:cantSplit/>
          <w:trHeight w:val="397"/>
        </w:trPr>
        <w:tc>
          <w:tcPr>
            <w:tcW w:w="1843"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2299E081" w14:textId="77777777" w:rsidR="008E6197" w:rsidRP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5.2</w:t>
            </w:r>
          </w:p>
        </w:tc>
        <w:tc>
          <w:tcPr>
            <w:tcW w:w="7263"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044681F8" w14:textId="77777777" w:rsidR="008E6197" w:rsidRDefault="00D03D7A" w:rsidP="008E6197">
            <w:pPr>
              <w:keepNext/>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itimeset \h </w:instrText>
            </w:r>
            <w:r w:rsidRPr="00905E54">
              <w:rPr>
                <w:rFonts w:eastAsia="MS Mincho"/>
              </w:rPr>
            </w:r>
            <w:r w:rsidRPr="00905E54">
              <w:rPr>
                <w:rFonts w:eastAsia="MS Mincho"/>
              </w:rPr>
              <w:fldChar w:fldCharType="separate"/>
            </w:r>
            <w:r w:rsidR="00961212" w:rsidRPr="008E6197">
              <w:rPr>
                <w:rFonts w:eastAsia="MS Mincho"/>
              </w:rPr>
              <w:t>/req/temporal</w:t>
            </w:r>
            <w:r w:rsidR="00961212" w:rsidRPr="009653FB">
              <w:rPr>
                <w:rFonts w:eastAsia="MS Mincho"/>
              </w:rPr>
              <w:t>-</w:t>
            </w:r>
            <w:r w:rsidR="00961212" w:rsidRPr="008E6197">
              <w:rPr>
                <w:rFonts w:eastAsia="MS Mincho"/>
              </w:rPr>
              <w:t>definition/</w:t>
            </w:r>
            <w:r w:rsidRPr="00905E54">
              <w:rPr>
                <w:rFonts w:eastAsia="MS Mincho"/>
              </w:rPr>
              <w:fldChar w:fldCharType="end"/>
            </w:r>
            <w:r w:rsidR="00984336" w:rsidRPr="00905E54">
              <w:rPr>
                <w:rFonts w:eastAsia="MS Mincho"/>
              </w:rPr>
              <w:t>ITimeSet</w:t>
            </w:r>
          </w:p>
        </w:tc>
      </w:tr>
    </w:tbl>
    <w:p w14:paraId="0A1F2ACB" w14:textId="77777777" w:rsidR="001B323A" w:rsidRPr="00905E54" w:rsidRDefault="001B323A" w:rsidP="00DC1DD7">
      <w:pPr>
        <w:keepNext/>
      </w:pPr>
    </w:p>
    <w:p w14:paraId="68B962A5" w14:textId="77777777" w:rsidR="008E6197" w:rsidRDefault="00F51B2C" w:rsidP="008E6197">
      <w:pPr>
        <w:jc w:val="center"/>
      </w:pPr>
      <w:r>
        <w:rPr>
          <w:noProof/>
          <w:lang w:val="en-US"/>
        </w:rPr>
        <mc:AlternateContent>
          <mc:Choice Requires="wpc">
            <w:drawing>
              <wp:anchor distT="0" distB="0" distL="114300" distR="114300" simplePos="0" relativeHeight="251726336" behindDoc="0" locked="0" layoutInCell="1" allowOverlap="1" wp14:anchorId="21238AD8" wp14:editId="6B9245C6">
                <wp:simplePos x="0" y="0"/>
                <wp:positionH relativeFrom="column">
                  <wp:posOffset>1100455</wp:posOffset>
                </wp:positionH>
                <wp:positionV relativeFrom="paragraph">
                  <wp:posOffset>96520</wp:posOffset>
                </wp:positionV>
                <wp:extent cx="3712845" cy="2886710"/>
                <wp:effectExtent l="0" t="2540" r="0" b="6350"/>
                <wp:wrapTopAndBottom/>
                <wp:docPr id="902" name="Canvas 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0" name="Rectangle 904"/>
                        <wps:cNvSpPr>
                          <a:spLocks noChangeArrowheads="1"/>
                        </wps:cNvSpPr>
                        <wps:spPr bwMode="auto">
                          <a:xfrm>
                            <a:off x="156845" y="288925"/>
                            <a:ext cx="3508375" cy="133159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Rectangle 905"/>
                        <wps:cNvSpPr>
                          <a:spLocks noChangeArrowheads="1"/>
                        </wps:cNvSpPr>
                        <wps:spPr bwMode="auto">
                          <a:xfrm>
                            <a:off x="156845" y="288925"/>
                            <a:ext cx="3456305" cy="1331595"/>
                          </a:xfrm>
                          <a:prstGeom prst="rect">
                            <a:avLst/>
                          </a:prstGeom>
                          <a:noFill/>
                          <a:ln w="12065"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906"/>
                        <wps:cNvSpPr>
                          <a:spLocks noChangeArrowheads="1"/>
                        </wps:cNvSpPr>
                        <wps:spPr bwMode="auto">
                          <a:xfrm>
                            <a:off x="95885" y="252730"/>
                            <a:ext cx="120650" cy="1331595"/>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907"/>
                        <wps:cNvSpPr>
                          <a:spLocks noChangeArrowheads="1"/>
                        </wps:cNvSpPr>
                        <wps:spPr bwMode="auto">
                          <a:xfrm>
                            <a:off x="356870" y="252730"/>
                            <a:ext cx="160655" cy="1331595"/>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908"/>
                        <wps:cNvSpPr>
                          <a:spLocks noChangeArrowheads="1"/>
                        </wps:cNvSpPr>
                        <wps:spPr bwMode="auto">
                          <a:xfrm>
                            <a:off x="517525" y="252730"/>
                            <a:ext cx="140335" cy="1331595"/>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909"/>
                        <wps:cNvSpPr>
                          <a:spLocks noChangeArrowheads="1"/>
                        </wps:cNvSpPr>
                        <wps:spPr bwMode="auto">
                          <a:xfrm>
                            <a:off x="657860" y="252730"/>
                            <a:ext cx="139065" cy="1331595"/>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910"/>
                        <wps:cNvSpPr>
                          <a:spLocks noChangeArrowheads="1"/>
                        </wps:cNvSpPr>
                        <wps:spPr bwMode="auto">
                          <a:xfrm>
                            <a:off x="796925" y="252730"/>
                            <a:ext cx="140335" cy="1331595"/>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911"/>
                        <wps:cNvSpPr>
                          <a:spLocks noChangeArrowheads="1"/>
                        </wps:cNvSpPr>
                        <wps:spPr bwMode="auto">
                          <a:xfrm>
                            <a:off x="937260" y="252730"/>
                            <a:ext cx="200660" cy="1331595"/>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912"/>
                        <wps:cNvSpPr>
                          <a:spLocks noChangeArrowheads="1"/>
                        </wps:cNvSpPr>
                        <wps:spPr bwMode="auto">
                          <a:xfrm>
                            <a:off x="1137920" y="252730"/>
                            <a:ext cx="181610" cy="1331595"/>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913"/>
                        <wps:cNvSpPr>
                          <a:spLocks noChangeArrowheads="1"/>
                        </wps:cNvSpPr>
                        <wps:spPr bwMode="auto">
                          <a:xfrm>
                            <a:off x="1319530" y="252730"/>
                            <a:ext cx="139065" cy="1331595"/>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914"/>
                        <wps:cNvSpPr>
                          <a:spLocks noChangeArrowheads="1"/>
                        </wps:cNvSpPr>
                        <wps:spPr bwMode="auto">
                          <a:xfrm>
                            <a:off x="1458595" y="252730"/>
                            <a:ext cx="140335" cy="1331595"/>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915"/>
                        <wps:cNvSpPr>
                          <a:spLocks noChangeArrowheads="1"/>
                        </wps:cNvSpPr>
                        <wps:spPr bwMode="auto">
                          <a:xfrm>
                            <a:off x="1598930" y="252730"/>
                            <a:ext cx="2005330" cy="133159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916"/>
                        <wps:cNvSpPr>
                          <a:spLocks noChangeArrowheads="1"/>
                        </wps:cNvSpPr>
                        <wps:spPr bwMode="auto">
                          <a:xfrm>
                            <a:off x="1419225" y="252730"/>
                            <a:ext cx="140970" cy="1331595"/>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917"/>
                        <wps:cNvSpPr>
                          <a:spLocks noChangeArrowheads="1"/>
                        </wps:cNvSpPr>
                        <wps:spPr bwMode="auto">
                          <a:xfrm>
                            <a:off x="179070" y="252730"/>
                            <a:ext cx="188595" cy="1331595"/>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434" name="Group 918"/>
                        <wpg:cNvGrpSpPr>
                          <a:grpSpLocks/>
                        </wpg:cNvGrpSpPr>
                        <wpg:grpSpPr bwMode="auto">
                          <a:xfrm>
                            <a:off x="95885" y="1772920"/>
                            <a:ext cx="3564255" cy="1113790"/>
                            <a:chOff x="4866" y="934"/>
                            <a:chExt cx="3977" cy="1754"/>
                          </a:xfrm>
                        </wpg:grpSpPr>
                        <wps:wsp>
                          <wps:cNvPr id="1435" name="Rectangle 919"/>
                          <wps:cNvSpPr>
                            <a:spLocks noChangeArrowheads="1"/>
                          </wps:cNvSpPr>
                          <wps:spPr bwMode="auto">
                            <a:xfrm>
                              <a:off x="4923" y="991"/>
                              <a:ext cx="3920" cy="169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920"/>
                          <wps:cNvSpPr>
                            <a:spLocks noChangeArrowheads="1"/>
                          </wps:cNvSpPr>
                          <wps:spPr bwMode="auto">
                            <a:xfrm>
                              <a:off x="4923" y="991"/>
                              <a:ext cx="3920" cy="1697"/>
                            </a:xfrm>
                            <a:prstGeom prst="rect">
                              <a:avLst/>
                            </a:prstGeom>
                            <a:noFill/>
                            <a:ln w="12065"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921"/>
                          <wps:cNvSpPr>
                            <a:spLocks noChangeArrowheads="1"/>
                          </wps:cNvSpPr>
                          <wps:spPr bwMode="auto">
                            <a:xfrm>
                              <a:off x="4866" y="934"/>
                              <a:ext cx="133" cy="1696"/>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922"/>
                          <wps:cNvSpPr>
                            <a:spLocks noChangeArrowheads="1"/>
                          </wps:cNvSpPr>
                          <wps:spPr bwMode="auto">
                            <a:xfrm>
                              <a:off x="4999" y="934"/>
                              <a:ext cx="153" cy="1696"/>
                            </a:xfrm>
                            <a:prstGeom prst="rect">
                              <a:avLst/>
                            </a:prstGeom>
                            <a:solidFill>
                              <a:srgbClr val="E7D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923"/>
                          <wps:cNvSpPr>
                            <a:spLocks noChangeArrowheads="1"/>
                          </wps:cNvSpPr>
                          <wps:spPr bwMode="auto">
                            <a:xfrm>
                              <a:off x="5152" y="934"/>
                              <a:ext cx="172" cy="1696"/>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24"/>
                          <wps:cNvSpPr>
                            <a:spLocks noChangeArrowheads="1"/>
                          </wps:cNvSpPr>
                          <wps:spPr bwMode="auto">
                            <a:xfrm>
                              <a:off x="5324" y="934"/>
                              <a:ext cx="172" cy="1696"/>
                            </a:xfrm>
                            <a:prstGeom prst="rect">
                              <a:avLst/>
                            </a:prstGeom>
                            <a:solidFill>
                              <a:srgbClr val="EBE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25"/>
                          <wps:cNvSpPr>
                            <a:spLocks noChangeArrowheads="1"/>
                          </wps:cNvSpPr>
                          <wps:spPr bwMode="auto">
                            <a:xfrm>
                              <a:off x="5496" y="934"/>
                              <a:ext cx="153" cy="1696"/>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26"/>
                          <wps:cNvSpPr>
                            <a:spLocks noChangeArrowheads="1"/>
                          </wps:cNvSpPr>
                          <wps:spPr bwMode="auto">
                            <a:xfrm>
                              <a:off x="5649" y="934"/>
                              <a:ext cx="173" cy="1696"/>
                            </a:xfrm>
                            <a:prstGeom prst="rect">
                              <a:avLst/>
                            </a:prstGeom>
                            <a:solidFill>
                              <a:srgbClr val="EFE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7"/>
                          <wps:cNvSpPr>
                            <a:spLocks noChangeArrowheads="1"/>
                          </wps:cNvSpPr>
                          <wps:spPr bwMode="auto">
                            <a:xfrm>
                              <a:off x="5822" y="934"/>
                              <a:ext cx="210" cy="1696"/>
                            </a:xfrm>
                            <a:prstGeom prst="rect">
                              <a:avLst/>
                            </a:prstGeom>
                            <a:solidFill>
                              <a:srgbClr val="F1E7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8"/>
                          <wps:cNvSpPr>
                            <a:spLocks noChangeArrowheads="1"/>
                          </wps:cNvSpPr>
                          <wps:spPr bwMode="auto">
                            <a:xfrm>
                              <a:off x="6032" y="934"/>
                              <a:ext cx="191" cy="1696"/>
                            </a:xfrm>
                            <a:prstGeom prst="rect">
                              <a:avLst/>
                            </a:prstGeom>
                            <a:solidFill>
                              <a:srgbClr val="F3E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9"/>
                          <wps:cNvSpPr>
                            <a:spLocks noChangeArrowheads="1"/>
                          </wps:cNvSpPr>
                          <wps:spPr bwMode="auto">
                            <a:xfrm>
                              <a:off x="6223" y="934"/>
                              <a:ext cx="172" cy="1696"/>
                            </a:xfrm>
                            <a:prstGeom prst="rect">
                              <a:avLst/>
                            </a:prstGeom>
                            <a:solidFill>
                              <a:srgbClr val="F5E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30"/>
                          <wps:cNvSpPr>
                            <a:spLocks noChangeArrowheads="1"/>
                          </wps:cNvSpPr>
                          <wps:spPr bwMode="auto">
                            <a:xfrm>
                              <a:off x="6395" y="934"/>
                              <a:ext cx="153" cy="1696"/>
                            </a:xfrm>
                            <a:prstGeom prst="rect">
                              <a:avLst/>
                            </a:prstGeom>
                            <a:solidFill>
                              <a:srgbClr val="F7E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31"/>
                          <wps:cNvSpPr>
                            <a:spLocks noChangeArrowheads="1"/>
                          </wps:cNvSpPr>
                          <wps:spPr bwMode="auto">
                            <a:xfrm>
                              <a:off x="6548" y="934"/>
                              <a:ext cx="172" cy="1696"/>
                            </a:xfrm>
                            <a:prstGeom prst="rect">
                              <a:avLst/>
                            </a:prstGeom>
                            <a:solidFill>
                              <a:srgbClr val="F9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32"/>
                          <wps:cNvSpPr>
                            <a:spLocks noChangeArrowheads="1"/>
                          </wps:cNvSpPr>
                          <wps:spPr bwMode="auto">
                            <a:xfrm>
                              <a:off x="6720" y="934"/>
                              <a:ext cx="2065" cy="1696"/>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33"/>
                          <wps:cNvSpPr>
                            <a:spLocks noChangeArrowheads="1"/>
                          </wps:cNvSpPr>
                          <wps:spPr bwMode="auto">
                            <a:xfrm>
                              <a:off x="4866" y="934"/>
                              <a:ext cx="3919" cy="1696"/>
                            </a:xfrm>
                            <a:prstGeom prst="rect">
                              <a:avLst/>
                            </a:prstGeom>
                            <a:noFill/>
                            <a:ln w="1206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934"/>
                          <wps:cNvCnPr/>
                          <wps:spPr bwMode="auto">
                            <a:xfrm>
                              <a:off x="4866" y="1525"/>
                              <a:ext cx="3919" cy="1"/>
                            </a:xfrm>
                            <a:prstGeom prst="line">
                              <a:avLst/>
                            </a:prstGeom>
                            <a:noFill/>
                            <a:ln w="12065" cap="sq">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939" name="Rectangle 935"/>
                        <wps:cNvSpPr>
                          <a:spLocks noChangeArrowheads="1"/>
                        </wps:cNvSpPr>
                        <wps:spPr bwMode="auto">
                          <a:xfrm>
                            <a:off x="1549400" y="1845310"/>
                            <a:ext cx="691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D1B7" w14:textId="77777777" w:rsidR="005B68C7" w:rsidRDefault="005B68C7" w:rsidP="009240DE">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none" lIns="0" tIns="0" rIns="0" bIns="0" anchor="t" anchorCtr="0" upright="1">
                          <a:spAutoFit/>
                        </wps:bodyPr>
                      </wps:wsp>
                      <wps:wsp>
                        <wps:cNvPr id="940" name="Rectangle 936"/>
                        <wps:cNvSpPr>
                          <a:spLocks noChangeArrowheads="1"/>
                        </wps:cNvSpPr>
                        <wps:spPr bwMode="auto">
                          <a:xfrm>
                            <a:off x="1701800" y="2002790"/>
                            <a:ext cx="3937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DC91" w14:textId="77777777" w:rsidR="005B68C7" w:rsidRDefault="005B68C7" w:rsidP="009240DE">
                              <w:r>
                                <w:rPr>
                                  <w:rFonts w:ascii="Arial" w:hAnsi="Arial" w:cs="Arial"/>
                                  <w:b/>
                                  <w:bCs/>
                                  <w:color w:val="000000"/>
                                </w:rPr>
                                <w:t>ITime</w:t>
                              </w:r>
                            </w:p>
                          </w:txbxContent>
                        </wps:txbx>
                        <wps:bodyPr rot="0" vert="horz" wrap="square" lIns="0" tIns="0" rIns="0" bIns="0" anchor="t" anchorCtr="0" upright="1">
                          <a:spAutoFit/>
                        </wps:bodyPr>
                      </wps:wsp>
                      <wps:wsp>
                        <wps:cNvPr id="941" name="Rectangle 937"/>
                        <wps:cNvSpPr>
                          <a:spLocks noChangeArrowheads="1"/>
                        </wps:cNvSpPr>
                        <wps:spPr bwMode="auto">
                          <a:xfrm>
                            <a:off x="173355" y="2269490"/>
                            <a:ext cx="6604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D179D" w14:textId="77777777" w:rsidR="005B68C7" w:rsidRDefault="005B68C7" w:rsidP="009240DE">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none" lIns="0" tIns="0" rIns="0" bIns="0" anchor="t" anchorCtr="0" upright="1">
                          <a:spAutoFit/>
                        </wps:bodyPr>
                      </wps:wsp>
                      <wps:wsp>
                        <wps:cNvPr id="942" name="Rectangle 938"/>
                        <wps:cNvSpPr>
                          <a:spLocks noChangeArrowheads="1"/>
                        </wps:cNvSpPr>
                        <wps:spPr bwMode="auto">
                          <a:xfrm>
                            <a:off x="161290" y="242633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4382"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43" name="Rectangle 939"/>
                        <wps:cNvSpPr>
                          <a:spLocks noChangeArrowheads="1"/>
                        </wps:cNvSpPr>
                        <wps:spPr bwMode="auto">
                          <a:xfrm>
                            <a:off x="367665" y="2426335"/>
                            <a:ext cx="24003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7B78"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DurationInDays : double </w:t>
                              </w:r>
                            </w:p>
                          </w:txbxContent>
                        </wps:txbx>
                        <wps:bodyPr rot="0" vert="horz" wrap="none" lIns="0" tIns="0" rIns="0" bIns="0" anchor="t" anchorCtr="0" upright="1">
                          <a:spAutoFit/>
                        </wps:bodyPr>
                      </wps:wsp>
                      <wps:wsp>
                        <wps:cNvPr id="944" name="Rectangle 940"/>
                        <wps:cNvSpPr>
                          <a:spLocks noChangeArrowheads="1"/>
                        </wps:cNvSpPr>
                        <wps:spPr bwMode="auto">
                          <a:xfrm>
                            <a:off x="161290" y="258381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6B36"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45" name="Rectangle 941"/>
                        <wps:cNvSpPr>
                          <a:spLocks noChangeArrowheads="1"/>
                        </wps:cNvSpPr>
                        <wps:spPr bwMode="auto">
                          <a:xfrm>
                            <a:off x="367665" y="2583815"/>
                            <a:ext cx="31457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924"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StampAsModifiedJulianDay : double </w:t>
                              </w:r>
                            </w:p>
                          </w:txbxContent>
                        </wps:txbx>
                        <wps:bodyPr rot="0" vert="horz" wrap="none" lIns="0" tIns="0" rIns="0" bIns="0" anchor="t" anchorCtr="0" upright="1">
                          <a:spAutoFit/>
                        </wps:bodyPr>
                      </wps:wsp>
                      <wps:wsp>
                        <wps:cNvPr id="946" name="Rectangle 942"/>
                        <wps:cNvSpPr>
                          <a:spLocks noChangeArrowheads="1"/>
                        </wps:cNvSpPr>
                        <wps:spPr bwMode="auto">
                          <a:xfrm>
                            <a:off x="1539875" y="325120"/>
                            <a:ext cx="691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53D6" w14:textId="77777777" w:rsidR="005B68C7" w:rsidRDefault="005B68C7" w:rsidP="009240DE">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wps:txbx>
                        <wps:bodyPr rot="0" vert="horz" wrap="none" lIns="0" tIns="0" rIns="0" bIns="0" anchor="t" anchorCtr="0" upright="1">
                          <a:spAutoFit/>
                        </wps:bodyPr>
                      </wps:wsp>
                      <wps:wsp>
                        <wps:cNvPr id="947" name="Rectangle 943"/>
                        <wps:cNvSpPr>
                          <a:spLocks noChangeArrowheads="1"/>
                        </wps:cNvSpPr>
                        <wps:spPr bwMode="auto">
                          <a:xfrm>
                            <a:off x="1589405" y="482600"/>
                            <a:ext cx="5822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67085" w14:textId="77777777" w:rsidR="005B68C7" w:rsidRDefault="005B68C7" w:rsidP="009240DE">
                              <w:r>
                                <w:rPr>
                                  <w:rFonts w:ascii="Arial" w:hAnsi="Arial" w:cs="Arial"/>
                                  <w:b/>
                                  <w:bCs/>
                                  <w:color w:val="000000"/>
                                </w:rPr>
                                <w:t>ITimeSet</w:t>
                              </w:r>
                            </w:p>
                          </w:txbxContent>
                        </wps:txbx>
                        <wps:bodyPr rot="0" vert="horz" wrap="none" lIns="0" tIns="0" rIns="0" bIns="0" anchor="t" anchorCtr="0" upright="1">
                          <a:spAutoFit/>
                        </wps:bodyPr>
                      </wps:wsp>
                      <wps:wsp>
                        <wps:cNvPr id="948" name="Rectangle 944"/>
                        <wps:cNvSpPr>
                          <a:spLocks noChangeArrowheads="1"/>
                        </wps:cNvSpPr>
                        <wps:spPr bwMode="auto">
                          <a:xfrm>
                            <a:off x="168910" y="749300"/>
                            <a:ext cx="6604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BD35" w14:textId="77777777" w:rsidR="005B68C7" w:rsidRDefault="005B68C7" w:rsidP="009240DE">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wps:txbx>
                        <wps:bodyPr rot="0" vert="horz" wrap="none" lIns="0" tIns="0" rIns="0" bIns="0" anchor="t" anchorCtr="0" upright="1">
                          <a:spAutoFit/>
                        </wps:bodyPr>
                      </wps:wsp>
                      <wps:wsp>
                        <wps:cNvPr id="949" name="Rectangle 945"/>
                        <wps:cNvSpPr>
                          <a:spLocks noChangeArrowheads="1"/>
                        </wps:cNvSpPr>
                        <wps:spPr bwMode="auto">
                          <a:xfrm>
                            <a:off x="156845" y="90614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759F"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50" name="Rectangle 946"/>
                        <wps:cNvSpPr>
                          <a:spLocks noChangeArrowheads="1"/>
                        </wps:cNvSpPr>
                        <wps:spPr bwMode="auto">
                          <a:xfrm>
                            <a:off x="363220" y="906145"/>
                            <a:ext cx="23787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C915"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HasDurations : bool </w:t>
                              </w:r>
                            </w:p>
                          </w:txbxContent>
                        </wps:txbx>
                        <wps:bodyPr rot="0" vert="horz" wrap="square" lIns="0" tIns="0" rIns="0" bIns="0" anchor="t" anchorCtr="0" upright="1">
                          <a:spAutoFit/>
                        </wps:bodyPr>
                      </wps:wsp>
                      <wps:wsp>
                        <wps:cNvPr id="951" name="Rectangle 947"/>
                        <wps:cNvSpPr>
                          <a:spLocks noChangeArrowheads="1"/>
                        </wps:cNvSpPr>
                        <wps:spPr bwMode="auto">
                          <a:xfrm>
                            <a:off x="156845" y="106362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8AB18"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52" name="Rectangle 948"/>
                        <wps:cNvSpPr>
                          <a:spLocks noChangeArrowheads="1"/>
                        </wps:cNvSpPr>
                        <wps:spPr bwMode="auto">
                          <a:xfrm>
                            <a:off x="363220" y="1063625"/>
                            <a:ext cx="31534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5EDD"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OffsetFromUtcInHours : double </w:t>
                              </w:r>
                            </w:p>
                          </w:txbxContent>
                        </wps:txbx>
                        <wps:bodyPr rot="0" vert="horz" wrap="square" lIns="0" tIns="0" rIns="0" bIns="0" anchor="t" anchorCtr="0" upright="1">
                          <a:spAutoFit/>
                        </wps:bodyPr>
                      </wps:wsp>
                      <wps:wsp>
                        <wps:cNvPr id="953" name="Rectangle 949"/>
                        <wps:cNvSpPr>
                          <a:spLocks noChangeArrowheads="1"/>
                        </wps:cNvSpPr>
                        <wps:spPr bwMode="auto">
                          <a:xfrm>
                            <a:off x="156845" y="122110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D727"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54" name="Rectangle 950"/>
                        <wps:cNvSpPr>
                          <a:spLocks noChangeArrowheads="1"/>
                        </wps:cNvSpPr>
                        <wps:spPr bwMode="auto">
                          <a:xfrm>
                            <a:off x="363220" y="1221105"/>
                            <a:ext cx="26606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30EB"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TimeHorizon : ITime </w:t>
                              </w:r>
                            </w:p>
                          </w:txbxContent>
                        </wps:txbx>
                        <wps:bodyPr rot="0" vert="horz" wrap="square" lIns="0" tIns="0" rIns="0" bIns="0" anchor="t" anchorCtr="0" upright="1">
                          <a:spAutoFit/>
                        </wps:bodyPr>
                      </wps:wsp>
                      <wps:wsp>
                        <wps:cNvPr id="956" name="Rectangle 951"/>
                        <wps:cNvSpPr>
                          <a:spLocks noChangeArrowheads="1"/>
                        </wps:cNvSpPr>
                        <wps:spPr bwMode="auto">
                          <a:xfrm>
                            <a:off x="156845" y="1378585"/>
                            <a:ext cx="81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58B26" w14:textId="77777777" w:rsidR="005B68C7" w:rsidRDefault="005B68C7" w:rsidP="009240DE">
                              <w:r>
                                <w:rPr>
                                  <w:rFonts w:ascii="Arial" w:hAnsi="Arial" w:cs="Arial"/>
                                  <w:color w:val="004040"/>
                                </w:rPr>
                                <w:t xml:space="preserve">+ </w:t>
                              </w:r>
                            </w:p>
                          </w:txbxContent>
                        </wps:txbx>
                        <wps:bodyPr rot="0" vert="horz" wrap="none" lIns="0" tIns="0" rIns="0" bIns="0" anchor="t" anchorCtr="0" upright="1">
                          <a:spAutoFit/>
                        </wps:bodyPr>
                      </wps:wsp>
                      <wps:wsp>
                        <wps:cNvPr id="957" name="Rectangle 952"/>
                        <wps:cNvSpPr>
                          <a:spLocks noChangeArrowheads="1"/>
                        </wps:cNvSpPr>
                        <wps:spPr bwMode="auto">
                          <a:xfrm>
                            <a:off x="363220" y="1378585"/>
                            <a:ext cx="27851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A7DE"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Times : IList&lt;ITime&gt; </w:t>
                              </w:r>
                            </w:p>
                          </w:txbxContent>
                        </wps:txbx>
                        <wps:bodyPr rot="0" vert="horz" wrap="square" lIns="0" tIns="0" rIns="0" bIns="0" anchor="t" anchorCtr="0" upright="1">
                          <a:spAutoFit/>
                        </wps:bodyPr>
                      </wps:wsp>
                      <wps:wsp>
                        <wps:cNvPr id="958" name="Rectangle 953"/>
                        <wps:cNvSpPr>
                          <a:spLocks noChangeArrowheads="1"/>
                        </wps:cNvSpPr>
                        <wps:spPr bwMode="auto">
                          <a:xfrm>
                            <a:off x="95885" y="252730"/>
                            <a:ext cx="3508375" cy="1331595"/>
                          </a:xfrm>
                          <a:prstGeom prst="rect">
                            <a:avLst/>
                          </a:prstGeom>
                          <a:noFill/>
                          <a:ln w="1206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954"/>
                        <wps:cNvCnPr/>
                        <wps:spPr bwMode="auto">
                          <a:xfrm>
                            <a:off x="95885" y="628015"/>
                            <a:ext cx="3508375" cy="635"/>
                          </a:xfrm>
                          <a:prstGeom prst="line">
                            <a:avLst/>
                          </a:prstGeom>
                          <a:noFill/>
                          <a:ln w="12065" cap="sq">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902" o:spid="_x0000_s1430" style="position:absolute;left:0;text-align:left;margin-left:86.65pt;margin-top:7.6pt;width:292.35pt;height:227.3pt;z-index:251726336;mso-position-horizontal-relative:text;mso-position-vertical-relative:text" coordsize="3712845,2886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SzpcMLAAAIuwAADgAAAGRycy9lMm9Eb2MueG1s7F3bcqNIEn3fiP0Hgne3KIpbKVo9YevSsRG9&#10;sx07Mx+AEbrESsAAbblnY/99swpRQlZJsqet9K6cfrCQQKiAOnmrk5kff3pcr6yHtKyWeTaw2QfH&#10;ttIsyafLbD6wf/t1chPZVlXH2TRe5Vk6sL+nlf3Tp7/+5eOm6KduvshX07S04CRZ1d8UA3tR10W/&#10;16uSRbqOqw95kWawc5aX67iGt+W8Ny3jDZx9veq5jhP0Nnk5Lco8SasKPh01O+1P6vyzWZrU/5jN&#10;qrS2VgMbxlar/6X6fy//9z59jPvzMi4Wy2Q7jPhPjGIdLzP4UX2qUVzH1rdyeXCq9TIp8yqf1R+S&#10;fN3LZ7NlkqprgKthzpOrGcbZQ1ypi0ng7rQDhK1XPO/9XI47yyfL1QruRg/O3pefydcNPJ8UPtwU&#10;8HSqQj+n6sd+/5dFXKTqsqp+8vPD19JaTmHyeC48oSxewzT5Jzy4OJuvUks4nnxIcgRw6C/F11IO&#10;tyq+5Mm/KivLhws4Lr0ty3yzSOMpjIzJ4+EyOl+Qbyr4qnW/+Xs+hfPH3+pcPa/HWbmWJ4QnYT3C&#10;d/0g8nzb+j6w3SgSrt9MkPSxthLYzX0n4iHsT+AAxjnzhTqiF/fbExVlVX9O87UlNwZ2CReifih+&#10;+FLVcmBxvz1EXUi+Wk7lrVdvyvn9cFVaDzHM1qFzNxmqCQpfqbqHrTJ58O6Jxf3mExgl/IbcJ8er&#10;Zt+/BXM9584VN5MgCm+8meffiNCJbhwm7kTgeMIbTf4jB8i8/mI5nabZl2WWtkhg3vMe9BaTzRxW&#10;WLA2A1v4cP/UdXVHX3Uv0lF/6oE9ucj1sgbBsFquB3akD4r78hmPsyncyLhfx8tVs93bH766y3AP&#10;2ld1V9SMkJOgmUz3+fQ7TIgyh4cE0w5EGGws8vIP29qAOBjY1e/f4jK1rdXfMphUgnmelB/qjeeH&#10;cqqW3T333T1xlsCpBnZtW83msG5kzreiXM4X8EtM3Zgsv4WJOFuqiSEnaTOq7fQFxOFBj5mgpyb3&#10;HpLeDnqeH3DnNaGnASTxI+crc51A/kDz9M/M3OPwfOHMPQVeR4yjceTdeG4wvvGc6fTmdjL0boIJ&#10;C/0RHw2HI7YPXilJfhy8pzE7UX+HmO2AsBFoILcIhCa9flT/uSYQBvJWI4FQ+FEEEJDqz3dDvrWP&#10;pDqR6k8BBAQfgvYb+6O74fBwkrW6ToMXJhlpvz3l3Wq99pW0n3YPjgKPm4AXIgKPg+EZArSOIS8A&#10;1fSaym/PoNwzycZiNBmR3Ul2J47L55mQFyEizwdbCvyUo8jzHM6RkHc3ZiOXdB55fCjBFpjUh8EW&#10;gYi8wA+j4ITO46Lxxy4faxmPxnyk4kwUa5HBFjkJKNZSXCrMGRiQx9RNR3LzQhHI2Ob/gs6bgKen&#10;PFxCHiHv4gsMoQl5asEACXmCh+4JnSeXtORuhAjLhI3DkTK0CXmEvIsjD9aBD6xNppwdJOQxxkMh&#10;l22OhVgiFoASRoEehyDLLTl65OihOHrCBD2O6OgxzoQPiwlHoYfn6U388d2I1hUouokS3ZRz/lDr&#10;oRJaPD+SJJWj0MMLb07C8Wg0Jq1HWg9D63EToYXhElpEJE5oPfD1fC73Yzh7w4k7ViqfnD1y9i7t&#10;7HETj4Vh8liYx4R7OsIJNEgc6InxZEzr6WRx4licJiYLw2SysFA4p5gsQDCT9iiC0oP45mhIBich&#10;b97fzHfJC5CY8iTL5EVJGZ/L/FsB5OBNMd9LXuCayaKOsATbsljUYZ/Los1dmMtNlb4g0wG2p9H7&#10;5Xt1xDOyFXZsTRaGrgxuqnXblq4JnDLP1awxFf/cHpEsICtG5jt4UQCLkRARFTB89eVkMW6THUQI&#10;yyUKp6HfLo43aQ5q1NtRolHUJQvn0JnGJCx4wgXxKu+WUGtGTaKFSgxRkWV1rwKhpC3Y2ZQSks0p&#10;JWSbLPL/lxLCTTSFRsYgLdng4E1TySkPRCZWdhBLeSCQIvYGyVjcRFNwMWkKh3ZBa1RA1uPWKAhE&#10;y9t5dUVH2R+U+4iX+8hN3AQXk5vgCQGLtF0zXMPNx4AbOcqUaoznx5n4COBYgfuJZFf6zIcItRFu&#10;IezYunGX026UYUVwQ4KbcI3KDZOC4HMXQmNvhzbKqiK0oaHNqNswWQe+B26ZGW0opiRlUhHasNBm&#10;pNe5mDwDWGE55riFGI4bZU8R2tDQZmLUuZjUAj+CqIxRt7k6c+OCUUnKmKKoJFZUUhg5dODM4UVJ&#10;AkeOwei3wfL3xaMkE0qSIt2GptvAWDvglriY3JLAbbklLRNHLwFgxCQpL4p0G55u01S5Tp1fcOYQ&#10;dRvf5kRp3ptGG0aUhFKhCG14aDPxJiE9ChFtvgerEEZLEkW3UQYGWZJolqSJNQmOFCLaVHFyE9q2&#10;9a1hF7tkmIRyDQluaHAzUSWBoogHt+NUSS4YLA68Dpvkx0jKMuW1qer3NP2XitVnVKz+ZBMac81s&#10;sSNNqoYhWz9qS+AaZl/LLQKf1XZFYwiIWWqxvJtZo0EkQX08rWYFfUtUz4YjnVYIQU2zocNeLZLm&#10;r+/On+7iIB+OfPyqa4lKEIOkOzQ1YOJdQMIYnhpgQLzwQMZKN4dBDyHeFPTcTeRAMOAdNvrA5UEE&#10;iXkn5/O5zkH6ibUNEPQHgJETLRGuo6dIc1+px9HJHkf14/1j01qLacLf2b5HGfRps7ddj2A6Nx2P&#10;YKPpdgQbTacj2HhuSltVyC5HkzfvcgT4NET5Ic0NUUqEDoN2VkpKQP0XF3Ll5a/vpASHAqFyv7Qa&#10;SUpAt6lut7AXdx4iKSENJghtK8MJXk29YDpSQivMs1JivzsaTNirkhMmpgsk5WHKCWg6AcaClAJu&#10;ILynYgKKBCtjg8SEoXMiiQnt7r9iEf+OmNAa86yYuGZjAsgxB5QB8IoRhUTAXBAMSkhAh0DZpmbP&#10;logYuBxkShi7q5KMuLCM0NryXcsIE62IY9KKeBAGsqmpNCRMMgK6AzucHI4jPZhJSlxYSmh1+a6l&#10;hIkOBbGKt7Ek/IhHTZ3cXVSCLInj/TJJRlxYRmh1+a5lBOjwA2/DwyRxdS0Jk4zgDCqdSXeEYhIU&#10;k4A29DKq/UJ2wYvbWO9iEru6dO9aSpjIZx4m+Yz5XERh43Bw14eO8fsxCVoF7ZMpsX8LEIWE1pfv&#10;WkiYKHMeJmWO+RGsxTZCwougH+ITISHzfNsa4bQISouguJaEVpfvWkiYykZ5mkWS/PzQljOvmlrm&#10;VpYPF3E2T2/LMt8s0ngK3ZOVvFWsMP0FSRF7FieQBZGQWf0QuQw96KPzREbQCui+FiWiBKa3obXl&#10;u5YRJtKlpzkkGvKgwC4lI/wAqJZKRggngADEvrNBYUvyNfalJKKvoXXlexYRPijww7Cl5o8giAge&#10;cBeCENKMMIkIl4dR2BYPIl+DfA1cX0Mry7NC4qoJl76JcOlpCgmCmGA7S4I5AQ+epiGRKUGmxJuZ&#10;ElpfnpUSV8y3lCXbD00JTSBBkBEdU8IoIzgsfnhkSxCXarW7BYgOh1aXZ6XEddsSJs4lVOlFZFN1&#10;bAnXZQxWOoiX7TCnt46XmUrRJlvizWwJrTDPSolrtiVMjEuIVeDJiK4tYZIRLqxvBDJ6QmwqYlPh&#10;s6m0ujwrJa7bljDxqSBYgScnunEJCFX6EdkSl2tQSuniL0oX31VsPSslrtmWMNGpIFiBJyO6toRJ&#10;RrggN8ALIVuCMkGn7S3Ai0vsKs2elRLXbUuYGFVQbBpPTgg/AvNBpYL6bthI712OF/ediEvmtvQ4&#10;oMsz84GCCYM7XnHtRRWqrA2cdVuANC4GdvX7mUiAyipSLhmMYC9g8MK5e/3FsJoaL6baLi+EnGCe&#10;rJHU1HKBdB65cN7UfdruaWo/bfc8t/5Tlsv6T7O3r//ka8JSU7PQ1xwNWD14ac3CHZoCN3KeZkzu&#10;oSloKjMcRxLVLhzYi7ou+r1elSzSdVx9WC+TMq/yWf0hyde9HLd2YdLfFIkSffMyLhbLZBTXcfc9&#10;bG+Kfurmi3w1TctP/wUAAP//AwBQSwMEFAAGAAgAAAAhAEXeZXfgAAAACgEAAA8AAABkcnMvZG93&#10;bnJldi54bWxMj01Pg0AQhu8m/ofNmHizC0VaRJamadRTY2Jr0vQ2hSmQsruE3QL9944nvc2befJ+&#10;ZKtJt2Kg3jXWKAhnAQgyhS0bUyn43r8/JSCcR1Niaw0puJGDVX5/l2Fa2tF80bDzlWAT41JUUHvf&#10;pVK6oiaNbmY7Mvw7216jZ9lXsuxxZHPdynkQLKTGxnBCjR1taiouu6tW8DHiuI7Ct2F7OW9ux338&#10;ediGpNTjw7R+BeFp8n8w/Nbn6pBzp5O9mtKJlvUyihjlI56DYGAZJzzupOB58ZKAzDP5f0L+AwAA&#10;//8DAFBLAQItABQABgAIAAAAIQDkmcPA+wAAAOEBAAATAAAAAAAAAAAAAAAAAAAAAABbQ29udGVu&#10;dF9UeXBlc10ueG1sUEsBAi0AFAAGAAgAAAAhACOyauHXAAAAlAEAAAsAAAAAAAAAAAAAAAAALAEA&#10;AF9yZWxzLy5yZWxzUEsBAi0AFAAGAAgAAAAhANA0s6XDCwAACLsAAA4AAAAAAAAAAAAAAAAALAIA&#10;AGRycy9lMm9Eb2MueG1sUEsBAi0AFAAGAAgAAAAhAEXeZXfgAAAACgEAAA8AAAAAAAAAAAAAAAAA&#10;Gw4AAGRycy9kb3ducmV2LnhtbFBLBQYAAAAABAAEAPMAAAAoDwAAAAA=&#10;">
                <v:shape id="_x0000_s1431" type="#_x0000_t75" style="position:absolute;width:3712845;height:2886710;visibility:visible;mso-wrap-style:square">
                  <v:fill o:detectmouseclick="t"/>
                  <v:path o:connecttype="none"/>
                </v:shape>
                <v:rect id="Rectangle 904" o:spid="_x0000_s1432" style="position:absolute;left:156845;top:288925;width:350837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NzlwwAA&#10;AN0AAAAPAAAAZHJzL2Rvd25yZXYueG1sRI/BasNADETvhf7DokJvjdw0lOBkE4pDoZBTnXyA8Cq2&#10;ya7WeLeJm6+PDoXeJGY087TeTsGbC4+pj2LhdVaAYWmi66W1cDx8vizBpEziyEdhC7+cYLt5fFhT&#10;6eJVvvlS59ZoiKSSLHQ5DyViajoOlGZxYFHtFMdAWdexRTfSVcODx3lRvGOgXrSho4Grjptz/RMs&#10;tLtdfUDv0wL57ba/VZUErK19fpo+VmAyT/nf/Hf95RR/MVd+/UZHw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3NzlwwAAAN0AAAAPAAAAAAAAAAAAAAAAAJcCAABkcnMvZG93&#10;bnJldi54bWxQSwUGAAAAAAQABAD1AAAAhwMAAAAA&#10;" fillcolor="#c0bfc0" stroked="f"/>
                <v:rect id="Rectangle 905" o:spid="_x0000_s1433" style="position:absolute;left:156845;top:288925;width:345630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fkvxAAA&#10;AN0AAAAPAAAAZHJzL2Rvd25yZXYueG1sRE9Na8JAEL0L/Q/LFHrTiVJFoquU0kKVetBKsbchO02C&#10;2dmwu43pv+8WBG/zeJ+zXPe2UR37UDvRMB5loFgKZ2opNRw/XodzUCGSGGqcsIZfDrBe3Q2WlBt3&#10;kT13h1iqFCIhJw1VjG2OGIqKLYWRa1kS9+28pZigL9F4uqRw2+Aky2ZoqZbUUFHLzxUX58OP1VDv&#10;pr7Bl9n2tMev7vjuN2f8nGr9cN8/LUBF7uNNfHW/mTT/cTKG/2/SCbj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X5L8QAAADdAAAADwAAAAAAAAAAAAAAAACXAgAAZHJzL2Rv&#10;d25yZXYueG1sUEsFBgAAAAAEAAQA9QAAAIgDAAAAAA==&#10;" filled="f" strokecolor="#c0bfc0" strokeweight=".95pt">
                  <v:stroke endcap="square"/>
                </v:rect>
                <v:rect id="Rectangle 906" o:spid="_x0000_s1434" style="position:absolute;left:95885;top:252730;width:120650;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vjdwgAA&#10;AN0AAAAPAAAAZHJzL2Rvd25yZXYueG1sRE9NawIxEL0L/Q9hCr1pdpdiZTVKEYX2WGtBb8Nm3F2b&#10;TJYk6uqvbwSht3m8z5ktemvEmXxoHSvIRxkI4srplmsF2+/1cAIiRGSNxjEpuFKAxfxpMMNSuwt/&#10;0XkTa5FCOJSooImxK6UMVUMWw8h1xIk7OG8xJuhrqT1eUrg1ssiysbTYcmposKNlQ9Xv5mQV9GP7&#10;c8s/jSHvq11ebLPj/m2l1Mtz/z4FEamP/+KH+0On+a9FAfdv0gl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K+N3CAAAA3QAAAA8AAAAAAAAAAAAAAAAAlwIAAGRycy9kb3du&#10;cmV2LnhtbFBLBQYAAAAABAAEAPUAAACGAwAAAAA=&#10;" fillcolor="#e5dbcc" stroked="f"/>
                <v:rect id="Rectangle 907" o:spid="_x0000_s1435" style="position:absolute;left:356870;top:252730;width:16065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C7XxAAA&#10;AN0AAAAPAAAAZHJzL2Rvd25yZXYueG1sRE/bagIxEH0X/IcwQt80663I1iilRVooxeqK9HHYjJvV&#10;zWS7SXX9+6Yg+DaHc535srWVOFPjS8cKhoMEBHHudMmFgl226s9A+ICssXJMCq7kYbnoduaYanfh&#10;DZ23oRAxhH2KCkwIdSqlzw1Z9ANXE0fu4BqLIcKmkLrBSwy3lRwlyaO0WHJsMFjTi6H8tP21Cr4m&#10;e/zOPu3652ivH0ZOsxm/vSr10Gufn0AEasNdfHO/6zh/MhrD/zfxB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wu18QAAADdAAAADwAAAAAAAAAAAAAAAACXAgAAZHJzL2Rv&#10;d25yZXYueG1sUEsFBgAAAAAEAAQA9QAAAIgDAAAAAA==&#10;" fillcolor="#e9dfd0" stroked="f"/>
                <v:rect id="Rectangle 908" o:spid="_x0000_s1436" style="position:absolute;left:517525;top:252730;width:14033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nxgAA&#10;AN0AAAAPAAAAZHJzL2Rvd25yZXYueG1sRE9LawIxEL4L/ocwQi9Ss1oR3RpFLFs8eLDbQult2Mw+&#10;6GayJqlu/70RCr3Nx/ec9bY3rbiQ841lBdNJAoK4sLrhSsHHe/a4BOEDssbWMin4JQ/bzXCwxlTb&#10;K7/RJQ+ViCHsU1RQh9ClUvqiJoN+YjviyJXWGQwRukpqh9cYblo5S5KFNNhwbKixo31NxXf+YxSU&#10;X2XlsuXLKf8cP5264+sqW5xXSj2M+t0ziEB9+Bf/uQ86zp/P5nD/Jp4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T//nxgAAAN0AAAAPAAAAAAAAAAAAAAAAAJcCAABkcnMv&#10;ZG93bnJldi54bWxQSwUGAAAAAAQABAD1AAAAigMAAAAA&#10;" fillcolor="#ebe1d2" stroked="f"/>
                <v:rect id="Rectangle 909" o:spid="_x0000_s1437" style="position:absolute;left:657860;top:252730;width:13906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qOnxAAA&#10;AN0AAAAPAAAAZHJzL2Rvd25yZXYueG1sRE9Na8JAEL0X+h+WKXirm6ZVS5pVRCjag4ja3ofsJBua&#10;nQ3ZNcb++q4geJvH+5x8MdhG9NT52rGCl3ECgrhwuuZKwffx8/kdhA/IGhvHpOBCHhbzx4ccM+3O&#10;vKf+ECoRQ9hnqMCE0GZS+sKQRT92LXHkStdZDBF2ldQdnmO4bWSaJFNpsebYYLCllaHi93CyCr7K&#10;19SsjsV61ku5n21d/5P87ZQaPQ3LDxCBhnAX39wbHee/pRO4fhNP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6jp8QAAADdAAAADwAAAAAAAAAAAAAAAACXAgAAZHJzL2Rv&#10;d25yZXYueG1sUEsFBgAAAAAEAAQA9QAAAIgDAAAAAA==&#10;" fillcolor="#ede3d4" stroked="f"/>
                <v:rect id="Rectangle 910" o:spid="_x0000_s1438" style="position:absolute;left:796925;top:252730;width:14033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WmzwgAA&#10;AN0AAAAPAAAAZHJzL2Rvd25yZXYueG1sRE9Na8JAEL0X/A/LFLzVTbVIjVlFBKE3W5Wex+wkG83M&#10;huxW03/fLRR6m8f7nGI9cKtu1IfGi4HnSQaKpPS2kdrA6bh7egUVIorF1gsZ+KYA69XoocDc+rt8&#10;0O0Qa5VCJORowMXY5VqH0hFjmPiOJHGV7xljgn2tbY/3FM6tnmbZXDM2khocdrR1VF4PX2zgvJ/t&#10;HF/tLDst3vUmsObPS2XM+HHYLEFFGuK/+M/9ZtP8l+kcfr9JJ+j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dabPCAAAA3QAAAA8AAAAAAAAAAAAAAAAAlwIAAGRycy9kb3du&#10;cmV2LnhtbFBLBQYAAAAABAAEAPUAAACGAwAAAAA=&#10;" fillcolor="#efe5d6" stroked="f"/>
                <v:rect id="Rectangle 911" o:spid="_x0000_s1439" style="position:absolute;left:937260;top:252730;width:200660;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CE6wgAA&#10;AN0AAAAPAAAAZHJzL2Rvd25yZXYueG1sRE/NSgMxEL4LfYcwBW82axWVbdPSKkUvgq19gGEzbkI3&#10;kyWZbte3N4LgbT6+31mux9CpgVL2kQ3czipQxE20nlsDx8/dzROoLMgWu8hk4JsyrFeTqyXWNl54&#10;T8NBWlVCONdowIn0tda5cRQwz2JPXLivmAJKganVNuGlhIdOz6vqQQf0XBoc9vTsqDkdzsGAf/Gs&#10;T1Zehzt33n1s99IP6d2Y6+m4WYASGuVf/Od+s2X+/fwRfr8pJ+j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cITrCAAAA3QAAAA8AAAAAAAAAAAAAAAAAlwIAAGRycy9kb3du&#10;cmV2LnhtbFBLBQYAAAAABAAEAPUAAACGAwAAAAA=&#10;" fillcolor="#f1e7d8" stroked="f"/>
                <v:rect id="Rectangle 912" o:spid="_x0000_s1440" style="position:absolute;left:1137920;top:252730;width:181610;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TIPxgAA&#10;AN0AAAAPAAAAZHJzL2Rvd25yZXYueG1sRI/dasJAEIXvC77DMoJ3daOVUlJX8YdiwULR+gDT7DQJ&#10;ZmfD7mrSt3cuBO9mOGfO+Wa+7F2jrhRi7dnAZJyBIi68rbk0cPr5eH4DFROyxcYzGfinCMvF4GmO&#10;ufUdH+h6TKWSEI45GqhSanOtY1GRwzj2LbFofz44TLKGUtuAnYS7Rk+z7FU7rFkaKmxpU1FxPl6c&#10;gXZ23m31+guz75duHU7b3yIc9saMhv3qHVSiPj3M9+tPK/izqeDKNzKCXt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kTIPxgAAAN0AAAAPAAAAAAAAAAAAAAAAAJcCAABkcnMv&#10;ZG93bnJldi54bWxQSwUGAAAAAAQABAD1AAAAigMAAAAA&#10;" fillcolor="#f3e9da" stroked="f"/>
                <v:rect id="Rectangle 913" o:spid="_x0000_s1441" style="position:absolute;left:1319530;top:252730;width:13906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OlxAAA&#10;AN0AAAAPAAAAZHJzL2Rvd25yZXYueG1sRE9La8JAEL4X+h+WKXirG7UUjW5ECoJeSn3jbchOk5Ds&#10;bMiuSdpf3xWE3ubje85i2ZtKtNS4wrKC0TACQZxaXXCm4HhYv05BOI+ssbJMCn7IwTJ5flpgrG3H&#10;O2r3PhMhhF2MCnLv61hKl+Zk0A1tTRy4b9sY9AE2mdQNdiHcVHIcRe/SYMGhIceaPnJKy/3NKDhH&#10;Hd2y7Wc7mdnrl76Up9/1aqTU4KVfzUF46v2/+OHe6DD/bTyD+zfhBJ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2DpcQAAADdAAAADwAAAAAAAAAAAAAAAACXAgAAZHJzL2Rv&#10;d25yZXYueG1sUEsFBgAAAAAEAAQA9QAAAIgDAAAAAA==&#10;" fillcolor="#f5ebdc" stroked="f"/>
                <v:rect id="Rectangle 914" o:spid="_x0000_s1442" style="position:absolute;left:1458595;top:252730;width:14033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6umxQAA&#10;AN0AAAAPAAAAZHJzL2Rvd25yZXYueG1sRI9La8NADITvgf6HRYHeknUeNK3rTQgGQ4/Nq/QovKpt&#10;4tW63o3j/vvqUOhNYkYzn7Ld6Fo1UB8azwYW8wQUceltw5WB86mYPYMKEdli65kM/FCA3fZhkmFq&#10;/Z0PNBxjpSSEQ4oG6hi7VOtQ1uQwzH1HLNqX7x1GWftK2x7vEu5avUySJ+2wYWmosaO8pvJ6vDkD&#10;79/5ZVPEm86LxecHvhx4k69XxjxOx/0rqEhj/Df/Xb9ZwV+vhF++kRH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Hq6bFAAAA3QAAAA8AAAAAAAAAAAAAAAAAlwIAAGRycy9k&#10;b3ducmV2LnhtbFBLBQYAAAAABAAEAPUAAACJAwAAAAA=&#10;" fillcolor="#f7edde" stroked="f"/>
                <v:rect id="Rectangle 915" o:spid="_x0000_s1443" style="position:absolute;left:1598930;top:252730;width:2005330;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DovxQAA&#10;AN0AAAAPAAAAZHJzL2Rvd25yZXYueG1sRE9Na8JAEL0X/A/LCL3VjW0RidmIlQrFUqlRweOQHZPQ&#10;7GyaXWP8965Q6G0e73OSeW9q0VHrKssKxqMIBHFudcWFgv1u9TQF4TyyxtoyKbiSg3k6eEgw1vbC&#10;W+oyX4gQwi5GBaX3TSyly0sy6Ea2IQ7cybYGfYBtIXWLlxBuavkcRRNpsOLQUGJDy5Lyn+xsFOjf&#10;9f7tMDl9rz6z5bTpaHP8et8o9TjsFzMQnnr/L/5zf+gw//VlDPdvwgky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IOi/FAAAA3QAAAA8AAAAAAAAAAAAAAAAAlwIAAGRycy9k&#10;b3ducmV2LnhtbFBLBQYAAAAABAAEAPUAAACJAwAAAAA=&#10;" fillcolor="#fcf2e3" stroked="f"/>
                <v:rect id="Rectangle 916" o:spid="_x0000_s1444" style="position:absolute;left:1419225;top:252730;width:140970;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pWJxAAA&#10;AN0AAAAPAAAAZHJzL2Rvd25yZXYueG1sRE9Na8JAEL0X+h+WEXqrG9NWNLpKKRGKIGLU+5gdk9js&#10;bJrdxvjv3UKht3m8z5kve1OLjlpXWVYwGkYgiHOrKy4UHPar5wkI55E11pZJwY0cLBePD3NMtL3y&#10;jrrMFyKEsEtQQel9k0jp8pIMuqFtiAN3tq1BH2BbSN3iNYSbWsZRNJYGKw4NJTb0UVL+lf0YBWl2&#10;iE6xS9dvq++tT1216Y6XqVJPg/59BsJT7//Ff+5PHea/vsTw+004QS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6VicQAAADdAAAADwAAAAAAAAAAAAAAAACXAgAAZHJzL2Rv&#10;d25yZXYueG1sUEsFBgAAAAAEAAQA9QAAAIgDAAAAAA==&#10;" fillcolor="#f9efe0" stroked="f"/>
                <v:rect id="Rectangle 917" o:spid="_x0000_s1445" style="position:absolute;left:179070;top:252730;width:18859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X8exQAA&#10;AN0AAAAPAAAAZHJzL2Rvd25yZXYueG1sRE9La8JAEL4L/Q/LFHrTTY1Wm7qKFIsP6MEHlN6G3TEJ&#10;zc6G7Nak/74rCN7m43vObNHZSlyo8aVjBc+DBASxdqbkXMHp+NGfgvAB2WDlmBT8kYfF/KE3w8y4&#10;lvd0OYRcxBD2GSooQqgzKb0uyKIfuJo4cmfXWAwRNrk0DbYx3FZymCQv0mLJsaHAmt4L0j+HX6vg&#10;3K7S1XZ9nIy13n3rL//5Spug1NNjt3wDEagLd/HNvTFx/ihN4fpNP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Vfx7FAAAA3QAAAA8AAAAAAAAAAAAAAAAAlwIAAGRycy9k&#10;b3ducmV2LnhtbFBLBQYAAAAABAAEAPUAAACJAwAAAAA=&#10;" fillcolor="#e7ddce" stroked="f"/>
                <v:group id="Group 918" o:spid="_x0000_s1446" style="position:absolute;left:95885;top:1772920;width:3564255;height:1113790" coordorigin="4866,934" coordsize="3977,1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gnExQAAAN0AAAAPAAAAZHJzL2Rvd25yZXYueG1sRE9Na8JAEL0X/A/LFLw1&#10;m2haJM0qIlU8hEJVKL0N2TEJZmdDdpvEf98tFHqbx/ucfDOZVgzUu8aygiSKQRCXVjdcKbic908r&#10;EM4ja2wtk4I7OdisZw85ZtqO/EHDyVcihLDLUEHtfZdJ6cqaDLrIdsSBu9reoA+wr6TucQzhppWL&#10;OH6RBhsODTV2tKupvJ2+jYLDiON2mbwNxe26u3+dn98/i4SUmj9O21cQnib/L/5zH3WYny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UIJxMUAAADdAAAA&#10;DwAAAAAAAAAAAAAAAACpAgAAZHJzL2Rvd25yZXYueG1sUEsFBgAAAAAEAAQA+gAAAJsDAAAAAA==&#10;">
                  <v:rect id="Rectangle 919" o:spid="_x0000_s1447" style="position:absolute;left:4923;top:991;width:3920;height:1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umgwAAA&#10;AN0AAAAPAAAAZHJzL2Rvd25yZXYueG1sRE/NasJAEL4XfIdlBG91UrUiqatIRCj01OgDDNlpEro7&#10;G7KrRp++WxC8zcf3O+vt4Ky6cB9aLxrephkolsqbVmoNp+PhdQUqRBJD1gtruHGA7Wb0sqbc+Kt8&#10;86WMtUohEnLS0MTY5YihathRmPqOJXE/vncUE+xrND1dU7izOMuyJTpqJTU01HHRcPVbnp2Ger8v&#10;j2htWCDP71/3ohCHpdaT8bD7ABV5iE/xw/1p0vzF/B3+v0kn4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cumgwAAAAN0AAAAPAAAAAAAAAAAAAAAAAJcCAABkcnMvZG93bnJl&#10;di54bWxQSwUGAAAAAAQABAD1AAAAhAMAAAAA&#10;" fillcolor="#c0bfc0" stroked="f"/>
                  <v:rect id="Rectangle 920" o:spid="_x0000_s1448" style="position:absolute;left:4923;top:991;width:3920;height:1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feGxQAA&#10;AN0AAAAPAAAAZHJzL2Rvd25yZXYueG1sRE9NS8NAEL0L/odlhN7sxNYGid0WKS2o2ENrEb0N2TEJ&#10;zc6G3TWN/75bELzN433OfDnYVvXsQ+NEw904A8VSOtNIpeHwvrl9ABUiiaHWCWv45QDLxfXVnArj&#10;TrLjfh8rlUIkFKShjrErEENZs6Uwdh1L4r6dtxQT9BUaT6cUblucZFmOlhpJDTV1vKq5PO5/rIZm&#10;O/MtrvPXzx1+9Yc3/3LEj5nWo5vh6RFU5CH+i//czybNv5/mcPkmnYCL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V94bFAAAA3QAAAA8AAAAAAAAAAAAAAAAAlwIAAGRycy9k&#10;b3ducmV2LnhtbFBLBQYAAAAABAAEAPUAAACJAwAAAAA=&#10;" filled="f" strokecolor="#c0bfc0" strokeweight=".95pt">
                    <v:stroke endcap="square"/>
                  </v:rect>
                  <v:rect id="Rectangle 921" o:spid="_x0000_s1449" style="position:absolute;left:4866;top:934;width:133;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M2YwwAA&#10;AN0AAAAPAAAAZHJzL2Rvd25yZXYueG1sRE9NawIxEL0X/A9hhN5qdm1RWY0i0kJ7rK6gt2Ez7q4m&#10;kyVJddtf3xQK3ubxPmex6q0RV/KhdawgH2UgiCunW64VlLu3pxmIEJE1Gsek4JsCrJaDhwUW2t34&#10;k67bWIsUwqFABU2MXSFlqBqyGEauI07cyXmLMUFfS+3xlsKtkeMsm0iLLaeGBjvaNFRdtl9WQT+x&#10;+5/8wxjyvjrk4zI7H6evSj0O+/UcRKQ+3sX/7ned5r88T+Hvm3SC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ZM2YwwAAAN0AAAAPAAAAAAAAAAAAAAAAAJcCAABkcnMvZG93&#10;bnJldi54bWxQSwUGAAAAAAQABAD1AAAAhwMAAAAA&#10;" fillcolor="#e5dbcc" stroked="f"/>
                  <v:rect id="Rectangle 922" o:spid="_x0000_s1450" style="position:absolute;left:4999;top:934;width:153;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e1vyAAA&#10;AN0AAAAPAAAAZHJzL2Rvd25yZXYueG1sRI9PS8NAEMXvgt9hGcGb3WjV1thtKaXSVuihf6B4G3an&#10;STA7G7Jrk3575yB4m+G9ee83k1nva3WhNlaBDTwOMlDENriKCwPHw8fDGFRMyA7rwGTgShFm09ub&#10;CeYudLyjyz4VSkI45migTKnJtY62JI9xEBpi0c6h9ZhkbQvtWuwk3Nf6KctetceKpaHEhhYl2e/9&#10;jzdw7pbD5WZ1GL1Y+/llT3H7RutkzP1dP38HlahP/+a/67UT/Oeh4Mo3MoKe/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2x7W/IAAAA3QAAAA8AAAAAAAAAAAAAAAAAlwIAAGRy&#10;cy9kb3ducmV2LnhtbFBLBQYAAAAABAAEAPUAAACMAwAAAAA=&#10;" fillcolor="#e7ddce" stroked="f"/>
                  <v:rect id="Rectangle 923" o:spid="_x0000_s1451" style="position:absolute;left:5152;top:934;width:172;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Y/gxQAA&#10;AN0AAAAPAAAAZHJzL2Rvd25yZXYueG1sRE/fS8MwEH4f7H8IN9jblurmmHVpkY2hIGO6ivh4NGdT&#10;bS5dE7fuvzeC4Nt9fD9vlfe2ESfqfO1YwdU0AUFcOl1zpeC12E6WIHxA1tg4JgUX8pBnw8EKU+3O&#10;/EKnQ6hEDGGfogITQptK6UtDFv3UtcSR+3CdxRBhV0nd4TmG20ZeJ8lCWqw5NhhsaW2o/Dp8WwXP&#10;8zd8L3Z2f/y0lycjb4olP2yUGo/6+zsQgfrwL/5zP+o4fz67hd9v4gky+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dj+DFAAAA3QAAAA8AAAAAAAAAAAAAAAAAlwIAAGRycy9k&#10;b3ducmV2LnhtbFBLBQYAAAAABAAEAPUAAACJAwAAAAA=&#10;" fillcolor="#e9dfd0" stroked="f"/>
                  <v:rect id="Rectangle 924" o:spid="_x0000_s1452" style="position:absolute;left:5324;top:934;width:172;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1y9xAAA&#10;ANwAAAAPAAAAZHJzL2Rvd25yZXYueG1sRE/LagIxFN0L/YdwC91IzWhBnKlRxDLShQs7LZTuLpM7&#10;Dzq5GZOo49+bheDycN7L9WA6cSbnW8sKppMEBHFpdcu1gp/v/HUBwgdkjZ1lUnAlD+vV02iJmbYX&#10;/qJzEWoRQ9hnqKAJoc+k9GVDBv3E9sSRq6wzGCJ0tdQOLzHcdHKWJHNpsOXY0GBP24bK/+JkFFR/&#10;Ve3yxceh+B2/Hfr9Ls3nx1Spl+dh8w4i0BAe4rv7UytIZ3FtPB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NcvcQAAADcAAAADwAAAAAAAAAAAAAAAACXAgAAZHJzL2Rv&#10;d25yZXYueG1sUEsFBgAAAAAEAAQA9QAAAIgDAAAAAA==&#10;" fillcolor="#ebe1d2" stroked="f"/>
                  <v:rect id="Rectangle 925" o:spid="_x0000_s1453" style="position:absolute;left:5496;top:934;width:153;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V1kxQAA&#10;ANwAAAAPAAAAZHJzL2Rvd25yZXYueG1sRI9Pa8JAFMTvBb/D8oTemk1TqJq6ighiPRTxT++P7Es2&#10;NPs2ZNeY+um7BcHjMDO/YebLwTaip87XjhW8JikI4sLpmisF59PmZQrCB2SNjWNS8EselovR0xxz&#10;7a58oP4YKhEh7HNUYEJocyl9YciiT1xLHL3SdRZDlF0ldYfXCLeNzNL0XVqsOS4YbGltqPg5XqyC&#10;XfmWmfWp2E56KQ+TL9d/p7e9Us/jYfUBItAQHuF7+1MrmGUz+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FXWTFAAAA3AAAAA8AAAAAAAAAAAAAAAAAlwIAAGRycy9k&#10;b3ducmV2LnhtbFBLBQYAAAAABAAEAPUAAACJAwAAAAA=&#10;" fillcolor="#ede3d4" stroked="f"/>
                  <v:rect id="Rectangle 926" o:spid="_x0000_s1454" style="position:absolute;left:5649;top:934;width:173;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92vwAA&#10;ANwAAAAPAAAAZHJzL2Rvd25yZXYueG1sRE9Na8JAEL0X/A/LCN7qxgZKja4iguBNa8XzmB2z0cxs&#10;yG41/nv3UOjx8b7ny54bdacu1F4MTMYZKJLS21oqA8efzfsXqBBRLDZeyMCTAiwXg7c5FtY/5Jvu&#10;h1ipFCKhQAMuxrbQOpSOGMPYtySJu/iOMSbYVdp2+Ejh3OiPLPvUjLWkBoctrR2Vt8MvGzjv8o3j&#10;m82z43SvV4E1n64XY0bDfjUDFamP/+I/99YamOZpfjqTjoBe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zr73a/AAAA3AAAAA8AAAAAAAAAAAAAAAAAlwIAAGRycy9kb3ducmV2&#10;LnhtbFBLBQYAAAAABAAEAPUAAACDAwAAAAA=&#10;" fillcolor="#efe5d6" stroked="f"/>
                  <v:rect id="Rectangle 927" o:spid="_x0000_s1455" style="position:absolute;left:5822;top:934;width:210;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63wwAA&#10;ANwAAAAPAAAAZHJzL2Rvd25yZXYueG1sRI9RSwMxEITfBf9DWKFvNlcLomfT0laKvgi2+gOWy/YS&#10;etkcyfZ6/fdGEHwcZuYbZrEaQ6cGStlHNjCbVqCIm2g9twa+v3b3T6CyIFvsIpOBK2VYLW9vFljb&#10;eOE9DQdpVYFwrtGAE+lrrXPjKGCexp64eMeYAkqRqdU24aXAQ6cfqupRB/RcFhz2tHXUnA7nYMC/&#10;etYnK2/D3J13n5u99EP6MGZyN65fQAmN8h/+a79bA8/zGfyeKUdA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263wwAAANwAAAAPAAAAAAAAAAAAAAAAAJcCAABkcnMvZG93&#10;bnJldi54bWxQSwUGAAAAAAQABAD1AAAAhwMAAAAA&#10;" fillcolor="#f1e7d8" stroked="f"/>
                  <v:rect id="Rectangle 928" o:spid="_x0000_s1456" style="position:absolute;left:6032;top:934;width:191;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31xAAA&#10;ANwAAAAPAAAAZHJzL2Rvd25yZXYueG1sRI/RagIxFETfBf8h3ELfNFstoqtRtCItKIjWD7jdXHcX&#10;NzdLEt31701B8HGYmTPMbNGaStzI+dKygo9+AoI4s7rkXMHpd9Mbg/ABWWNlmRTcycNi3u3MMNW2&#10;4QPdjiEXEcI+RQVFCHUqpc8KMuj7tiaO3tk6gyFKl0vtsIlwU8lBkoykwZLjQoE1fRWUXY5Xo6D+&#10;vHyv5WqHyX7YrNxp/Ze5w1ap97d2OQURqA2v8LP9oxVMhgP4PxOP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ft9cQAAADcAAAADwAAAAAAAAAAAAAAAACXAgAAZHJzL2Rv&#10;d25yZXYueG1sUEsFBgAAAAAEAAQA9QAAAIgDAAAAAA==&#10;" fillcolor="#f3e9da" stroked="f"/>
                  <v:rect id="Rectangle 929" o:spid="_x0000_s1457" style="position:absolute;left:6223;top:934;width:172;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uYUxgAA&#10;ANwAAAAPAAAAZHJzL2Rvd25yZXYueG1sRI9Pa8JAFMTvgt9heUJvdWMDotFNkILQXkq1f8TbI/tM&#10;gtm3IbsmqZ/eFQoeh5n5DbPOBlOLjlpXWVYwm0YgiHOrKy4UfH9tnxcgnEfWWFsmBX/kIEvHozUm&#10;2va8o27vCxEg7BJUUHrfJFK6vCSDbmob4uCdbGvQB9kWUrfYB7ip5UsUzaXBisNCiQ29lpSf9xej&#10;4Dfq6VK8f3Tx0h4/9eH8c91uZko9TYbNCoSnwT/C/+03rWAZx3A/E46AT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8uYUxgAAANwAAAAPAAAAAAAAAAAAAAAAAJcCAABkcnMv&#10;ZG93bnJldi54bWxQSwUGAAAAAAQABAD1AAAAigMAAAAA&#10;" fillcolor="#f5ebdc" stroked="f"/>
                  <v:rect id="Rectangle 930" o:spid="_x0000_s1458" style="position:absolute;left:6395;top:934;width:153;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E4ewwAA&#10;ANwAAAAPAAAAZHJzL2Rvd25yZXYueG1sRI9Pi8IwFMTvwn6H8Bb2pqmrWK1GkUJhj/7H46N5tsXm&#10;pTZRu9/eLCx4HGbmN8xi1ZlaPKh1lWUFw0EEgji3uuJCwWGf9acgnEfWWFsmBb/kYLX86C0w0fbJ&#10;W3rsfCEChF2CCkrvm0RKl5dk0A1sQxy8i20N+iDbQuoWnwFuavkdRRNpsOKwUGJDaUn5dXc3Cja3&#10;9Bhn/i7TbHg+4WzLcToeKfX12a3nIDx1/h3+b/9oBbPRGP7OhCM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2E4ewwAAANwAAAAPAAAAAAAAAAAAAAAAAJcCAABkcnMvZG93&#10;bnJldi54bWxQSwUGAAAAAAQABAD1AAAAhwMAAAAA&#10;" fillcolor="#f7edde" stroked="f"/>
                  <v:rect id="Rectangle 931" o:spid="_x0000_s1459" style="position:absolute;left:6548;top:934;width:172;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YKMxAAA&#10;ANwAAAAPAAAAZHJzL2Rvd25yZXYueG1sRI9Ba8JAFITvhf6H5RV6q5taFI2uUiRCEUSMen9mn0na&#10;7NuY3cb4711B8DjMzDfMdN6ZSrTUuNKygs9eBII4s7rkXMF+t/wYgXAeWWNlmRRcycF89voyxVjb&#10;C2+pTX0uAoRdjAoK7+tYSpcVZND1bE0cvJNtDPogm1zqBi8BbirZj6KhNFhyWCiwpkVB2V/6bxQk&#10;6T469l2yGizPG5+4ct0efsdKvb913xMQnjr/DD/aP1rB+GsA9zPh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mCjMQAAADcAAAADwAAAAAAAAAAAAAAAACXAgAAZHJzL2Rv&#10;d25yZXYueG1sUEsFBgAAAAAEAAQA9QAAAIgDAAAAAA==&#10;" fillcolor="#f9efe0" stroked="f"/>
                  <v:rect id="Rectangle 932" o:spid="_x0000_s1460" style="position:absolute;left:6720;top:934;width:2065;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19xxgAA&#10;ANwAAAAPAAAAZHJzL2Rvd25yZXYueG1sRI9Ba8JAFITvgv9heUJvdWMLQaOrWKlQlEqNCh4f2WcS&#10;mn2bZtcY/323UPA4zMw3zGzRmUq01LjSsoLRMAJBnFldcq7geFg/j0E4j6yxskwK7uRgMe/3Zpho&#10;e+M9tanPRYCwS1BB4X2dSOmyggy6oa2Jg3exjUEfZJNL3eAtwE0lX6IolgZLDgsF1rQqKPtOr0aB&#10;/tkc307x5Wu9TVfjuqXd+fN9p9TToFtOQXjq/CP83/7QCiavMfydC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o19xxgAAANwAAAAPAAAAAAAAAAAAAAAAAJcCAABkcnMv&#10;ZG93bnJldi54bWxQSwUGAAAAAAQABAD1AAAAigMAAAAA&#10;" fillcolor="#fcf2e3" stroked="f"/>
                  <v:rect id="Rectangle 933" o:spid="_x0000_s1461" style="position:absolute;left:4866;top:934;width:3919;height:1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DWUxgAA&#10;ANwAAAAPAAAAZHJzL2Rvd25yZXYueG1sRI9Pa8JAFMTvgt9heYI3s6lC/0RXKRXBS6VNK16f2dck&#10;mH0bd9cYv71bKPQ4zMxvmMWqN43oyPnasoKHJAVBXFhdc6ng+2szeQbhA7LGxjIpuJGH1XI4WGCm&#10;7ZU/qctDKSKEfYYKqhDaTEpfVGTQJ7Yljt6PdQZDlK6U2uE1wk0jp2n6KA3WHBcqbOmtouKUX4yC&#10;vbsct++n2fljfTh25wPddk2ZKzUe9a9zEIH68B/+a2+1gpfZE/yei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fDWUxgAAANwAAAAPAAAAAAAAAAAAAAAAAJcCAABkcnMv&#10;ZG93bnJldi54bWxQSwUGAAAAAAQABAD1AAAAigMAAAAA&#10;" filled="f" strokeweight=".95pt">
                    <v:stroke endcap="square"/>
                  </v:rect>
                  <v:line id="Line 934" o:spid="_x0000_s1462" style="position:absolute;visibility:visible;mso-wrap-style:square" from="4866,1525" to="8785,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uc4cIAAADcAAAADwAAAGRycy9kb3ducmV2LnhtbERPTWvCQBC9C/0PyxS86caK0qSuYgUl&#10;Cj3UeultyI5JNDsbsmsS/717EDw+3vdi1ZtKtNS40rKCyTgCQZxZXXKu4PS3HX2CcB5ZY2WZFNzJ&#10;wWr5Nlhgom3Hv9QefS5CCLsEFRTe14mULivIoBvbmjhwZ9sY9AE2udQNdiHcVPIjiubSYMmhocCa&#10;NgVl1+PNKKDv7qLjeN3+8P9+luLlekh3J6WG7/36C4Sn3r/ET3eqFcTTsDacCUd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uc4cIAAADcAAAADwAAAAAAAAAAAAAA&#10;AAChAgAAZHJzL2Rvd25yZXYueG1sUEsFBgAAAAAEAAQA+QAAAJADAAAAAA==&#10;" strokeweight=".95pt">
                    <v:stroke joinstyle="miter" endcap="square"/>
                  </v:line>
                </v:group>
                <v:rect id="Rectangle 935" o:spid="_x0000_s1463" style="position:absolute;left:1549400;top:1845310;width:6915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4X9wgAA&#10;ANwAAAAPAAAAZHJzL2Rvd25yZXYueG1sRI/NigIxEITvgu8QWvCmGRUWnTWKCIIuXhz3AZpJzw8m&#10;nSHJOrNvbxaEPRZV9RW13Q/WiCf50DpWsJhnIIhLp1uuFXzfT7M1iBCRNRrHpOCXAux349EWc+16&#10;vtGziLVIEA45Kmhi7HIpQ9mQxTB3HXHyKuctxiR9LbXHPsGtkcss+5AWW04LDXZ0bKh8FD9WgbwX&#10;p35dGJ+5r2V1NZfzrSKn1HQyHD5BRBrif/jdPmsFm9UG/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Thf3CAAAA3AAAAA8AAAAAAAAAAAAAAAAAlwIAAGRycy9kb3du&#10;cmV2LnhtbFBLBQYAAAAABAAEAPUAAACGAwAAAAA=&#10;" filled="f" stroked="f">
                  <v:textbox style="mso-fit-shape-to-text:t" inset="0,0,0,0">
                    <w:txbxContent>
                      <w:p w14:paraId="7267D1B7" w14:textId="77777777" w:rsidR="005B68C7" w:rsidRDefault="005B68C7" w:rsidP="009240DE">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936" o:spid="_x0000_s1464" style="position:absolute;left:1701800;top:2002790;width:39370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xJqwgAA&#10;ANwAAAAPAAAAZHJzL2Rvd25yZXYueG1sRE9Ni8IwEL0L/ocwC15kTRUR7RpFBMGDIFYPu7ehmW26&#10;20xKE23115uD4PHxvpfrzlbiRo0vHSsYjxIQxLnTJRcKLufd5xyED8gaK8ek4E4e1qt+b4mpdi2f&#10;6JaFQsQQ9ikqMCHUqZQ+N2TRj1xNHLlf11gMETaF1A22MdxWcpIkM2mx5NhgsKatofw/u1oFu+N3&#10;SfyQp+Fi3rq/fPKTmUOt1OCj23yBCNSFt/jl3msFi2mcH8/EI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vEmrCAAAA3AAAAA8AAAAAAAAAAAAAAAAAlwIAAGRycy9kb3du&#10;cmV2LnhtbFBLBQYAAAAABAAEAPUAAACGAwAAAAA=&#10;" filled="f" stroked="f">
                  <v:textbox style="mso-fit-shape-to-text:t" inset="0,0,0,0">
                    <w:txbxContent>
                      <w:p w14:paraId="5E38DC91" w14:textId="77777777" w:rsidR="005B68C7" w:rsidRDefault="005B68C7" w:rsidP="009240DE">
                        <w:r>
                          <w:rPr>
                            <w:rFonts w:ascii="Arial" w:hAnsi="Arial" w:cs="Arial"/>
                            <w:b/>
                            <w:bCs/>
                            <w:color w:val="000000"/>
                          </w:rPr>
                          <w:t>ITime</w:t>
                        </w:r>
                      </w:p>
                    </w:txbxContent>
                  </v:textbox>
                </v:rect>
                <v:rect id="Rectangle 937" o:spid="_x0000_s1465" style="position:absolute;left:173355;top:2269490;width:6604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qGwgAA&#10;ANwAAAAPAAAAZHJzL2Rvd25yZXYueG1sRI/NigIxEITvgu8QWvCmGUUWdzSKCIIuXhz3AZpJzw8m&#10;nSHJOrNvbxaEPRZV9RW13Q/WiCf50DpWsJhnIIhLp1uuFXzfT7M1iBCRNRrHpOCXAux349EWc+16&#10;vtGziLVIEA45Kmhi7HIpQ9mQxTB3HXHyKuctxiR9LbXHPsGtkcss+5AWW04LDXZ0bKh8FD9WgbwX&#10;p35dGJ+5r2V1NZfzrSKn1HQyHDYgIg3xP/xun7WCz9UC/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j+obCAAAA3AAAAA8AAAAAAAAAAAAAAAAAlwIAAGRycy9kb3du&#10;cmV2LnhtbFBLBQYAAAAABAAEAPUAAACGAwAAAAA=&#10;" filled="f" stroked="f">
                  <v:textbox style="mso-fit-shape-to-text:t" inset="0,0,0,0">
                    <w:txbxContent>
                      <w:p w14:paraId="34AD179D" w14:textId="77777777" w:rsidR="005B68C7" w:rsidRDefault="005B68C7" w:rsidP="009240DE">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938" o:spid="_x0000_s1466" style="position:absolute;left:161290;top:242633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WTxwgAA&#10;ANwAAAAPAAAAZHJzL2Rvd25yZXYueG1sRI/dagIxFITvC75DOIJ3NesiRVejiCBo6Y2rD3DYnP3B&#10;5GRJUnf79qZQ6OUwM98w2/1ojXiSD51jBYt5BoK4crrjRsH9dnpfgQgRWaNxTAp+KMB+N3nbYqHd&#10;wFd6lrERCcKhQAVtjH0hZahashjmridOXu28xZikb6T2OCS4NTLPsg9pseO00GJPx5aqR/ltFchb&#10;eRpWpfGZ+8zrL3M5X2tySs2m42EDItIY/8N/7bNWsF7m8HsmHQG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xZPHCAAAA3AAAAA8AAAAAAAAAAAAAAAAAlwIAAGRycy9kb3du&#10;cmV2LnhtbFBLBQYAAAAABAAEAPUAAACGAwAAAAA=&#10;" filled="f" stroked="f">
                  <v:textbox style="mso-fit-shape-to-text:t" inset="0,0,0,0">
                    <w:txbxContent>
                      <w:p w14:paraId="2B034382" w14:textId="77777777" w:rsidR="005B68C7" w:rsidRDefault="005B68C7" w:rsidP="009240DE">
                        <w:r>
                          <w:rPr>
                            <w:rFonts w:ascii="Arial" w:hAnsi="Arial" w:cs="Arial"/>
                            <w:color w:val="004040"/>
                          </w:rPr>
                          <w:t xml:space="preserve">+ </w:t>
                        </w:r>
                      </w:p>
                    </w:txbxContent>
                  </v:textbox>
                </v:rect>
                <v:rect id="Rectangle 939" o:spid="_x0000_s1467" style="position:absolute;left:367665;top:2426335;width:24003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cFqwgAA&#10;ANwAAAAPAAAAZHJzL2Rvd25yZXYueG1sRI/dagIxFITvC75DOIJ3NasW0dUoUhBs8cbVBzhszv5g&#10;crIkqbt9+6YgeDnMzDfMdj9YIx7kQ+tYwWyagSAunW65VnC7Ht9XIEJE1mgck4JfCrDfjd62mGvX&#10;84UeRaxFgnDIUUETY5dLGcqGLIap64iTVzlvMSbpa6k99glujZxn2VJabDktNNjRZ0PlvfixCuS1&#10;OParwvjMfc+rs/k6XSpySk3Gw2EDItIQX+Fn+6QVrD8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9wWrCAAAA3AAAAA8AAAAAAAAAAAAAAAAAlwIAAGRycy9kb3du&#10;cmV2LnhtbFBLBQYAAAAABAAEAPUAAACGAwAAAAA=&#10;" filled="f" stroked="f">
                  <v:textbox style="mso-fit-shape-to-text:t" inset="0,0,0,0">
                    <w:txbxContent>
                      <w:p w14:paraId="6A877B78"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DurationInDays : double </w:t>
                        </w:r>
                      </w:p>
                    </w:txbxContent>
                  </v:textbox>
                </v:rect>
                <v:rect id="Rectangle 940" o:spid="_x0000_s1468" style="position:absolute;left:161290;top:258381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FkewgAA&#10;ANwAAAAPAAAAZHJzL2Rvd25yZXYueG1sRI/NigIxEITvC75DaMHbmlFkcUejiCCo7MVxH6CZ9Pxg&#10;0hmS6Ixvb4SFPRZV9RW13g7WiAf50DpWMJtmIIhLp1uuFfxeD59LECEiazSOScGTAmw3o4815tr1&#10;fKFHEWuRIBxyVNDE2OVShrIhi2HqOuLkVc5bjEn6WmqPfYJbI+dZ9iUttpwWGuxo31B5K+5WgbwW&#10;h35ZGJ+587z6MafjpSKn1GQ87FYgIg3xP/zXPmoF34sFvM+kIyA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UWR7CAAAA3AAAAA8AAAAAAAAAAAAAAAAAlwIAAGRycy9kb3du&#10;cmV2LnhtbFBLBQYAAAAABAAEAPUAAACGAwAAAAA=&#10;" filled="f" stroked="f">
                  <v:textbox style="mso-fit-shape-to-text:t" inset="0,0,0,0">
                    <w:txbxContent>
                      <w:p w14:paraId="7D646B36" w14:textId="77777777" w:rsidR="005B68C7" w:rsidRDefault="005B68C7" w:rsidP="009240DE">
                        <w:r>
                          <w:rPr>
                            <w:rFonts w:ascii="Arial" w:hAnsi="Arial" w:cs="Arial"/>
                            <w:color w:val="004040"/>
                          </w:rPr>
                          <w:t xml:space="preserve">+ </w:t>
                        </w:r>
                      </w:p>
                    </w:txbxContent>
                  </v:textbox>
                </v:rect>
                <v:rect id="Rectangle 941" o:spid="_x0000_s1469" style="position:absolute;left:367665;top:2583815;width:314579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PyFwgAA&#10;ANwAAAAPAAAAZHJzL2Rvd25yZXYueG1sRI/dagIxFITvC75DOIJ3NatY0dUoUhBs8cbVBzhszv5g&#10;crIkqbt9+6YgeDnMzDfMdj9YIx7kQ+tYwWyagSAunW65VnC7Ht9XIEJE1mgck4JfCrDfjd62mGvX&#10;84UeRaxFgnDIUUETY5dLGcqGLIap64iTVzlvMSbpa6k99glujZxn2VJabDktNNjRZ0PlvfixCuS1&#10;OParwvjMfc+rs/k6XSpySk3Gw2EDItIQX+Fn+6QVrBcf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Y/IXCAAAA3AAAAA8AAAAAAAAAAAAAAAAAlwIAAGRycy9kb3du&#10;cmV2LnhtbFBLBQYAAAAABAAEAPUAAACGAwAAAAA=&#10;" filled="f" stroked="f">
                  <v:textbox style="mso-fit-shape-to-text:t" inset="0,0,0,0">
                    <w:txbxContent>
                      <w:p w14:paraId="7C36C924"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StampAsModifiedJulianDay : double </w:t>
                        </w:r>
                      </w:p>
                    </w:txbxContent>
                  </v:textbox>
                </v:rect>
                <v:rect id="Rectangle 942" o:spid="_x0000_s1470" style="position:absolute;left:1539875;top:325120;width:6915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mLywgAA&#10;ANwAAAAPAAAAZHJzL2Rvd25yZXYueG1sRI/NigIxEITvgu8QWvCmGUXEHY0igqDLXhz3AZpJzw8m&#10;nSGJzvj2m4WFPRZV9RW1OwzWiBf50DpWsJhnIIhLp1uuFXzfz7MNiBCRNRrHpOBNAQ778WiHuXY9&#10;3+hVxFokCIccFTQxdrmUoWzIYpi7jjh5lfMWY5K+ltpjn+DWyGWWraXFltNCgx2dGiofxdMqkPfi&#10;3G8K4zP3uay+zPVyq8gpNZ0Mxy2ISEP8D/+1L1rBx2oN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KYvLCAAAA3AAAAA8AAAAAAAAAAAAAAAAAlwIAAGRycy9kb3du&#10;cmV2LnhtbFBLBQYAAAAABAAEAPUAAACGAwAAAAA=&#10;" filled="f" stroked="f">
                  <v:textbox style="mso-fit-shape-to-text:t" inset="0,0,0,0">
                    <w:txbxContent>
                      <w:p w14:paraId="1A4753D6" w14:textId="77777777" w:rsidR="005B68C7" w:rsidRDefault="005B68C7" w:rsidP="009240DE">
                        <w:r>
                          <w:rPr>
                            <w:rFonts w:ascii="Arial" w:hAnsi="Arial" w:cs="Arial"/>
                            <w:color w:val="000000"/>
                          </w:rPr>
                          <w:t>«</w:t>
                        </w:r>
                        <w:proofErr w:type="gramStart"/>
                        <w:r>
                          <w:rPr>
                            <w:rFonts w:ascii="Arial" w:hAnsi="Arial" w:cs="Arial"/>
                            <w:color w:val="000000"/>
                          </w:rPr>
                          <w:t>interface</w:t>
                        </w:r>
                        <w:proofErr w:type="gramEnd"/>
                        <w:r>
                          <w:rPr>
                            <w:rFonts w:ascii="Arial" w:hAnsi="Arial" w:cs="Arial"/>
                            <w:color w:val="000000"/>
                          </w:rPr>
                          <w:t>»</w:t>
                        </w:r>
                      </w:p>
                    </w:txbxContent>
                  </v:textbox>
                </v:rect>
                <v:rect id="Rectangle 943" o:spid="_x0000_s1471" style="position:absolute;left:1589405;top:482600;width:58229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sdpwgAA&#10;ANwAAAAPAAAAZHJzL2Rvd25yZXYueG1sRI/dagIxFITvC75DOIJ3NatI1dUoUhBs8cbVBzhszv5g&#10;crIkqbt9+6YgeDnMzDfMdj9YIx7kQ+tYwWyagSAunW65VnC7Ht9XIEJE1mgck4JfCrDfjd62mGvX&#10;84UeRaxFgnDIUUETY5dLGcqGLIap64iTVzlvMSbpa6k99glujZxn2Ye02HJaaLCjz4bKe/FjFchr&#10;cexXhfGZ+55XZ/N1ulTklJqMh8MGRKQhvsLP9kkrWC+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Gx2nCAAAA3AAAAA8AAAAAAAAAAAAAAAAAlwIAAGRycy9kb3du&#10;cmV2LnhtbFBLBQYAAAAABAAEAPUAAACGAwAAAAA=&#10;" filled="f" stroked="f">
                  <v:textbox style="mso-fit-shape-to-text:t" inset="0,0,0,0">
                    <w:txbxContent>
                      <w:p w14:paraId="59C67085" w14:textId="77777777" w:rsidR="005B68C7" w:rsidRDefault="005B68C7" w:rsidP="009240DE">
                        <w:r>
                          <w:rPr>
                            <w:rFonts w:ascii="Arial" w:hAnsi="Arial" w:cs="Arial"/>
                            <w:b/>
                            <w:bCs/>
                            <w:color w:val="000000"/>
                          </w:rPr>
                          <w:t>ITimeSet</w:t>
                        </w:r>
                      </w:p>
                    </w:txbxContent>
                  </v:textbox>
                </v:rect>
                <v:rect id="Rectangle 944" o:spid="_x0000_s1472" style="position:absolute;left:168910;top:749300;width:660400;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VMbvgAA&#10;ANwAAAAPAAAAZHJzL2Rvd25yZXYueG1sRE/LisIwFN0L/kO4gjtNR0ScjlEGQVBxY50PuDS3Dya5&#10;KUm09e/NQnB5OO/NbrBGPMiH1rGCr3kGgrh0uuVawd/tMFuDCBFZo3FMCp4UYLcdjzaYa9fzlR5F&#10;rEUK4ZCjgibGLpcylA1ZDHPXESeuct5iTNDXUnvsU7g1cpFlK2mx5dTQYEf7hsr/4m4VyFtx6NeF&#10;8Zk7L6qLOR2vFTmlppPh9wdEpCF+xG/3USv4Xqa16Uw6AnL7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hlTG74AAADcAAAADwAAAAAAAAAAAAAAAACXAgAAZHJzL2Rvd25yZXYu&#10;eG1sUEsFBgAAAAAEAAQA9QAAAIIDAAAAAA==&#10;" filled="f" stroked="f">
                  <v:textbox style="mso-fit-shape-to-text:t" inset="0,0,0,0">
                    <w:txbxContent>
                      <w:p w14:paraId="621DBD35" w14:textId="77777777" w:rsidR="005B68C7" w:rsidRDefault="005B68C7" w:rsidP="009240DE">
                        <w:r>
                          <w:rPr>
                            <w:rFonts w:ascii="Arial" w:hAnsi="Arial" w:cs="Arial"/>
                            <w:color w:val="685E4F"/>
                          </w:rPr>
                          <w:t>«</w:t>
                        </w:r>
                        <w:proofErr w:type="gramStart"/>
                        <w:r>
                          <w:rPr>
                            <w:rFonts w:ascii="Arial" w:hAnsi="Arial" w:cs="Arial"/>
                            <w:color w:val="685E4F"/>
                          </w:rPr>
                          <w:t>attribute</w:t>
                        </w:r>
                        <w:proofErr w:type="gramEnd"/>
                        <w:r>
                          <w:rPr>
                            <w:rFonts w:ascii="Arial" w:hAnsi="Arial" w:cs="Arial"/>
                            <w:color w:val="685E4F"/>
                          </w:rPr>
                          <w:t>»</w:t>
                        </w:r>
                      </w:p>
                    </w:txbxContent>
                  </v:textbox>
                </v:rect>
                <v:rect id="Rectangle 945" o:spid="_x0000_s1473" style="position:absolute;left:156845;top:90614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faAwgAA&#10;ANwAAAAPAAAAZHJzL2Rvd25yZXYueG1sRI/NigIxEITvgu8QWvCmGUUWnTWKCIIuXhz3AZpJzw8m&#10;nSHJOrNvbxaEPRZV9RW13Q/WiCf50DpWsJhnIIhLp1uuFXzfT7M1iBCRNRrHpOCXAux349EWc+16&#10;vtGziLVIEA45Kmhi7HIpQ9mQxTB3HXHyKuctxiR9LbXHPsGtkcss+5AWW04LDXZ0bKh8FD9WgbwX&#10;p35dGJ+5r2V1NZfzrSKn1HQyHD5BRBrif/jdPmsFm9UG/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V9oDCAAAA3AAAAA8AAAAAAAAAAAAAAAAAlwIAAGRycy9kb3du&#10;cmV2LnhtbFBLBQYAAAAABAAEAPUAAACGAwAAAAA=&#10;" filled="f" stroked="f">
                  <v:textbox style="mso-fit-shape-to-text:t" inset="0,0,0,0">
                    <w:txbxContent>
                      <w:p w14:paraId="0D90759F" w14:textId="77777777" w:rsidR="005B68C7" w:rsidRDefault="005B68C7" w:rsidP="009240DE">
                        <w:r>
                          <w:rPr>
                            <w:rFonts w:ascii="Arial" w:hAnsi="Arial" w:cs="Arial"/>
                            <w:color w:val="004040"/>
                          </w:rPr>
                          <w:t xml:space="preserve">+ </w:t>
                        </w:r>
                      </w:p>
                    </w:txbxContent>
                  </v:textbox>
                </v:rect>
                <v:rect id="Rectangle 946" o:spid="_x0000_s1474" style="position:absolute;left:363220;top:906145;width:237871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oS3wgAA&#10;ANwAAAAPAAAAZHJzL2Rvd25yZXYueG1sRE9Ni8IwEL0L/ocwC15kTRUU7RpFBMGDIFYPu7ehmW26&#10;20xKE23115uD4PHxvpfrzlbiRo0vHSsYjxIQxLnTJRcKLufd5xyED8gaK8ek4E4e1qt+b4mpdi2f&#10;6JaFQsQQ9ikqMCHUqZQ+N2TRj1xNHLlf11gMETaF1A22MdxWcpIkM2mx5NhgsKatofw/u1oFu+N3&#10;SfyQp+Fi3rq/fPKTmUOt1OCj23yBCNSFt/jl3msFi2mcH8/EI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2hLfCAAAA3AAAAA8AAAAAAAAAAAAAAAAAlwIAAGRycy9kb3du&#10;cmV2LnhtbFBLBQYAAAAABAAEAPUAAACGAwAAAAA=&#10;" filled="f" stroked="f">
                  <v:textbox style="mso-fit-shape-to-text:t" inset="0,0,0,0">
                    <w:txbxContent>
                      <w:p w14:paraId="7A37C915"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HasDurations : bool </w:t>
                        </w:r>
                      </w:p>
                    </w:txbxContent>
                  </v:textbox>
                </v:rect>
                <v:rect id="Rectangle 947" o:spid="_x0000_s1475" style="position:absolute;left:156845;top:106362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xbwgAA&#10;ANwAAAAPAAAAZHJzL2Rvd25yZXYueG1sRI/NigIxEITvgu8QWvCmGQUXdzSKCIIuXhz3AZpJzw8m&#10;nSHJOrNvbxaEPRZV9RW13Q/WiCf50DpWsJhnIIhLp1uuFXzfT7M1iBCRNRrHpOCXAux349EWc+16&#10;vtGziLVIEA45Kmhi7HIpQ9mQxTB3HXHyKuctxiR9LbXHPsGtkcss+5AWW04LDXZ0bKh8FD9WgbwX&#10;p35dGJ+5r2V1NZfzrSKn1HQyHDYgIg3xP/xun7WCz9UC/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6bFvCAAAA3AAAAA8AAAAAAAAAAAAAAAAAlwIAAGRycy9kb3du&#10;cmV2LnhtbFBLBQYAAAAABAAEAPUAAACGAwAAAAA=&#10;" filled="f" stroked="f">
                  <v:textbox style="mso-fit-shape-to-text:t" inset="0,0,0,0">
                    <w:txbxContent>
                      <w:p w14:paraId="6DE8AB18" w14:textId="77777777" w:rsidR="005B68C7" w:rsidRDefault="005B68C7" w:rsidP="009240DE">
                        <w:r>
                          <w:rPr>
                            <w:rFonts w:ascii="Arial" w:hAnsi="Arial" w:cs="Arial"/>
                            <w:color w:val="004040"/>
                          </w:rPr>
                          <w:t xml:space="preserve">+ </w:t>
                        </w:r>
                      </w:p>
                    </w:txbxContent>
                  </v:textbox>
                </v:rect>
                <v:rect id="Rectangle 948" o:spid="_x0000_s1476" style="position:absolute;left:363220;top:1063625;width:315341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L9bxgAA&#10;ANwAAAAPAAAAZHJzL2Rvd25yZXYueG1sRI9Ba8JAFITvhf6H5RW8lLoxYNHoJpSC4EEoxh7a2yP7&#10;zEazb0N2NbG/3i0Uehxm5htmXYy2FVfqfeNYwWyagCCunG64VvB52LwsQPiArLF1TApu5KHIHx/W&#10;mGk38J6uZahFhLDPUIEJocuk9JUhi37qOuLoHV1vMUTZ11L3OES4bWWaJK/SYsNxwWBH74aqc3mx&#10;CjYfXw3xj9w/LxeDO1Xpd2l2nVKTp/FtBSLQGP7Df+2tVrCcp/B7Jh4Bmd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qL9bxgAAANwAAAAPAAAAAAAAAAAAAAAAAJcCAABkcnMv&#10;ZG93bnJldi54bWxQSwUGAAAAAAQABAD1AAAAigMAAAAA&#10;" filled="f" stroked="f">
                  <v:textbox style="mso-fit-shape-to-text:t" inset="0,0,0,0">
                    <w:txbxContent>
                      <w:p w14:paraId="0BF15EDD"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OffsetFromUtcInHours : double </w:t>
                        </w:r>
                      </w:p>
                    </w:txbxContent>
                  </v:textbox>
                </v:rect>
                <v:rect id="Rectangle 949" o:spid="_x0000_s1477" style="position:absolute;left:156845;top:122110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Fe3wgAA&#10;ANwAAAAPAAAAZHJzL2Rvd25yZXYueG1sRI/dagIxFITvC75DOIJ3NatS0dUoUhBs8cbVBzhszv5g&#10;crIkqbt9+6YgeDnMzDfMdj9YIx7kQ+tYwWyagSAunW65VnC7Ht9XIEJE1mgck4JfCrDfjd62mGvX&#10;84UeRaxFgnDIUUETY5dLGcqGLIap64iTVzlvMSbpa6k99glujZxn2VJabDktNNjRZ0PlvfixCuS1&#10;OParwvjMfc+rs/k6XSpySk3Gw2EDItIQX+Fn+6QVrD8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kV7fCAAAA3AAAAA8AAAAAAAAAAAAAAAAAlwIAAGRycy9kb3du&#10;cmV2LnhtbFBLBQYAAAAABAAEAPUAAACGAwAAAAA=&#10;" filled="f" stroked="f">
                  <v:textbox style="mso-fit-shape-to-text:t" inset="0,0,0,0">
                    <w:txbxContent>
                      <w:p w14:paraId="7DFCD727" w14:textId="77777777" w:rsidR="005B68C7" w:rsidRDefault="005B68C7" w:rsidP="009240DE">
                        <w:r>
                          <w:rPr>
                            <w:rFonts w:ascii="Arial" w:hAnsi="Arial" w:cs="Arial"/>
                            <w:color w:val="004040"/>
                          </w:rPr>
                          <w:t xml:space="preserve">+ </w:t>
                        </w:r>
                      </w:p>
                    </w:txbxContent>
                  </v:textbox>
                </v:rect>
                <v:rect id="Rectangle 950" o:spid="_x0000_s1478" style="position:absolute;left:363220;top:1221105;width:266065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K0xQAA&#10;ANwAAAAPAAAAZHJzL2Rvd25yZXYueG1sRI9Ba8JAFITvhf6H5RV6KbpRtGh0lSIIPQhi7EFvj+wz&#10;G5t9G7Jbk/rrXUHwOMzMN8x82dlKXKjxpWMFg34Cgjh3uuRCwc9+3ZuA8AFZY+WYFPyTh+Xi9WWO&#10;qXYt7+iShUJECPsUFZgQ6lRKnxuy6PuuJo7eyTUWQ5RNIXWDbYTbSg6T5FNaLDkuGKxpZSj/zf6s&#10;gvX2UBJf5e5jOmndOR8eM7OplXp/675mIAJ14Rl+tL+1gul4BP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NgrTFAAAA3AAAAA8AAAAAAAAAAAAAAAAAlwIAAGRycy9k&#10;b3ducmV2LnhtbFBLBQYAAAAABAAEAPUAAACJAwAAAAA=&#10;" filled="f" stroked="f">
                  <v:textbox style="mso-fit-shape-to-text:t" inset="0,0,0,0">
                    <w:txbxContent>
                      <w:p w14:paraId="3CA230EB"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TimeHorizon : ITime </w:t>
                        </w:r>
                      </w:p>
                    </w:txbxContent>
                  </v:textbox>
                </v:rect>
                <v:rect id="Rectangle 951" o:spid="_x0000_s1479" style="position:absolute;left:156845;top:1378585;width:81915;height:2368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QvwgAA&#10;ANwAAAAPAAAAZHJzL2Rvd25yZXYueG1sRI/NigIxEITvgu8QWvCmGQXFHY0igqDLXhz3AZpJzw8m&#10;nSGJzvj2m4WFPRZV9RW1OwzWiBf50DpWsJhnIIhLp1uuFXzfz7MNiBCRNRrHpOBNAQ778WiHuXY9&#10;3+hVxFokCIccFTQxdrmUoWzIYpi7jjh5lfMWY5K+ltpjn+DWyGWWraXFltNCgx2dGiofxdMqkPfi&#10;3G8K4zP3uay+zPVyq8gpNZ0Mxy2ISEP8D/+1L1rBx2oN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T9C/CAAAA3AAAAA8AAAAAAAAAAAAAAAAAlwIAAGRycy9kb3du&#10;cmV2LnhtbFBLBQYAAAAABAAEAPUAAACGAwAAAAA=&#10;" filled="f" stroked="f">
                  <v:textbox style="mso-fit-shape-to-text:t" inset="0,0,0,0">
                    <w:txbxContent>
                      <w:p w14:paraId="43A58B26" w14:textId="77777777" w:rsidR="005B68C7" w:rsidRDefault="005B68C7" w:rsidP="009240DE">
                        <w:r>
                          <w:rPr>
                            <w:rFonts w:ascii="Arial" w:hAnsi="Arial" w:cs="Arial"/>
                            <w:color w:val="004040"/>
                          </w:rPr>
                          <w:t xml:space="preserve">+ </w:t>
                        </w:r>
                      </w:p>
                    </w:txbxContent>
                  </v:textbox>
                </v:rect>
                <v:rect id="Rectangle 952" o:spid="_x0000_s1480" style="position:absolute;left:363220;top:1378585;width:278511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xzDxQAA&#10;ANwAAAAPAAAAZHJzL2Rvd25yZXYueG1sRI9Ba8JAFITvhf6H5RV6KbpR0Gp0lSIIPQhi7EFvj+wz&#10;G5t9G7Jbk/rrXUHwOMzMN8x82dlKXKjxpWMFg34Cgjh3uuRCwc9+3ZuA8AFZY+WYFPyTh+Xi9WWO&#10;qXYt7+iShUJECPsUFZgQ6lRKnxuy6PuuJo7eyTUWQ5RNIXWDbYTbSg6TZCwtlhwXDNa0MpT/Zn9W&#10;wXp7KImvcvcxnbTunA+PmdnUSr2/dV8zEIG68Aw/2t9awXT0Cf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fHMPFAAAA3AAAAA8AAAAAAAAAAAAAAAAAlwIAAGRycy9k&#10;b3ducmV2LnhtbFBLBQYAAAAABAAEAPUAAACJAwAAAAA=&#10;" filled="f" stroked="f">
                  <v:textbox style="mso-fit-shape-to-text:t" inset="0,0,0,0">
                    <w:txbxContent>
                      <w:p w14:paraId="38D5A7DE" w14:textId="77777777" w:rsidR="005B68C7" w:rsidRDefault="005B68C7" w:rsidP="009240DE">
                        <w:r>
                          <w:rPr>
                            <w:rFonts w:ascii="Arial" w:hAnsi="Arial" w:cs="Arial"/>
                            <w:color w:val="004040"/>
                          </w:rPr>
                          <w:t>&lt;&lt;</w:t>
                        </w:r>
                        <w:proofErr w:type="gramStart"/>
                        <w:r>
                          <w:rPr>
                            <w:rFonts w:ascii="Arial" w:hAnsi="Arial" w:cs="Arial"/>
                            <w:color w:val="004040"/>
                          </w:rPr>
                          <w:t>readonly</w:t>
                        </w:r>
                        <w:proofErr w:type="gramEnd"/>
                        <w:r>
                          <w:rPr>
                            <w:rFonts w:ascii="Arial" w:hAnsi="Arial" w:cs="Arial"/>
                            <w:color w:val="004040"/>
                          </w:rPr>
                          <w:t xml:space="preserve">&gt;&gt; Times : IList&lt;ITime&gt; </w:t>
                        </w:r>
                      </w:p>
                    </w:txbxContent>
                  </v:textbox>
                </v:rect>
                <v:rect id="Rectangle 953" o:spid="_x0000_s1481" style="position:absolute;left:95885;top:252730;width:3508375;height:1331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ERGwgAA&#10;ANwAAAAPAAAAZHJzL2Rvd25yZXYueG1sRE/Pa8IwFL4L+x/CG3jTdBPFdUYZE8GLot2G12fz1hab&#10;l5rEWv97cxA8fny/Z4vO1KIl5yvLCt6GCQji3OqKCwW/P6vBFIQPyBpry6TgRh4W85feDFNtr7yn&#10;NguFiCHsU1RQhtCkUvq8JIN+aBviyP1bZzBE6AqpHV5juKnle5JMpMGKY0OJDX2XlJ+yi1Hw5y7H&#10;9eY0Ou+Wh2N7PtBtWxeZUv3X7usTRKAuPMUP91or+BjHtfFMPAJ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8REbCAAAA3AAAAA8AAAAAAAAAAAAAAAAAlwIAAGRycy9kb3du&#10;cmV2LnhtbFBLBQYAAAAABAAEAPUAAACGAwAAAAA=&#10;" filled="f" strokeweight=".95pt">
                  <v:stroke endcap="square"/>
                </v:rect>
                <v:line id="Line 954" o:spid="_x0000_s1482" style="position:absolute;visibility:visible;mso-wrap-style:square" from="95885,628015" to="3604260,628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jc2sUAAADcAAAADwAAAGRycy9kb3ducmV2LnhtbESPQWvCQBSE70L/w/IK3nRTQTGpq9iC&#10;JQoemnrp7ZF9TaLZtyG7TeK/dwXB4zAz3zCrzWBq0VHrKssK3qYRCOLc6ooLBaef3WQJwnlkjbVl&#10;UnAlB5v1y2iFibY9f1OX+UIECLsEFZTeN4mULi/JoJvahjh4f7Y16INsC6lb7APc1HIWRQtpsOKw&#10;UGJDnyXll+zfKKCP/qzjeNsd+Xc/T/F8OaRfJ6XGr8P2HYSnwT/Dj3aqFcTzGO5nwhG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jc2sUAAADcAAAADwAAAAAAAAAA&#10;AAAAAAChAgAAZHJzL2Rvd25yZXYueG1sUEsFBgAAAAAEAAQA+QAAAJMDAAAAAA==&#10;" strokeweight=".95pt">
                  <v:stroke joinstyle="miter" endcap="square"/>
                </v:line>
                <w10:wrap type="topAndBottom"/>
              </v:group>
            </w:pict>
          </mc:Fallback>
        </mc:AlternateContent>
      </w:r>
      <w:bookmarkStart w:id="256" w:name="_Ref326243228"/>
    </w:p>
    <w:p w14:paraId="2B0A36EC" w14:textId="77777777" w:rsidR="00AB6C5A" w:rsidRPr="00905E54" w:rsidRDefault="00866580" w:rsidP="00FF1BF9">
      <w:pPr>
        <w:pStyle w:val="Caption"/>
      </w:pPr>
      <w:bookmarkStart w:id="257" w:name="_Toc374438139"/>
      <w:bookmarkStart w:id="258" w:name="_Toc374627828"/>
      <w:r w:rsidRPr="00905E54">
        <w:t>Figure 6</w:t>
      </w:r>
      <w:r w:rsidR="00FF1BF9" w:rsidRPr="00905E54">
        <w:t xml:space="preserve"> </w:t>
      </w:r>
      <w:r w:rsidR="00290483" w:rsidRPr="00905E54">
        <w:t>U</w:t>
      </w:r>
      <w:r w:rsidR="008E6197" w:rsidRPr="008E6197">
        <w:t>ML Diagram for Temporal Definition</w:t>
      </w:r>
      <w:bookmarkEnd w:id="257"/>
      <w:bookmarkEnd w:id="258"/>
    </w:p>
    <w:p w14:paraId="41E9D38D" w14:textId="77777777" w:rsidR="008E6197" w:rsidRDefault="00E62326" w:rsidP="008E6197">
      <w:pPr>
        <w:pStyle w:val="Heading3"/>
        <w:numPr>
          <w:ilvl w:val="2"/>
          <w:numId w:val="5"/>
        </w:numPr>
      </w:pPr>
      <w:bookmarkStart w:id="259" w:name="_Toc374300180"/>
      <w:bookmarkStart w:id="260" w:name="_Toc374437494"/>
      <w:bookmarkStart w:id="261" w:name="_Toc374438085"/>
      <w:bookmarkStart w:id="262" w:name="_Toc374631203"/>
      <w:bookmarkStart w:id="263" w:name="_Toc374685188"/>
      <w:bookmarkStart w:id="264" w:name="_Toc374685452"/>
      <w:bookmarkStart w:id="265" w:name="_Toc375317044"/>
      <w:bookmarkStart w:id="266" w:name="_Toc378852722"/>
      <w:bookmarkStart w:id="267" w:name="_Toc262124779"/>
      <w:bookmarkStart w:id="268" w:name="_Ref327440046"/>
      <w:bookmarkEnd w:id="256"/>
      <w:bookmarkEnd w:id="259"/>
      <w:bookmarkEnd w:id="260"/>
      <w:bookmarkEnd w:id="261"/>
      <w:bookmarkEnd w:id="262"/>
      <w:bookmarkEnd w:id="263"/>
      <w:bookmarkEnd w:id="264"/>
      <w:bookmarkEnd w:id="265"/>
      <w:bookmarkEnd w:id="266"/>
      <w:r w:rsidRPr="00905E54">
        <w:t>Attributes and methods for Temporal Definition interfaces</w:t>
      </w:r>
      <w:bookmarkEnd w:id="267"/>
    </w:p>
    <w:p w14:paraId="42659D91" w14:textId="77777777" w:rsidR="001B323A" w:rsidRPr="00905E54" w:rsidRDefault="00BA397A" w:rsidP="00E62326">
      <w:pPr>
        <w:pStyle w:val="Caption"/>
        <w:keepNext/>
      </w:pPr>
      <w:bookmarkStart w:id="269" w:name="_Ref343669505"/>
      <w:r>
        <w:t xml:space="preserve">Table </w:t>
      </w:r>
      <w:bookmarkEnd w:id="268"/>
      <w:bookmarkEnd w:id="269"/>
      <w:r w:rsidR="00E5732D">
        <w:t>15</w:t>
      </w:r>
      <w:r w:rsidR="008E6197" w:rsidRPr="008E6197">
        <w:t xml:space="preserve"> Members of the ITimeSet interface</w:t>
      </w:r>
    </w:p>
    <w:tbl>
      <w:tblPr>
        <w:tblW w:w="9073" w:type="dxa"/>
        <w:tblInd w:w="-82" w:type="dxa"/>
        <w:tblLayout w:type="fixed"/>
        <w:tblCellMar>
          <w:left w:w="60" w:type="dxa"/>
          <w:right w:w="60" w:type="dxa"/>
        </w:tblCellMar>
        <w:tblLook w:val="0000" w:firstRow="0" w:lastRow="0" w:firstColumn="0" w:lastColumn="0" w:noHBand="0" w:noVBand="0"/>
      </w:tblPr>
      <w:tblGrid>
        <w:gridCol w:w="3119"/>
        <w:gridCol w:w="3969"/>
        <w:gridCol w:w="1985"/>
      </w:tblGrid>
      <w:tr w:rsidR="006A6D45" w:rsidRPr="00905E54" w14:paraId="75CF939E" w14:textId="77777777" w:rsidTr="006712E1">
        <w:trPr>
          <w:tblHeader/>
        </w:trPr>
        <w:tc>
          <w:tcPr>
            <w:tcW w:w="3119" w:type="dxa"/>
            <w:tcBorders>
              <w:top w:val="single" w:sz="2" w:space="0" w:color="auto"/>
              <w:left w:val="single" w:sz="2" w:space="0" w:color="auto"/>
              <w:bottom w:val="single" w:sz="2" w:space="0" w:color="auto"/>
              <w:right w:val="single" w:sz="2" w:space="0" w:color="auto"/>
            </w:tcBorders>
            <w:shd w:val="clear" w:color="auto" w:fill="EFEFEF"/>
          </w:tcPr>
          <w:p w14:paraId="4F5A993E" w14:textId="77777777" w:rsidR="008E6197" w:rsidRDefault="008E6197" w:rsidP="008E6197">
            <w:pPr>
              <w:keepNext/>
              <w:spacing w:before="60" w:after="60"/>
              <w:rPr>
                <w:rFonts w:ascii="Arial" w:eastAsia="Times New Roman" w:hAnsi="Arial"/>
                <w:b/>
                <w:bCs/>
                <w:sz w:val="28"/>
                <w:szCs w:val="28"/>
              </w:rPr>
            </w:pPr>
            <w:r w:rsidRPr="008E6197">
              <w:rPr>
                <w:b/>
              </w:rPr>
              <w:t>Member</w:t>
            </w:r>
          </w:p>
        </w:tc>
        <w:tc>
          <w:tcPr>
            <w:tcW w:w="3969" w:type="dxa"/>
            <w:tcBorders>
              <w:top w:val="single" w:sz="2" w:space="0" w:color="auto"/>
              <w:left w:val="single" w:sz="2" w:space="0" w:color="auto"/>
              <w:bottom w:val="single" w:sz="2" w:space="0" w:color="auto"/>
              <w:right w:val="single" w:sz="2" w:space="0" w:color="auto"/>
            </w:tcBorders>
            <w:shd w:val="clear" w:color="auto" w:fill="EFEFEF"/>
          </w:tcPr>
          <w:p w14:paraId="61B5C9FF" w14:textId="77777777" w:rsidR="008E6197" w:rsidRDefault="008E6197" w:rsidP="008E6197">
            <w:pPr>
              <w:keepNext/>
              <w:spacing w:before="60" w:after="60"/>
              <w:rPr>
                <w:b/>
              </w:rPr>
            </w:pPr>
            <w:r w:rsidRPr="008E6197">
              <w:rPr>
                <w:b/>
              </w:rPr>
              <w:t>Notes</w:t>
            </w:r>
          </w:p>
        </w:tc>
        <w:tc>
          <w:tcPr>
            <w:tcW w:w="1985" w:type="dxa"/>
            <w:tcBorders>
              <w:top w:val="single" w:sz="2" w:space="0" w:color="auto"/>
              <w:left w:val="single" w:sz="2" w:space="0" w:color="auto"/>
              <w:bottom w:val="single" w:sz="2" w:space="0" w:color="auto"/>
              <w:right w:val="single" w:sz="2" w:space="0" w:color="auto"/>
            </w:tcBorders>
            <w:shd w:val="clear" w:color="auto" w:fill="EFEFEF"/>
          </w:tcPr>
          <w:p w14:paraId="161319C0" w14:textId="77777777" w:rsidR="008E6197" w:rsidRDefault="006712E1" w:rsidP="008E6197">
            <w:pPr>
              <w:keepNext/>
              <w:spacing w:before="60" w:after="60"/>
              <w:ind w:left="8"/>
              <w:rPr>
                <w:b/>
              </w:rPr>
            </w:pPr>
            <w:r>
              <w:rPr>
                <w:b/>
              </w:rPr>
              <w:t>Parameters</w:t>
            </w:r>
          </w:p>
        </w:tc>
      </w:tr>
      <w:tr w:rsidR="006A6D45" w:rsidRPr="00905E54" w14:paraId="17E0C5C5" w14:textId="77777777" w:rsidTr="006712E1">
        <w:tc>
          <w:tcPr>
            <w:tcW w:w="3119" w:type="dxa"/>
            <w:tcBorders>
              <w:top w:val="single" w:sz="2" w:space="0" w:color="auto"/>
              <w:left w:val="single" w:sz="2" w:space="0" w:color="auto"/>
              <w:bottom w:val="single" w:sz="2" w:space="0" w:color="auto"/>
              <w:right w:val="single" w:sz="2" w:space="0" w:color="auto"/>
            </w:tcBorders>
          </w:tcPr>
          <w:p w14:paraId="375F0F6E" w14:textId="77777777" w:rsidR="008E6197" w:rsidRDefault="008E6197" w:rsidP="008E6197">
            <w:pPr>
              <w:keepNext/>
              <w:spacing w:before="60" w:after="60"/>
            </w:pPr>
            <w:r w:rsidRPr="008E6197">
              <w:rPr>
                <w:b/>
              </w:rPr>
              <w:t>HasDurations</w:t>
            </w:r>
          </w:p>
          <w:p w14:paraId="54DFD2B1" w14:textId="77777777" w:rsidR="008E6197" w:rsidRDefault="008E6197" w:rsidP="008E6197">
            <w:pPr>
              <w:keepNext/>
              <w:spacing w:before="60" w:after="60"/>
            </w:pPr>
            <w:proofErr w:type="gramStart"/>
            <w:r w:rsidRPr="008E6197">
              <w:t>bool</w:t>
            </w:r>
            <w:proofErr w:type="gramEnd"/>
          </w:p>
          <w:p w14:paraId="29A2A113" w14:textId="77777777" w:rsidR="008E6197" w:rsidRDefault="008E6197" w:rsidP="008E6197">
            <w:pPr>
              <w:keepNext/>
              <w:spacing w:before="60" w:after="60"/>
            </w:pPr>
            <w:r w:rsidRPr="008E6197">
              <w:t>Public</w:t>
            </w:r>
          </w:p>
        </w:tc>
        <w:tc>
          <w:tcPr>
            <w:tcW w:w="3969" w:type="dxa"/>
            <w:tcBorders>
              <w:top w:val="single" w:sz="2" w:space="0" w:color="auto"/>
              <w:left w:val="single" w:sz="2" w:space="0" w:color="auto"/>
              <w:bottom w:val="single" w:sz="2" w:space="0" w:color="auto"/>
              <w:right w:val="single" w:sz="2" w:space="0" w:color="auto"/>
            </w:tcBorders>
          </w:tcPr>
          <w:p w14:paraId="5F0A2866"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Returns a </w:t>
            </w:r>
            <w:proofErr w:type="gramStart"/>
            <w:r w:rsidRPr="008E6197">
              <w:t xml:space="preserve">boolean which is true if the </w:t>
            </w:r>
            <w:r w:rsidR="00CB37F5" w:rsidRPr="00CB37F5">
              <w:t>"</w:t>
            </w:r>
            <w:r w:rsidRPr="008E6197">
              <w:t>Times</w:t>
            </w:r>
            <w:r w:rsidR="00CB37F5" w:rsidRPr="00CB37F5">
              <w:t>"</w:t>
            </w:r>
            <w:proofErr w:type="gramEnd"/>
            <w:r w:rsidRPr="008E6197">
              <w:t xml:space="preserve"> have durations, i.e. are time spans.  In this case, a duration value greater than zero is expected for every </w:t>
            </w:r>
            <w:r w:rsidR="00CB37F5" w:rsidRPr="00CB37F5">
              <w:t>"</w:t>
            </w:r>
            <w:r w:rsidRPr="008E6197">
              <w:t>ITime</w:t>
            </w:r>
            <w:r w:rsidR="00CB37F5" w:rsidRPr="00CB37F5">
              <w:t>"</w:t>
            </w:r>
            <w:r w:rsidRPr="008E6197">
              <w:t xml:space="preserve"> in the </w:t>
            </w:r>
            <w:r w:rsidR="00CB37F5" w:rsidRPr="00CB37F5">
              <w:t>"</w:t>
            </w:r>
            <w:r w:rsidRPr="008E6197">
              <w:t>Times</w:t>
            </w:r>
            <w:r w:rsidR="00CB37F5" w:rsidRPr="00CB37F5">
              <w:t>"</w:t>
            </w:r>
            <w:r w:rsidRPr="008E6197">
              <w:t xml:space="preserve"> list.</w:t>
            </w:r>
          </w:p>
        </w:tc>
        <w:tc>
          <w:tcPr>
            <w:tcW w:w="1985" w:type="dxa"/>
            <w:tcBorders>
              <w:top w:val="single" w:sz="2" w:space="0" w:color="auto"/>
              <w:left w:val="single" w:sz="2" w:space="0" w:color="auto"/>
              <w:bottom w:val="single" w:sz="2" w:space="0" w:color="auto"/>
              <w:right w:val="single" w:sz="2" w:space="0" w:color="auto"/>
            </w:tcBorders>
          </w:tcPr>
          <w:p w14:paraId="23BCAA5F" w14:textId="77777777" w:rsidR="008E6197" w:rsidRDefault="008E6197" w:rsidP="008E6197">
            <w:pPr>
              <w:keepNext/>
              <w:tabs>
                <w:tab w:val="left" w:pos="540"/>
                <w:tab w:val="left" w:pos="700"/>
              </w:tabs>
              <w:suppressAutoHyphens/>
              <w:spacing w:before="60" w:after="60"/>
              <w:ind w:left="8"/>
              <w:outlineLvl w:val="1"/>
            </w:pPr>
          </w:p>
        </w:tc>
      </w:tr>
      <w:tr w:rsidR="006A6D45" w:rsidRPr="00905E54" w14:paraId="133922BB" w14:textId="77777777" w:rsidTr="006712E1">
        <w:tc>
          <w:tcPr>
            <w:tcW w:w="3119" w:type="dxa"/>
            <w:tcBorders>
              <w:top w:val="single" w:sz="2" w:space="0" w:color="auto"/>
              <w:left w:val="single" w:sz="2" w:space="0" w:color="auto"/>
              <w:bottom w:val="single" w:sz="2" w:space="0" w:color="auto"/>
              <w:right w:val="single" w:sz="2" w:space="0" w:color="auto"/>
            </w:tcBorders>
          </w:tcPr>
          <w:p w14:paraId="250FE671" w14:textId="77777777" w:rsidR="008E6197" w:rsidRDefault="008E6197" w:rsidP="008E6197">
            <w:pPr>
              <w:keepNext/>
              <w:tabs>
                <w:tab w:val="left" w:pos="540"/>
                <w:tab w:val="left" w:pos="700"/>
              </w:tabs>
              <w:suppressAutoHyphens/>
              <w:spacing w:before="60" w:after="60"/>
              <w:outlineLvl w:val="1"/>
            </w:pPr>
            <w:bookmarkStart w:id="270" w:name="BKM_C57E9C85_0543_4b89_9249_9C105E0F9D9F"/>
            <w:r w:rsidRPr="008E6197">
              <w:rPr>
                <w:b/>
              </w:rPr>
              <w:t>OffsetFromUtcInHours</w:t>
            </w:r>
          </w:p>
          <w:p w14:paraId="6E0848A7" w14:textId="77777777" w:rsidR="008E6197" w:rsidRDefault="008E6197" w:rsidP="008E6197">
            <w:pPr>
              <w:keepNext/>
              <w:tabs>
                <w:tab w:val="left" w:pos="540"/>
                <w:tab w:val="left" w:pos="700"/>
              </w:tabs>
              <w:suppressAutoHyphens/>
              <w:spacing w:before="60" w:after="60"/>
              <w:outlineLvl w:val="1"/>
            </w:pPr>
            <w:proofErr w:type="gramStart"/>
            <w:r w:rsidRPr="008E6197">
              <w:t>double</w:t>
            </w:r>
            <w:proofErr w:type="gramEnd"/>
          </w:p>
          <w:p w14:paraId="4ED81312" w14:textId="77777777" w:rsidR="008E6197" w:rsidRDefault="008E6197" w:rsidP="008E6197">
            <w:pPr>
              <w:keepNext/>
              <w:spacing w:before="60" w:after="60"/>
            </w:pPr>
            <w:r w:rsidRPr="008E6197">
              <w:t>Public</w:t>
            </w:r>
          </w:p>
        </w:tc>
        <w:tc>
          <w:tcPr>
            <w:tcW w:w="3969" w:type="dxa"/>
            <w:tcBorders>
              <w:top w:val="single" w:sz="2" w:space="0" w:color="auto"/>
              <w:left w:val="single" w:sz="2" w:space="0" w:color="auto"/>
              <w:bottom w:val="single" w:sz="2" w:space="0" w:color="auto"/>
              <w:right w:val="single" w:sz="2" w:space="0" w:color="auto"/>
            </w:tcBorders>
          </w:tcPr>
          <w:p w14:paraId="526082AA" w14:textId="77777777" w:rsidR="008E6197" w:rsidRDefault="008E6197" w:rsidP="008E6197">
            <w:pPr>
              <w:keepNext/>
              <w:tabs>
                <w:tab w:val="left" w:pos="540"/>
                <w:tab w:val="left" w:pos="700"/>
              </w:tabs>
              <w:suppressAutoHyphens/>
              <w:spacing w:before="60" w:after="60"/>
              <w:outlineLvl w:val="1"/>
              <w:rPr>
                <w:rFonts w:ascii="Courier New" w:hAnsi="Courier New"/>
              </w:rPr>
            </w:pPr>
            <w:r w:rsidRPr="008E6197">
              <w:t>Returns the time zone offset from UTC, expressed as the number of hours.  Because some of the world's time zones differ by half an hour from their neighbours, the value is specified as a double.</w:t>
            </w:r>
          </w:p>
        </w:tc>
        <w:tc>
          <w:tcPr>
            <w:tcW w:w="1985" w:type="dxa"/>
            <w:tcBorders>
              <w:top w:val="single" w:sz="2" w:space="0" w:color="auto"/>
              <w:left w:val="single" w:sz="2" w:space="0" w:color="auto"/>
              <w:bottom w:val="single" w:sz="2" w:space="0" w:color="auto"/>
              <w:right w:val="single" w:sz="2" w:space="0" w:color="auto"/>
            </w:tcBorders>
          </w:tcPr>
          <w:p w14:paraId="5B818787" w14:textId="77777777" w:rsidR="008E6197" w:rsidRDefault="008E6197" w:rsidP="008E6197">
            <w:pPr>
              <w:keepNext/>
              <w:tabs>
                <w:tab w:val="left" w:pos="540"/>
                <w:tab w:val="left" w:pos="700"/>
              </w:tabs>
              <w:suppressAutoHyphens/>
              <w:spacing w:before="60" w:after="60"/>
              <w:ind w:left="8"/>
              <w:outlineLvl w:val="1"/>
            </w:pPr>
          </w:p>
        </w:tc>
        <w:bookmarkEnd w:id="270"/>
      </w:tr>
      <w:tr w:rsidR="006A6D45" w:rsidRPr="00905E54" w14:paraId="7223A711" w14:textId="77777777" w:rsidTr="006712E1">
        <w:tc>
          <w:tcPr>
            <w:tcW w:w="3119" w:type="dxa"/>
            <w:tcBorders>
              <w:top w:val="single" w:sz="2" w:space="0" w:color="auto"/>
              <w:left w:val="single" w:sz="2" w:space="0" w:color="auto"/>
              <w:bottom w:val="single" w:sz="2" w:space="0" w:color="auto"/>
              <w:right w:val="single" w:sz="2" w:space="0" w:color="auto"/>
            </w:tcBorders>
          </w:tcPr>
          <w:p w14:paraId="11F62DDD" w14:textId="77777777" w:rsidR="008E6197" w:rsidRDefault="008E6197" w:rsidP="008E6197">
            <w:pPr>
              <w:keepNext/>
              <w:tabs>
                <w:tab w:val="left" w:pos="540"/>
                <w:tab w:val="left" w:pos="700"/>
              </w:tabs>
              <w:suppressAutoHyphens/>
              <w:spacing w:before="60" w:after="60"/>
              <w:outlineLvl w:val="1"/>
            </w:pPr>
            <w:bookmarkStart w:id="271" w:name="BKM_150EF512_29E5_4248_8516_2ABB2F2C847D"/>
            <w:r w:rsidRPr="008E6197">
              <w:rPr>
                <w:b/>
              </w:rPr>
              <w:t>TimeHorizon</w:t>
            </w:r>
          </w:p>
          <w:p w14:paraId="2C4A272A" w14:textId="77777777" w:rsidR="008E6197" w:rsidRDefault="008E6197" w:rsidP="008E6197">
            <w:pPr>
              <w:keepNext/>
              <w:tabs>
                <w:tab w:val="left" w:pos="540"/>
                <w:tab w:val="left" w:pos="700"/>
              </w:tabs>
              <w:suppressAutoHyphens/>
              <w:spacing w:before="60" w:after="60"/>
              <w:outlineLvl w:val="1"/>
            </w:pPr>
            <w:r w:rsidRPr="008E6197">
              <w:t>ITime</w:t>
            </w:r>
          </w:p>
          <w:p w14:paraId="33CD52B8" w14:textId="77777777" w:rsidR="008E6197" w:rsidRDefault="008E6197" w:rsidP="008E6197">
            <w:pPr>
              <w:keepNext/>
              <w:spacing w:before="60" w:after="60"/>
            </w:pPr>
            <w:r w:rsidRPr="008E6197">
              <w:t>Public</w:t>
            </w:r>
          </w:p>
        </w:tc>
        <w:tc>
          <w:tcPr>
            <w:tcW w:w="3969" w:type="dxa"/>
            <w:tcBorders>
              <w:top w:val="single" w:sz="2" w:space="0" w:color="auto"/>
              <w:left w:val="single" w:sz="2" w:space="0" w:color="auto"/>
              <w:bottom w:val="single" w:sz="2" w:space="0" w:color="auto"/>
              <w:right w:val="single" w:sz="2" w:space="0" w:color="auto"/>
            </w:tcBorders>
          </w:tcPr>
          <w:p w14:paraId="66EB3C3A" w14:textId="77777777" w:rsidR="008E6197" w:rsidRDefault="008E6197" w:rsidP="008E6197">
            <w:pPr>
              <w:keepNext/>
              <w:spacing w:before="60" w:after="60"/>
            </w:pPr>
            <w:r w:rsidRPr="008E6197">
              <w:t xml:space="preserve">Returns the time horizon for an input item i.e. the period of time over which it may request values.  This means that the providers of this input can assume that the input item will never request data for times earlier than the time horizon's begin time, </w:t>
            </w:r>
            <w:r w:rsidR="00CB37F5" w:rsidRPr="00CB37F5">
              <w:t>"</w:t>
            </w:r>
            <w:r w:rsidRPr="008E6197">
              <w:t>TimeHorizon.StampAsModifiedJulianDay</w:t>
            </w:r>
            <w:r w:rsidR="00CB37F5" w:rsidRPr="00CB37F5">
              <w:t>"</w:t>
            </w:r>
            <w:r w:rsidRPr="008E6197">
              <w:t>.  Also, it will never request data for times after the time horizon's end time.</w:t>
            </w:r>
          </w:p>
          <w:p w14:paraId="69725FAC" w14:textId="77777777" w:rsidR="008E6197" w:rsidRDefault="00CB37F5" w:rsidP="008E6197">
            <w:pPr>
              <w:keepNext/>
              <w:tabs>
                <w:tab w:val="left" w:pos="540"/>
                <w:tab w:val="left" w:pos="700"/>
              </w:tabs>
              <w:suppressAutoHyphens/>
              <w:spacing w:before="60" w:after="60"/>
              <w:outlineLvl w:val="1"/>
            </w:pPr>
            <w:r w:rsidRPr="00CB37F5">
              <w:t>"</w:t>
            </w:r>
            <w:r w:rsidR="008E6197" w:rsidRPr="008E6197">
              <w:t>TimeHorizon.StampAsModifiedJulianDay+TimeHorizon.DurationInDays</w:t>
            </w:r>
            <w:r w:rsidRPr="00CB37F5">
              <w:t>"</w:t>
            </w:r>
            <w:r w:rsidR="008E6197" w:rsidRPr="008E6197">
              <w:t>.  For an output item, and thus for an adapted output item, the time horizon indicates in what time span the item can provide values.</w:t>
            </w:r>
          </w:p>
          <w:p w14:paraId="63CD4B2F" w14:textId="77777777" w:rsidR="008E6197" w:rsidRDefault="008E6197" w:rsidP="008E6197">
            <w:pPr>
              <w:keepNext/>
              <w:tabs>
                <w:tab w:val="left" w:pos="540"/>
                <w:tab w:val="left" w:pos="700"/>
              </w:tabs>
              <w:suppressAutoHyphens/>
              <w:spacing w:before="60" w:after="60"/>
              <w:outlineLvl w:val="1"/>
            </w:pPr>
          </w:p>
          <w:p w14:paraId="55CA3406" w14:textId="77777777" w:rsidR="008E6197" w:rsidRDefault="008E6197" w:rsidP="008E6197">
            <w:pPr>
              <w:keepNext/>
              <w:spacing w:before="60" w:after="60"/>
            </w:pPr>
            <w:r w:rsidRPr="008E6197">
              <w:t>Specific values:</w:t>
            </w:r>
          </w:p>
          <w:p w14:paraId="493A9DE0" w14:textId="77777777" w:rsidR="008E6197" w:rsidRDefault="008E6197" w:rsidP="008E6197">
            <w:pPr>
              <w:keepNext/>
              <w:spacing w:before="60" w:after="60"/>
            </w:pPr>
            <w:r w:rsidRPr="008E6197">
              <w:t xml:space="preserve"> TimeHorizon.StampAsModifiedJulianDay  == </w:t>
            </w:r>
            <w:proofErr w:type="gramStart"/>
            <w:r w:rsidRPr="008E6197">
              <w:t>Double.NegativeInfinity :</w:t>
            </w:r>
            <w:proofErr w:type="gramEnd"/>
            <w:r w:rsidRPr="008E6197">
              <w:t xml:space="preserve"> far back in time</w:t>
            </w:r>
          </w:p>
          <w:p w14:paraId="68C77017"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 TimeHorizon.Duration == </w:t>
            </w:r>
            <w:proofErr w:type="gramStart"/>
            <w:r w:rsidRPr="008E6197">
              <w:t>Double.PositiveInfinity :</w:t>
            </w:r>
            <w:proofErr w:type="gramEnd"/>
            <w:r w:rsidRPr="008E6197">
              <w:t xml:space="preserve"> far in the future.</w:t>
            </w:r>
          </w:p>
        </w:tc>
        <w:tc>
          <w:tcPr>
            <w:tcW w:w="1985" w:type="dxa"/>
            <w:tcBorders>
              <w:top w:val="single" w:sz="2" w:space="0" w:color="auto"/>
              <w:left w:val="single" w:sz="2" w:space="0" w:color="auto"/>
              <w:bottom w:val="single" w:sz="2" w:space="0" w:color="auto"/>
              <w:right w:val="single" w:sz="2" w:space="0" w:color="auto"/>
            </w:tcBorders>
          </w:tcPr>
          <w:p w14:paraId="46241AC4" w14:textId="77777777" w:rsidR="008E6197" w:rsidRDefault="008E6197" w:rsidP="008E6197">
            <w:pPr>
              <w:keepNext/>
              <w:spacing w:before="60" w:after="60"/>
              <w:ind w:left="8"/>
            </w:pPr>
          </w:p>
        </w:tc>
        <w:bookmarkEnd w:id="271"/>
      </w:tr>
      <w:tr w:rsidR="006A6D45" w:rsidRPr="00905E54" w14:paraId="0A5EB8C7" w14:textId="77777777" w:rsidTr="006712E1">
        <w:tc>
          <w:tcPr>
            <w:tcW w:w="3119" w:type="dxa"/>
            <w:tcBorders>
              <w:top w:val="single" w:sz="2" w:space="0" w:color="auto"/>
              <w:left w:val="single" w:sz="2" w:space="0" w:color="auto"/>
              <w:bottom w:val="single" w:sz="2" w:space="0" w:color="auto"/>
              <w:right w:val="single" w:sz="2" w:space="0" w:color="auto"/>
            </w:tcBorders>
          </w:tcPr>
          <w:p w14:paraId="5CCD3D85" w14:textId="77777777" w:rsidR="008E6197" w:rsidRDefault="008E6197" w:rsidP="008E6197">
            <w:pPr>
              <w:keepNext/>
              <w:tabs>
                <w:tab w:val="left" w:pos="540"/>
                <w:tab w:val="left" w:pos="700"/>
              </w:tabs>
              <w:suppressAutoHyphens/>
              <w:spacing w:before="60" w:after="60"/>
              <w:outlineLvl w:val="1"/>
            </w:pPr>
            <w:bookmarkStart w:id="272" w:name="BKM_F8CDAF13_910D_45c9_9DAC_3CAFA1FF184E"/>
            <w:r w:rsidRPr="008E6197">
              <w:rPr>
                <w:b/>
              </w:rPr>
              <w:t>Times</w:t>
            </w:r>
          </w:p>
          <w:p w14:paraId="48BE0B61" w14:textId="77777777" w:rsidR="008E6197" w:rsidRDefault="008E6197" w:rsidP="008E6197">
            <w:pPr>
              <w:keepNext/>
              <w:tabs>
                <w:tab w:val="left" w:pos="540"/>
                <w:tab w:val="left" w:pos="700"/>
              </w:tabs>
              <w:suppressAutoHyphens/>
              <w:spacing w:before="60" w:after="60"/>
              <w:outlineLvl w:val="1"/>
            </w:pPr>
            <w:r w:rsidRPr="008E6197">
              <w:t>IList&lt;ITime&gt;</w:t>
            </w:r>
          </w:p>
          <w:p w14:paraId="3DC76FF1" w14:textId="77777777" w:rsidR="008E6197" w:rsidRDefault="008E6197" w:rsidP="008E6197">
            <w:pPr>
              <w:keepNext/>
              <w:spacing w:before="60" w:after="60"/>
            </w:pPr>
            <w:r w:rsidRPr="008E6197">
              <w:t>Public</w:t>
            </w:r>
          </w:p>
        </w:tc>
        <w:tc>
          <w:tcPr>
            <w:tcW w:w="3969" w:type="dxa"/>
            <w:tcBorders>
              <w:top w:val="single" w:sz="2" w:space="0" w:color="auto"/>
              <w:left w:val="single" w:sz="2" w:space="0" w:color="auto"/>
              <w:bottom w:val="single" w:sz="2" w:space="0" w:color="auto"/>
              <w:right w:val="single" w:sz="2" w:space="0" w:color="auto"/>
            </w:tcBorders>
          </w:tcPr>
          <w:p w14:paraId="271E3304" w14:textId="77777777" w:rsidR="008E6197" w:rsidRDefault="008E6197" w:rsidP="008E6197">
            <w:pPr>
              <w:keepNext/>
              <w:spacing w:before="60" w:after="60"/>
            </w:pPr>
            <w:r w:rsidRPr="008E6197">
              <w:t>Returns the time stamps or time spans as available in the values of an output item, or as required by an input item.</w:t>
            </w:r>
          </w:p>
          <w:p w14:paraId="4C97D859" w14:textId="77777777" w:rsidR="008E6197" w:rsidRDefault="008E6197" w:rsidP="008E6197">
            <w:pPr>
              <w:keepNext/>
              <w:spacing w:before="60" w:after="60"/>
            </w:pPr>
            <w:r w:rsidRPr="008E6197">
              <w:t>Specific values:</w:t>
            </w:r>
          </w:p>
          <w:p w14:paraId="7853BB80" w14:textId="77777777" w:rsidR="008E6197" w:rsidRDefault="008E6197" w:rsidP="008E6197">
            <w:pPr>
              <w:keepNext/>
              <w:tabs>
                <w:tab w:val="left" w:pos="540"/>
                <w:tab w:val="left" w:pos="700"/>
              </w:tabs>
              <w:suppressAutoHyphens/>
              <w:spacing w:before="60" w:after="60"/>
              <w:outlineLvl w:val="1"/>
            </w:pPr>
            <w:r w:rsidRPr="008E6197">
              <w:t xml:space="preserve">If for an output </w:t>
            </w:r>
            <w:proofErr w:type="gramStart"/>
            <w:r w:rsidRPr="008E6197">
              <w:t>item  TimeSet.Times.Count</w:t>
            </w:r>
            <w:proofErr w:type="gramEnd"/>
            <w:r w:rsidRPr="008E6197">
              <w:t xml:space="preserve"> == 0 , the output item is </w:t>
            </w:r>
            <w:r w:rsidR="00AA2F7B" w:rsidRPr="00AA2F7B">
              <w:t>time-dependent</w:t>
            </w:r>
            <w:r w:rsidRPr="008E6197">
              <w:t>, but there are no values available yet.</w:t>
            </w:r>
          </w:p>
          <w:p w14:paraId="3F4D104A"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If for an input item TimeSet.Times.Count == 0, the input item is </w:t>
            </w:r>
            <w:r w:rsidR="00AA2F7B" w:rsidRPr="00AA2F7B">
              <w:t>time-dependent</w:t>
            </w:r>
            <w:r w:rsidRPr="008E6197">
              <w:t xml:space="preserve"> item, but currently there are no values required yet.</w:t>
            </w:r>
          </w:p>
        </w:tc>
        <w:tc>
          <w:tcPr>
            <w:tcW w:w="1985" w:type="dxa"/>
            <w:tcBorders>
              <w:top w:val="single" w:sz="2" w:space="0" w:color="auto"/>
              <w:left w:val="single" w:sz="2" w:space="0" w:color="auto"/>
              <w:bottom w:val="single" w:sz="2" w:space="0" w:color="auto"/>
              <w:right w:val="single" w:sz="2" w:space="0" w:color="auto"/>
            </w:tcBorders>
          </w:tcPr>
          <w:p w14:paraId="0A76CB37" w14:textId="77777777" w:rsidR="008E6197" w:rsidRDefault="008E6197" w:rsidP="008E6197">
            <w:pPr>
              <w:keepNext/>
              <w:spacing w:before="60" w:after="60"/>
              <w:ind w:left="8"/>
            </w:pPr>
          </w:p>
        </w:tc>
        <w:bookmarkEnd w:id="272"/>
      </w:tr>
    </w:tbl>
    <w:p w14:paraId="6EE35BD1" w14:textId="77777777" w:rsidR="001B323A" w:rsidRPr="00905E54" w:rsidRDefault="001B323A" w:rsidP="00DC1DD7">
      <w:pPr>
        <w:ind w:left="1080"/>
        <w:rPr>
          <w:sz w:val="24"/>
          <w:szCs w:val="24"/>
        </w:rPr>
      </w:pPr>
    </w:p>
    <w:p w14:paraId="2346639A" w14:textId="77777777" w:rsidR="001B323A" w:rsidRPr="00905E54" w:rsidRDefault="008E6197" w:rsidP="00745115">
      <w:r w:rsidRPr="008E6197">
        <w:t xml:space="preserve">The </w:t>
      </w:r>
      <w:r w:rsidR="00CB37F5" w:rsidRPr="00CB37F5">
        <w:t>"</w:t>
      </w:r>
      <w:r w:rsidRPr="008E6197">
        <w:t>ITimeSet</w:t>
      </w:r>
      <w:r w:rsidR="00CB37F5" w:rsidRPr="00CB37F5">
        <w:t>"</w:t>
      </w:r>
      <w:r w:rsidRPr="008E6197">
        <w:t xml:space="preserve"> interface contains additional information about the time stamps or spans that it contains or will contain.  The </w:t>
      </w:r>
      <w:r w:rsidR="00CB37F5" w:rsidRPr="00CB37F5">
        <w:t>"</w:t>
      </w:r>
      <w:r w:rsidRPr="008E6197">
        <w:t>OffsetFromUtcInHours</w:t>
      </w:r>
      <w:r w:rsidR="00CB37F5" w:rsidRPr="00CB37F5">
        <w:t>"</w:t>
      </w:r>
      <w:r w:rsidRPr="008E6197">
        <w:t xml:space="preserve"> attribute indicates the time zone in terms of an offset from UTC time.</w:t>
      </w:r>
    </w:p>
    <w:p w14:paraId="5E67DC64" w14:textId="77777777" w:rsidR="001B323A" w:rsidRPr="00905E54" w:rsidRDefault="008E6197" w:rsidP="003F359D">
      <w:r w:rsidRPr="008E6197">
        <w:t xml:space="preserve">The value of the </w:t>
      </w:r>
      <w:r w:rsidR="00CB37F5" w:rsidRPr="00CB37F5">
        <w:t>"</w:t>
      </w:r>
      <w:r w:rsidRPr="008E6197">
        <w:t>HasDurations</w:t>
      </w:r>
      <w:r w:rsidR="00CB37F5" w:rsidRPr="00CB37F5">
        <w:t>"</w:t>
      </w:r>
      <w:r w:rsidRPr="008E6197">
        <w:t xml:space="preserve"> attribute specifies whether the time set</w:t>
      </w:r>
      <w:r w:rsidR="00CB37F5" w:rsidRPr="00CB37F5">
        <w:t>'</w:t>
      </w:r>
      <w:r w:rsidRPr="008E6197">
        <w:t>s times are time stamps (False) or time spans (True).</w:t>
      </w:r>
    </w:p>
    <w:p w14:paraId="517ED32D" w14:textId="77777777" w:rsidR="001B323A" w:rsidRPr="00905E54" w:rsidRDefault="008E6197" w:rsidP="003F359D">
      <w:r w:rsidRPr="008E6197">
        <w:t xml:space="preserve">The </w:t>
      </w:r>
      <w:r w:rsidR="00CB37F5" w:rsidRPr="00CB37F5">
        <w:t>"</w:t>
      </w:r>
      <w:r w:rsidRPr="008E6197">
        <w:t>TimeHorizon</w:t>
      </w:r>
      <w:r w:rsidR="00CB37F5" w:rsidRPr="00CB37F5">
        <w:t>"</w:t>
      </w:r>
      <w:r w:rsidRPr="008E6197">
        <w:t xml:space="preserve"> attribute provides information on the timeframe during which an exchange item will interact with other exchange items.  For an input item, the attribute specifies for what time span the input item can be expected to request values during the computation.  This means that the providers of this input can assume that the input item never goes back further in time than the time </w:t>
      </w:r>
      <w:proofErr w:type="gramStart"/>
      <w:r w:rsidRPr="008E6197">
        <w:t>horizon</w:t>
      </w:r>
      <w:r w:rsidR="00CB37F5" w:rsidRPr="00CB37F5">
        <w:t>'</w:t>
      </w:r>
      <w:r w:rsidRPr="008E6197">
        <w:t>s</w:t>
      </w:r>
      <w:proofErr w:type="gramEnd"/>
      <w:r w:rsidRPr="008E6197">
        <w:t xml:space="preserve"> begin time, </w:t>
      </w:r>
      <w:r w:rsidR="00CB37F5" w:rsidRPr="00CB37F5">
        <w:t>"</w:t>
      </w:r>
      <w:r w:rsidRPr="008E6197">
        <w:t>StampAsModifiedJulianDay</w:t>
      </w:r>
      <w:r w:rsidR="00CB37F5" w:rsidRPr="00CB37F5">
        <w:t>"</w:t>
      </w:r>
      <w:r w:rsidRPr="008E6197">
        <w:t>.  Also, it will never go further ahead than the time horizon</w:t>
      </w:r>
      <w:r w:rsidR="00CB37F5" w:rsidRPr="00CB37F5">
        <w:t>'</w:t>
      </w:r>
      <w:r w:rsidRPr="008E6197">
        <w:t xml:space="preserve">s end time, </w:t>
      </w:r>
      <w:r w:rsidR="00CB37F5" w:rsidRPr="00CB37F5">
        <w:t>"</w:t>
      </w:r>
      <w:r w:rsidRPr="008E6197">
        <w:t>StampAsModifiedJulianDay + DurationInDays</w:t>
      </w:r>
      <w:r w:rsidR="00CB37F5" w:rsidRPr="00CB37F5">
        <w:t>"</w:t>
      </w:r>
      <w:r w:rsidRPr="008E6197">
        <w:t>.</w:t>
      </w:r>
    </w:p>
    <w:p w14:paraId="09783FF1" w14:textId="77777777" w:rsidR="001B323A" w:rsidRPr="00905E54" w:rsidRDefault="008E6197" w:rsidP="00AA58B6">
      <w:r w:rsidRPr="008E6197">
        <w:t>For an output item, and also for an adapted output item, the time horizon indicates the time span in which the output will be able to provide values.</w:t>
      </w:r>
    </w:p>
    <w:p w14:paraId="6539A4D0" w14:textId="77777777" w:rsidR="001B323A" w:rsidRDefault="008E6197" w:rsidP="003F359D">
      <w:r w:rsidRPr="008E6197">
        <w:t xml:space="preserve">To indicate that an input item may ask for values far back in time, or that an output item can provide values as far back in time as requested, the begin time of the time horizon should be set to infinitely back in time, i.e. the </w:t>
      </w:r>
      <w:r w:rsidR="00CB37F5" w:rsidRPr="00CB37F5">
        <w:t>"</w:t>
      </w:r>
      <w:r w:rsidRPr="008E6197">
        <w:t>StampAsModifiedJulianDay</w:t>
      </w:r>
      <w:r w:rsidR="00CB37F5" w:rsidRPr="00CB37F5">
        <w:t>"</w:t>
      </w:r>
      <w:r w:rsidRPr="008E6197">
        <w:t xml:space="preserve"> should be set to the </w:t>
      </w:r>
      <w:r w:rsidR="00CB37F5" w:rsidRPr="00CB37F5">
        <w:t>'</w:t>
      </w:r>
      <w:r w:rsidRPr="008E6197">
        <w:t>negative infinity value</w:t>
      </w:r>
      <w:r w:rsidR="00CB37F5" w:rsidRPr="00CB37F5">
        <w:t>'</w:t>
      </w:r>
      <w:r w:rsidRPr="008E6197">
        <w:t xml:space="preserve"> of a double precision number.  Comparably, if an input item may request values far in future, or if an output item can provide values far in the future, the end time of the time horizon should be set to infinitely far ahead in time, i.e. the </w:t>
      </w:r>
      <w:r w:rsidR="00CB37F5" w:rsidRPr="00CB37F5">
        <w:t>"</w:t>
      </w:r>
      <w:r w:rsidRPr="008E6197">
        <w:t>DurationInDays</w:t>
      </w:r>
      <w:r w:rsidR="00CB37F5" w:rsidRPr="00CB37F5">
        <w:t>"</w:t>
      </w:r>
      <w:r w:rsidRPr="008E6197">
        <w:t xml:space="preserve"> should be set to the </w:t>
      </w:r>
      <w:r w:rsidR="00CB37F5" w:rsidRPr="00CB37F5">
        <w:t>'</w:t>
      </w:r>
      <w:r w:rsidRPr="008E6197">
        <w:t>positive infinity value</w:t>
      </w:r>
      <w:r w:rsidR="00CB37F5" w:rsidRPr="00CB37F5">
        <w:t>'</w:t>
      </w:r>
      <w:r w:rsidRPr="008E6197">
        <w:t xml:space="preserve"> of a double precision number.</w:t>
      </w:r>
    </w:p>
    <w:p w14:paraId="6F74BC77" w14:textId="77777777" w:rsidR="003868E3" w:rsidRPr="00905E54" w:rsidRDefault="00BA397A" w:rsidP="003868E3">
      <w:pPr>
        <w:pStyle w:val="Caption"/>
        <w:keepNext/>
      </w:pPr>
      <w:r>
        <w:t xml:space="preserve">Table </w:t>
      </w:r>
      <w:r w:rsidR="0077795B">
        <w:t>16</w:t>
      </w:r>
      <w:r w:rsidR="003868E3" w:rsidRPr="0083779D">
        <w:t xml:space="preserve"> Members of the ITime interface</w:t>
      </w:r>
    </w:p>
    <w:tbl>
      <w:tblPr>
        <w:tblW w:w="9214" w:type="dxa"/>
        <w:tblInd w:w="-82" w:type="dxa"/>
        <w:tblLayout w:type="fixed"/>
        <w:tblCellMar>
          <w:left w:w="60" w:type="dxa"/>
          <w:right w:w="60" w:type="dxa"/>
        </w:tblCellMar>
        <w:tblLook w:val="0000" w:firstRow="0" w:lastRow="0" w:firstColumn="0" w:lastColumn="0" w:noHBand="0" w:noVBand="0"/>
      </w:tblPr>
      <w:tblGrid>
        <w:gridCol w:w="3119"/>
        <w:gridCol w:w="3969"/>
        <w:gridCol w:w="2126"/>
      </w:tblGrid>
      <w:tr w:rsidR="006712E1" w:rsidRPr="00905E54" w14:paraId="0B376935" w14:textId="77777777" w:rsidTr="006712E1">
        <w:trPr>
          <w:cantSplit/>
          <w:tblHeader/>
        </w:trPr>
        <w:tc>
          <w:tcPr>
            <w:tcW w:w="3119" w:type="dxa"/>
            <w:tcBorders>
              <w:top w:val="single" w:sz="2" w:space="0" w:color="auto"/>
              <w:left w:val="single" w:sz="2" w:space="0" w:color="auto"/>
              <w:bottom w:val="single" w:sz="2" w:space="0" w:color="auto"/>
              <w:right w:val="single" w:sz="2" w:space="0" w:color="auto"/>
            </w:tcBorders>
            <w:shd w:val="clear" w:color="auto" w:fill="EFEFEF"/>
          </w:tcPr>
          <w:p w14:paraId="6C6F1990" w14:textId="77777777" w:rsidR="008E6197" w:rsidRDefault="006712E1" w:rsidP="008E6197">
            <w:pPr>
              <w:keepNext/>
              <w:spacing w:before="60" w:after="60"/>
              <w:rPr>
                <w:b/>
              </w:rPr>
            </w:pPr>
            <w:r w:rsidRPr="0083779D">
              <w:rPr>
                <w:b/>
              </w:rPr>
              <w:t>Member</w:t>
            </w:r>
          </w:p>
        </w:tc>
        <w:tc>
          <w:tcPr>
            <w:tcW w:w="3969" w:type="dxa"/>
            <w:tcBorders>
              <w:top w:val="single" w:sz="2" w:space="0" w:color="auto"/>
              <w:left w:val="single" w:sz="2" w:space="0" w:color="auto"/>
              <w:bottom w:val="single" w:sz="2" w:space="0" w:color="auto"/>
              <w:right w:val="single" w:sz="2" w:space="0" w:color="auto"/>
            </w:tcBorders>
            <w:shd w:val="clear" w:color="auto" w:fill="EFEFEF"/>
          </w:tcPr>
          <w:p w14:paraId="7D349EB9" w14:textId="77777777" w:rsidR="008E6197" w:rsidRDefault="006712E1" w:rsidP="008E6197">
            <w:pPr>
              <w:keepNext/>
              <w:spacing w:before="60" w:after="60"/>
              <w:rPr>
                <w:b/>
              </w:rPr>
            </w:pPr>
            <w:r w:rsidRPr="0083779D">
              <w:rPr>
                <w:b/>
              </w:rPr>
              <w:t>Notes</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66BA1152" w14:textId="77777777" w:rsidR="008E6197" w:rsidRDefault="005A30B4" w:rsidP="008E6197">
            <w:pPr>
              <w:keepNext/>
              <w:spacing w:before="60" w:after="60"/>
              <w:rPr>
                <w:b/>
              </w:rPr>
            </w:pPr>
            <w:r>
              <w:rPr>
                <w:b/>
              </w:rPr>
              <w:t>Parameters</w:t>
            </w:r>
          </w:p>
        </w:tc>
      </w:tr>
      <w:tr w:rsidR="006712E1" w:rsidRPr="00905E54" w14:paraId="17FACA81" w14:textId="77777777" w:rsidTr="006712E1">
        <w:tc>
          <w:tcPr>
            <w:tcW w:w="3119" w:type="dxa"/>
            <w:tcBorders>
              <w:top w:val="single" w:sz="2" w:space="0" w:color="auto"/>
              <w:left w:val="single" w:sz="2" w:space="0" w:color="auto"/>
              <w:bottom w:val="single" w:sz="2" w:space="0" w:color="auto"/>
              <w:right w:val="single" w:sz="2" w:space="0" w:color="auto"/>
            </w:tcBorders>
          </w:tcPr>
          <w:p w14:paraId="67CBD7BD" w14:textId="77777777" w:rsidR="008E6197" w:rsidRDefault="006712E1" w:rsidP="008E6197">
            <w:pPr>
              <w:keepNext/>
              <w:spacing w:before="60" w:after="60"/>
            </w:pPr>
            <w:r>
              <w:rPr>
                <w:b/>
              </w:rPr>
              <w:t>DurationInDays</w:t>
            </w:r>
          </w:p>
          <w:p w14:paraId="1220646D" w14:textId="77777777" w:rsidR="008E6197" w:rsidRDefault="006712E1" w:rsidP="008E6197">
            <w:pPr>
              <w:keepNext/>
              <w:spacing w:before="60" w:after="60"/>
            </w:pPr>
            <w:proofErr w:type="gramStart"/>
            <w:r>
              <w:t>double</w:t>
            </w:r>
            <w:proofErr w:type="gramEnd"/>
          </w:p>
          <w:p w14:paraId="7FB95940" w14:textId="77777777" w:rsidR="008E6197" w:rsidRDefault="006712E1" w:rsidP="008E6197">
            <w:pPr>
              <w:keepNext/>
              <w:spacing w:before="60" w:after="60"/>
            </w:pPr>
            <w:r w:rsidRPr="0083779D">
              <w:t>Public</w:t>
            </w:r>
          </w:p>
        </w:tc>
        <w:tc>
          <w:tcPr>
            <w:tcW w:w="3969" w:type="dxa"/>
            <w:tcBorders>
              <w:top w:val="single" w:sz="2" w:space="0" w:color="auto"/>
              <w:left w:val="single" w:sz="2" w:space="0" w:color="auto"/>
              <w:bottom w:val="single" w:sz="2" w:space="0" w:color="auto"/>
              <w:right w:val="single" w:sz="2" w:space="0" w:color="auto"/>
            </w:tcBorders>
          </w:tcPr>
          <w:p w14:paraId="04A1DA2C" w14:textId="77777777" w:rsidR="008E6197" w:rsidRDefault="006712E1" w:rsidP="008E6197">
            <w:pPr>
              <w:keepNext/>
              <w:tabs>
                <w:tab w:val="left" w:pos="540"/>
                <w:tab w:val="left" w:pos="700"/>
              </w:tabs>
              <w:suppressAutoHyphens/>
              <w:spacing w:before="60" w:after="60"/>
              <w:outlineLvl w:val="1"/>
              <w:rPr>
                <w:rFonts w:ascii="Times New Roman" w:hAnsi="Times New Roman"/>
              </w:rPr>
            </w:pPr>
            <w:r w:rsidRPr="0083779D">
              <w:t xml:space="preserve">Returns </w:t>
            </w:r>
            <w:r>
              <w:t>the d</w:t>
            </w:r>
            <w:r w:rsidRPr="006A6D45">
              <w:t xml:space="preserve">uration in days. </w:t>
            </w:r>
            <w:r>
              <w:t>Zero</w:t>
            </w:r>
            <w:r w:rsidRPr="006A6D45">
              <w:t xml:space="preserve"> if time is a time stamp.</w:t>
            </w:r>
          </w:p>
        </w:tc>
        <w:tc>
          <w:tcPr>
            <w:tcW w:w="2126" w:type="dxa"/>
            <w:tcBorders>
              <w:top w:val="single" w:sz="2" w:space="0" w:color="auto"/>
              <w:left w:val="single" w:sz="2" w:space="0" w:color="auto"/>
              <w:bottom w:val="single" w:sz="2" w:space="0" w:color="auto"/>
              <w:right w:val="single" w:sz="2" w:space="0" w:color="auto"/>
            </w:tcBorders>
          </w:tcPr>
          <w:p w14:paraId="503B8F71" w14:textId="77777777" w:rsidR="008E6197" w:rsidRDefault="008E6197" w:rsidP="008E6197">
            <w:pPr>
              <w:keepNext/>
              <w:tabs>
                <w:tab w:val="left" w:pos="540"/>
                <w:tab w:val="left" w:pos="700"/>
              </w:tabs>
              <w:suppressAutoHyphens/>
              <w:spacing w:before="60" w:after="60"/>
              <w:outlineLvl w:val="1"/>
            </w:pPr>
          </w:p>
        </w:tc>
      </w:tr>
      <w:tr w:rsidR="006712E1" w:rsidRPr="00905E54" w14:paraId="4A3AFFB4" w14:textId="77777777" w:rsidTr="006712E1">
        <w:tc>
          <w:tcPr>
            <w:tcW w:w="3119" w:type="dxa"/>
            <w:tcBorders>
              <w:top w:val="single" w:sz="2" w:space="0" w:color="auto"/>
              <w:left w:val="single" w:sz="2" w:space="0" w:color="auto"/>
              <w:bottom w:val="single" w:sz="2" w:space="0" w:color="auto"/>
              <w:right w:val="single" w:sz="2" w:space="0" w:color="auto"/>
            </w:tcBorders>
          </w:tcPr>
          <w:p w14:paraId="0B377249" w14:textId="77777777" w:rsidR="008E6197" w:rsidRDefault="008E6197" w:rsidP="008E6197">
            <w:pPr>
              <w:keepNext/>
              <w:tabs>
                <w:tab w:val="left" w:pos="540"/>
                <w:tab w:val="left" w:pos="700"/>
              </w:tabs>
              <w:suppressAutoHyphens/>
              <w:spacing w:before="60" w:after="60"/>
              <w:outlineLvl w:val="1"/>
            </w:pPr>
            <w:r w:rsidRPr="008E6197">
              <w:rPr>
                <w:b/>
              </w:rPr>
              <w:t>StampAsModifiedJulianDay</w:t>
            </w:r>
          </w:p>
          <w:p w14:paraId="69280F91" w14:textId="77777777" w:rsidR="008E6197" w:rsidRDefault="006712E1" w:rsidP="008E6197">
            <w:pPr>
              <w:keepNext/>
              <w:tabs>
                <w:tab w:val="left" w:pos="540"/>
                <w:tab w:val="left" w:pos="700"/>
              </w:tabs>
              <w:suppressAutoHyphens/>
              <w:spacing w:before="60" w:after="60"/>
              <w:outlineLvl w:val="1"/>
            </w:pPr>
            <w:proofErr w:type="gramStart"/>
            <w:r w:rsidRPr="0083779D">
              <w:t>double</w:t>
            </w:r>
            <w:proofErr w:type="gramEnd"/>
          </w:p>
          <w:p w14:paraId="40EA1E98" w14:textId="77777777" w:rsidR="008E6197" w:rsidRDefault="006712E1" w:rsidP="008E6197">
            <w:pPr>
              <w:keepNext/>
              <w:spacing w:before="60" w:after="60"/>
            </w:pPr>
            <w:r w:rsidRPr="0083779D">
              <w:t>Public</w:t>
            </w:r>
          </w:p>
        </w:tc>
        <w:tc>
          <w:tcPr>
            <w:tcW w:w="3969" w:type="dxa"/>
            <w:tcBorders>
              <w:top w:val="single" w:sz="2" w:space="0" w:color="auto"/>
              <w:left w:val="single" w:sz="2" w:space="0" w:color="auto"/>
              <w:bottom w:val="single" w:sz="2" w:space="0" w:color="auto"/>
              <w:right w:val="single" w:sz="2" w:space="0" w:color="auto"/>
            </w:tcBorders>
          </w:tcPr>
          <w:p w14:paraId="70A47CCA" w14:textId="77777777" w:rsidR="008E6197" w:rsidRDefault="006712E1" w:rsidP="008E6197">
            <w:pPr>
              <w:keepNext/>
              <w:tabs>
                <w:tab w:val="left" w:pos="540"/>
                <w:tab w:val="left" w:pos="700"/>
              </w:tabs>
              <w:suppressAutoHyphens/>
              <w:spacing w:before="60" w:after="60"/>
              <w:outlineLvl w:val="1"/>
              <w:rPr>
                <w:rFonts w:ascii="Courier New" w:hAnsi="Courier New"/>
              </w:rPr>
            </w:pPr>
            <w:r w:rsidRPr="0083779D">
              <w:t xml:space="preserve">Returns </w:t>
            </w:r>
            <w:r>
              <w:t>a t</w:t>
            </w:r>
            <w:r w:rsidRPr="006A6D45">
              <w:t>ime stamp as a modified julian day value.</w:t>
            </w:r>
          </w:p>
        </w:tc>
        <w:tc>
          <w:tcPr>
            <w:tcW w:w="2126" w:type="dxa"/>
            <w:tcBorders>
              <w:top w:val="single" w:sz="2" w:space="0" w:color="auto"/>
              <w:left w:val="single" w:sz="2" w:space="0" w:color="auto"/>
              <w:bottom w:val="single" w:sz="2" w:space="0" w:color="auto"/>
              <w:right w:val="single" w:sz="2" w:space="0" w:color="auto"/>
            </w:tcBorders>
          </w:tcPr>
          <w:p w14:paraId="71544DD6" w14:textId="77777777" w:rsidR="008E6197" w:rsidRDefault="008E6197" w:rsidP="008E6197">
            <w:pPr>
              <w:keepNext/>
              <w:tabs>
                <w:tab w:val="left" w:pos="540"/>
                <w:tab w:val="left" w:pos="700"/>
              </w:tabs>
              <w:suppressAutoHyphens/>
              <w:spacing w:before="60" w:after="60"/>
              <w:outlineLvl w:val="1"/>
            </w:pPr>
          </w:p>
        </w:tc>
      </w:tr>
    </w:tbl>
    <w:p w14:paraId="54708B0F" w14:textId="77777777" w:rsidR="003868E3" w:rsidRPr="00905E54" w:rsidRDefault="003868E3" w:rsidP="003F359D"/>
    <w:p w14:paraId="7C93A326" w14:textId="77777777" w:rsidR="008E6197" w:rsidRDefault="008E6197" w:rsidP="008E6197">
      <w:pPr>
        <w:pStyle w:val="Heading3"/>
        <w:numPr>
          <w:ilvl w:val="2"/>
          <w:numId w:val="5"/>
        </w:numPr>
      </w:pPr>
      <w:bookmarkStart w:id="273" w:name="_Toc262124780"/>
      <w:r w:rsidRPr="008E6197">
        <w:t>Requirements for Temporal Definition interfaces</w:t>
      </w:r>
      <w:bookmarkEnd w:id="273"/>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243DBB33"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6E6EDCD" w14:textId="77777777" w:rsidR="008E6197" w:rsidRDefault="001B323A" w:rsidP="008E6197">
            <w:pPr>
              <w:keepNext/>
              <w:spacing w:before="60" w:after="60"/>
              <w:rPr>
                <w:rFonts w:eastAsia="MS Mincho"/>
                <w:b/>
              </w:rPr>
            </w:pPr>
            <w:r w:rsidRPr="00905E54">
              <w:rPr>
                <w:rFonts w:eastAsia="MS Mincho"/>
                <w:b/>
              </w:rPr>
              <w:t>Requirement 5.1</w:t>
            </w:r>
            <w:r w:rsidR="005563B6" w:rsidRPr="00905E54">
              <w:rPr>
                <w:rFonts w:eastAsia="MS Mincho"/>
                <w:b/>
              </w:rPr>
              <w:t>:</w:t>
            </w:r>
            <w:r w:rsidR="008E6197" w:rsidRPr="008E6197">
              <w:rPr>
                <w:rFonts w:eastAsia="MS Mincho"/>
              </w:rPr>
              <w:t xml:space="preserve"> </w:t>
            </w:r>
            <w:r w:rsidR="005563B6" w:rsidRPr="00905E54">
              <w:rPr>
                <w:rFonts w:eastAsia="MS Mincho"/>
              </w:rPr>
              <w:t>Temporal Definition/</w:t>
            </w:r>
            <w:r w:rsidR="008E6197" w:rsidRPr="008E6197">
              <w:rPr>
                <w:rFonts w:eastAsia="MS Mincho"/>
              </w:rPr>
              <w:t>Time</w:t>
            </w:r>
          </w:p>
        </w:tc>
      </w:tr>
      <w:tr w:rsidR="001B323A" w:rsidRPr="00905E54" w14:paraId="04B9CF83"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F435251" w14:textId="77777777" w:rsidR="008E6197" w:rsidRDefault="008E6197" w:rsidP="008E6197">
            <w:pPr>
              <w:keepNext/>
              <w:spacing w:before="60" w:after="60"/>
              <w:rPr>
                <w:rFonts w:eastAsia="MS Mincho"/>
              </w:rPr>
            </w:pPr>
            <w:bookmarkStart w:id="274" w:name="itime"/>
            <w:r w:rsidRPr="008E6197">
              <w:rPr>
                <w:rFonts w:eastAsia="MS Mincho"/>
              </w:rPr>
              <w:t>/req/temporal</w:t>
            </w:r>
            <w:r w:rsidR="009653FB" w:rsidRPr="009653FB">
              <w:rPr>
                <w:rFonts w:eastAsia="MS Mincho"/>
              </w:rPr>
              <w:t>-</w:t>
            </w:r>
            <w:r w:rsidRPr="008E6197">
              <w:rPr>
                <w:rFonts w:eastAsia="MS Mincho"/>
              </w:rPr>
              <w:t>definition/</w:t>
            </w:r>
            <w:bookmarkEnd w:id="274"/>
            <w:r w:rsidRPr="008E6197">
              <w:rPr>
                <w:rFonts w:eastAsia="MS Mincho"/>
              </w:rPr>
              <w:t>ITime</w:t>
            </w:r>
          </w:p>
        </w:tc>
      </w:tr>
      <w:tr w:rsidR="001B323A" w:rsidRPr="00905E54" w14:paraId="15CF951C"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75A7F39" w14:textId="77777777" w:rsidR="008E6197" w:rsidRDefault="008E6197" w:rsidP="008E6197">
            <w:pPr>
              <w:pStyle w:val="RequirementBody"/>
              <w:tabs>
                <w:tab w:val="left" w:pos="540"/>
                <w:tab w:val="left" w:pos="700"/>
              </w:tabs>
              <w:suppressAutoHyphens/>
              <w:spacing w:before="60" w:after="60" w:afterAutospacing="0"/>
              <w:jc w:val="both"/>
              <w:outlineLvl w:val="1"/>
              <w:rPr>
                <w:szCs w:val="22"/>
              </w:rPr>
            </w:pPr>
            <w:r w:rsidRPr="008E6197">
              <w:rPr>
                <w:szCs w:val="22"/>
              </w:rPr>
              <w:t xml:space="preserve">An OpenMI component supporting time handling </w:t>
            </w:r>
            <w:r w:rsidRPr="008E6197">
              <w:rPr>
                <w:b/>
                <w:i/>
                <w:szCs w:val="22"/>
              </w:rPr>
              <w:t>shall</w:t>
            </w:r>
            <w:r w:rsidRPr="008E6197">
              <w:rPr>
                <w:szCs w:val="22"/>
              </w:rPr>
              <w:t xml:space="preserve"> implement the ITime interface based on the definition in</w:t>
            </w:r>
            <w:r w:rsidRPr="008E6197">
              <w:t xml:space="preserve"> Figure 6</w:t>
            </w:r>
            <w:r w:rsidR="0077795B">
              <w:t xml:space="preserve"> and Table 16</w:t>
            </w:r>
            <w:r w:rsidRPr="008E6197">
              <w:rPr>
                <w:szCs w:val="22"/>
              </w:rPr>
              <w:t>.</w:t>
            </w:r>
          </w:p>
        </w:tc>
      </w:tr>
    </w:tbl>
    <w:p w14:paraId="5798201F" w14:textId="77777777" w:rsidR="001B323A" w:rsidRPr="00905E54" w:rsidRDefault="001B323A" w:rsidP="00DC1DD7"/>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278F60A"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02153403" w14:textId="77777777" w:rsidR="008E6197" w:rsidRDefault="008E6197" w:rsidP="008E6197">
            <w:pPr>
              <w:keepNext/>
              <w:spacing w:before="60" w:after="60"/>
              <w:rPr>
                <w:rFonts w:ascii="Arial" w:eastAsia="MS Mincho" w:hAnsi="Arial"/>
                <w:b/>
                <w:bCs/>
              </w:rPr>
            </w:pPr>
            <w:r w:rsidRPr="008E6197">
              <w:rPr>
                <w:rFonts w:eastAsia="MS Mincho"/>
                <w:b/>
              </w:rPr>
              <w:t>Requirement 5.2:</w:t>
            </w:r>
            <w:r w:rsidRPr="008E6197">
              <w:rPr>
                <w:rFonts w:eastAsia="MS Mincho"/>
              </w:rPr>
              <w:t xml:space="preserve"> </w:t>
            </w:r>
            <w:r w:rsidR="005563B6" w:rsidRPr="00905E54">
              <w:rPr>
                <w:rFonts w:eastAsia="MS Mincho"/>
              </w:rPr>
              <w:t>Temporal Definition/</w:t>
            </w:r>
            <w:r w:rsidRPr="008E6197">
              <w:rPr>
                <w:rFonts w:eastAsia="MS Mincho"/>
              </w:rPr>
              <w:t>Time Set</w:t>
            </w:r>
          </w:p>
        </w:tc>
      </w:tr>
      <w:tr w:rsidR="001B323A" w:rsidRPr="00905E54" w14:paraId="537CA6AD" w14:textId="77777777" w:rsidTr="00DC1DD7">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58391C8" w14:textId="77777777" w:rsidR="008E6197" w:rsidRDefault="008E6197" w:rsidP="008E6197">
            <w:pPr>
              <w:spacing w:before="60" w:after="60"/>
              <w:rPr>
                <w:rFonts w:ascii="Arial" w:eastAsia="MS Mincho" w:hAnsi="Arial"/>
                <w:b/>
                <w:bCs/>
              </w:rPr>
            </w:pPr>
            <w:bookmarkStart w:id="275" w:name="itimeset"/>
            <w:r w:rsidRPr="008E6197">
              <w:rPr>
                <w:rFonts w:eastAsia="MS Mincho"/>
              </w:rPr>
              <w:t>/req/temporal</w:t>
            </w:r>
            <w:r w:rsidR="009653FB" w:rsidRPr="009653FB">
              <w:rPr>
                <w:rFonts w:eastAsia="MS Mincho"/>
              </w:rPr>
              <w:t>-</w:t>
            </w:r>
            <w:r w:rsidRPr="008E6197">
              <w:rPr>
                <w:rFonts w:eastAsia="MS Mincho"/>
              </w:rPr>
              <w:t>definition/</w:t>
            </w:r>
            <w:bookmarkEnd w:id="275"/>
            <w:r w:rsidRPr="008E6197">
              <w:rPr>
                <w:rFonts w:eastAsia="MS Mincho"/>
              </w:rPr>
              <w:t>ITimeSet</w:t>
            </w:r>
          </w:p>
        </w:tc>
      </w:tr>
      <w:tr w:rsidR="001B323A" w:rsidRPr="00905E54" w14:paraId="2A718E8E" w14:textId="77777777" w:rsidTr="00DC1DD7">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0132B50"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hAnsi="Arial"/>
                <w:b/>
                <w:bCs/>
                <w:szCs w:val="22"/>
              </w:rPr>
            </w:pPr>
            <w:r w:rsidRPr="00905E54">
              <w:rPr>
                <w:szCs w:val="22"/>
              </w:rPr>
              <w:t xml:space="preserve">An OpenMI component supporting time handling </w:t>
            </w:r>
            <w:r w:rsidRPr="00905E54">
              <w:rPr>
                <w:b/>
                <w:i/>
                <w:szCs w:val="22"/>
              </w:rPr>
              <w:t>shall</w:t>
            </w:r>
            <w:r w:rsidRPr="00905E54">
              <w:rPr>
                <w:szCs w:val="22"/>
              </w:rPr>
              <w:t xml:space="preserve"> implement the </w:t>
            </w:r>
            <w:r w:rsidR="003E55AD" w:rsidRPr="00905E54">
              <w:rPr>
                <w:szCs w:val="22"/>
              </w:rPr>
              <w:t>ITimeSet</w:t>
            </w:r>
            <w:r w:rsidRPr="00905E54">
              <w:rPr>
                <w:szCs w:val="22"/>
              </w:rPr>
              <w:t xml:space="preserve"> interface based on the definition </w:t>
            </w:r>
            <w:proofErr w:type="gramStart"/>
            <w:r w:rsidRPr="00905E54">
              <w:rPr>
                <w:szCs w:val="22"/>
              </w:rPr>
              <w:t xml:space="preserve">in </w:t>
            </w:r>
            <w:r w:rsidR="00A1066B" w:rsidRPr="00905E54">
              <w:rPr>
                <w:szCs w:val="22"/>
              </w:rPr>
              <w:t xml:space="preserve"> Figure</w:t>
            </w:r>
            <w:proofErr w:type="gramEnd"/>
            <w:r w:rsidR="00A1066B" w:rsidRPr="00905E54">
              <w:rPr>
                <w:szCs w:val="22"/>
              </w:rPr>
              <w:t xml:space="preserve"> 6 </w:t>
            </w:r>
            <w:r w:rsidRPr="00905E54">
              <w:rPr>
                <w:szCs w:val="22"/>
              </w:rPr>
              <w:t>and</w:t>
            </w:r>
            <w:r w:rsidR="00A1066B" w:rsidRPr="00905E54">
              <w:rPr>
                <w:szCs w:val="22"/>
              </w:rPr>
              <w:t xml:space="preserve"> </w:t>
            </w:r>
            <w:r w:rsidR="00BA397A">
              <w:rPr>
                <w:szCs w:val="22"/>
              </w:rPr>
              <w:t xml:space="preserve">Table </w:t>
            </w:r>
            <w:r w:rsidR="00A1066B" w:rsidRPr="00905E54">
              <w:rPr>
                <w:szCs w:val="22"/>
              </w:rPr>
              <w:t>15</w:t>
            </w:r>
            <w:r w:rsidRPr="00905E54">
              <w:rPr>
                <w:szCs w:val="22"/>
              </w:rPr>
              <w:t>.</w:t>
            </w:r>
          </w:p>
        </w:tc>
      </w:tr>
    </w:tbl>
    <w:p w14:paraId="6176A60A" w14:textId="77777777" w:rsidR="001B323A" w:rsidRPr="00905E54" w:rsidRDefault="001B323A" w:rsidP="00DC1DD7"/>
    <w:p w14:paraId="1FCCC046" w14:textId="77777777" w:rsidR="008E6197" w:rsidRDefault="00E11101" w:rsidP="008E6197">
      <w:pPr>
        <w:pStyle w:val="Heading2"/>
        <w:numPr>
          <w:ilvl w:val="1"/>
          <w:numId w:val="5"/>
        </w:numPr>
        <w:ind w:left="578" w:hanging="578"/>
      </w:pPr>
      <w:bookmarkStart w:id="276" w:name="_Toc262124781"/>
      <w:r w:rsidRPr="00905E54">
        <w:t xml:space="preserve">The </w:t>
      </w:r>
      <w:r w:rsidR="001B323A" w:rsidRPr="00905E54">
        <w:t xml:space="preserve">Value </w:t>
      </w:r>
      <w:r w:rsidR="00EF542C" w:rsidRPr="00905E54">
        <w:t>S</w:t>
      </w:r>
      <w:r w:rsidR="0030047A" w:rsidRPr="00905E54">
        <w:t>et</w:t>
      </w:r>
      <w:r w:rsidR="008E6197" w:rsidRPr="008E6197">
        <w:t xml:space="preserve"> interfaces</w:t>
      </w:r>
      <w:bookmarkEnd w:id="276"/>
    </w:p>
    <w:p w14:paraId="0CF913D3" w14:textId="77777777" w:rsidR="00FB74C0" w:rsidRDefault="00FB74C0" w:rsidP="003F359D">
      <w:r>
        <w:t xml:space="preserve">The volume and structure of the data values exchanged between components </w:t>
      </w:r>
      <w:r w:rsidR="00656EBD">
        <w:t xml:space="preserve">can </w:t>
      </w:r>
      <w:r>
        <w:t>var</w:t>
      </w:r>
      <w:r w:rsidR="00656EBD">
        <w:t>y</w:t>
      </w:r>
      <w:r>
        <w:t xml:space="preserve"> from a single value to large n-dimensional arrays</w:t>
      </w:r>
      <w:r w:rsidR="005074CE">
        <w:t xml:space="preserve">. </w:t>
      </w:r>
      <w:r>
        <w:t xml:space="preserve"> Therefore a generic solution</w:t>
      </w:r>
      <w:r w:rsidR="00911EE8" w:rsidRPr="00167688">
        <w:t xml:space="preserve">, the </w:t>
      </w:r>
      <w:r w:rsidR="00911EE8" w:rsidRPr="00CB37F5">
        <w:t>"</w:t>
      </w:r>
      <w:r w:rsidR="00911EE8" w:rsidRPr="00167688">
        <w:t>IBaseValueSet</w:t>
      </w:r>
      <w:r w:rsidR="00911EE8" w:rsidRPr="00CB37F5">
        <w:t>"</w:t>
      </w:r>
      <w:r w:rsidR="00911EE8">
        <w:t xml:space="preserve"> interface,</w:t>
      </w:r>
      <w:r>
        <w:t xml:space="preserve"> has been developed which component developer</w:t>
      </w:r>
      <w:r w:rsidR="00656EBD">
        <w:t>s</w:t>
      </w:r>
      <w:r>
        <w:t xml:space="preserve"> can configure to meet </w:t>
      </w:r>
      <w:r w:rsidR="00656EBD">
        <w:t>their</w:t>
      </w:r>
      <w:r>
        <w:t xml:space="preserve"> specific requirements</w:t>
      </w:r>
      <w:r w:rsidR="00911EE8">
        <w:t xml:space="preserve">. </w:t>
      </w:r>
      <w:r>
        <w:t xml:space="preserve"> </w:t>
      </w:r>
      <w:r w:rsidR="00911EE8">
        <w:t>However, in most instances, the full power of the generic solution will not be required.</w:t>
      </w:r>
      <w:r w:rsidR="00496240">
        <w:t xml:space="preserve"> </w:t>
      </w:r>
      <w:r w:rsidR="00911EE8">
        <w:t xml:space="preserve"> </w:t>
      </w:r>
      <w:r w:rsidR="00496240">
        <w:t>T</w:t>
      </w:r>
      <w:r w:rsidR="00496240" w:rsidRPr="00905E54">
        <w:t xml:space="preserve">herefore the time and space extension OpenMI.Standard2.TimeSpace contains a </w:t>
      </w:r>
      <w:r w:rsidR="00496240">
        <w:t>preconfigured</w:t>
      </w:r>
      <w:r w:rsidR="00496240" w:rsidRPr="00905E54">
        <w:t xml:space="preserve"> ver</w:t>
      </w:r>
      <w:r w:rsidR="00496240" w:rsidRPr="00167688">
        <w:t xml:space="preserve">sion of the </w:t>
      </w:r>
      <w:r w:rsidR="00496240" w:rsidRPr="00CB37F5">
        <w:t>"</w:t>
      </w:r>
      <w:r w:rsidR="00496240" w:rsidRPr="00167688">
        <w:t>IBaseValueSet</w:t>
      </w:r>
      <w:r w:rsidR="00496240" w:rsidRPr="00CB37F5">
        <w:t>"</w:t>
      </w:r>
      <w:r w:rsidR="00496240" w:rsidRPr="00167688">
        <w:t xml:space="preserve"> interface, the </w:t>
      </w:r>
      <w:r w:rsidR="00496240" w:rsidRPr="00CB37F5">
        <w:t>"</w:t>
      </w:r>
      <w:r w:rsidR="00496240" w:rsidRPr="00167688">
        <w:t>ITimeSpaceValueSet</w:t>
      </w:r>
      <w:r w:rsidR="00496240" w:rsidRPr="00CB37F5">
        <w:t>"</w:t>
      </w:r>
      <w:r w:rsidR="00496240" w:rsidRPr="00167688">
        <w:t xml:space="preserve"> interface.</w:t>
      </w:r>
      <w:r w:rsidR="00911EE8">
        <w:t xml:space="preserve"> </w:t>
      </w:r>
      <w:r w:rsidR="00496240">
        <w:t xml:space="preserve"> </w:t>
      </w:r>
      <w:r w:rsidR="00911EE8">
        <w:t xml:space="preserve">This will be described first as </w:t>
      </w:r>
      <w:r w:rsidR="00496240">
        <w:t>it provides a useful introduction to the more abstract generic solution.</w:t>
      </w:r>
    </w:p>
    <w:p w14:paraId="4A7A49B0" w14:textId="33F91A57" w:rsidR="00225EF2" w:rsidRDefault="005B68C7" w:rsidP="003F359D">
      <w:r>
        <w:rPr>
          <w:noProof/>
          <w:lang w:val="en-US"/>
        </w:rPr>
        <mc:AlternateContent>
          <mc:Choice Requires="wpg">
            <w:drawing>
              <wp:anchor distT="0" distB="0" distL="114300" distR="114300" simplePos="0" relativeHeight="251731456" behindDoc="0" locked="0" layoutInCell="1" allowOverlap="1" wp14:anchorId="76743898" wp14:editId="63AC19E0">
                <wp:simplePos x="0" y="0"/>
                <wp:positionH relativeFrom="column">
                  <wp:posOffset>18415</wp:posOffset>
                </wp:positionH>
                <wp:positionV relativeFrom="paragraph">
                  <wp:posOffset>69215</wp:posOffset>
                </wp:positionV>
                <wp:extent cx="1813731" cy="1922463"/>
                <wp:effectExtent l="0" t="0" r="15240" b="0"/>
                <wp:wrapSquare wrapText="bothSides"/>
                <wp:docPr id="10" name="Group 1"/>
                <wp:cNvGraphicFramePr/>
                <a:graphic xmlns:a="http://schemas.openxmlformats.org/drawingml/2006/main">
                  <a:graphicData uri="http://schemas.microsoft.com/office/word/2010/wordprocessingGroup">
                    <wpg:wgp>
                      <wpg:cNvGrpSpPr/>
                      <wpg:grpSpPr>
                        <a:xfrm>
                          <a:off x="0" y="0"/>
                          <a:ext cx="1813731" cy="1922463"/>
                          <a:chOff x="3665134" y="2496339"/>
                          <a:chExt cx="1813731" cy="1922463"/>
                        </a:xfrm>
                      </wpg:grpSpPr>
                      <wps:wsp>
                        <wps:cNvPr id="1933" name="AutoShape 141"/>
                        <wps:cNvSpPr>
                          <a:spLocks noChangeArrowheads="1"/>
                        </wps:cNvSpPr>
                        <wps:spPr bwMode="auto">
                          <a:xfrm>
                            <a:off x="4025174" y="3143972"/>
                            <a:ext cx="98425" cy="220663"/>
                          </a:xfrm>
                          <a:prstGeom prst="downArrow">
                            <a:avLst>
                              <a:gd name="adj1" fmla="val 50000"/>
                              <a:gd name="adj2" fmla="val 56049"/>
                            </a:avLst>
                          </a:prstGeom>
                          <a:noFill/>
                          <a:ln w="9525">
                            <a:solidFill>
                              <a:srgbClr val="000000"/>
                            </a:solidFill>
                            <a:miter lim="800000"/>
                            <a:headEnd/>
                            <a:tailEnd/>
                          </a:ln>
                        </wps:spPr>
                        <wps:txbx>
                          <w:txbxContent>
                            <w:p w14:paraId="6B41DC47" w14:textId="77777777" w:rsidR="005B68C7" w:rsidRDefault="005B68C7" w:rsidP="005B68C7">
                              <w:pPr>
                                <w:rPr>
                                  <w:rFonts w:eastAsia="Times New Roman"/>
                                </w:rPr>
                              </w:pPr>
                            </w:p>
                          </w:txbxContent>
                        </wps:txbx>
                        <wps:bodyPr vert="eaVert" wrap="square" lIns="91440" tIns="45720" rIns="91440" bIns="45720" numCol="1" anchor="t" anchorCtr="0" compatLnSpc="1">
                          <a:prstTxWarp prst="textNoShape">
                            <a:avLst/>
                          </a:prstTxWarp>
                        </wps:bodyPr>
                      </wps:wsp>
                      <wpg:grpSp>
                        <wpg:cNvPr id="1934" name="Group 1934"/>
                        <wpg:cNvGrpSpPr/>
                        <wpg:grpSpPr>
                          <a:xfrm>
                            <a:off x="3665134" y="2496339"/>
                            <a:ext cx="1813731" cy="1922463"/>
                            <a:chOff x="3665134" y="2496339"/>
                            <a:chExt cx="1813731" cy="1922463"/>
                          </a:xfrm>
                        </wpg:grpSpPr>
                        <wps:wsp>
                          <wps:cNvPr id="1935" name="Text Box 142"/>
                          <wps:cNvSpPr txBox="1">
                            <a:spLocks noChangeArrowheads="1"/>
                          </wps:cNvSpPr>
                          <wps:spPr bwMode="auto">
                            <a:xfrm>
                              <a:off x="3665134" y="3161509"/>
                              <a:ext cx="365125" cy="192087"/>
                            </a:xfrm>
                            <a:prstGeom prst="rect">
                              <a:avLst/>
                            </a:prstGeom>
                            <a:solidFill>
                              <a:srgbClr val="FFFFFF"/>
                            </a:solidFill>
                            <a:ln w="9525">
                              <a:noFill/>
                              <a:miter lim="800000"/>
                              <a:headEnd/>
                              <a:tailEnd/>
                            </a:ln>
                          </wps:spPr>
                          <wps:txbx>
                            <w:txbxContent>
                              <w:p w14:paraId="3D49972E" w14:textId="77777777" w:rsidR="005B68C7" w:rsidRDefault="005B68C7" w:rsidP="005B68C7">
                                <w:pPr>
                                  <w:pStyle w:val="NormalWeb"/>
                                  <w:jc w:val="center"/>
                                  <w:textAlignment w:val="baseline"/>
                                </w:pPr>
                                <w:r>
                                  <w:rPr>
                                    <w:rFonts w:ascii="Arial" w:hAnsi="Arial" w:cs="Arial"/>
                                    <w:color w:val="000000" w:themeColor="text1"/>
                                    <w:kern w:val="24"/>
                                    <w:sz w:val="16"/>
                                    <w:szCs w:val="16"/>
                                  </w:rPr>
                                  <w:t>Time</w:t>
                                </w:r>
                              </w:p>
                            </w:txbxContent>
                          </wps:txbx>
                          <wps:bodyPr vert="horz" wrap="square" lIns="0" tIns="0" rIns="0" bIns="0" numCol="1" anchor="ctr" anchorCtr="0" compatLnSpc="1">
                            <a:prstTxWarp prst="textNoShape">
                              <a:avLst/>
                            </a:prstTxWarp>
                          </wps:bodyPr>
                        </wps:wsp>
                        <wpg:grpSp>
                          <wpg:cNvPr id="1936" name="Group 1936"/>
                          <wpg:cNvGrpSpPr>
                            <a:grpSpLocks noChangeAspect="1"/>
                          </wpg:cNvGrpSpPr>
                          <wpg:grpSpPr bwMode="auto">
                            <a:xfrm>
                              <a:off x="3867627" y="2496339"/>
                              <a:ext cx="1611238" cy="1922463"/>
                              <a:chOff x="3867627" y="2496339"/>
                              <a:chExt cx="2581" cy="3028"/>
                            </a:xfrm>
                          </wpg:grpSpPr>
                          <wps:wsp>
                            <wps:cNvPr id="1942" name="AutoShape 124"/>
                            <wps:cNvSpPr>
                              <a:spLocks noChangeAspect="1" noChangeArrowheads="1" noTextEdit="1"/>
                            </wps:cNvSpPr>
                            <wps:spPr bwMode="auto">
                              <a:xfrm>
                                <a:off x="3867627" y="2496339"/>
                                <a:ext cx="2581" cy="3028"/>
                              </a:xfrm>
                              <a:prstGeom prst="rect">
                                <a:avLst/>
                              </a:prstGeom>
                              <a:noFill/>
                            </wps:spPr>
                            <wps:txbx>
                              <w:txbxContent>
                                <w:p w14:paraId="7A00B80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43" name="Rectangle 1943"/>
                            <wps:cNvSpPr>
                              <a:spLocks noChangeArrowheads="1"/>
                            </wps:cNvSpPr>
                            <wps:spPr bwMode="auto">
                              <a:xfrm>
                                <a:off x="3868161" y="2496339"/>
                                <a:ext cx="78" cy="291"/>
                              </a:xfrm>
                              <a:prstGeom prst="rect">
                                <a:avLst/>
                              </a:prstGeom>
                              <a:noFill/>
                              <a:ln w="9525">
                                <a:noFill/>
                                <a:miter lim="800000"/>
                                <a:headEnd/>
                                <a:tailEnd/>
                              </a:ln>
                            </wps:spPr>
                            <wps:txbx>
                              <w:txbxContent>
                                <w:p w14:paraId="077ACF97" w14:textId="77777777" w:rsidR="005B68C7" w:rsidRDefault="005B68C7" w:rsidP="005B68C7">
                                  <w:pPr>
                                    <w:pStyle w:val="NormalWeb"/>
                                    <w:jc w:val="both"/>
                                    <w:textAlignment w:val="baseline"/>
                                  </w:pPr>
                                  <w:r>
                                    <w:rPr>
                                      <w:rFonts w:ascii="Arial" w:eastAsia="Calibri" w:hAnsi="Arial" w:cs="Calibri"/>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g:grpSp>
                            <wpg:cNvPr id="1944" name="Group 1944"/>
                            <wpg:cNvGrpSpPr>
                              <a:grpSpLocks/>
                            </wpg:cNvGrpSpPr>
                            <wpg:grpSpPr bwMode="auto">
                              <a:xfrm>
                                <a:off x="3868169" y="2498204"/>
                                <a:ext cx="406" cy="420"/>
                                <a:chOff x="3868169" y="2498204"/>
                                <a:chExt cx="406" cy="420"/>
                              </a:xfrm>
                            </wpg:grpSpPr>
                            <wps:wsp>
                              <wps:cNvPr id="2059" name="Freeform 2059"/>
                              <wps:cNvSpPr>
                                <a:spLocks/>
                              </wps:cNvSpPr>
                              <wps:spPr bwMode="auto">
                                <a:xfrm>
                                  <a:off x="3868169"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565D8B9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60" name="Freeform 2060"/>
                              <wps:cNvSpPr>
                                <a:spLocks/>
                              </wps:cNvSpPr>
                              <wps:spPr bwMode="auto">
                                <a:xfrm>
                                  <a:off x="3868169"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2BA2067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61" name="Freeform 2061"/>
                              <wps:cNvSpPr>
                                <a:spLocks/>
                              </wps:cNvSpPr>
                              <wps:spPr bwMode="auto">
                                <a:xfrm>
                                  <a:off x="3868473"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1098374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62" name="Freeform 2062"/>
                              <wps:cNvSpPr>
                                <a:spLocks/>
                              </wps:cNvSpPr>
                              <wps:spPr bwMode="auto">
                                <a:xfrm>
                                  <a:off x="3868169"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5A064FA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63" name="Freeform 2063"/>
                              <wps:cNvSpPr>
                                <a:spLocks/>
                              </wps:cNvSpPr>
                              <wps:spPr bwMode="auto">
                                <a:xfrm>
                                  <a:off x="3868169"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0AAA65D8"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64" name="Line 117"/>
                              <wps:cNvSpPr>
                                <a:spLocks noChangeShapeType="1"/>
                              </wps:cNvSpPr>
                              <wps:spPr bwMode="auto">
                                <a:xfrm>
                                  <a:off x="3868473" y="2498309"/>
                                  <a:ext cx="1" cy="315"/>
                                </a:xfrm>
                                <a:prstGeom prst="line">
                                  <a:avLst/>
                                </a:prstGeom>
                                <a:noFill/>
                                <a:ln w="9525" cap="rnd">
                                  <a:solidFill>
                                    <a:srgbClr val="000000"/>
                                  </a:solidFill>
                                  <a:round/>
                                  <a:headEnd/>
                                  <a:tailEnd/>
                                </a:ln>
                              </wps:spPr>
                              <wps:txbx>
                                <w:txbxContent>
                                  <w:p w14:paraId="30BF13D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45" name="Group 1945"/>
                            <wpg:cNvGrpSpPr>
                              <a:grpSpLocks/>
                            </wpg:cNvGrpSpPr>
                            <wpg:grpSpPr bwMode="auto">
                              <a:xfrm>
                                <a:off x="3868575" y="2498204"/>
                                <a:ext cx="406" cy="420"/>
                                <a:chOff x="3868575" y="2498204"/>
                                <a:chExt cx="406" cy="420"/>
                              </a:xfrm>
                            </wpg:grpSpPr>
                            <wps:wsp>
                              <wps:cNvPr id="2053" name="Freeform 2053"/>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5489FD31"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4" name="Freeform 2054"/>
                              <wps:cNvSpPr>
                                <a:spLocks/>
                              </wps:cNvSpPr>
                              <wps:spPr bwMode="auto">
                                <a:xfrm>
                                  <a:off x="3868575"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6200787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5" name="Freeform 2055"/>
                              <wps:cNvSpPr>
                                <a:spLocks/>
                              </wps:cNvSpPr>
                              <wps:spPr bwMode="auto">
                                <a:xfrm>
                                  <a:off x="3868879"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57AFA5C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6" name="Freeform 2056"/>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5BC5656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7" name="Freeform 2057"/>
                              <wps:cNvSpPr>
                                <a:spLocks/>
                              </wps:cNvSpPr>
                              <wps:spPr bwMode="auto">
                                <a:xfrm>
                                  <a:off x="3868575"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57EDAC0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8" name="Line 110"/>
                              <wps:cNvSpPr>
                                <a:spLocks noChangeShapeType="1"/>
                              </wps:cNvSpPr>
                              <wps:spPr bwMode="auto">
                                <a:xfrm>
                                  <a:off x="3868879" y="2498309"/>
                                  <a:ext cx="1" cy="315"/>
                                </a:xfrm>
                                <a:prstGeom prst="line">
                                  <a:avLst/>
                                </a:prstGeom>
                                <a:noFill/>
                                <a:ln w="9525" cap="rnd">
                                  <a:solidFill>
                                    <a:srgbClr val="000000"/>
                                  </a:solidFill>
                                  <a:round/>
                                  <a:headEnd/>
                                  <a:tailEnd/>
                                </a:ln>
                              </wps:spPr>
                              <wps:txbx>
                                <w:txbxContent>
                                  <w:p w14:paraId="1B3B9E7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46" name="Group 1946"/>
                            <wpg:cNvGrpSpPr>
                              <a:grpSpLocks/>
                            </wpg:cNvGrpSpPr>
                            <wpg:grpSpPr bwMode="auto">
                              <a:xfrm>
                                <a:off x="3868575" y="2498204"/>
                                <a:ext cx="406" cy="420"/>
                                <a:chOff x="3868575" y="2498204"/>
                                <a:chExt cx="406" cy="420"/>
                              </a:xfrm>
                            </wpg:grpSpPr>
                            <wps:wsp>
                              <wps:cNvPr id="2047" name="Freeform 2047"/>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49572B2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8" name="Freeform 2048"/>
                              <wps:cNvSpPr>
                                <a:spLocks/>
                              </wps:cNvSpPr>
                              <wps:spPr bwMode="auto">
                                <a:xfrm>
                                  <a:off x="3868575"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626AF15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9" name="Freeform 2049"/>
                              <wps:cNvSpPr>
                                <a:spLocks/>
                              </wps:cNvSpPr>
                              <wps:spPr bwMode="auto">
                                <a:xfrm>
                                  <a:off x="3868879"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236A0289"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0" name="Freeform 2050"/>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48F092F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1" name="Freeform 2051"/>
                              <wps:cNvSpPr>
                                <a:spLocks/>
                              </wps:cNvSpPr>
                              <wps:spPr bwMode="auto">
                                <a:xfrm>
                                  <a:off x="3868575"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1D025981"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52" name="Line 103"/>
                              <wps:cNvSpPr>
                                <a:spLocks noChangeShapeType="1"/>
                              </wps:cNvSpPr>
                              <wps:spPr bwMode="auto">
                                <a:xfrm>
                                  <a:off x="3868879" y="2498309"/>
                                  <a:ext cx="1" cy="315"/>
                                </a:xfrm>
                                <a:prstGeom prst="line">
                                  <a:avLst/>
                                </a:prstGeom>
                                <a:noFill/>
                                <a:ln w="9525" cap="rnd">
                                  <a:solidFill>
                                    <a:srgbClr val="000000"/>
                                  </a:solidFill>
                                  <a:round/>
                                  <a:headEnd/>
                                  <a:tailEnd/>
                                </a:ln>
                              </wps:spPr>
                              <wps:txbx>
                                <w:txbxContent>
                                  <w:p w14:paraId="783CC362"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47" name="Group 1947"/>
                            <wpg:cNvGrpSpPr>
                              <a:grpSpLocks/>
                            </wpg:cNvGrpSpPr>
                            <wpg:grpSpPr bwMode="auto">
                              <a:xfrm>
                                <a:off x="3868981" y="2498204"/>
                                <a:ext cx="406" cy="420"/>
                                <a:chOff x="3868981" y="2498204"/>
                                <a:chExt cx="406" cy="420"/>
                              </a:xfrm>
                            </wpg:grpSpPr>
                            <wps:wsp>
                              <wps:cNvPr id="2041" name="Freeform 2041"/>
                              <wps:cNvSpPr>
                                <a:spLocks/>
                              </wps:cNvSpPr>
                              <wps:spPr bwMode="auto">
                                <a:xfrm>
                                  <a:off x="3868981" y="2498204"/>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solidFill>
                                  <a:srgbClr val="FFFFFF"/>
                                </a:solidFill>
                                <a:ln w="9525">
                                  <a:noFill/>
                                  <a:round/>
                                  <a:headEnd/>
                                  <a:tailEnd/>
                                </a:ln>
                              </wps:spPr>
                              <wps:txbx>
                                <w:txbxContent>
                                  <w:p w14:paraId="24A1754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2" name="Freeform 2042"/>
                              <wps:cNvSpPr>
                                <a:spLocks/>
                              </wps:cNvSpPr>
                              <wps:spPr bwMode="auto">
                                <a:xfrm>
                                  <a:off x="3868981" y="2498204"/>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1D7B5BC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3" name="Freeform 2043"/>
                              <wps:cNvSpPr>
                                <a:spLocks/>
                              </wps:cNvSpPr>
                              <wps:spPr bwMode="auto">
                                <a:xfrm>
                                  <a:off x="3869286"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556BDF2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4" name="Freeform 2044"/>
                              <wps:cNvSpPr>
                                <a:spLocks/>
                              </wps:cNvSpPr>
                              <wps:spPr bwMode="auto">
                                <a:xfrm>
                                  <a:off x="3868981" y="2498204"/>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noFill/>
                                <a:ln w="9525" cap="rnd">
                                  <a:solidFill>
                                    <a:srgbClr val="000000"/>
                                  </a:solidFill>
                                  <a:round/>
                                  <a:headEnd/>
                                  <a:tailEnd/>
                                </a:ln>
                              </wps:spPr>
                              <wps:txbx>
                                <w:txbxContent>
                                  <w:p w14:paraId="0617A54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5" name="Freeform 2045"/>
                              <wps:cNvSpPr>
                                <a:spLocks/>
                              </wps:cNvSpPr>
                              <wps:spPr bwMode="auto">
                                <a:xfrm>
                                  <a:off x="3868981"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4ACC1F9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6" name="Line 96"/>
                              <wps:cNvSpPr>
                                <a:spLocks noChangeShapeType="1"/>
                              </wps:cNvSpPr>
                              <wps:spPr bwMode="auto">
                                <a:xfrm>
                                  <a:off x="3869286" y="2498309"/>
                                  <a:ext cx="1" cy="315"/>
                                </a:xfrm>
                                <a:prstGeom prst="line">
                                  <a:avLst/>
                                </a:prstGeom>
                                <a:noFill/>
                                <a:ln w="9525" cap="rnd">
                                  <a:solidFill>
                                    <a:srgbClr val="000000"/>
                                  </a:solidFill>
                                  <a:round/>
                                  <a:headEnd/>
                                  <a:tailEnd/>
                                </a:ln>
                              </wps:spPr>
                              <wps:txbx>
                                <w:txbxContent>
                                  <w:p w14:paraId="199AD002"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48" name="Group 1948"/>
                            <wpg:cNvGrpSpPr>
                              <a:grpSpLocks/>
                            </wpg:cNvGrpSpPr>
                            <wpg:grpSpPr bwMode="auto">
                              <a:xfrm>
                                <a:off x="3868575" y="2497784"/>
                                <a:ext cx="406" cy="420"/>
                                <a:chOff x="3868575" y="2497784"/>
                                <a:chExt cx="406" cy="420"/>
                              </a:xfrm>
                            </wpg:grpSpPr>
                            <wps:wsp>
                              <wps:cNvPr id="2035" name="Freeform 2035"/>
                              <wps:cNvSpPr>
                                <a:spLocks/>
                              </wps:cNvSpPr>
                              <wps:spPr bwMode="auto">
                                <a:xfrm>
                                  <a:off x="3868575"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7DC2185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6" name="Freeform 2036"/>
                              <wps:cNvSpPr>
                                <a:spLocks/>
                              </wps:cNvSpPr>
                              <wps:spPr bwMode="auto">
                                <a:xfrm>
                                  <a:off x="3868575" y="249778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28C5A478"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7" name="Freeform 2037"/>
                              <wps:cNvSpPr>
                                <a:spLocks/>
                              </wps:cNvSpPr>
                              <wps:spPr bwMode="auto">
                                <a:xfrm>
                                  <a:off x="3868879" y="249778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146996F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8" name="Freeform 2038"/>
                              <wps:cNvSpPr>
                                <a:spLocks/>
                              </wps:cNvSpPr>
                              <wps:spPr bwMode="auto">
                                <a:xfrm>
                                  <a:off x="3868575"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0170D03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9" name="Freeform 2039"/>
                              <wps:cNvSpPr>
                                <a:spLocks/>
                              </wps:cNvSpPr>
                              <wps:spPr bwMode="auto">
                                <a:xfrm>
                                  <a:off x="3868575" y="249778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4008B50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40" name="Line 89"/>
                              <wps:cNvSpPr>
                                <a:spLocks noChangeShapeType="1"/>
                              </wps:cNvSpPr>
                              <wps:spPr bwMode="auto">
                                <a:xfrm>
                                  <a:off x="3868879" y="2497889"/>
                                  <a:ext cx="1" cy="315"/>
                                </a:xfrm>
                                <a:prstGeom prst="line">
                                  <a:avLst/>
                                </a:prstGeom>
                                <a:noFill/>
                                <a:ln w="9525" cap="rnd">
                                  <a:solidFill>
                                    <a:srgbClr val="000000"/>
                                  </a:solidFill>
                                  <a:round/>
                                  <a:headEnd/>
                                  <a:tailEnd/>
                                </a:ln>
                              </wps:spPr>
                              <wps:txbx>
                                <w:txbxContent>
                                  <w:p w14:paraId="3ECF692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49" name="Group 1949"/>
                            <wpg:cNvGrpSpPr>
                              <a:grpSpLocks/>
                            </wpg:cNvGrpSpPr>
                            <wpg:grpSpPr bwMode="auto">
                              <a:xfrm>
                                <a:off x="3869387" y="2498204"/>
                                <a:ext cx="406" cy="420"/>
                                <a:chOff x="3869387" y="2498204"/>
                                <a:chExt cx="406" cy="420"/>
                              </a:xfrm>
                            </wpg:grpSpPr>
                            <wps:wsp>
                              <wps:cNvPr id="2029" name="Freeform 2029"/>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solidFill>
                                  <a:srgbClr val="FFFFFF"/>
                                </a:solidFill>
                                <a:ln w="9525">
                                  <a:noFill/>
                                  <a:round/>
                                  <a:headEnd/>
                                  <a:tailEnd/>
                                </a:ln>
                              </wps:spPr>
                              <wps:txbx>
                                <w:txbxContent>
                                  <w:p w14:paraId="0CAEF0D1"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0" name="Freeform 2030"/>
                              <wps:cNvSpPr>
                                <a:spLocks/>
                              </wps:cNvSpPr>
                              <wps:spPr bwMode="auto">
                                <a:xfrm>
                                  <a:off x="3869387" y="2498204"/>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54B9FF6C"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1" name="Freeform 2031"/>
                              <wps:cNvSpPr>
                                <a:spLocks/>
                              </wps:cNvSpPr>
                              <wps:spPr bwMode="auto">
                                <a:xfrm>
                                  <a:off x="3869692"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0D80CB4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2" name="Freeform 2032"/>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noFill/>
                                <a:ln w="9525" cap="rnd">
                                  <a:solidFill>
                                    <a:srgbClr val="000000"/>
                                  </a:solidFill>
                                  <a:round/>
                                  <a:headEnd/>
                                  <a:tailEnd/>
                                </a:ln>
                              </wps:spPr>
                              <wps:txbx>
                                <w:txbxContent>
                                  <w:p w14:paraId="74792BB9"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3" name="Freeform 2033"/>
                              <wps:cNvSpPr>
                                <a:spLocks/>
                              </wps:cNvSpPr>
                              <wps:spPr bwMode="auto">
                                <a:xfrm>
                                  <a:off x="3869387"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3C487B15"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34" name="Line 82"/>
                              <wps:cNvSpPr>
                                <a:spLocks noChangeShapeType="1"/>
                              </wps:cNvSpPr>
                              <wps:spPr bwMode="auto">
                                <a:xfrm>
                                  <a:off x="3869692" y="2498309"/>
                                  <a:ext cx="1" cy="315"/>
                                </a:xfrm>
                                <a:prstGeom prst="line">
                                  <a:avLst/>
                                </a:prstGeom>
                                <a:noFill/>
                                <a:ln w="9525" cap="rnd">
                                  <a:solidFill>
                                    <a:srgbClr val="000000"/>
                                  </a:solidFill>
                                  <a:round/>
                                  <a:headEnd/>
                                  <a:tailEnd/>
                                </a:ln>
                              </wps:spPr>
                              <wps:txbx>
                                <w:txbxContent>
                                  <w:p w14:paraId="2158A8D5"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0" name="Group 1950"/>
                            <wpg:cNvGrpSpPr>
                              <a:grpSpLocks/>
                            </wpg:cNvGrpSpPr>
                            <wpg:grpSpPr bwMode="auto">
                              <a:xfrm>
                                <a:off x="3868169" y="2497784"/>
                                <a:ext cx="406" cy="420"/>
                                <a:chOff x="3868169" y="2497784"/>
                                <a:chExt cx="406" cy="420"/>
                              </a:xfrm>
                            </wpg:grpSpPr>
                            <wps:wsp>
                              <wps:cNvPr id="2023" name="Freeform 2023"/>
                              <wps:cNvSpPr>
                                <a:spLocks/>
                              </wps:cNvSpPr>
                              <wps:spPr bwMode="auto">
                                <a:xfrm>
                                  <a:off x="3868169"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4AB805E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4" name="Freeform 2024"/>
                              <wps:cNvSpPr>
                                <a:spLocks/>
                              </wps:cNvSpPr>
                              <wps:spPr bwMode="auto">
                                <a:xfrm>
                                  <a:off x="3868169" y="249778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16BD0ED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5" name="Freeform 2025"/>
                              <wps:cNvSpPr>
                                <a:spLocks/>
                              </wps:cNvSpPr>
                              <wps:spPr bwMode="auto">
                                <a:xfrm>
                                  <a:off x="3868473" y="249778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36F06C8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6" name="Freeform 2026"/>
                              <wps:cNvSpPr>
                                <a:spLocks/>
                              </wps:cNvSpPr>
                              <wps:spPr bwMode="auto">
                                <a:xfrm>
                                  <a:off x="3868169"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05B60E8B"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7" name="Freeform 2027"/>
                              <wps:cNvSpPr>
                                <a:spLocks/>
                              </wps:cNvSpPr>
                              <wps:spPr bwMode="auto">
                                <a:xfrm>
                                  <a:off x="3868169" y="249778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35C2CE1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8" name="Line 75"/>
                              <wps:cNvSpPr>
                                <a:spLocks noChangeShapeType="1"/>
                              </wps:cNvSpPr>
                              <wps:spPr bwMode="auto">
                                <a:xfrm>
                                  <a:off x="3868473" y="2497889"/>
                                  <a:ext cx="1" cy="315"/>
                                </a:xfrm>
                                <a:prstGeom prst="line">
                                  <a:avLst/>
                                </a:prstGeom>
                                <a:noFill/>
                                <a:ln w="9525" cap="rnd">
                                  <a:solidFill>
                                    <a:srgbClr val="000000"/>
                                  </a:solidFill>
                                  <a:round/>
                                  <a:headEnd/>
                                  <a:tailEnd/>
                                </a:ln>
                              </wps:spPr>
                              <wps:txbx>
                                <w:txbxContent>
                                  <w:p w14:paraId="1C5A6C5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1" name="Group 1951"/>
                            <wpg:cNvGrpSpPr>
                              <a:grpSpLocks/>
                            </wpg:cNvGrpSpPr>
                            <wpg:grpSpPr bwMode="auto">
                              <a:xfrm>
                                <a:off x="3869387" y="2498204"/>
                                <a:ext cx="406" cy="420"/>
                                <a:chOff x="3869387" y="2498204"/>
                                <a:chExt cx="406" cy="420"/>
                              </a:xfrm>
                            </wpg:grpSpPr>
                            <wps:wsp>
                              <wps:cNvPr id="2017" name="Freeform 2017"/>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solidFill>
                                  <a:srgbClr val="FFFFFF"/>
                                </a:solidFill>
                                <a:ln w="9525">
                                  <a:noFill/>
                                  <a:round/>
                                  <a:headEnd/>
                                  <a:tailEnd/>
                                </a:ln>
                              </wps:spPr>
                              <wps:txbx>
                                <w:txbxContent>
                                  <w:p w14:paraId="706C89F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8" name="Freeform 2018"/>
                              <wps:cNvSpPr>
                                <a:spLocks/>
                              </wps:cNvSpPr>
                              <wps:spPr bwMode="auto">
                                <a:xfrm>
                                  <a:off x="3869387" y="2498204"/>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5612448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9" name="Freeform 2019"/>
                              <wps:cNvSpPr>
                                <a:spLocks/>
                              </wps:cNvSpPr>
                              <wps:spPr bwMode="auto">
                                <a:xfrm>
                                  <a:off x="3869692"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1CEBF909"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0" name="Freeform 2020"/>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noFill/>
                                <a:ln w="9525" cap="rnd">
                                  <a:solidFill>
                                    <a:srgbClr val="000000"/>
                                  </a:solidFill>
                                  <a:round/>
                                  <a:headEnd/>
                                  <a:tailEnd/>
                                </a:ln>
                              </wps:spPr>
                              <wps:txbx>
                                <w:txbxContent>
                                  <w:p w14:paraId="18035CD5"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1" name="Freeform 2021"/>
                              <wps:cNvSpPr>
                                <a:spLocks/>
                              </wps:cNvSpPr>
                              <wps:spPr bwMode="auto">
                                <a:xfrm>
                                  <a:off x="3869387"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2154ED8C"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22" name="Line 68"/>
                              <wps:cNvSpPr>
                                <a:spLocks noChangeShapeType="1"/>
                              </wps:cNvSpPr>
                              <wps:spPr bwMode="auto">
                                <a:xfrm>
                                  <a:off x="3869692" y="2498309"/>
                                  <a:ext cx="1" cy="315"/>
                                </a:xfrm>
                                <a:prstGeom prst="line">
                                  <a:avLst/>
                                </a:prstGeom>
                                <a:noFill/>
                                <a:ln w="9525" cap="rnd">
                                  <a:solidFill>
                                    <a:srgbClr val="000000"/>
                                  </a:solidFill>
                                  <a:round/>
                                  <a:headEnd/>
                                  <a:tailEnd/>
                                </a:ln>
                              </wps:spPr>
                              <wps:txbx>
                                <w:txbxContent>
                                  <w:p w14:paraId="36CC2BE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2" name="Group 1952"/>
                            <wpg:cNvGrpSpPr>
                              <a:grpSpLocks/>
                            </wpg:cNvGrpSpPr>
                            <wpg:grpSpPr bwMode="auto">
                              <a:xfrm>
                                <a:off x="3868575" y="2496768"/>
                                <a:ext cx="406" cy="421"/>
                                <a:chOff x="3868575" y="2496768"/>
                                <a:chExt cx="406" cy="421"/>
                              </a:xfrm>
                            </wpg:grpSpPr>
                            <wps:wsp>
                              <wps:cNvPr id="2011" name="Freeform 2011"/>
                              <wps:cNvSpPr>
                                <a:spLocks/>
                              </wps:cNvSpPr>
                              <wps:spPr bwMode="auto">
                                <a:xfrm>
                                  <a:off x="3868575"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solidFill>
                                  <a:srgbClr val="FFFFFF"/>
                                </a:solidFill>
                                <a:ln w="9525">
                                  <a:noFill/>
                                  <a:round/>
                                  <a:headEnd/>
                                  <a:tailEnd/>
                                </a:ln>
                              </wps:spPr>
                              <wps:txbx>
                                <w:txbxContent>
                                  <w:p w14:paraId="33B9936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2" name="Freeform 2012"/>
                              <wps:cNvSpPr>
                                <a:spLocks/>
                              </wps:cNvSpPr>
                              <wps:spPr bwMode="auto">
                                <a:xfrm>
                                  <a:off x="3868575" y="249676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24B209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3" name="Freeform 2013"/>
                              <wps:cNvSpPr>
                                <a:spLocks/>
                              </wps:cNvSpPr>
                              <wps:spPr bwMode="auto">
                                <a:xfrm>
                                  <a:off x="3868879" y="2496768"/>
                                  <a:ext cx="102" cy="421"/>
                                </a:xfrm>
                                <a:custGeom>
                                  <a:avLst/>
                                  <a:gdLst/>
                                  <a:ahLst/>
                                  <a:cxnLst>
                                    <a:cxn ang="0">
                                      <a:pos x="0" y="105"/>
                                    </a:cxn>
                                    <a:cxn ang="0">
                                      <a:pos x="102" y="0"/>
                                    </a:cxn>
                                    <a:cxn ang="0">
                                      <a:pos x="102" y="315"/>
                                    </a:cxn>
                                    <a:cxn ang="0">
                                      <a:pos x="0" y="421"/>
                                    </a:cxn>
                                    <a:cxn ang="0">
                                      <a:pos x="0" y="105"/>
                                    </a:cxn>
                                  </a:cxnLst>
                                  <a:rect l="0" t="0" r="r" b="b"/>
                                  <a:pathLst>
                                    <a:path w="102" h="421">
                                      <a:moveTo>
                                        <a:pt x="0" y="105"/>
                                      </a:moveTo>
                                      <a:lnTo>
                                        <a:pt x="102" y="0"/>
                                      </a:lnTo>
                                      <a:lnTo>
                                        <a:pt x="102" y="315"/>
                                      </a:lnTo>
                                      <a:lnTo>
                                        <a:pt x="0" y="421"/>
                                      </a:lnTo>
                                      <a:lnTo>
                                        <a:pt x="0" y="105"/>
                                      </a:lnTo>
                                      <a:close/>
                                    </a:path>
                                  </a:pathLst>
                                </a:custGeom>
                                <a:solidFill>
                                  <a:srgbClr val="CDCDCD"/>
                                </a:solidFill>
                                <a:ln w="9525">
                                  <a:noFill/>
                                  <a:round/>
                                  <a:headEnd/>
                                  <a:tailEnd/>
                                </a:ln>
                              </wps:spPr>
                              <wps:txbx>
                                <w:txbxContent>
                                  <w:p w14:paraId="75186626"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4" name="Freeform 2014"/>
                              <wps:cNvSpPr>
                                <a:spLocks/>
                              </wps:cNvSpPr>
                              <wps:spPr bwMode="auto">
                                <a:xfrm>
                                  <a:off x="3868575"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noFill/>
                                <a:ln w="9525" cap="rnd">
                                  <a:solidFill>
                                    <a:srgbClr val="000000"/>
                                  </a:solidFill>
                                  <a:round/>
                                  <a:headEnd/>
                                  <a:tailEnd/>
                                </a:ln>
                              </wps:spPr>
                              <wps:txbx>
                                <w:txbxContent>
                                  <w:p w14:paraId="6F167419"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5" name="Freeform 2015"/>
                              <wps:cNvSpPr>
                                <a:spLocks/>
                              </wps:cNvSpPr>
                              <wps:spPr bwMode="auto">
                                <a:xfrm>
                                  <a:off x="3868575" y="249676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2DDED391"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6" name="Line 61"/>
                              <wps:cNvSpPr>
                                <a:spLocks noChangeShapeType="1"/>
                              </wps:cNvSpPr>
                              <wps:spPr bwMode="auto">
                                <a:xfrm>
                                  <a:off x="3868879" y="2496873"/>
                                  <a:ext cx="1" cy="316"/>
                                </a:xfrm>
                                <a:prstGeom prst="line">
                                  <a:avLst/>
                                </a:prstGeom>
                                <a:noFill/>
                                <a:ln w="9525" cap="rnd">
                                  <a:solidFill>
                                    <a:srgbClr val="000000"/>
                                  </a:solidFill>
                                  <a:round/>
                                  <a:headEnd/>
                                  <a:tailEnd/>
                                </a:ln>
                              </wps:spPr>
                              <wps:txbx>
                                <w:txbxContent>
                                  <w:p w14:paraId="258038F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3" name="Group 1953"/>
                            <wpg:cNvGrpSpPr>
                              <a:grpSpLocks/>
                            </wpg:cNvGrpSpPr>
                            <wpg:grpSpPr bwMode="auto">
                              <a:xfrm>
                                <a:off x="3868169" y="2496768"/>
                                <a:ext cx="406" cy="421"/>
                                <a:chOff x="3868169" y="2496768"/>
                                <a:chExt cx="406" cy="421"/>
                              </a:xfrm>
                            </wpg:grpSpPr>
                            <wps:wsp>
                              <wps:cNvPr id="2005" name="Freeform 2005"/>
                              <wps:cNvSpPr>
                                <a:spLocks/>
                              </wps:cNvSpPr>
                              <wps:spPr bwMode="auto">
                                <a:xfrm>
                                  <a:off x="3868169"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solidFill>
                                  <a:srgbClr val="FFFFFF"/>
                                </a:solidFill>
                                <a:ln w="9525">
                                  <a:noFill/>
                                  <a:round/>
                                  <a:headEnd/>
                                  <a:tailEnd/>
                                </a:ln>
                              </wps:spPr>
                              <wps:txbx>
                                <w:txbxContent>
                                  <w:p w14:paraId="2936E7B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6" name="Freeform 2006"/>
                              <wps:cNvSpPr>
                                <a:spLocks/>
                              </wps:cNvSpPr>
                              <wps:spPr bwMode="auto">
                                <a:xfrm>
                                  <a:off x="3868169" y="249676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A79BFB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7" name="Freeform 2007"/>
                              <wps:cNvSpPr>
                                <a:spLocks/>
                              </wps:cNvSpPr>
                              <wps:spPr bwMode="auto">
                                <a:xfrm>
                                  <a:off x="3868473" y="2496768"/>
                                  <a:ext cx="102" cy="421"/>
                                </a:xfrm>
                                <a:custGeom>
                                  <a:avLst/>
                                  <a:gdLst/>
                                  <a:ahLst/>
                                  <a:cxnLst>
                                    <a:cxn ang="0">
                                      <a:pos x="0" y="105"/>
                                    </a:cxn>
                                    <a:cxn ang="0">
                                      <a:pos x="102" y="0"/>
                                    </a:cxn>
                                    <a:cxn ang="0">
                                      <a:pos x="102" y="315"/>
                                    </a:cxn>
                                    <a:cxn ang="0">
                                      <a:pos x="0" y="421"/>
                                    </a:cxn>
                                    <a:cxn ang="0">
                                      <a:pos x="0" y="105"/>
                                    </a:cxn>
                                  </a:cxnLst>
                                  <a:rect l="0" t="0" r="r" b="b"/>
                                  <a:pathLst>
                                    <a:path w="102" h="421">
                                      <a:moveTo>
                                        <a:pt x="0" y="105"/>
                                      </a:moveTo>
                                      <a:lnTo>
                                        <a:pt x="102" y="0"/>
                                      </a:lnTo>
                                      <a:lnTo>
                                        <a:pt x="102" y="315"/>
                                      </a:lnTo>
                                      <a:lnTo>
                                        <a:pt x="0" y="421"/>
                                      </a:lnTo>
                                      <a:lnTo>
                                        <a:pt x="0" y="105"/>
                                      </a:lnTo>
                                      <a:close/>
                                    </a:path>
                                  </a:pathLst>
                                </a:custGeom>
                                <a:solidFill>
                                  <a:srgbClr val="CDCDCD"/>
                                </a:solidFill>
                                <a:ln w="9525">
                                  <a:noFill/>
                                  <a:round/>
                                  <a:headEnd/>
                                  <a:tailEnd/>
                                </a:ln>
                              </wps:spPr>
                              <wps:txbx>
                                <w:txbxContent>
                                  <w:p w14:paraId="29B1B35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8" name="Freeform 2008"/>
                              <wps:cNvSpPr>
                                <a:spLocks/>
                              </wps:cNvSpPr>
                              <wps:spPr bwMode="auto">
                                <a:xfrm>
                                  <a:off x="3868169"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noFill/>
                                <a:ln w="9525" cap="rnd">
                                  <a:solidFill>
                                    <a:srgbClr val="000000"/>
                                  </a:solidFill>
                                  <a:round/>
                                  <a:headEnd/>
                                  <a:tailEnd/>
                                </a:ln>
                              </wps:spPr>
                              <wps:txbx>
                                <w:txbxContent>
                                  <w:p w14:paraId="1AA8DC96"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9" name="Freeform 2009"/>
                              <wps:cNvSpPr>
                                <a:spLocks/>
                              </wps:cNvSpPr>
                              <wps:spPr bwMode="auto">
                                <a:xfrm>
                                  <a:off x="3868169" y="249676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3D0EC81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10" name="Line 54"/>
                              <wps:cNvSpPr>
                                <a:spLocks noChangeShapeType="1"/>
                              </wps:cNvSpPr>
                              <wps:spPr bwMode="auto">
                                <a:xfrm>
                                  <a:off x="3868473" y="2496873"/>
                                  <a:ext cx="1" cy="316"/>
                                </a:xfrm>
                                <a:prstGeom prst="line">
                                  <a:avLst/>
                                </a:prstGeom>
                                <a:noFill/>
                                <a:ln w="9525" cap="rnd">
                                  <a:solidFill>
                                    <a:srgbClr val="000000"/>
                                  </a:solidFill>
                                  <a:round/>
                                  <a:headEnd/>
                                  <a:tailEnd/>
                                </a:ln>
                              </wps:spPr>
                              <wps:txbx>
                                <w:txbxContent>
                                  <w:p w14:paraId="25F11E5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4" name="Group 1954"/>
                            <wpg:cNvGrpSpPr>
                              <a:grpSpLocks/>
                            </wpg:cNvGrpSpPr>
                            <wpg:grpSpPr bwMode="auto">
                              <a:xfrm>
                                <a:off x="3868981" y="2496768"/>
                                <a:ext cx="406" cy="421"/>
                                <a:chOff x="3868981" y="2496768"/>
                                <a:chExt cx="406" cy="421"/>
                              </a:xfrm>
                            </wpg:grpSpPr>
                            <wps:wsp>
                              <wps:cNvPr id="1999" name="Freeform 1999"/>
                              <wps:cNvSpPr>
                                <a:spLocks/>
                              </wps:cNvSpPr>
                              <wps:spPr bwMode="auto">
                                <a:xfrm>
                                  <a:off x="3868981" y="2496768"/>
                                  <a:ext cx="406" cy="421"/>
                                </a:xfrm>
                                <a:custGeom>
                                  <a:avLst/>
                                  <a:gdLst/>
                                  <a:ahLst/>
                                  <a:cxnLst>
                                    <a:cxn ang="0">
                                      <a:pos x="101" y="0"/>
                                    </a:cxn>
                                    <a:cxn ang="0">
                                      <a:pos x="0" y="105"/>
                                    </a:cxn>
                                    <a:cxn ang="0">
                                      <a:pos x="0" y="421"/>
                                    </a:cxn>
                                    <a:cxn ang="0">
                                      <a:pos x="305" y="421"/>
                                    </a:cxn>
                                    <a:cxn ang="0">
                                      <a:pos x="406" y="315"/>
                                    </a:cxn>
                                    <a:cxn ang="0">
                                      <a:pos x="406" y="0"/>
                                    </a:cxn>
                                    <a:cxn ang="0">
                                      <a:pos x="101" y="0"/>
                                    </a:cxn>
                                  </a:cxnLst>
                                  <a:rect l="0" t="0" r="r" b="b"/>
                                  <a:pathLst>
                                    <a:path w="406" h="421">
                                      <a:moveTo>
                                        <a:pt x="101" y="0"/>
                                      </a:moveTo>
                                      <a:lnTo>
                                        <a:pt x="0" y="105"/>
                                      </a:lnTo>
                                      <a:lnTo>
                                        <a:pt x="0" y="421"/>
                                      </a:lnTo>
                                      <a:lnTo>
                                        <a:pt x="305" y="421"/>
                                      </a:lnTo>
                                      <a:lnTo>
                                        <a:pt x="406" y="315"/>
                                      </a:lnTo>
                                      <a:lnTo>
                                        <a:pt x="406" y="0"/>
                                      </a:lnTo>
                                      <a:lnTo>
                                        <a:pt x="101" y="0"/>
                                      </a:lnTo>
                                      <a:close/>
                                    </a:path>
                                  </a:pathLst>
                                </a:custGeom>
                                <a:solidFill>
                                  <a:srgbClr val="FFFFFF"/>
                                </a:solidFill>
                                <a:ln w="9525">
                                  <a:noFill/>
                                  <a:round/>
                                  <a:headEnd/>
                                  <a:tailEnd/>
                                </a:ln>
                              </wps:spPr>
                              <wps:txbx>
                                <w:txbxContent>
                                  <w:p w14:paraId="1809853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0" name="Freeform 2000"/>
                              <wps:cNvSpPr>
                                <a:spLocks/>
                              </wps:cNvSpPr>
                              <wps:spPr bwMode="auto">
                                <a:xfrm>
                                  <a:off x="3868981" y="2496768"/>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6A4D6EB8"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1" name="Freeform 2001"/>
                              <wps:cNvSpPr>
                                <a:spLocks/>
                              </wps:cNvSpPr>
                              <wps:spPr bwMode="auto">
                                <a:xfrm>
                                  <a:off x="3869286"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1CB822BC"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2" name="Freeform 2002"/>
                              <wps:cNvSpPr>
                                <a:spLocks/>
                              </wps:cNvSpPr>
                              <wps:spPr bwMode="auto">
                                <a:xfrm>
                                  <a:off x="3868981" y="2496768"/>
                                  <a:ext cx="406" cy="421"/>
                                </a:xfrm>
                                <a:custGeom>
                                  <a:avLst/>
                                  <a:gdLst/>
                                  <a:ahLst/>
                                  <a:cxnLst>
                                    <a:cxn ang="0">
                                      <a:pos x="101" y="0"/>
                                    </a:cxn>
                                    <a:cxn ang="0">
                                      <a:pos x="0" y="105"/>
                                    </a:cxn>
                                    <a:cxn ang="0">
                                      <a:pos x="0" y="421"/>
                                    </a:cxn>
                                    <a:cxn ang="0">
                                      <a:pos x="305" y="421"/>
                                    </a:cxn>
                                    <a:cxn ang="0">
                                      <a:pos x="406" y="315"/>
                                    </a:cxn>
                                    <a:cxn ang="0">
                                      <a:pos x="406" y="0"/>
                                    </a:cxn>
                                    <a:cxn ang="0">
                                      <a:pos x="101" y="0"/>
                                    </a:cxn>
                                  </a:cxnLst>
                                  <a:rect l="0" t="0" r="r" b="b"/>
                                  <a:pathLst>
                                    <a:path w="406" h="421">
                                      <a:moveTo>
                                        <a:pt x="101" y="0"/>
                                      </a:moveTo>
                                      <a:lnTo>
                                        <a:pt x="0" y="105"/>
                                      </a:lnTo>
                                      <a:lnTo>
                                        <a:pt x="0" y="421"/>
                                      </a:lnTo>
                                      <a:lnTo>
                                        <a:pt x="305" y="421"/>
                                      </a:lnTo>
                                      <a:lnTo>
                                        <a:pt x="406" y="315"/>
                                      </a:lnTo>
                                      <a:lnTo>
                                        <a:pt x="406" y="0"/>
                                      </a:lnTo>
                                      <a:lnTo>
                                        <a:pt x="101" y="0"/>
                                      </a:lnTo>
                                      <a:close/>
                                    </a:path>
                                  </a:pathLst>
                                </a:custGeom>
                                <a:noFill/>
                                <a:ln w="9525" cap="rnd">
                                  <a:solidFill>
                                    <a:srgbClr val="000000"/>
                                  </a:solidFill>
                                  <a:round/>
                                  <a:headEnd/>
                                  <a:tailEnd/>
                                </a:ln>
                              </wps:spPr>
                              <wps:txbx>
                                <w:txbxContent>
                                  <w:p w14:paraId="037A7EC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3" name="Freeform 2003"/>
                              <wps:cNvSpPr>
                                <a:spLocks/>
                              </wps:cNvSpPr>
                              <wps:spPr bwMode="auto">
                                <a:xfrm>
                                  <a:off x="3868981"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6D2836C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2004" name="Line 47"/>
                              <wps:cNvSpPr>
                                <a:spLocks noChangeShapeType="1"/>
                              </wps:cNvSpPr>
                              <wps:spPr bwMode="auto">
                                <a:xfrm>
                                  <a:off x="3869286" y="2496873"/>
                                  <a:ext cx="1" cy="316"/>
                                </a:xfrm>
                                <a:prstGeom prst="line">
                                  <a:avLst/>
                                </a:prstGeom>
                                <a:noFill/>
                                <a:ln w="9525" cap="rnd">
                                  <a:solidFill>
                                    <a:srgbClr val="000000"/>
                                  </a:solidFill>
                                  <a:round/>
                                  <a:headEnd/>
                                  <a:tailEnd/>
                                </a:ln>
                              </wps:spPr>
                              <wps:txbx>
                                <w:txbxContent>
                                  <w:p w14:paraId="0A2EA20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5" name="Group 1955"/>
                            <wpg:cNvGrpSpPr>
                              <a:grpSpLocks/>
                            </wpg:cNvGrpSpPr>
                            <wpg:grpSpPr bwMode="auto">
                              <a:xfrm>
                                <a:off x="3869387" y="2496768"/>
                                <a:ext cx="406" cy="421"/>
                                <a:chOff x="3869387" y="2496768"/>
                                <a:chExt cx="406" cy="421"/>
                              </a:xfrm>
                            </wpg:grpSpPr>
                            <wps:wsp>
                              <wps:cNvPr id="1993" name="Freeform 1993"/>
                              <wps:cNvSpPr>
                                <a:spLocks/>
                              </wps:cNvSpPr>
                              <wps:spPr bwMode="auto">
                                <a:xfrm>
                                  <a:off x="3869387"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solidFill>
                                  <a:srgbClr val="FFFFFF"/>
                                </a:solidFill>
                                <a:ln w="9525">
                                  <a:noFill/>
                                  <a:round/>
                                  <a:headEnd/>
                                  <a:tailEnd/>
                                </a:ln>
                              </wps:spPr>
                              <wps:txbx>
                                <w:txbxContent>
                                  <w:p w14:paraId="72585772"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4" name="Freeform 1994"/>
                              <wps:cNvSpPr>
                                <a:spLocks/>
                              </wps:cNvSpPr>
                              <wps:spPr bwMode="auto">
                                <a:xfrm>
                                  <a:off x="3869387" y="2496768"/>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60A84AE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5" name="Freeform 1995"/>
                              <wps:cNvSpPr>
                                <a:spLocks/>
                              </wps:cNvSpPr>
                              <wps:spPr bwMode="auto">
                                <a:xfrm>
                                  <a:off x="3869692"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0381D3E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6" name="Freeform 1996"/>
                              <wps:cNvSpPr>
                                <a:spLocks/>
                              </wps:cNvSpPr>
                              <wps:spPr bwMode="auto">
                                <a:xfrm>
                                  <a:off x="3869387"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noFill/>
                                <a:ln w="9525" cap="rnd">
                                  <a:solidFill>
                                    <a:srgbClr val="000000"/>
                                  </a:solidFill>
                                  <a:round/>
                                  <a:headEnd/>
                                  <a:tailEnd/>
                                </a:ln>
                              </wps:spPr>
                              <wps:txbx>
                                <w:txbxContent>
                                  <w:p w14:paraId="0F13FCB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7" name="Freeform 1997"/>
                              <wps:cNvSpPr>
                                <a:spLocks/>
                              </wps:cNvSpPr>
                              <wps:spPr bwMode="auto">
                                <a:xfrm>
                                  <a:off x="3869387"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5554F846"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8" name="Line 40"/>
                              <wps:cNvSpPr>
                                <a:spLocks noChangeShapeType="1"/>
                              </wps:cNvSpPr>
                              <wps:spPr bwMode="auto">
                                <a:xfrm>
                                  <a:off x="3869692" y="2496873"/>
                                  <a:ext cx="1" cy="316"/>
                                </a:xfrm>
                                <a:prstGeom prst="line">
                                  <a:avLst/>
                                </a:prstGeom>
                                <a:noFill/>
                                <a:ln w="9525" cap="rnd">
                                  <a:solidFill>
                                    <a:srgbClr val="000000"/>
                                  </a:solidFill>
                                  <a:round/>
                                  <a:headEnd/>
                                  <a:tailEnd/>
                                </a:ln>
                              </wps:spPr>
                              <wps:txbx>
                                <w:txbxContent>
                                  <w:p w14:paraId="412618F2"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6" name="Group 1956"/>
                            <wpg:cNvGrpSpPr>
                              <a:grpSpLocks/>
                            </wpg:cNvGrpSpPr>
                            <wpg:grpSpPr bwMode="auto">
                              <a:xfrm>
                                <a:off x="3869793" y="2496768"/>
                                <a:ext cx="406" cy="421"/>
                                <a:chOff x="3869793" y="2496768"/>
                                <a:chExt cx="406" cy="421"/>
                              </a:xfrm>
                            </wpg:grpSpPr>
                            <wps:wsp>
                              <wps:cNvPr id="1987" name="Freeform 1987"/>
                              <wps:cNvSpPr>
                                <a:spLocks/>
                              </wps:cNvSpPr>
                              <wps:spPr bwMode="auto">
                                <a:xfrm>
                                  <a:off x="3869793"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solidFill>
                                  <a:srgbClr val="FFFFFF"/>
                                </a:solidFill>
                                <a:ln w="9525">
                                  <a:noFill/>
                                  <a:round/>
                                  <a:headEnd/>
                                  <a:tailEnd/>
                                </a:ln>
                              </wps:spPr>
                              <wps:txbx>
                                <w:txbxContent>
                                  <w:p w14:paraId="37204CF6"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8" name="Freeform 1988"/>
                              <wps:cNvSpPr>
                                <a:spLocks/>
                              </wps:cNvSpPr>
                              <wps:spPr bwMode="auto">
                                <a:xfrm>
                                  <a:off x="3869793" y="2496768"/>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12D0A93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9" name="Freeform 1989"/>
                              <wps:cNvSpPr>
                                <a:spLocks/>
                              </wps:cNvSpPr>
                              <wps:spPr bwMode="auto">
                                <a:xfrm>
                                  <a:off x="3870098"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0370E57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0" name="Freeform 1990"/>
                              <wps:cNvSpPr>
                                <a:spLocks/>
                              </wps:cNvSpPr>
                              <wps:spPr bwMode="auto">
                                <a:xfrm>
                                  <a:off x="3869793"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noFill/>
                                <a:ln w="9525" cap="rnd">
                                  <a:solidFill>
                                    <a:srgbClr val="000000"/>
                                  </a:solidFill>
                                  <a:round/>
                                  <a:headEnd/>
                                  <a:tailEnd/>
                                </a:ln>
                              </wps:spPr>
                              <wps:txbx>
                                <w:txbxContent>
                                  <w:p w14:paraId="557B026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1" name="Freeform 1991"/>
                              <wps:cNvSpPr>
                                <a:spLocks/>
                              </wps:cNvSpPr>
                              <wps:spPr bwMode="auto">
                                <a:xfrm>
                                  <a:off x="3869793"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5AEEE3E5"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92" name="Line 33"/>
                              <wps:cNvSpPr>
                                <a:spLocks noChangeShapeType="1"/>
                              </wps:cNvSpPr>
                              <wps:spPr bwMode="auto">
                                <a:xfrm>
                                  <a:off x="3870098" y="2496873"/>
                                  <a:ext cx="1" cy="316"/>
                                </a:xfrm>
                                <a:prstGeom prst="line">
                                  <a:avLst/>
                                </a:prstGeom>
                                <a:noFill/>
                                <a:ln w="9525" cap="rnd">
                                  <a:solidFill>
                                    <a:srgbClr val="000000"/>
                                  </a:solidFill>
                                  <a:round/>
                                  <a:headEnd/>
                                  <a:tailEnd/>
                                </a:ln>
                              </wps:spPr>
                              <wps:txbx>
                                <w:txbxContent>
                                  <w:p w14:paraId="640E276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7" name="Group 1957"/>
                            <wpg:cNvGrpSpPr>
                              <a:grpSpLocks/>
                            </wpg:cNvGrpSpPr>
                            <wpg:grpSpPr bwMode="auto">
                              <a:xfrm>
                                <a:off x="3868575" y="2496348"/>
                                <a:ext cx="406" cy="420"/>
                                <a:chOff x="3868575" y="2496348"/>
                                <a:chExt cx="406" cy="420"/>
                              </a:xfrm>
                            </wpg:grpSpPr>
                            <wps:wsp>
                              <wps:cNvPr id="1981" name="Freeform 1981"/>
                              <wps:cNvSpPr>
                                <a:spLocks/>
                              </wps:cNvSpPr>
                              <wps:spPr bwMode="auto">
                                <a:xfrm>
                                  <a:off x="3868575"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34B92DD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2" name="Freeform 1982"/>
                              <wps:cNvSpPr>
                                <a:spLocks/>
                              </wps:cNvSpPr>
                              <wps:spPr bwMode="auto">
                                <a:xfrm>
                                  <a:off x="3868575" y="249634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523908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3" name="Freeform 1983"/>
                              <wps:cNvSpPr>
                                <a:spLocks/>
                              </wps:cNvSpPr>
                              <wps:spPr bwMode="auto">
                                <a:xfrm>
                                  <a:off x="3868879" y="2496348"/>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2358E8A8"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4" name="Freeform 1984"/>
                              <wps:cNvSpPr>
                                <a:spLocks/>
                              </wps:cNvSpPr>
                              <wps:spPr bwMode="auto">
                                <a:xfrm>
                                  <a:off x="3868575"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4965D289"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5" name="Freeform 1985"/>
                              <wps:cNvSpPr>
                                <a:spLocks/>
                              </wps:cNvSpPr>
                              <wps:spPr bwMode="auto">
                                <a:xfrm>
                                  <a:off x="3868575" y="249634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5DD535A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6" name="Line 26"/>
                              <wps:cNvSpPr>
                                <a:spLocks noChangeShapeType="1"/>
                              </wps:cNvSpPr>
                              <wps:spPr bwMode="auto">
                                <a:xfrm>
                                  <a:off x="3868879" y="2496453"/>
                                  <a:ext cx="1" cy="315"/>
                                </a:xfrm>
                                <a:prstGeom prst="line">
                                  <a:avLst/>
                                </a:prstGeom>
                                <a:noFill/>
                                <a:ln w="9525" cap="rnd">
                                  <a:solidFill>
                                    <a:srgbClr val="000000"/>
                                  </a:solidFill>
                                  <a:round/>
                                  <a:headEnd/>
                                  <a:tailEnd/>
                                </a:ln>
                              </wps:spPr>
                              <wps:txbx>
                                <w:txbxContent>
                                  <w:p w14:paraId="68DBC220"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8" name="Group 1958"/>
                            <wpg:cNvGrpSpPr>
                              <a:grpSpLocks/>
                            </wpg:cNvGrpSpPr>
                            <wpg:grpSpPr bwMode="auto">
                              <a:xfrm>
                                <a:off x="3868169" y="2496348"/>
                                <a:ext cx="406" cy="420"/>
                                <a:chOff x="3868169" y="2496348"/>
                                <a:chExt cx="406" cy="420"/>
                              </a:xfrm>
                            </wpg:grpSpPr>
                            <wps:wsp>
                              <wps:cNvPr id="1975" name="Freeform 1975"/>
                              <wps:cNvSpPr>
                                <a:spLocks/>
                              </wps:cNvSpPr>
                              <wps:spPr bwMode="auto">
                                <a:xfrm>
                                  <a:off x="3868169"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4FF576E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6" name="Freeform 1976"/>
                              <wps:cNvSpPr>
                                <a:spLocks/>
                              </wps:cNvSpPr>
                              <wps:spPr bwMode="auto">
                                <a:xfrm>
                                  <a:off x="3868169" y="249634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0D5DE4F3"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7" name="Freeform 1977"/>
                              <wps:cNvSpPr>
                                <a:spLocks/>
                              </wps:cNvSpPr>
                              <wps:spPr bwMode="auto">
                                <a:xfrm>
                                  <a:off x="3868473" y="2496348"/>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2147DDA5"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8" name="Freeform 1978"/>
                              <wps:cNvSpPr>
                                <a:spLocks/>
                              </wps:cNvSpPr>
                              <wps:spPr bwMode="auto">
                                <a:xfrm>
                                  <a:off x="3868169"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2AF3B58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9" name="Freeform 1979"/>
                              <wps:cNvSpPr>
                                <a:spLocks/>
                              </wps:cNvSpPr>
                              <wps:spPr bwMode="auto">
                                <a:xfrm>
                                  <a:off x="3868169" y="249634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5629F757"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80" name="Line 19"/>
                              <wps:cNvSpPr>
                                <a:spLocks noChangeShapeType="1"/>
                              </wps:cNvSpPr>
                              <wps:spPr bwMode="auto">
                                <a:xfrm>
                                  <a:off x="3868473" y="2496453"/>
                                  <a:ext cx="1" cy="315"/>
                                </a:xfrm>
                                <a:prstGeom prst="line">
                                  <a:avLst/>
                                </a:prstGeom>
                                <a:noFill/>
                                <a:ln w="9525" cap="rnd">
                                  <a:solidFill>
                                    <a:srgbClr val="000000"/>
                                  </a:solidFill>
                                  <a:round/>
                                  <a:headEnd/>
                                  <a:tailEnd/>
                                </a:ln>
                              </wps:spPr>
                              <wps:txbx>
                                <w:txbxContent>
                                  <w:p w14:paraId="2BAE3DC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959" name="Group 1959"/>
                            <wpg:cNvGrpSpPr>
                              <a:grpSpLocks/>
                            </wpg:cNvGrpSpPr>
                            <wpg:grpSpPr bwMode="auto">
                              <a:xfrm>
                                <a:off x="3868981" y="2496348"/>
                                <a:ext cx="406" cy="420"/>
                                <a:chOff x="3868981" y="2496348"/>
                                <a:chExt cx="406" cy="420"/>
                              </a:xfrm>
                            </wpg:grpSpPr>
                            <wps:wsp>
                              <wps:cNvPr id="1969" name="Freeform 1969"/>
                              <wps:cNvSpPr>
                                <a:spLocks/>
                              </wps:cNvSpPr>
                              <wps:spPr bwMode="auto">
                                <a:xfrm>
                                  <a:off x="3868981" y="2496348"/>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solidFill>
                                  <a:srgbClr val="FFFFFF"/>
                                </a:solidFill>
                                <a:ln w="9525">
                                  <a:noFill/>
                                  <a:round/>
                                  <a:headEnd/>
                                  <a:tailEnd/>
                                </a:ln>
                              </wps:spPr>
                              <wps:txbx>
                                <w:txbxContent>
                                  <w:p w14:paraId="6C12FAE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0" name="Freeform 1970"/>
                              <wps:cNvSpPr>
                                <a:spLocks/>
                              </wps:cNvSpPr>
                              <wps:spPr bwMode="auto">
                                <a:xfrm>
                                  <a:off x="3868981" y="2496348"/>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3C2DBF8A"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1" name="Freeform 1971"/>
                              <wps:cNvSpPr>
                                <a:spLocks/>
                              </wps:cNvSpPr>
                              <wps:spPr bwMode="auto">
                                <a:xfrm>
                                  <a:off x="3869286" y="2496348"/>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68F50D81"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2" name="Freeform 1972"/>
                              <wps:cNvSpPr>
                                <a:spLocks/>
                              </wps:cNvSpPr>
                              <wps:spPr bwMode="auto">
                                <a:xfrm>
                                  <a:off x="3868981" y="2496348"/>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noFill/>
                                <a:ln w="9525" cap="rnd">
                                  <a:solidFill>
                                    <a:srgbClr val="000000"/>
                                  </a:solidFill>
                                  <a:round/>
                                  <a:headEnd/>
                                  <a:tailEnd/>
                                </a:ln>
                              </wps:spPr>
                              <wps:txbx>
                                <w:txbxContent>
                                  <w:p w14:paraId="7113B5F2"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3" name="Freeform 1973"/>
                              <wps:cNvSpPr>
                                <a:spLocks/>
                              </wps:cNvSpPr>
                              <wps:spPr bwMode="auto">
                                <a:xfrm>
                                  <a:off x="3868981" y="249634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60C5799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74" name="Line 12"/>
                              <wps:cNvSpPr>
                                <a:spLocks noChangeShapeType="1"/>
                              </wps:cNvSpPr>
                              <wps:spPr bwMode="auto">
                                <a:xfrm>
                                  <a:off x="3869286" y="2496453"/>
                                  <a:ext cx="1" cy="315"/>
                                </a:xfrm>
                                <a:prstGeom prst="line">
                                  <a:avLst/>
                                </a:prstGeom>
                                <a:noFill/>
                                <a:ln w="9525" cap="rnd">
                                  <a:solidFill>
                                    <a:srgbClr val="000000"/>
                                  </a:solidFill>
                                  <a:round/>
                                  <a:headEnd/>
                                  <a:tailEnd/>
                                </a:ln>
                              </wps:spPr>
                              <wps:txbx>
                                <w:txbxContent>
                                  <w:p w14:paraId="0B60BB2D"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g:grpSp>
                          <wps:wsp>
                            <wps:cNvPr id="1960" name="Oval 1960"/>
                            <wps:cNvSpPr>
                              <a:spLocks noChangeArrowheads="1"/>
                            </wps:cNvSpPr>
                            <wps:spPr bwMode="auto">
                              <a:xfrm>
                                <a:off x="3868271" y="2497285"/>
                                <a:ext cx="85" cy="85"/>
                              </a:xfrm>
                              <a:prstGeom prst="ellipse">
                                <a:avLst/>
                              </a:prstGeom>
                              <a:solidFill>
                                <a:srgbClr val="FFFFFF"/>
                              </a:solidFill>
                              <a:ln w="9525">
                                <a:solidFill>
                                  <a:srgbClr val="000000"/>
                                </a:solidFill>
                                <a:round/>
                                <a:headEnd/>
                                <a:tailEnd/>
                              </a:ln>
                            </wps:spPr>
                            <wps:txbx>
                              <w:txbxContent>
                                <w:p w14:paraId="49DDB73F"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61" name="Oval 1961"/>
                            <wps:cNvSpPr>
                              <a:spLocks noChangeArrowheads="1"/>
                            </wps:cNvSpPr>
                            <wps:spPr bwMode="auto">
                              <a:xfrm>
                                <a:off x="3868271" y="2497437"/>
                                <a:ext cx="85" cy="85"/>
                              </a:xfrm>
                              <a:prstGeom prst="ellipse">
                                <a:avLst/>
                              </a:prstGeom>
                              <a:solidFill>
                                <a:srgbClr val="FFFFFF"/>
                              </a:solidFill>
                              <a:ln w="9525">
                                <a:solidFill>
                                  <a:srgbClr val="000000"/>
                                </a:solidFill>
                                <a:round/>
                                <a:headEnd/>
                                <a:tailEnd/>
                              </a:ln>
                            </wps:spPr>
                            <wps:txbx>
                              <w:txbxContent>
                                <w:p w14:paraId="14F221C4"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62" name="Oval 1962"/>
                            <wps:cNvSpPr>
                              <a:spLocks noChangeArrowheads="1"/>
                            </wps:cNvSpPr>
                            <wps:spPr bwMode="auto">
                              <a:xfrm>
                                <a:off x="3868271" y="2497616"/>
                                <a:ext cx="85" cy="85"/>
                              </a:xfrm>
                              <a:prstGeom prst="ellipse">
                                <a:avLst/>
                              </a:prstGeom>
                              <a:solidFill>
                                <a:srgbClr val="FFFFFF"/>
                              </a:solidFill>
                              <a:ln w="9525">
                                <a:solidFill>
                                  <a:srgbClr val="000000"/>
                                </a:solidFill>
                                <a:round/>
                                <a:headEnd/>
                                <a:tailEnd/>
                              </a:ln>
                            </wps:spPr>
                            <wps:txbx>
                              <w:txbxContent>
                                <w:p w14:paraId="088C8B0E" w14:textId="77777777" w:rsidR="005B68C7" w:rsidRDefault="005B68C7" w:rsidP="005B68C7">
                                  <w:pPr>
                                    <w:rPr>
                                      <w:rFonts w:eastAsia="Times New Roman"/>
                                    </w:rPr>
                                  </w:pPr>
                                </w:p>
                              </w:txbxContent>
                            </wps:txbx>
                            <wps:bodyPr vert="horz" wrap="square" lIns="91440" tIns="45720" rIns="91440" bIns="45720" numCol="1" anchor="t" anchorCtr="0" compatLnSpc="1">
                              <a:prstTxWarp prst="textNoShape">
                                <a:avLst/>
                              </a:prstTxWarp>
                            </wps:bodyPr>
                          </wps:wsp>
                          <wps:wsp>
                            <wps:cNvPr id="1963" name="Text Box 7"/>
                            <wps:cNvSpPr txBox="1">
                              <a:spLocks noChangeArrowheads="1"/>
                            </wps:cNvSpPr>
                            <wps:spPr bwMode="auto">
                              <a:xfrm>
                                <a:off x="3868399" y="2498670"/>
                                <a:ext cx="157" cy="223"/>
                              </a:xfrm>
                              <a:prstGeom prst="rect">
                                <a:avLst/>
                              </a:prstGeom>
                              <a:solidFill>
                                <a:srgbClr val="FFFFFF"/>
                              </a:solidFill>
                              <a:ln w="9525">
                                <a:noFill/>
                                <a:miter lim="800000"/>
                                <a:headEnd/>
                                <a:tailEnd/>
                              </a:ln>
                            </wps:spPr>
                            <wps:txbx>
                              <w:txbxContent>
                                <w:p w14:paraId="01414326"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0</w:t>
                                  </w:r>
                                </w:p>
                              </w:txbxContent>
                            </wps:txbx>
                            <wps:bodyPr vert="horz" wrap="square" lIns="0" tIns="0" rIns="0" bIns="0" numCol="1" anchor="ctr" anchorCtr="0" compatLnSpc="1">
                              <a:prstTxWarp prst="textNoShape">
                                <a:avLst/>
                              </a:prstTxWarp>
                            </wps:bodyPr>
                          </wps:wsp>
                          <wps:wsp>
                            <wps:cNvPr id="1964" name="Text Box 6"/>
                            <wps:cNvSpPr txBox="1">
                              <a:spLocks noChangeArrowheads="1"/>
                            </wps:cNvSpPr>
                            <wps:spPr bwMode="auto">
                              <a:xfrm>
                                <a:off x="3868806" y="2498670"/>
                                <a:ext cx="157" cy="223"/>
                              </a:xfrm>
                              <a:prstGeom prst="rect">
                                <a:avLst/>
                              </a:prstGeom>
                              <a:solidFill>
                                <a:srgbClr val="FFFFFF"/>
                              </a:solidFill>
                              <a:ln w="9525">
                                <a:noFill/>
                                <a:miter lim="800000"/>
                                <a:headEnd/>
                                <a:tailEnd/>
                              </a:ln>
                            </wps:spPr>
                            <wps:txbx>
                              <w:txbxContent>
                                <w:p w14:paraId="3851746E"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1</w:t>
                                  </w:r>
                                </w:p>
                              </w:txbxContent>
                            </wps:txbx>
                            <wps:bodyPr vert="horz" wrap="square" lIns="0" tIns="0" rIns="0" bIns="0" numCol="1" anchor="ctr" anchorCtr="0" compatLnSpc="1">
                              <a:prstTxWarp prst="textNoShape">
                                <a:avLst/>
                              </a:prstTxWarp>
                            </wps:bodyPr>
                          </wps:wsp>
                          <wps:wsp>
                            <wps:cNvPr id="1965" name="Text Box 5"/>
                            <wps:cNvSpPr txBox="1">
                              <a:spLocks noChangeArrowheads="1"/>
                            </wps:cNvSpPr>
                            <wps:spPr bwMode="auto">
                              <a:xfrm>
                                <a:off x="3869212" y="2498670"/>
                                <a:ext cx="157" cy="223"/>
                              </a:xfrm>
                              <a:prstGeom prst="rect">
                                <a:avLst/>
                              </a:prstGeom>
                              <a:solidFill>
                                <a:srgbClr val="FFFFFF"/>
                              </a:solidFill>
                              <a:ln w="9525">
                                <a:noFill/>
                                <a:miter lim="800000"/>
                                <a:headEnd/>
                                <a:tailEnd/>
                              </a:ln>
                            </wps:spPr>
                            <wps:txbx>
                              <w:txbxContent>
                                <w:p w14:paraId="53FC7D3B"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2</w:t>
                                  </w:r>
                                </w:p>
                              </w:txbxContent>
                            </wps:txbx>
                            <wps:bodyPr vert="horz" wrap="square" lIns="0" tIns="0" rIns="0" bIns="0" numCol="1" anchor="ctr" anchorCtr="0" compatLnSpc="1">
                              <a:prstTxWarp prst="textNoShape">
                                <a:avLst/>
                              </a:prstTxWarp>
                            </wps:bodyPr>
                          </wps:wsp>
                          <wps:wsp>
                            <wps:cNvPr id="1966" name="Text Box 4"/>
                            <wps:cNvSpPr txBox="1">
                              <a:spLocks noChangeArrowheads="1"/>
                            </wps:cNvSpPr>
                            <wps:spPr bwMode="auto">
                              <a:xfrm>
                                <a:off x="3869956" y="2498670"/>
                                <a:ext cx="238" cy="223"/>
                              </a:xfrm>
                              <a:prstGeom prst="rect">
                                <a:avLst/>
                              </a:prstGeom>
                              <a:solidFill>
                                <a:srgbClr val="FFFFFF"/>
                              </a:solidFill>
                              <a:ln w="9525">
                                <a:noFill/>
                                <a:miter lim="800000"/>
                                <a:headEnd/>
                                <a:tailEnd/>
                              </a:ln>
                            </wps:spPr>
                            <wps:txbx>
                              <w:txbxContent>
                                <w:p w14:paraId="1FDEA94B" w14:textId="77777777" w:rsidR="005B68C7" w:rsidRDefault="005B68C7" w:rsidP="005B68C7">
                                  <w:pPr>
                                    <w:pStyle w:val="NormalWeb"/>
                                    <w:jc w:val="both"/>
                                    <w:textAlignment w:val="baseline"/>
                                  </w:pPr>
                                  <w:proofErr w:type="gramStart"/>
                                  <w:r>
                                    <w:rPr>
                                      <w:rFonts w:ascii="Arial" w:eastAsia="Calibri" w:hAnsi="Arial"/>
                                      <w:color w:val="000000" w:themeColor="text1"/>
                                      <w:kern w:val="24"/>
                                      <w:sz w:val="12"/>
                                      <w:szCs w:val="12"/>
                                    </w:rPr>
                                    <w:t>m</w:t>
                                  </w:r>
                                  <w:proofErr w:type="gramEnd"/>
                                  <w:r>
                                    <w:rPr>
                                      <w:rFonts w:ascii="Arial" w:eastAsia="Calibri" w:hAnsi="Arial"/>
                                      <w:color w:val="000000" w:themeColor="text1"/>
                                      <w:kern w:val="24"/>
                                      <w:sz w:val="12"/>
                                      <w:szCs w:val="12"/>
                                    </w:rPr>
                                    <w:t>-1</w:t>
                                  </w:r>
                                </w:p>
                              </w:txbxContent>
                            </wps:txbx>
                            <wps:bodyPr vert="horz" wrap="square" lIns="0" tIns="0" rIns="0" bIns="0" numCol="1" anchor="ctr" anchorCtr="0" compatLnSpc="1">
                              <a:prstTxWarp prst="textNoShape">
                                <a:avLst/>
                              </a:prstTxWarp>
                            </wps:bodyPr>
                          </wps:wsp>
                          <wps:wsp>
                            <wps:cNvPr id="1967" name="Text Box 3"/>
                            <wps:cNvSpPr txBox="1">
                              <a:spLocks noChangeArrowheads="1"/>
                            </wps:cNvSpPr>
                            <wps:spPr bwMode="auto">
                              <a:xfrm>
                                <a:off x="3869129" y="2497341"/>
                                <a:ext cx="1036" cy="399"/>
                              </a:xfrm>
                              <a:prstGeom prst="rect">
                                <a:avLst/>
                              </a:prstGeom>
                              <a:solidFill>
                                <a:srgbClr val="FFFFFF"/>
                              </a:solidFill>
                              <a:ln w="9525">
                                <a:noFill/>
                                <a:miter lim="800000"/>
                                <a:headEnd/>
                                <a:tailEnd/>
                              </a:ln>
                            </wps:spPr>
                            <wps:txbx>
                              <w:txbxContent>
                                <w:p w14:paraId="37F8054E" w14:textId="77777777" w:rsidR="005B68C7" w:rsidRDefault="005B68C7" w:rsidP="005B68C7">
                                  <w:pPr>
                                    <w:pStyle w:val="NormalWeb"/>
                                    <w:jc w:val="center"/>
                                    <w:textAlignment w:val="baseline"/>
                                  </w:pPr>
                                  <w:r>
                                    <w:rPr>
                                      <w:rFonts w:ascii="Arial" w:eastAsia="Calibri" w:hAnsi="Arial"/>
                                      <w:b/>
                                      <w:bCs/>
                                      <w:color w:val="000000" w:themeColor="text1"/>
                                      <w:kern w:val="24"/>
                                      <w:sz w:val="22"/>
                                      <w:szCs w:val="22"/>
                                    </w:rPr>
                                    <w:t>Values2D</w:t>
                                  </w:r>
                                </w:p>
                              </w:txbxContent>
                            </wps:txbx>
                            <wps:bodyPr vert="horz" wrap="square" lIns="0" tIns="45720" rIns="0" bIns="45720" numCol="1" anchor="ctr" anchorCtr="0" compatLnSpc="1">
                              <a:prstTxWarp prst="textNoShape">
                                <a:avLst/>
                              </a:prstTxWarp>
                            </wps:bodyPr>
                          </wps:wsp>
                          <wps:wsp>
                            <wps:cNvPr id="1968" name="AutoShape 2"/>
                            <wps:cNvSpPr>
                              <a:spLocks noChangeArrowheads="1"/>
                            </wps:cNvSpPr>
                            <wps:spPr bwMode="auto">
                              <a:xfrm rot="-5400000">
                                <a:off x="3869275" y="2498943"/>
                                <a:ext cx="155" cy="347"/>
                              </a:xfrm>
                              <a:prstGeom prst="downArrow">
                                <a:avLst>
                                  <a:gd name="adj1" fmla="val 50000"/>
                                  <a:gd name="adj2" fmla="val 55968"/>
                                </a:avLst>
                              </a:prstGeom>
                              <a:solidFill>
                                <a:srgbClr val="FFFFFF"/>
                              </a:solidFill>
                              <a:ln w="9525">
                                <a:solidFill>
                                  <a:srgbClr val="000000"/>
                                </a:solidFill>
                                <a:miter lim="800000"/>
                                <a:headEnd/>
                                <a:tailEnd/>
                              </a:ln>
                            </wps:spPr>
                            <wps:txbx>
                              <w:txbxContent>
                                <w:p w14:paraId="0E13D8A8" w14:textId="77777777" w:rsidR="005B68C7" w:rsidRDefault="005B68C7" w:rsidP="005B68C7">
                                  <w:pPr>
                                    <w:rPr>
                                      <w:rFonts w:eastAsia="Times New Roman"/>
                                    </w:rPr>
                                  </w:pPr>
                                </w:p>
                              </w:txbxContent>
                            </wps:txbx>
                            <wps:bodyPr vert="eaVert" wrap="square" lIns="91440" tIns="45720" rIns="91440" bIns="45720" numCol="1" anchor="t" anchorCtr="0" compatLnSpc="1">
                              <a:prstTxWarp prst="textNoShape">
                                <a:avLst/>
                              </a:prstTxWarp>
                            </wps:bodyPr>
                          </wps:wsp>
                        </wpg:grpSp>
                        <wps:wsp>
                          <wps:cNvPr id="1937" name="Text Box 137"/>
                          <wps:cNvSpPr txBox="1">
                            <a:spLocks noChangeArrowheads="1"/>
                          </wps:cNvSpPr>
                          <wps:spPr bwMode="auto">
                            <a:xfrm>
                              <a:off x="4107724" y="2690610"/>
                              <a:ext cx="100013" cy="141288"/>
                            </a:xfrm>
                            <a:prstGeom prst="rect">
                              <a:avLst/>
                            </a:prstGeom>
                            <a:noFill/>
                            <a:ln w="9525">
                              <a:noFill/>
                              <a:miter lim="800000"/>
                              <a:headEnd/>
                              <a:tailEnd/>
                            </a:ln>
                          </wps:spPr>
                          <wps:txbx>
                            <w:txbxContent>
                              <w:p w14:paraId="4053D8C1" w14:textId="77777777" w:rsidR="005B68C7" w:rsidRDefault="005B68C7" w:rsidP="005B68C7">
                                <w:pPr>
                                  <w:pStyle w:val="NormalWeb"/>
                                  <w:spacing w:after="200"/>
                                  <w:textAlignment w:val="baseline"/>
                                </w:pPr>
                                <w:r>
                                  <w:rPr>
                                    <w:rFonts w:cs="Arial"/>
                                    <w:color w:val="000000" w:themeColor="text1"/>
                                    <w:kern w:val="24"/>
                                    <w:sz w:val="12"/>
                                    <w:szCs w:val="12"/>
                                  </w:rPr>
                                  <w:t>0</w:t>
                                </w:r>
                              </w:p>
                            </w:txbxContent>
                          </wps:txbx>
                          <wps:bodyPr vert="horz" wrap="square" lIns="0" tIns="0" rIns="0" bIns="0" numCol="1" anchor="ctr" anchorCtr="0" compatLnSpc="1">
                            <a:prstTxWarp prst="textNoShape">
                              <a:avLst/>
                            </a:prstTxWarp>
                          </wps:bodyPr>
                        </wps:wsp>
                        <wps:wsp>
                          <wps:cNvPr id="1938" name="Text Box 138"/>
                          <wps:cNvSpPr txBox="1">
                            <a:spLocks noChangeArrowheads="1"/>
                          </wps:cNvSpPr>
                          <wps:spPr bwMode="auto">
                            <a:xfrm>
                              <a:off x="4107724" y="2979783"/>
                              <a:ext cx="100013" cy="142875"/>
                            </a:xfrm>
                            <a:prstGeom prst="rect">
                              <a:avLst/>
                            </a:prstGeom>
                            <a:noFill/>
                            <a:ln w="9525">
                              <a:noFill/>
                              <a:miter lim="800000"/>
                              <a:headEnd/>
                              <a:tailEnd/>
                            </a:ln>
                          </wps:spPr>
                          <wps:txbx>
                            <w:txbxContent>
                              <w:p w14:paraId="6ADCF210" w14:textId="77777777" w:rsidR="005B68C7" w:rsidRDefault="005B68C7" w:rsidP="005B68C7">
                                <w:pPr>
                                  <w:pStyle w:val="NormalWeb"/>
                                  <w:spacing w:after="200"/>
                                  <w:textAlignment w:val="baseline"/>
                                </w:pPr>
                                <w:r>
                                  <w:rPr>
                                    <w:rFonts w:ascii="Calibri" w:hAnsi="Calibri" w:cs="Arial"/>
                                    <w:color w:val="000000" w:themeColor="text1"/>
                                    <w:kern w:val="24"/>
                                    <w:sz w:val="12"/>
                                    <w:szCs w:val="12"/>
                                  </w:rPr>
                                  <w:t>1</w:t>
                                </w:r>
                              </w:p>
                            </w:txbxContent>
                          </wps:txbx>
                          <wps:bodyPr vert="horz" wrap="square" lIns="0" tIns="0" rIns="0" bIns="0" numCol="1" anchor="ctr" anchorCtr="0" compatLnSpc="1">
                            <a:prstTxWarp prst="textNoShape">
                              <a:avLst/>
                            </a:prstTxWarp>
                          </wps:bodyPr>
                        </wps:wsp>
                        <wps:wsp>
                          <wps:cNvPr id="1939" name="Text Box 139"/>
                          <wps:cNvSpPr txBox="1">
                            <a:spLocks noChangeArrowheads="1"/>
                          </wps:cNvSpPr>
                          <wps:spPr bwMode="auto">
                            <a:xfrm>
                              <a:off x="4025174" y="3601835"/>
                              <a:ext cx="182563" cy="141288"/>
                            </a:xfrm>
                            <a:prstGeom prst="rect">
                              <a:avLst/>
                            </a:prstGeom>
                            <a:noFill/>
                            <a:ln w="9525">
                              <a:noFill/>
                              <a:miter lim="800000"/>
                              <a:headEnd/>
                              <a:tailEnd/>
                            </a:ln>
                          </wps:spPr>
                          <wps:txbx>
                            <w:txbxContent>
                              <w:p w14:paraId="348BFF00" w14:textId="77777777" w:rsidR="005B68C7" w:rsidRDefault="005B68C7" w:rsidP="005B68C7">
                                <w:pPr>
                                  <w:pStyle w:val="NormalWeb"/>
                                  <w:spacing w:after="200"/>
                                  <w:textAlignment w:val="baseline"/>
                                </w:pPr>
                                <w:proofErr w:type="gramStart"/>
                                <w:r>
                                  <w:rPr>
                                    <w:rFonts w:ascii="Calibri" w:hAnsi="Calibri" w:cs="Arial"/>
                                    <w:color w:val="000000" w:themeColor="text1"/>
                                    <w:kern w:val="24"/>
                                    <w:sz w:val="12"/>
                                    <w:szCs w:val="12"/>
                                  </w:rPr>
                                  <w:t>n</w:t>
                                </w:r>
                                <w:proofErr w:type="gramEnd"/>
                                <w:r>
                                  <w:rPr>
                                    <w:rFonts w:ascii="Calibri" w:hAnsi="Calibri" w:cs="Arial"/>
                                    <w:color w:val="000000" w:themeColor="text1"/>
                                    <w:kern w:val="24"/>
                                    <w:sz w:val="12"/>
                                    <w:szCs w:val="12"/>
                                  </w:rPr>
                                  <w:t>-2</w:t>
                                </w:r>
                              </w:p>
                            </w:txbxContent>
                          </wps:txbx>
                          <wps:bodyPr vert="horz" wrap="square" lIns="0" tIns="0" rIns="0" bIns="0" numCol="1" anchor="ctr" anchorCtr="0" compatLnSpc="1">
                            <a:prstTxWarp prst="textNoShape">
                              <a:avLst/>
                            </a:prstTxWarp>
                          </wps:bodyPr>
                        </wps:wsp>
                        <wps:wsp>
                          <wps:cNvPr id="1940" name="Text Box 140"/>
                          <wps:cNvSpPr txBox="1">
                            <a:spLocks noChangeArrowheads="1"/>
                          </wps:cNvSpPr>
                          <wps:spPr bwMode="auto">
                            <a:xfrm>
                              <a:off x="4025174" y="3857423"/>
                              <a:ext cx="182563" cy="141287"/>
                            </a:xfrm>
                            <a:prstGeom prst="rect">
                              <a:avLst/>
                            </a:prstGeom>
                            <a:noFill/>
                            <a:ln w="9525">
                              <a:noFill/>
                              <a:miter lim="800000"/>
                              <a:headEnd/>
                              <a:tailEnd/>
                            </a:ln>
                          </wps:spPr>
                          <wps:txbx>
                            <w:txbxContent>
                              <w:p w14:paraId="2E75C53D" w14:textId="77777777" w:rsidR="005B68C7" w:rsidRDefault="005B68C7" w:rsidP="005B68C7">
                                <w:pPr>
                                  <w:pStyle w:val="NormalWeb"/>
                                  <w:spacing w:after="200"/>
                                  <w:textAlignment w:val="baseline"/>
                                </w:pPr>
                                <w:proofErr w:type="gramStart"/>
                                <w:r>
                                  <w:rPr>
                                    <w:rFonts w:ascii="Calibri" w:hAnsi="Calibri" w:cs="Arial"/>
                                    <w:color w:val="000000" w:themeColor="text1"/>
                                    <w:kern w:val="24"/>
                                    <w:sz w:val="12"/>
                                    <w:szCs w:val="12"/>
                                  </w:rPr>
                                  <w:t>n</w:t>
                                </w:r>
                                <w:proofErr w:type="gramEnd"/>
                                <w:r>
                                  <w:rPr>
                                    <w:rFonts w:ascii="Calibri" w:hAnsi="Calibri" w:cs="Arial"/>
                                    <w:color w:val="000000" w:themeColor="text1"/>
                                    <w:kern w:val="24"/>
                                    <w:sz w:val="12"/>
                                    <w:szCs w:val="12"/>
                                  </w:rPr>
                                  <w:t>-1</w:t>
                                </w:r>
                              </w:p>
                            </w:txbxContent>
                          </wps:txbx>
                          <wps:bodyPr vert="horz" wrap="square" lIns="0" tIns="0" rIns="0" bIns="0" numCol="1" anchor="ctr" anchorCtr="0" compatLnSpc="1">
                            <a:prstTxWarp prst="textNoShape">
                              <a:avLst/>
                            </a:prstTxWarp>
                          </wps:bodyPr>
                        </wps:wsp>
                        <wps:wsp>
                          <wps:cNvPr id="1941" name="Text Box 142"/>
                          <wps:cNvSpPr txBox="1">
                            <a:spLocks noChangeArrowheads="1"/>
                          </wps:cNvSpPr>
                          <wps:spPr bwMode="auto">
                            <a:xfrm>
                              <a:off x="4313206" y="4154707"/>
                              <a:ext cx="504056" cy="192087"/>
                            </a:xfrm>
                            <a:prstGeom prst="rect">
                              <a:avLst/>
                            </a:prstGeom>
                            <a:noFill/>
                            <a:ln w="9525">
                              <a:noFill/>
                              <a:miter lim="800000"/>
                              <a:headEnd/>
                              <a:tailEnd/>
                            </a:ln>
                          </wps:spPr>
                          <wps:txbx>
                            <w:txbxContent>
                              <w:p w14:paraId="5951174C" w14:textId="77777777" w:rsidR="005B68C7" w:rsidRDefault="005B68C7" w:rsidP="005B68C7">
                                <w:pPr>
                                  <w:pStyle w:val="NormalWeb"/>
                                  <w:jc w:val="center"/>
                                  <w:textAlignment w:val="baseline"/>
                                </w:pPr>
                                <w:r>
                                  <w:rPr>
                                    <w:rFonts w:ascii="Arial" w:hAnsi="Arial" w:cs="Arial"/>
                                    <w:color w:val="000000" w:themeColor="text1"/>
                                    <w:kern w:val="24"/>
                                    <w:sz w:val="16"/>
                                    <w:szCs w:val="16"/>
                                  </w:rPr>
                                  <w:t>Element</w:t>
                                </w:r>
                              </w:p>
                            </w:txbxContent>
                          </wps:txbx>
                          <wps:bodyPr vert="horz" wrap="square" lIns="0" tIns="0" rIns="0" bIns="0" numCol="1" anchor="ctr" anchorCtr="0" compatLnSpc="1">
                            <a:prstTxWarp prst="textNoShape">
                              <a:avLst/>
                            </a:prstTxWarp>
                          </wps:bodyPr>
                        </wps:wsp>
                      </wpg:grpSp>
                    </wpg:wgp>
                  </a:graphicData>
                </a:graphic>
              </wp:anchor>
            </w:drawing>
          </mc:Choice>
          <mc:Fallback>
            <w:pict>
              <v:group id="Group 1" o:spid="_x0000_s1483" style="position:absolute;left:0;text-align:left;margin-left:1.45pt;margin-top:5.45pt;width:142.8pt;height:151.4pt;z-index:251731456;mso-position-horizontal-relative:text;mso-position-vertical-relative:text" coordorigin="3665134,2496339" coordsize="1813731,19224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KfcwkAAANBQIADgAAAGRycy9lMm9Eb2MueG1s7F3bcuO4tX0/VecfVHpPLFJ3VTypSc+lUjVJ&#10;pk73SZ5pSbaVyKJCqduefH02AC4ABEGYMkFd0VM1kIktitwEFtbaGwD/8Me3l3Xn2zLbrdLNfTf6&#10;fa/bWW7m6WK1ebrv/v+Xn3436XZ2+2SzSNbpZnnf/W256/7xu//9nz+8bmfLOH1O14tl1qGTbHaz&#10;1+1993m/387u7nbz5+VLsvt9ul1uqPIxzV6SPf2ZPd0tsuSVzv6yvot7vdHda5ottlk6X+52dPQH&#10;Udn9jp//8XE53//t8XG33HfW9126tj3/f8b//8D+f/fdH5LZU5Zsn1fz/DKSD1zFS7La0I/KU/2Q&#10;7JPO12xVOtXLap6lu/Rx//t5+nKXPj6u5kt+D3Q3Uc+4m5+z9OuW38vT7PVpK91ErjX89OHTzv/6&#10;7dess1rQsyP3bJIXekb8ZzsR883r9mlGJj9n28/bX7P8wJP4i93u22P2wkq6kc4b9+pv0qvLt31n&#10;TgejSdQf96NuZ0510TSOB6O+8Pv8mR4O+15/NBpG/UG3QxbxYDrq96ew+PGds9zhIu7YtcpLe91S&#10;e9opl+2auezzc7Jd8iexY/6Ay6b9Ppz2/dd9yq060SB3HTdlfmMe2m1/Sef/2nU26afnZPO0/D7L&#10;0tfnZbKgK+P2dP3aF9gfO/pq5+H1L+mCHkpC5+ctzHD5oBcPo7FwXT8a9KfjWLgO7p9OBvFQOD+O&#10;eyPhe+m1ZLbNdvufl+lLh3247y7S1w2/Nv5jybdfdnverhd540gW/6RH+fiypm7yLVl3hj36J37x&#10;SbOJCzaj3oA/UPrZ/Iz0CT/MTr9Jf1qt17wzrjed1/vudEgXzf2WrlcLVsn/yJ4ePq2zDv0wNTP+&#10;j/00nWynm72s9gQq69XLfXcijZIZ8/aPmwX/lX2yWovP9OX1hs4Bj7NGv5vt3x7eeLcY9sbsJ9ix&#10;h3TxGz0RQjvy0zL5O5Xdzithx3139++vSbbsdtZ/3tDznEaDAQMb/sdgOI7pj0yvedBrNl9fPqV0&#10;P+TWZDN/Tgmd6Lzi46e9wCoCi22y/2XzeTtnhswXzH1f3v6RZNv8ye3pif9VtEH17IR3lG1+o+JW&#10;8j+on4ieznuP7PSqkVPrKiDDlLoq98lB4FDZydFSrxooqAsKH35ht/un9I1wgvdU1rIIUhhOdPZv&#10;VIEH3BZi6M+hH42iYS8HWzyHPoExIIPwujfhPYD6CaAHPTdveBmNsrYWx1DF3YV/4v9sXdhAAQ0f&#10;/HbuibVzUyf8j71ry24tuzR9EN2ZPli68nyfnVdnHqEh5sP8tD8qd2b22DgaGIPWbkvPWg1Yev/X&#10;IKTGsNWfjMajeFwe8dEIqWFGcZ/Yo4M1VJ1j/vxjzhri4SQnHv1ezJ+1bMYn4QvU5XMY0PhCnKOp&#10;xAHeaUy+IF1fQSHoMIOWHxcr7QFpp8T49i6jePfROJyqRvWa2CA7duX4G0nvFMbf6i56maPvUejq&#10;QNLV/6N+TDR0vexEUzqaM5x8HLK2P098lVrXhPp2dccf530+ngpa/OFhRzYtRvAKnFKr8TqaREM4&#10;srKpbkgFgyYePJa0SQuZQmGY9NNqzzij4rs1SeKgRBLpSIkkFscV8UONBhFqS1O0pUnc4z+ZzDCI&#10;DHo02rEBZEAUnH4tmSnJyduh5btq8DC/fcqhI+4N6VoFg/wpWy5ZRKTDD3IfazgvpabwrlZzyAhw&#10;mF+lZ8jBX4WcZM7mWo+7/WlBOpJ/Sp7xaf62ycUlfSK9Q1GNnlA26Y4FBaKeQAn+5OgXyIo/Qasx&#10;9SUWXejxHljPOG8T7xn3qVGxc9c0542GzPsCDN47O8xr3aTVI+IXck8yKm6Guoh/UqjrQbR/UpHs&#10;ATBHso8MFvklPIsbZMdf0m/LLym32Nueg6pfb3Q78xGgFuWWn01YKWeiFqWwKjsd9SiFHdynvI16&#10;lEU7uBm1KIWV6V/Uztfpbsm6k3Ca/MAdyfyvtflCIGKnxys+InYoAJgHLD4UvCBx9+6IdA2hiyOQ&#10;JwqdUdMtATAdpIahaXjWb3LlzlpMoaYFAFaIB3GuN8ZmAGx2aCcAo8eqC3Kao+OiQzqNzX7pNLZe&#10;tTeQZLdnA0nzV6tAsuwmgAxKH4BVPJd5bai9YFjLQxZGTDZoQkcyyZ7CIFgjllWGNUcKoxmsDcak&#10;QYkfUZqnzNejHsVHNL5O3fbEsMaviC63Jk7R5dfnfqJfKip0Aljjt+fgfiZ0VMGa6SZADErwK9M/&#10;qEcp7EzHoBalbqXGG9T6gbVPP7D/2OBOjbBA6qqDCY3Zmj3VFGDtI7BGTa0Ma2bG5chsTfV1/7DW&#10;nCRxiW0R4mZ3dOIUCI66Vac5eKAScLXMa8KxJYDgjQmyG7QxQfM5VEGmCa2AL5Q6yClnohalsCo7&#10;HfUohV3Z26hHWbSDm1GLUliZd4raQwBYC8VquNqZs6R6tllwDxfQtyCpq6cANIbiQxODIevwVMkw&#10;ZdZBi1yKeSgFeRyEs2AbhyOgN1A7rbyl22BBSWd87WwBg0+iYO25MvcTIm3G/MZKwJC5pF9WG8pQ&#10;RpIXOxKU/GRfftvSXLkm8+lYflLXqH1zdgxxCqZQFWEBlTNmxazp0vnwhSAca935XDvGG861IYtM&#10;2ZU3ZDX5Q5u2Up75NpCztjBZho4QSBenxbKnqSbLiPBIs6TmcEw/XBUk4SROC5IQbZfzaKnxWr97&#10;tklNGzUYOuYjCO9+NKlp9U1Vspj6K7q2v5i6yZmdY70pEWoYK6XgNC4LBqd5WTfUMod8cBpbPeKN&#10;0ASVZvr3IyqtWoGdIqkpRuQrH6HY7bW+gIEmkEiqpWkzOsgHOQ1mPWmzegCsYrr+AfggTAVMqgty&#10;Qhlg8uO45w7BGZfhDSRPq/rY9Dx9HkkVYBWtzOeI2kOCT+cFa7QAK+91QUHWXSFXpSCHkrjrsCYn&#10;w5RlZDNeORlbJhKCV4akJukjws3KzIJvWAtJzaolcydJasqpBAHWGsOaXLyjw5qcDOMb1uqxNSU5&#10;/bM1kws46ZdJCWoYq2t3GoMH1jQHD1QxQufZYf5x2uiNCQa5bLa4j/DKcw3tRnL6Q4DixlBMaxdL&#10;80uGjkRFM4ZZD4oVk/IPxQehKwBTXdDhCOgN1E4rb+k2LjepKSPxATAaAwataxSAkSc1pdwv0za5&#10;xNdjUlPXqDeX1LyJRcR1k5pSRMik5rs7AIjBKyQ1C5tNVQWfBjZqQAfz6F65ux+DGijp4p8amJzZ&#10;OdYfxCOEsbp255lBOmqaQ3YFlQaNg1JM7zR9j1qUwqrsdNSjLE4pVd5GPcqiHcQwalEKK7PFofZy&#10;o/+9QLXYhn8HbWRXCcCSamlhsoGc0XsaAFZSyD8AH4Sp6LHqgpyoCphEh3Qam/3SaWy96itRfSGp&#10;yXfPo43/QHuCgmyqIGkPxXLISWysyGaL+IY1XTCWdlYJSc2Q1KQ9WupxRBPo/bK1UyQ1xT4zYQra&#10;IbsZV7G1ITWPciTdER0Lctk9n6Km/gUPrGkOHqgEnJPcwfzjtNEbE2Q3GFZqsvUEeBgfAeBzTWrS&#10;Fm95YC0wzKYMc2jbC4QOnjRyqXTqFQhnb6AWkpof3NB9VLGhe9hl4wO7bAzlLhsiqamimGU1GpKa&#10;xkYyTfco6MmI5hWPfHWTmjLnJpOaecKtmLT0vVJzyvYX/+BKTet3z3WlJr3UpKzSXG86aabSrL7B&#10;jHquLbQVsDSo+qcGzUPZnlSaWAocVBpjofSkj7Ofjul0KCaUxWSl0sSoR1m0M/VX0cpscai92KTm&#10;cConPVzxCHWklZrq1RF6UlPO6C3zrWMA8BlpM9Fj1QW1HJ1yg7txGWek+kw3AWRQ+gCs4rnajf6f&#10;YAH6cHoLxPtYsGbbAcT1RpJGsDaNJzT7sYqv8wG4bV5pdgcnTpmUoJaxYiNOc3EhNXml9aobwxq/&#10;PS/bzwoVVo9fKf8AqFAK8DMdg1qUupUCetT6YWsnSGoOp2ELM39T0Gz7auCNOP7nagS5vBUvjelT&#10;Zp7he01YQ5ZSQYITMmEOnHEaW7G7MWTyS3BApvmrQS7jtS22t7WcbVKTt7Awv8TH/BK1iZ8unFvb&#10;C6QeFCve4D9yaeVqVXoVgKkuyAlqVgT0BmrsImwzNcw7qgK18s2AlaF0yVu6jYtdqUnvSiNhFADD&#10;C2DIBXI8qTmVE0zKMbYWcpoFiXpzCzXpBTDX347r5jTlMhaZ08wDT+3mNLW9BsbjyWGv1LR+91xz&#10;mn3SCqWZp3Qwb4Hl7t4o9qTvzPu+X2kw8s8MTHHgHOrNQbeGcU3VFWaeGq82reIz5iMAi0GpR6KU&#10;71GLUliVnY56lEVupCQx6lEW7aCFUYtSWJktDrV+omQnCf4HpuUtStaXTEuTZnTwpACslJB/ADY7&#10;tBNT0WPVBTnNrdKsSvaZ/dJ5ZutVn5HoEy9oVm4CyKD0AVjFc5keQe0Fw9otEO8j5TT7cjKiDmty&#10;LoxvXqkt1CzzyrBQMyzUvN2FmsNp2FbDH1uT8Qgd1uRcGN+wZg0l3OYUYEFwlMJzsjXwQCXgaplD&#10;xzmNrbTRGxNkN2gL/5u/GuTyBeY0h9OwFYg/KLZtBdKX83dOA8VKgF2BcPYGaswrNlAzJWQVqJWj&#10;ABCbKF3ylm7jUnOaw6mMxIfVA01Xdg+ouWm7z04cUNFCTnOiS9SJ+PFkBi5Hczev+Y2aQ5VAvuJ2&#10;XDenKQcumdPMm2KrOc1pf0Ixmap535wxa/O+KWiqvVHT/t1zzWnG0sGaSKOD7YTU7b5Bxzb9SoOR&#10;f2bAA1z0ZGvpF3PQdYodYVxTdWHqUU3zdkUarco3PeKNz1SLtOKvVvEZ8xGAxaAUbMb0PWpRCquy&#10;01GPssiNlCRGPcqiHdoSalEKK7PFofZyg/+TwLT8STNquuVJJbxFsfSDZ2lWE4DPSJqZCxCdEAyY&#10;RId0Gpv90mlswhA39gaSzUWf6SaADEofgFU8l+kR1F4wrMmZBFdMvI+V07Tt/9GXc2F8w9poKthE&#10;PJhOLJvP5pJRkS3/vNLsDk40MSPUtYwVG3GaiwtRt1rDWME9N24Ma/z2HIuOTF9VcT/TTYAYlOBX&#10;YjWn8g/qUQo70zGoRalbKY+g1g+snWKdJknZXM0FWGsaF+vLDcw0uUwHg1zuyFkDqu/UgJ6aOFVW&#10;bs5zgwcqSKhl/nHa2Bgy+RU7INMkq1WQaUIr4AulDnLK96hFKazKTkc9SmFX9jbqURbt4GbUohRW&#10;5p2i9hAAPtN1msOJnP0QoLgxFNt2AunL+Tu+GWa9iLDCvhMzTPRddUGHI6A3UGMX0Syn2UTe0m1c&#10;bE5TJd4CYDQGDLnHBl+nOXGwthZymlNdot7aOs3hVAY0r7gd18xpqhdYIKdJR7iAaDWnOYlGlOsT&#10;Oc3yvG/O4Spzmvbvnm1O08YM4raYgd03R85piggIiLVzqDcVQg1jJRScxph6VNO8LBucZ4d5rZs0&#10;I0f8zN74DLtBG58xf/U4Is2c7QvBhLIovpQkRj3Koh3cjFqUEGnFFofaQ0TaLl2vFj+t1mvmyl32&#10;9PBpnXW+Jev77inWaY7lnIcrHqGOFPyPJdPSomR0sJ0oWU0AVkro5NJM9Fh1QS3jXtWiTutI4A0k&#10;m4s+000AGZQ+AKt4LtMjqL1cWJvk1HI3C7DWVEDGtv0/6GBLsDYYE4+t4us8Sqrxdeq2J4Y1M27r&#10;BDUYKzbiNBf9siavNDuxH+7Hr9gRoDd/tYr74c7f41cin638AyhCKcDPdAxqUepWarxBrR9YO0lO&#10;U84kCLDWGNZsu2rEci6M50B6Tbam+rp/WDNlWg3oUX2nhrG6dqdxkMthW6N1ulsSfbjoFIWMowco&#10;bgzFtp1AYjl/5zRQrLDPPxSbrKkWYKoLcppbA4ZXIm8vGjBkJD4ARmPAkHts8Jzm2CFGW8hpTnSJ&#10;enPrNMVWpyykesXtuG5Ok9IBYhWLzGnmCq3VnGbN5Sw5Ib/kdZqRjRnQwXZiT4f5tZXYkxkncQ71&#10;B9EIM2biPDPmUdXUdOAcKm7jPDvMEQxyGls94o3PsBu05zTDOs36Iu3McpqBaXlbpxlJpqXlNOng&#10;SQFYKaGTSzNzhqYTyprj3qXmNE03IRSP8rCcZhGacQ6Uxwj+n2SqhpxJcMXE+0hTNSLb/h90sCVY&#10;0yfBhnWalNytySutBLcx9+OJEC85TftssCIQIe2iuDHqUeqApRyDWpS6lRoAUXu5OU0VvAmw1jgu&#10;Rh2mtKsGKZyWYK3e4iDVpP2zNas4PIgkuY3VtTuJXZDL9EYqfTOlqmkgJqADvlDqIKd8j1qUwqrs&#10;dNSjFHZg3e8BMOwQlcBZUIqzmS0OtYcA8Lmu0xzL2Q8BihtDsQwNa8I5lvN3POc0a0YuFW/wD8Vm&#10;164FmOqCnOZm1+TGjXkgPyvxQHYRthigeUdVoAYgUjcDUEBZBKIiwNBtXOw6zbGMxAfAaAwYNIJq&#10;e8+OHDG2FnKat71OcyydfcXtuG5OU7ZDmdPMpzq1mtPU3/s4GovWrzY/5lAt5n3zIbSY07R/17pO&#10;k3+bIFeMf8olv2bivcCvu23n7WW92c0oEnXffd7vt7O7u938eekvpG5jBlFbzMDuG8s6zaJnyMFf&#10;d/ufl+kLGxmTb/RaeBKRyexpgU/JMz7RaMzfGl8lpRABwbjnHOrNQbeG8UDQKsEH2EXSdzrJ5ont&#10;dsv+3KY7tk2PmniKW3WeG5xDyYZa5rVu0uoRb3yG+YPdt+IrkC7FeJWqL/IU8xGgFqU4m7BSvkct&#10;SmFVdjrqURa5kfI26lEW7eBm1KIUVqZ/UXuISDuvnOYoMC1/ACxHOE2aRXI+r2dpVhOAlXg4uTQz&#10;FyC2jHtVeG3CEL8MbyDZXPSZbgLIoPQBWMVzmR5B7QXD2i0Q72PlNG37f0RyLoxvWNNeVlLm6zxK&#10;qvF1ybh98kqzOzhxyozb1jJWbMRpblKhGsYK7rlxY1jjt8dzmnbuZ/qqivuZbgLEoAS/EuF+5R/U&#10;oxR2pmNQi1K3Uh5BrR9YO8U6TdpyKE+5XXE84ViwRuNsKacZybkwvmFNe59mGdbMMEQrsGaKl8PR&#10;xM2olGRznrms3JzmQS7zRSjUIgBfKHWQU75HLUphVXY66lEKu7K3UY+yaNe+XD7bnCa/dYZVAYqb&#10;pigi204gdLCd6SW3KJwb80AODF5ymk3kLd3G5eY0ZSQ+AEZjwJB7bPB1miPp2jJrayGnqb9PczSh&#10;bYV4BgOpD4qFM4Haj/ikF43JbTOR+OiwD/fd9Wqz5OF0JEFY485NWJT9bAc+GdC84nasEngsffc0&#10;e8q2n7fiIzWxX7POakHzO6ZDGRqROc08LtJuTlPbe/Z9MUGsXXufpr5hjPruueY0aQZNWaTRwZaY&#10;wUF+1bp2yGkSIHPQg1ippemgHpzGVtlKvqcv5dnhbDnfd2ifU4oKEa7S/7P7btbtPNx3HwQ0M86Q&#10;27KPnVdaKNCjK3bEtcxfrYprmfEvyCSUtyHSziynKenAFY9QR4qSsW5SipLRwZMCsArphpymmINi&#10;whBHVG8gGXKaxMdPvqX26BaI97Fgzbb/R0/OhSnLSMI70gTaC4TZH7stKYGH17+ki+V9N/m6T7me&#10;Ayalj498ethkpG/sozi3FIxsjUvIadqm1rUDayGnWfWmgJPkNOVMgsDWmsbFerZdNejgSdmayk0B&#10;GYNcDnKZDaghp0lJXRaNmA7ZZvjzZEuBi82Cs4hqSd3j/1ifJgcWzLL062ZBx5PZ8zJZ/Jh/3ier&#10;tfjMHZ4TGcZdxNKE/dvDG49nDkdy9kOA4sZQbNsJpCfn7/hmmPUil1clnK9E3tJtXGxOcyQj8QEw&#10;mgJGRGJHW6c5lFhchoo2cpra3rO3l9McyYDmFbfjujlNOS9S5jTzpthuTnM6EavI4sG0HCPh6Rot&#10;RmLkNK3fPc+cZjSdlpkBP9iSSLP6BrEn0680GF2xSBO7BSo96sw7cteEnCbXDF9SJio+ltM0nY6z&#10;oCxOKH1v5j+eClLHOAtKcTYze4taPzP/T7FJ4zAwLW/rNHuSaWnrNOngSQH4jKSZ6LHqgmrBJDqk&#10;09jsl07jdoL/HEC8TGQ13QSQQVkENvgHtSjdgFW0Mj2C2guGtVsg3sfKadr2/6B3grUDa9N4IoLY&#10;Vr7OO7rG11vhlWZ3cKLJQdADY8VGnOcWF1KTV1qvmvxDv9BgPhu/Ysd8NvNXq+az4c7rwZXyD6AI&#10;pYA10zGoRalbqfEGtX5g7RQ5zaGcSXDF8YRjwZptVw2aMtEOrE2CXJbbGpnKzYmBEGYKEmqZA2ec&#10;xiYocePGkAkmyHD7fLY1Mp0OMERZZJXK26hHWbSDm1GLUliZ/kXtIQB8rstVhnL2Q4DipimKnlzu&#10;ogtnOX+nnKggjG4wa64eFCve4D9yabImJ0qVt2t1mgMw0TX9ghrzig3UzDuq4oHlmwEooHQBDGHz&#10;xeY0hzJHHwCjMWDIXBJfpzmQtLgMFS3kNAsS9ebWaY44sDCSfsXtuG5Ok1iVyK3LnGYeT281p6nv&#10;nn5oTtP+3bPNaZaZAeU022IGdt8cOacpdqoqjN48iGPZIdYcdJ28wIyZOI0xTNeMPYFzKNngPDvM&#10;a92kucOXXz5TLdKKz6GKz5iPACwGpWAzpu9Ri1JYlZ2OepRFbqS8jXqURTu4GbUohZXpX9QeItIK&#10;s0VPvqBpEJiWp5wmYa1kWlKa8YPtRMlqAvBVSbMqcDf7pRNRTRjyC5KnFX3mBBHTMQAslALWTI+g&#10;9nJhbXgLxPsowX9CMEncdViTc2HKMrJRxEl/WUmZr/MoachpHnOdJmW0Q05zvWaBvAJbO0lOU84k&#10;uOJ4wrFgrbyrBmGdnAvjG9a092mWYY2LvLZhzeQCh5OkKvplSjbnmcvKzWkO/asEXC1z6DinsdUj&#10;R8hpBrmc7paMJVxyikLOfghQ3CxFQahb3gmEHwzCWbzbSsxHUEreCWoAzAICegO108rbiwYMGYkP&#10;gNEYMOQeGyKnKdV+mbW1kdMcTcUIzqbd3lxOUy2KveJ2XDenKTWEzGnmAqLdnOaY0npsr0/rvG9T&#10;TBBr1/aenVq/e645zYmNGdDBlpiB1Tchp8mIei3OEUQaQuco9QC7ShCjFqWwKitj1KMUdmB4ytuo&#10;R1m0AxNELUphZYpg1F5u8H8QmJa3nOZEMi0t+E8HTwrASgldwXTTqqCa2S+dAGxm8LjxlYi+kNMU&#10;O4MN5G40V0y8jxT8n9j2/6CDrcDauNebEoxW8fWQ06TUGgFW3Ul7jWGNOzzkNM8kpzmQMwkCrDWO&#10;ixEPMN4UQIF0R3SM8O7ji4PsoYQgl4NcnoUpwEhu8v0E2JD1Vbx5jM0jOdd1mgM5+yFAcWMoLu8E&#10;QlAs5++UExXHgOKrEs6NeSCPo518GyK6jYtdp6kWEwbAaAwYlFPU9p7tyyBmGSr85zSLEvXmcpoD&#10;GdC84nZcN6cpU24yp5nn21rNaRbeCN0XDySZWcQEVzPEp7Scpv271pwmciEicKxcgo34X3fbztvL&#10;erObUSTqvvu8329nd3e7+fPSX0jdxgxo491WYk8ju2+q/EqDkf+Qurm1yeGRbHd8aBDjqTrP3O+J&#10;117XNC9n2Zxnh3mtS7F6xBufYTdo23fC/FU/Ig03jLwhSuQ0TaejHmUxV+krp0l9jOKt5rVdbk6z&#10;L+c8XPEIdazgv2Raek5Tzuct861G0qwmAJ+RNBM9Vl1Qy7jnBnfjMryBJDuvDSTNTGoVSGI0UdcH&#10;QENZBDYTiopWJjSjFqU4l3ltqL1gWLsF4n0sWLPt/zFxyMhmsDYZUw41z2mW+DqfvCAWNKHh++eV&#10;Zndw4tRB0ylgrNiI89ziQmrySutVN4Y1fsU8p2nnfuavVsEa7hxPDRCDUgARrJR/UI9SByzlGNSi&#10;1K3KQOoH1k6xTrMvZxIEttY0Ljax7apBB4NcZouDzH7tD6dAcFTvdZ4b+ldBQi1z4IzT2GRH3Lgx&#10;ZCL8H+Sy6V/A8yEAfLY5Td7CGAULUNwYim07gUzk/J0gnDkhVkTGCWoAzAICegO108pbuo3LzWnK&#10;SHwAjMaAIdfH8XWasZxfUoYK/znN0USXqIMhV8IqpUQRYiZQFV+BQN1mYqZOh324765XmyWPFCXf&#10;aC4P08zUuHOTs57MIwOaV9yOVQKPvUf7afaUbT9vxUdqYr9mfOZ8NKUN6M29Z/PAU7s5Tf2N0KUY&#10;CR8AtBiJkdO0fvdcc5pjGzOggy2JNKtvQk7zxBNPizm3INLA8NQQA2GFUsS/YAcmiFqUiLkV/Yva&#10;Q0Taee092w9My9ukkrFkWlpOkw6eFICVEgK30mdBg08ls6eFYFbJLHnGJ4IPPnX6oOxglTFiWeqC&#10;DpdmVec2gyfOM1vDdVci+srrNO2ABeA6RvD/FK8J7t8C8T5STnMsJyPqsCbnwpRlJNNn7NpkDftj&#10;tyUl8PD6l3SxvO8mX/cp13PApPTxkW+zNRlNBmO1r0qJr/Okl8bXqdviFCeCNaThQByc0ANjxUac&#10;5gKpagb/24E1fsUhp3km6zTVhPQrjiccC9ZkPEKHNTkXRoIXbTm8/SWd/2vXDNaCXJbv0zRnozox&#10;EMKsJmTCvCYcF9kRvxBvTDDkNE1aDtZ5iFw+15xmX85+CFDcNEXBZrGVlszTwSCcxd6zzScDewO1&#10;kNNMZs/LZPHjZkGtM5ntk9VafCYXrze58mFih2VAdrP928Ob2DqoLyPxATCaAsaExI62TjNyQEUb&#10;OU1dot5cTrMvA5pX3I7r5jTlwCXXaeZNsd2cpv5G6FKMhFNgLUZi5DSt3z3XnOZIOlgTaXSwJWZg&#10;9c1t5jTFfvc1Y09QXUGkQeKg1APsypmoRSms1N6zUK+oRynsyt5GPcqinftsPkTaeeU048C0/OU0&#10;JdPSAHjMW1QhxO8pSlYPgFUK8cTBf/RYdUG1YlnokE5js186jdsJ/nOgOfnmPCGnKQSkmrl5xcT7&#10;WMF/CvyWI05yLozn4P80ntDUkOp1mnQxGl8/h5ymJS7+3tyLmtxPIJWiQieANY6sXnKaRTeBfaEU&#10;LAw4rvyDepTCznQMalHqVmq8Qe0hIfVqtnaKdZqxnEkQYK1pXGxs21WDDga53PY6zSCXC5v9VC1t&#10;N3kq4AulDnJqjEAtSmEF8v2e3fnJ5XPNacZy9kOA4sZQbNsJhKa2nRSKFW+4AuF8RjlNgf7KuwAq&#10;lAKwAESQ/6KWbuNi12nGMhIfAKMxYMg9Nvg6zcjB2lrIaRYk6u3lNGVA84rbcTGnSZurtr/N6oj4&#10;ngiz/O1bsu5EUzpQOQDKVv19lqWvbJIFbf7KQzINZpPHY6HR6S2d41hsk6CWH9PfPPAijmtxF6wt&#10;zpcfL9fr1XbnXIFcralrL3+oPkWP/2Oeo2ssmGXp13wiyscmpUS3kMw/UkxxRC2t2Ngd8cTWG/tA&#10;7FYaGruagRWFSJO3vOBIRpqA7HX4SlvIPhI4Fhq71tiDlvfX2KWW/8ImA/0pfetIKMlTRZ39Gx1m&#10;fIXNCs1XjLQC8v2p3PNzMhKZeNXuoyEt1mO5pDjmoYZqTpMt53vXlioFmrHLnh4+rbMOkbj7bm1C&#10;o4W5Xlb7ZdZZr17uuxNJZj46k1ZN96zJ1omF7v+8ITZJHzJ8eMCHzdeXTyndFw3fyWb+nGb33fk+&#10;wx+f9vQ3fW+evpBM/2XzeTvHU2Ys8cvbP5Jsm/PEPbWOv6afn5OtlSsK23yKsLj0/A+i4mK68DE4&#10;udSZsjFLEnj0xjzpycTojTbmWCqi0JiXd69ptriLe1GPf9pm6Xy52602T+hT+ZwjuanQiBSc4Nyy&#10;McvJX8duzNOYYjZ5lv9WG7NUPKExf6Axy/1DZGOWi8yO3pinQwcyx31aPHvtNCOWiiY05g80Zrlr&#10;hGzMZvLraJx5GlGiIkfmcX/AQUrjzD1a0sJbM6PWIsiG9JgRCLxg0iz0ABs/D23Ng+GYSIpJnPOj&#10;t0ae5aYB39MWJpyVdCRM5BjtXQB2spT2wPzdcCCUEzu/2i9lGrN9/8Tcwsl0YG6wOcxD3H3xmshq&#10;PbhIXzc8PKNEIfuhp0XOr5LFP0kgPb6sk/sui+UP2cWw3lK0IQak2QynIx6GoJ/lO03xADb6FPdT&#10;ul4tflpZtteorTKrhSp3F79GM2zuVY7GcpAu9Kxl8vdltu92XrNke9/d/ftrki27nTVXndNoMJCi&#10;tNC/8hohTqv7GJ1XaNXjydMTpI8ohG2y+0i9hOuolGgQ9cZjetK8p42mvVGUN36sDouotUUUJ2Ks&#10;KBpE8QQN/4NDiRY8WW86r/fd6ZDWtbA+o9V4bce9Q5P5sgWXRwc6cmMjA2PEhhKN6Fgx23kcxlNo&#10;q9PxdCxeQKQzHr2txhOxSWz12PAe7dFa5JHaquh9H2Ezoa1GU3o1Trmtyt5/XFztxcNoLHC1P+pF&#10;E7FNgtZWJ/FwdNG4GoWgCAXP74iyruaH60jGk0xcpWMnwVW9rdIrJQdCUznaKs8SXRSuSjFT4LKU&#10;FPmPncnS0wmpFWxxT5GFcluVHj0urvajfpwnVwbRcDDu8bao2uqwN+ixEB/nq9O4N7m8tirjSVfV&#10;VnWdxT+/PlFykEDkiYTk82r+Q7JP9L95CnG2jNPndL1YZt/9VwAAAAD//wMAUEsDBBQABgAIAAAA&#10;IQCrk01F3wAAAAgBAAAPAAAAZHJzL2Rvd25yZXYueG1sTI9PS8NAEMXvgt9hGcGb3fyhGmM2pRT1&#10;VIS2gnjbZqdJaHY2ZLdJ+u0dT3oaZt7jze8Vq9l2YsTBt44UxIsIBFLlTEu1gs/D20MGwgdNRneO&#10;UMEVPazK25tC58ZNtMNxH2rBIeRzraAJoc+l9FWDVvuF65FYO7nB6sDrUEsz6InDbSeTKHqUVrfE&#10;Hxrd46bB6ry/WAXvk57Wafw6bs+nzfX7sPz42sao1P3dvH4BEXAOf2b4xWd0KJnp6C5kvOgUJM9s&#10;5HPEk+Uky5YgjgrSOH0CWRbyf4HyBwAA//8DAFBLAQItABQABgAIAAAAIQDkmcPA+wAAAOEBAAAT&#10;AAAAAAAAAAAAAAAAAAAAAABbQ29udGVudF9UeXBlc10ueG1sUEsBAi0AFAAGAAgAAAAhACOyauHX&#10;AAAAlAEAAAsAAAAAAAAAAAAAAAAALAEAAF9yZWxzLy5yZWxzUEsBAi0AFAAGAAgAAAAhAPrTSn3M&#10;JAAADQUCAA4AAAAAAAAAAAAAAAAALAIAAGRycy9lMm9Eb2MueG1sUEsBAi0AFAAGAAgAAAAhAKuT&#10;TUXfAAAACAEAAA8AAAAAAAAAAAAAAAAAJCcAAGRycy9kb3ducmV2LnhtbFBLBQYAAAAABAAEAPMA&#10;AAAw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1" o:spid="_x0000_s1484" type="#_x0000_t67" style="position:absolute;left:4025174;top:3143972;width:98425;height:220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0XGxQAA&#10;AN0AAAAPAAAAZHJzL2Rvd25yZXYueG1sRE9La8JAEL4X+h+WKfRSdJMGpEZXKUWhh4L1AV7H3TGJ&#10;yc6G7Kppf71bEHqbj+8503lvG3GhzleOFaTDBASxdqbiQsFuuxy8gfAB2WDjmBT8kIf57PFhirlx&#10;V17TZRMKEUPY56igDKHNpfS6JIt+6FriyB1dZzFE2BXSdHiN4baRr0kykhYrjg0ltvRRkq43Z6ug&#10;+dq/pL9n/s4OTtZ6lS4O+lQr9fzUv09ABOrDv/ju/jRx/jjL4O+beIK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vRcbFAAAA3QAAAA8AAAAAAAAAAAAAAAAAlwIAAGRycy9k&#10;b3ducmV2LnhtbFBLBQYAAAAABAAEAPUAAACJAwAAAAA=&#10;" filled="f">
                  <v:textbox style="layout-flow:vertical-ideographic">
                    <w:txbxContent>
                      <w:p w14:paraId="6B41DC47" w14:textId="77777777" w:rsidR="005B68C7" w:rsidRDefault="005B68C7" w:rsidP="005B68C7">
                        <w:pPr>
                          <w:rPr>
                            <w:rFonts w:eastAsia="Times New Roman"/>
                          </w:rPr>
                        </w:pPr>
                      </w:p>
                    </w:txbxContent>
                  </v:textbox>
                </v:shape>
                <v:group id="Group 1934" o:spid="_x0000_s1485" style="position:absolute;left:3665134;top:2496339;width:1813731;height:1922463" coordorigin="3665134,2496339" coordsize="1813731,19224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MvNzxAAAAN0AAAAPAAAAZHJzL2Rvd25yZXYueG1sRE9Na8JAEL0X/A/LCN50&#10;E7Vio6uIqHiQQrVQehuyYxLMzobsmsR/7xaE3ubxPme57kwpGqpdYVlBPIpAEKdWF5wp+L7sh3MQ&#10;ziNrLC2Tggc5WK96b0tMtG35i5qzz0QIYZeggtz7KpHSpTkZdCNbEQfuamuDPsA6k7rGNoSbUo6j&#10;aCYNFhwacqxom1N6O9+NgkOL7WYS75rT7bp9/F7eP39OMSk16HebBQhPnf8Xv9xHHeZ/TK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MvNzxAAAAN0AAAAP&#10;AAAAAAAAAAAAAAAAAKkCAABkcnMvZG93bnJldi54bWxQSwUGAAAAAAQABAD6AAAAmgMAAAAA&#10;">
                  <v:shape id="Text Box 142" o:spid="_x0000_s1486" type="#_x0000_t202" style="position:absolute;left:3665134;top:3161509;width:365125;height:192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CwXwwAA&#10;AN0AAAAPAAAAZHJzL2Rvd25yZXYueG1sRE/NasJAEL4LvsMyQm+6qaJpU1cRaUUPHrR9gGl2sgnN&#10;zobsVqNP7wqCt/n4fme+7GwtTtT6yrGC11ECgjh3umKj4Of7a/gGwgdkjbVjUnAhD8tFvzfHTLsz&#10;H+h0DEbEEPYZKihDaDIpfV6SRT9yDXHkCtdaDBG2RuoWzzHc1nKcJDNpseLYUGJD65Lyv+O/VbC+&#10;FmiS32a/meUTswuUflZFqtTLoFt9gAjUhaf44d7qOP99MoX7N/EE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CwXwwAAAN0AAAAPAAAAAAAAAAAAAAAAAJcCAABkcnMvZG93&#10;bnJldi54bWxQSwUGAAAAAAQABAD1AAAAhwMAAAAA&#10;" stroked="f">
                    <v:textbox inset="0,0,0,0">
                      <w:txbxContent>
                        <w:p w14:paraId="3D49972E" w14:textId="77777777" w:rsidR="005B68C7" w:rsidRDefault="005B68C7" w:rsidP="005B68C7">
                          <w:pPr>
                            <w:pStyle w:val="NormalWeb"/>
                            <w:jc w:val="center"/>
                            <w:textAlignment w:val="baseline"/>
                          </w:pPr>
                          <w:r>
                            <w:rPr>
                              <w:rFonts w:ascii="Arial" w:hAnsi="Arial" w:cs="Arial"/>
                              <w:color w:val="000000" w:themeColor="text1"/>
                              <w:kern w:val="24"/>
                              <w:sz w:val="16"/>
                              <w:szCs w:val="16"/>
                            </w:rPr>
                            <w:t>Time</w:t>
                          </w:r>
                        </w:p>
                      </w:txbxContent>
                    </v:textbox>
                  </v:shape>
                  <v:group id="Group 1936" o:spid="_x0000_s1487" style="position:absolute;left:3867627;top:2496339;width:1611238;height:1922463" coordorigin="3867627,2496339" coordsize="2581,3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rMifxQAAAN0AAAAPAAAAZHJzL2Rvd25yZXYueG1sRE9Na8JAEL0X/A/LFLw1&#10;mygNNc0qIlU8hEJVKL0N2TEJZmdDdpvEf98tFHqbx/ucfDOZVgzUu8aygiSKQRCXVjdcKbic908v&#10;IJxH1thaJgV3crBZzx5yzLQd+YOGk69ECGGXoYLa+y6T0pU1GXSR7YgDd7W9QR9gX0nd4xjCTSsX&#10;cZxKgw2Hhho72tVU3k7fRsFhxHG7TN6G4nbd3b/Oz++fRUJKzR+n7SsIT5P/F/+5jzrMXy1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azIn8UAAADdAAAA&#10;DwAAAAAAAAAAAAAAAACpAgAAZHJzL2Rvd25yZXYueG1sUEsFBgAAAAAEAAQA+gAAAJsDAAAAAA==&#10;">
                    <o:lock v:ext="edit" aspectratio="t"/>
                    <v:rect id="AutoShape 124" o:spid="_x0000_s1488" style="position:absolute;left:3867627;top:2496339;width:2581;height:3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SvcxAAA&#10;AN0AAAAPAAAAZHJzL2Rvd25yZXYueG1sRE9Na8JAEL0X/A/LFLwU3ShSbHQVEcRQBDFWz0N2TEKz&#10;szG7TeK/dwuF3ubxPme57k0lWmpcaVnBZByBIM6sLjlX8HXejeYgnEfWWFkmBQ9ysF4NXpYYa9vx&#10;idrU5yKEsItRQeF9HUvpsoIMurGtiQN3s41BH2CTS91gF8JNJadR9C4NlhwaCqxpW1D2nf4YBV12&#10;bK/nw14e366J5Xty36aXT6WGr/1mAcJT7//Ff+5Eh/kfsyn8fhNO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Ur3MQAAADdAAAADwAAAAAAAAAAAAAAAACXAgAAZHJzL2Rv&#10;d25yZXYueG1sUEsFBgAAAAAEAAQA9QAAAIgDAAAAAA==&#10;" filled="f" stroked="f">
                      <o:lock v:ext="edit" aspectratio="t" text="t"/>
                      <v:textbox>
                        <w:txbxContent>
                          <w:p w14:paraId="7A00B80E" w14:textId="77777777" w:rsidR="005B68C7" w:rsidRDefault="005B68C7" w:rsidP="005B68C7">
                            <w:pPr>
                              <w:rPr>
                                <w:rFonts w:eastAsia="Times New Roman"/>
                              </w:rPr>
                            </w:pPr>
                          </w:p>
                        </w:txbxContent>
                      </v:textbox>
                    </v:rect>
                    <v:rect id="Rectangle 1943" o:spid="_x0000_s1489" style="position:absolute;left:3868161;top:2496339;width:78;height:2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c3YwQAA&#10;AN0AAAAPAAAAZHJzL2Rvd25yZXYueG1sRE/bagIxEH0v+A9hBN9qVi2iq1GkINjii6sfMGxmL5hM&#10;liR1t3/fFATf5nCus90P1ogH+dA6VjCbZiCIS6dbrhXcrsf3FYgQkTUax6TglwLsd6O3Leba9Xyh&#10;RxFrkUI45KigibHLpQxlQxbD1HXEiauctxgT9LXUHvsUbo2cZ9lSWmw5NTTY0WdD5b34sQrktTj2&#10;q8L4zH3Pq7P5Ol0qckpNxsNhAyLSEF/ip/uk0/z1xwL+v0kn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nN2MEAAADdAAAADwAAAAAAAAAAAAAAAACXAgAAZHJzL2Rvd25y&#10;ZXYueG1sUEsFBgAAAAAEAAQA9QAAAIUDAAAAAA==&#10;" filled="f" stroked="f">
                      <v:textbox style="mso-fit-shape-to-text:t" inset="0,0,0,0">
                        <w:txbxContent>
                          <w:p w14:paraId="077ACF97" w14:textId="77777777" w:rsidR="005B68C7" w:rsidRDefault="005B68C7" w:rsidP="005B68C7">
                            <w:pPr>
                              <w:pStyle w:val="NormalWeb"/>
                              <w:jc w:val="both"/>
                              <w:textAlignment w:val="baseline"/>
                            </w:pPr>
                            <w:r>
                              <w:rPr>
                                <w:rFonts w:ascii="Arial" w:eastAsia="Calibri" w:hAnsi="Arial" w:cs="Calibri"/>
                                <w:color w:val="000000"/>
                                <w:kern w:val="24"/>
                                <w:sz w:val="22"/>
                                <w:szCs w:val="22"/>
                              </w:rPr>
                              <w:t xml:space="preserve"> </w:t>
                            </w:r>
                          </w:p>
                        </w:txbxContent>
                      </v:textbox>
                    </v:rect>
                    <v:group id="Group 1944" o:spid="_x0000_s1490" style="position:absolute;left:3868169;top:2498204;width:406;height:420" coordorigin="3868169,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NIAOxAAAAN0AAAAPAAAAZHJzL2Rvd25yZXYueG1sRE9Na8JAEL0X+h+WKfSm&#10;m1QtNXUVERUPUmgUxNuQHZNgdjZkt0n8964g9DaP9zmzRW8q0VLjSssK4mEEgjizuuRcwfGwGXyB&#10;cB5ZY2WZFNzIwWL++jLDRNuOf6lNfS5CCLsEFRTe14mULivIoBvamjhwF9sY9AE2udQNdiHcVPIj&#10;ij6lwZJDQ4E1rQrKrumfUbDtsFuO4nW7v15Wt/Nh8nPax6TU+1u//Abhqff/4qd7p8P86Xg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NIAOxAAAAN0AAAAP&#10;AAAAAAAAAAAAAAAAAKkCAABkcnMvZG93bnJldi54bWxQSwUGAAAAAAQABAD6AAAAmgMAAAAA&#10;">
                      <v:shape id="Freeform 2059" o:spid="_x0000_s1491" style="position:absolute;left:3868169;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h4DxwAA&#10;AN0AAAAPAAAAZHJzL2Rvd25yZXYueG1sRI9Ba8JAFITvgv9heYVepG6S1mKjq4hQWqg9mIj1+Mi+&#10;JsHs25Ddavz3bkHwOMzMN8x82ZtGnKhztWUF8TgCQVxYXXOpYJe/P01BOI+ssbFMCi7kYLkYDuaY&#10;anvmLZ0yX4oAYZeigsr7NpXSFRUZdGPbEgfv13YGfZBdKXWH5wA3jUyi6FUarDksVNjSuqLimP0Z&#10;BZv42e777GP0Fe/q7/wneclwc1Dq8aFfzUB46v09fGt/agVJNHmD/zfhCc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4eA8cAAADdAAAADwAAAAAAAAAAAAAAAACXAgAAZHJz&#10;L2Rvd25yZXYueG1sUEsFBgAAAAAEAAQA9QAAAIsDAAAAAA==&#10;" adj="-11796480,,5400" path="m101,0l0,105,,420,304,420,406,315,406,,101,0xe" stroked="f">
                        <v:stroke joinstyle="round"/>
                        <v:formulas/>
                        <v:path arrowok="t" o:connecttype="custom" o:connectlocs="101,0;0,105;0,420;304,420;406,315;406,0;101,0" o:connectangles="0,0,0,0,0,0,0" textboxrect="0,0,406,420"/>
                        <v:textbox>
                          <w:txbxContent>
                            <w:p w14:paraId="565D8B9B" w14:textId="77777777" w:rsidR="005B68C7" w:rsidRDefault="005B68C7" w:rsidP="005B68C7">
                              <w:pPr>
                                <w:rPr>
                                  <w:rFonts w:eastAsia="Times New Roman"/>
                                </w:rPr>
                              </w:pPr>
                            </w:p>
                          </w:txbxContent>
                        </v:textbox>
                      </v:shape>
                      <v:shape id="Freeform 2060" o:spid="_x0000_s1492" style="position:absolute;left:3868169;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hbQvwAA&#10;AN0AAAAPAAAAZHJzL2Rvd25yZXYueG1sRE9NawIxEL0X/A9hBC9Fs92DLKtRilDw4kFt70MybpZu&#10;JksSNfbXNwfB4+N9r7fZDeJGIfaeFXwsKhDE2pueOwXf5695AyImZIODZ1LwoAjbzeRtja3xdz7S&#10;7ZQ6UUI4tqjApjS2UkZtyWFc+JG4cBcfHKYCQydNwHsJd4Osq2opHfZcGiyOtLOkf09Xp+B9/2PN&#10;oQlNfcxRZv+nc01aqdk0f65AJMrpJX6690ZBXS3L/vKmPAG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wKFtC/AAAA3QAAAA8AAAAAAAAAAAAAAAAAlwIAAGRycy9kb3ducmV2&#10;LnhtbFBLBQYAAAAABAAEAPUAAACDAwAAAAA=&#10;" adj="-11796480,,5400" path="m0,105l304,105,406,,101,,,105xe" stroked="f">
                        <v:stroke joinstyle="round"/>
                        <v:formulas/>
                        <v:path arrowok="t" o:connecttype="custom" o:connectlocs="0,105;304,105;406,0;101,0;0,105" o:connectangles="0,0,0,0,0" textboxrect="0,0,406,105"/>
                        <v:textbox>
                          <w:txbxContent>
                            <w:p w14:paraId="2BA2067F" w14:textId="77777777" w:rsidR="005B68C7" w:rsidRDefault="005B68C7" w:rsidP="005B68C7">
                              <w:pPr>
                                <w:rPr>
                                  <w:rFonts w:eastAsia="Times New Roman"/>
                                </w:rPr>
                              </w:pPr>
                            </w:p>
                          </w:txbxContent>
                        </v:textbox>
                      </v:shape>
                      <v:shape id="Freeform 2061" o:spid="_x0000_s1493" style="position:absolute;left:3868473;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aFExQAA&#10;AN0AAAAPAAAAZHJzL2Rvd25yZXYueG1sRI/NasMwEITvgb6D2EJviewcktSNbEqhpMf8uNDeFmtr&#10;mVor21Ic5+2jQKHHYWa+YbbFZFsx0uAbxwrSRQKCuHK64VpBeXqfb0D4gKyxdUwKruShyB9mW8y0&#10;u/CBxmOoRYSwz1CBCaHLpPSVIYt+4Tri6P24wWKIcqilHvAS4baVyyRZSYsNxwWDHb0Zqn6PZ6vg&#10;Wfaf+/2uTo0O/df6u2z6arwq9fQ4vb6ACDSF//Bf+0MrWCarFO5v4hO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ZoUTFAAAA3QAAAA8AAAAAAAAAAAAAAAAAlwIAAGRycy9k&#10;b3ducmV2LnhtbFBLBQYAAAAABAAEAPUAAACJAwAAAAA=&#10;" adj="-11796480,,5400" path="m0,105l102,,102,315,,420,,105xe" fillcolor="#cdcdcd" stroked="f">
                        <v:stroke joinstyle="round"/>
                        <v:formulas/>
                        <v:path arrowok="t" o:connecttype="custom" o:connectlocs="0,105;102,0;102,315;0,420;0,105" o:connectangles="0,0,0,0,0" textboxrect="0,0,102,420"/>
                        <v:textbox>
                          <w:txbxContent>
                            <w:p w14:paraId="1098374A" w14:textId="77777777" w:rsidR="005B68C7" w:rsidRDefault="005B68C7" w:rsidP="005B68C7">
                              <w:pPr>
                                <w:rPr>
                                  <w:rFonts w:eastAsia="Times New Roman"/>
                                </w:rPr>
                              </w:pPr>
                            </w:p>
                          </w:txbxContent>
                        </v:textbox>
                      </v:shape>
                      <v:shape id="Freeform 2062" o:spid="_x0000_s1494" style="position:absolute;left:3868169;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bcFwwAA&#10;AN0AAAAPAAAAZHJzL2Rvd25yZXYueG1sRI9Bi8IwFITvwv6H8IS92dQeXOmaiogFT7rq0vOjebal&#10;zUtpstr990YQPA4z8w2zWo+mEzcaXGNZwTyKQRCXVjdcKfi95LMlCOeRNXaWScE/OVhnH5MVptre&#10;+US3s69EgLBLUUHtfZ9K6cqaDLrI9sTBu9rBoA9yqKQe8B7gppNJHC+kwYbDQo09bWsq2/OfUWCv&#10;h6PLi2ZXFEa2R7md736+cqU+p+PmG4Sn0b/Dr/ZeK0jiRQLPN+EJ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YbcFwwAAAN0AAAAPAAAAAAAAAAAAAAAAAJcCAABkcnMvZG93&#10;bnJldi54bWxQSwUGAAAAAAQABAD1AAAAhwMAAAAA&#10;" adj="-11796480,,5400" path="m101,0l0,105,,420,304,420,406,315,406,,101,0xe" filled="f">
                        <v:stroke joinstyle="round" endcap="round"/>
                        <v:formulas/>
                        <v:path arrowok="t" o:connecttype="custom" o:connectlocs="101,0;0,105;0,420;304,420;406,315;406,0;101,0" o:connectangles="0,0,0,0,0,0,0" textboxrect="0,0,406,420"/>
                        <v:textbox>
                          <w:txbxContent>
                            <w:p w14:paraId="5A064FA7" w14:textId="77777777" w:rsidR="005B68C7" w:rsidRDefault="005B68C7" w:rsidP="005B68C7">
                              <w:pPr>
                                <w:rPr>
                                  <w:rFonts w:eastAsia="Times New Roman"/>
                                </w:rPr>
                              </w:pPr>
                            </w:p>
                          </w:txbxContent>
                        </v:textbox>
                      </v:shape>
                      <v:shape id="Freeform 2063" o:spid="_x0000_s1495" style="position:absolute;left:3868169;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9JZxgAA&#10;AN0AAAAPAAAAZHJzL2Rvd25yZXYueG1sRI9Pa8JAFMTvBb/D8gpexGy0YCW6igiCFwv+KcTbI/ua&#10;pM2+DburSb99VxB6HGbmN8xy3ZtG3Mn52rKCSZKCIC6srrlUcDnvxnMQPiBrbCyTgl/ysF4NXpaY&#10;advxke6nUIoIYZ+hgiqENpPSFxUZ9IltiaP3ZZ3BEKUrpXbYRbhp5DRNZ9JgzXGhwpa2FRU/p5tR&#10;0F39O4/C5jv/cIdjvjOfOY8mSg1f+80CRKA+/Ief7b1WME1nb/B4E5+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l9JZxgAAAN0AAAAPAAAAAAAAAAAAAAAAAJcCAABkcnMv&#10;ZG93bnJldi54bWxQSwUGAAAAAAQABAD1AAAAigMAAAAA&#10;" adj="-11796480,,5400" path="m0,105l304,105,406,0e" filled="f">
                        <v:stroke joinstyle="round" endcap="round"/>
                        <v:formulas/>
                        <v:path arrowok="t" o:connecttype="custom" o:connectlocs="0,105;304,105;406,0" o:connectangles="0,0,0" textboxrect="0,0,406,105"/>
                        <v:textbox>
                          <w:txbxContent>
                            <w:p w14:paraId="0AAA65D8" w14:textId="77777777" w:rsidR="005B68C7" w:rsidRDefault="005B68C7" w:rsidP="005B68C7">
                              <w:pPr>
                                <w:rPr>
                                  <w:rFonts w:eastAsia="Times New Roman"/>
                                </w:rPr>
                              </w:pPr>
                            </w:p>
                          </w:txbxContent>
                        </v:textbox>
                      </v:shape>
                      <v:line id="Line 117" o:spid="_x0000_s1496" style="position:absolute;visibility:visible;mso-wrap-style:square;v-text-anchor:top" from="3868473,2498309" to="3868474,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38zxwAA&#10;AN0AAAAPAAAAZHJzL2Rvd25yZXYueG1sRI9Ba8JAFITvgv9heUIvUjcGCSV1lWopRHuqtdDeHrvP&#10;JDT7NmS3Jv57tyB4HGbmG2a5HmwjztT52rGC+SwBQaydqblUcPx8e3wC4QOywcYxKbiQh/VqPFpi&#10;blzPH3Q+hFJECPscFVQhtLmUXldk0c9cSxy9k+sshii7UpoO+wi3jUyTJJMWa44LFba0rUj/Hv6s&#10;gs2x37+evha74fs9m2fFVBc/qVbqYTK8PIMINIR7+NYujII0yRbw/yY+Abm6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T9/M8cAAADdAAAADwAAAAAAAAAAAAAAAACXAgAAZHJz&#10;L2Rvd25yZXYueG1sUEsFBgAAAAAEAAQA9QAAAIsDAAAAAA==&#10;">
                        <v:stroke endcap="round"/>
                        <v:textbox>
                          <w:txbxContent>
                            <w:p w14:paraId="30BF13D7" w14:textId="77777777" w:rsidR="005B68C7" w:rsidRDefault="005B68C7" w:rsidP="005B68C7">
                              <w:pPr>
                                <w:rPr>
                                  <w:rFonts w:eastAsia="Times New Roman"/>
                                </w:rPr>
                              </w:pPr>
                            </w:p>
                          </w:txbxContent>
                        </v:textbox>
                      </v:line>
                    </v:group>
                    <v:group id="Group 1945" o:spid="_x0000_s1497" style="position:absolute;left:3868575;top:2498204;width:406;height:420" coordorigin="3868575,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eCWVxAAAAN0AAAAPAAAAZHJzL2Rvd25yZXYueG1sRE9Na8JAEL0L/Q/LFHrT&#10;TdpaauoqIlU8iGAUxNuQHZNgdjZkt0n8911B8DaP9znTeW8q0VLjSssK4lEEgjizuuRcwfGwGn6D&#10;cB5ZY2WZFNzIwXz2Mphiom3He2pTn4sQwi5BBYX3dSKlywoy6Ea2Jg7cxTYGfYBNLnWDXQg3lXyP&#10;oi9psOTQUGBNy4Kya/pnFKw77BYf8W+7vV6Wt/NhvDttY1Lq7bVf/IDw1Pun+OHe6DB/8jm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eCWVxAAAAN0AAAAP&#10;AAAAAAAAAAAAAAAAAKkCAABkcnMvZG93bnJldi54bWxQSwUGAAAAAAQABAD6AAAAmgMAAAAA&#10;">
                      <v:shape id="Freeform 2053" o:spid="_x0000_s1498"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inpyAAA&#10;AN0AAAAPAAAAZHJzL2Rvd25yZXYueG1sRI9Pa8JAFMTvBb/D8gq9lGaT+AeJWUWEUqH20CjV4yP7&#10;mgSzb0N2q/Hbd4VCj8PM/IbJV4NpxYV611hWkEQxCOLS6oYrBYf968schPPIGlvLpOBGDlbL0UOO&#10;mbZX/qRL4SsRIOwyVFB732VSurImgy6yHXHwvm1v0AfZV1L3eA1w08o0jmfSYMNhocaONjWV5+LH&#10;KNglY/s1FG/P78mh+dgf00mBu5NST4/DegHC0+D/w3/trVaQxtMx3N+EJ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YmKenIAAAA3QAAAA8AAAAAAAAAAAAAAAAAlwIAAGRy&#10;cy9kb3ducmV2LnhtbFBLBQYAAAAABAAEAPUAAACMAwAAAAA=&#10;" adj="-11796480,,5400" path="m101,0l0,105,,420,304,420,406,315,406,,101,0xe" stroked="f">
                        <v:stroke joinstyle="round"/>
                        <v:formulas/>
                        <v:path arrowok="t" o:connecttype="custom" o:connectlocs="101,0;0,105;0,420;304,420;406,315;406,0;101,0" o:connectangles="0,0,0,0,0,0,0" textboxrect="0,0,406,420"/>
                        <v:textbox>
                          <w:txbxContent>
                            <w:p w14:paraId="5489FD31" w14:textId="77777777" w:rsidR="005B68C7" w:rsidRDefault="005B68C7" w:rsidP="005B68C7">
                              <w:pPr>
                                <w:rPr>
                                  <w:rFonts w:eastAsia="Times New Roman"/>
                                </w:rPr>
                              </w:pPr>
                            </w:p>
                          </w:txbxContent>
                        </v:textbox>
                      </v:shape>
                      <v:shape id="Freeform 2054" o:spid="_x0000_s1499"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XdpuwwAA&#10;AN0AAAAPAAAAZHJzL2Rvd25yZXYueG1sRI/NasMwEITvhb6D2EIvpZFrkmCcKKEUArn0kL/7Im0t&#10;E2tlJDVR+vRVoNDjMDPfMMt1doO4UIi9ZwVvkwoEsfam507B8bB5bUDEhGxw8EwKbhRhvXp8WGJr&#10;/JV3dNmnThQIxxYV2JTGVsqoLTmMEz8SF+/LB4epyNBJE/Ba4G6QdVXNpcOey4LFkT4s6fP+2yl4&#10;2Z6s+WxCU+9ylNn/6FyTVur5Kb8vQCTK6T/8194aBXU1m8L9TXk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Xdpu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62007874" w14:textId="77777777" w:rsidR="005B68C7" w:rsidRDefault="005B68C7" w:rsidP="005B68C7">
                              <w:pPr>
                                <w:rPr>
                                  <w:rFonts w:eastAsia="Times New Roman"/>
                                </w:rPr>
                              </w:pPr>
                            </w:p>
                          </w:txbxContent>
                        </v:textbox>
                      </v:shape>
                      <v:shape id="Freeform 2055" o:spid="_x0000_s1500" style="position:absolute;left:3868879;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m36xAAA&#10;AN0AAAAPAAAAZHJzL2Rvd25yZXYueG1sRI9Ba8JAFITvQv/D8gredKOgttFVSkH0aNVCvT2yz2ww&#10;+zbJrjH++64geBxm5htmsepsKVpqfOFYwWiYgCDOnC44V3A8rAcfIHxA1lg6JgV38rBavvUWmGp3&#10;4x9q9yEXEcI+RQUmhCqV0meGLPqhq4ijd3aNxRBlk0vd4C3CbSnHSTKVFguOCwYr+jaUXfZXq+BT&#10;1r+73SYfGR3qv9npWNRZe1eq/959zUEE6sIr/GxvtYJxMpnA401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5t+sQAAADdAAAADwAAAAAAAAAAAAAAAACXAgAAZHJzL2Rv&#10;d25yZXYueG1sUEsFBgAAAAAEAAQA9QAAAIgDAAAAAA==&#10;" adj="-11796480,,5400" path="m0,105l102,,102,315,,420,,105xe" fillcolor="#cdcdcd" stroked="f">
                        <v:stroke joinstyle="round"/>
                        <v:formulas/>
                        <v:path arrowok="t" o:connecttype="custom" o:connectlocs="0,105;102,0;102,315;0,420;0,105" o:connectangles="0,0,0,0,0" textboxrect="0,0,102,420"/>
                        <v:textbox>
                          <w:txbxContent>
                            <w:p w14:paraId="57AFA5C0" w14:textId="77777777" w:rsidR="005B68C7" w:rsidRDefault="005B68C7" w:rsidP="005B68C7">
                              <w:pPr>
                                <w:rPr>
                                  <w:rFonts w:eastAsia="Times New Roman"/>
                                </w:rPr>
                              </w:pPr>
                            </w:p>
                          </w:txbxContent>
                        </v:textbox>
                      </v:shape>
                      <v:shape id="Freeform 2056" o:spid="_x0000_s1501"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nu7xAAA&#10;AN0AAAAPAAAAZHJzL2Rvd25yZXYueG1sRI9Pa8JAFMTvQr/D8gq9mU0EtaRZpQQDnvzXkvMj+0yC&#10;2bchu9X027uC4HGYmd8w2Xo0nbjS4FrLCpIoBkFcWd1yreD3p5h+gnAeWWNnmRT8k4P16m2SYart&#10;jY90PflaBAi7FBU03veplK5qyKCLbE8cvLMdDPogh1rqAW8Bbjo5i+OFNNhyWGiwp7yh6nL6Mwrs&#10;ebd3RdluytLIy17myeawLJT6eB+/v0B4Gv0r/GxvtYJZPF/A4014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7u8QAAADdAAAADwAAAAAAAAAAAAAAAACXAgAAZHJzL2Rv&#10;d25yZXYueG1sUEsFBgAAAAAEAAQA9QAAAIgDAAAAAA==&#10;" adj="-11796480,,5400" path="m101,0l0,105,,420,304,420,406,315,406,,101,0xe" filled="f">
                        <v:stroke joinstyle="round" endcap="round"/>
                        <v:formulas/>
                        <v:path arrowok="t" o:connecttype="custom" o:connectlocs="101,0;0,105;0,420;304,420;406,315;406,0;101,0" o:connectangles="0,0,0,0,0,0,0" textboxrect="0,0,406,420"/>
                        <v:textbox>
                          <w:txbxContent>
                            <w:p w14:paraId="5BC56563" w14:textId="77777777" w:rsidR="005B68C7" w:rsidRDefault="005B68C7" w:rsidP="005B68C7">
                              <w:pPr>
                                <w:rPr>
                                  <w:rFonts w:eastAsia="Times New Roman"/>
                                </w:rPr>
                              </w:pPr>
                            </w:p>
                          </w:txbxContent>
                        </v:textbox>
                      </v:shape>
                      <v:shape id="Freeform 2057" o:spid="_x0000_s1502"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B7nxgAA&#10;AN0AAAAPAAAAZHJzL2Rvd25yZXYueG1sRI9Pa8JAFMTvQr/D8gq9iG4UNCV1FSkIvSj4pxBvj+xr&#10;kjb7NuxuTfz2riB4HGbmN8xi1ZtGXMj52rKCyTgBQVxYXXOp4HTcjN5B+ICssbFMCq7kYbV8GSww&#10;07bjPV0OoRQRwj5DBVUIbSalLyoy6Me2JY7ej3UGQ5SulNphF+GmkdMkmUuDNceFClv6rKj4O/wb&#10;Bd3ZpzwM699857b7fGO+cx5OlHp77dcfIAL14Rl+tL+0gmkyS+H+Jj4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wB7nxgAAAN0AAAAPAAAAAAAAAAAAAAAAAJcCAABkcnMv&#10;ZG93bnJldi54bWxQSwUGAAAAAAQABAD1AAAAigMAAAAA&#10;" adj="-11796480,,5400" path="m0,105l304,105,406,0e" filled="f">
                        <v:stroke joinstyle="round" endcap="round"/>
                        <v:formulas/>
                        <v:path arrowok="t" o:connecttype="custom" o:connectlocs="0,105;304,105;406,0" o:connectangles="0,0,0" textboxrect="0,0,406,105"/>
                        <v:textbox>
                          <w:txbxContent>
                            <w:p w14:paraId="57EDAC07" w14:textId="77777777" w:rsidR="005B68C7" w:rsidRDefault="005B68C7" w:rsidP="005B68C7">
                              <w:pPr>
                                <w:rPr>
                                  <w:rFonts w:eastAsia="Times New Roman"/>
                                </w:rPr>
                              </w:pPr>
                            </w:p>
                          </w:txbxContent>
                        </v:textbox>
                      </v:shape>
                      <v:line id="Line 110" o:spid="_x0000_s1503" style="position:absolute;visibility:visible;mso-wrap-style:square;v-text-anchor:top" from="3868879,2498309" to="3868880,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r+LxQAA&#10;AN0AAAAPAAAAZHJzL2Rvd25yZXYueG1sRE/LasJAFN0X+g/DLXQjdWKwoaSOYluEWFc+Cu3uMnNN&#10;gpk7ITOa+PfOQujycN6zxWAbcaHO144VTMYJCGLtTM2lgsN+9fIGwgdkg41jUnAlD4v548MMc+N6&#10;3tJlF0oRQ9jnqKAKoc2l9Loii37sWuLIHV1nMUTYldJ02Mdw28g0STJpsebYUGFLnxXp0+5sFXwc&#10;+u+v4890PfxusklWjHTxl2qlnp+G5TuIQEP4F9/dhVGQJq9xbnwTn4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ev4vFAAAA3QAAAA8AAAAAAAAAAAAAAAAAlwIAAGRycy9k&#10;b3ducmV2LnhtbFBLBQYAAAAABAAEAPUAAACJAwAAAAA=&#10;">
                        <v:stroke endcap="round"/>
                        <v:textbox>
                          <w:txbxContent>
                            <w:p w14:paraId="1B3B9E77" w14:textId="77777777" w:rsidR="005B68C7" w:rsidRDefault="005B68C7" w:rsidP="005B68C7">
                              <w:pPr>
                                <w:rPr>
                                  <w:rFonts w:eastAsia="Times New Roman"/>
                                </w:rPr>
                              </w:pPr>
                            </w:p>
                          </w:txbxContent>
                        </v:textbox>
                      </v:line>
                    </v:group>
                    <v:group id="Group 1946" o:spid="_x0000_s1504" style="position:absolute;left:3868575;top:2498204;width:406;height:420" coordorigin="3868575,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qrvixAAAAN0AAAAPAAAAZHJzL2Rvd25yZXYueG1sRE9La8JAEL4X+h+WKXjT&#10;TWoNmrqKSFs8iOADpLchOybB7GzIbpP4711B6G0+vufMl72pREuNKy0riEcRCOLM6pJzBafj93AK&#10;wnlkjZVlUnAjB8vF68scU2073lN78LkIIexSVFB4X6dSuqwgg25ka+LAXWxj0AfY5FI32IVwU8n3&#10;KEqkwZJDQ4E1rQvKroc/o+Cnw241jr/a7fWyvv0eJ7vzNialBm/96hOEp97/i5/ujQ7zZx8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qrvixAAAAN0AAAAP&#10;AAAAAAAAAAAAAAAAAKkCAABkcnMvZG93bnJldi54bWxQSwUGAAAAAAQABAD6AAAAmgMAAAAA&#10;">
                      <v:shape id="Freeform 2047" o:spid="_x0000_s1505"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Lk3xwAA&#10;AN0AAAAPAAAAZHJzL2Rvd25yZXYueG1sRI9Ba8JAFITvBf/D8gQvopukohJdpRSkhdpDo6jHR/aZ&#10;BLNvQ3ar6b93BaHHYWa+YZbrztTiSq2rLCuIxxEI4tzqigsF+91mNAfhPLLG2jIp+CMH61XvZYmp&#10;tjf+oWvmCxEg7FJUUHrfpFK6vCSDbmwb4uCdbWvQB9kWUrd4C3BTyySKptJgxWGhxIbeS8ov2a9R&#10;sI1f7aHLPoZf8b763h2TSYbbk1KDfve2AOGp8//hZ/tTK0iiyQweb8ITk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S5N8cAAADdAAAADwAAAAAAAAAAAAAAAACXAgAAZHJz&#10;L2Rvd25yZXYueG1sUEsFBgAAAAAEAAQA9QAAAIsDAAAAAA==&#10;" adj="-11796480,,5400" path="m101,0l0,105,,420,304,420,406,315,406,,101,0xe" stroked="f">
                        <v:stroke joinstyle="round"/>
                        <v:formulas/>
                        <v:path arrowok="t" o:connecttype="custom" o:connectlocs="101,0;0,105;0,420;304,420;406,315;406,0;101,0" o:connectangles="0,0,0,0,0,0,0" textboxrect="0,0,406,420"/>
                        <v:textbox>
                          <w:txbxContent>
                            <w:p w14:paraId="49572B24" w14:textId="77777777" w:rsidR="005B68C7" w:rsidRDefault="005B68C7" w:rsidP="005B68C7">
                              <w:pPr>
                                <w:rPr>
                                  <w:rFonts w:eastAsia="Times New Roman"/>
                                </w:rPr>
                              </w:pPr>
                            </w:p>
                          </w:txbxContent>
                        </v:textbox>
                      </v:shape>
                      <v:shape id="Freeform 2048" o:spid="_x0000_s1506"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Ua2wAAA&#10;AN0AAAAPAAAAZHJzL2Rvd25yZXYueG1sRE/LagIxFN0X/IdwC26KZjqIDFOjFKHgpgtf+0tynQyd&#10;3AxJqmm/3iwEl4fzXm2yG8SVQuw9K3ifVyCItTc9dwpOx69ZAyImZIODZ1LwRxE268nLClvjb7yn&#10;6yF1ooRwbFGBTWlspYzaksM49yNx4S4+OEwFhk6agLcS7gZZV9VSOuy5NFgcaWtJ/xx+nYK33dma&#10;7yY09T5Hmf2/zjVppaav+fMDRKKcnuKHe2cU1NWizC1vyhOQ6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yUa2wAAAAN0AAAAPAAAAAAAAAAAAAAAAAJcCAABkcnMvZG93bnJl&#10;di54bWxQSwUGAAAAAAQABAD1AAAAhAMAAAAA&#10;" adj="-11796480,,5400" path="m0,105l304,105,406,,101,,,105xe" stroked="f">
                        <v:stroke joinstyle="round"/>
                        <v:formulas/>
                        <v:path arrowok="t" o:connecttype="custom" o:connectlocs="0,105;304,105;406,0;101,0;0,105" o:connectangles="0,0,0,0,0" textboxrect="0,0,406,105"/>
                        <v:textbox>
                          <w:txbxContent>
                            <w:p w14:paraId="626AF15B" w14:textId="77777777" w:rsidR="005B68C7" w:rsidRDefault="005B68C7" w:rsidP="005B68C7">
                              <w:pPr>
                                <w:rPr>
                                  <w:rFonts w:eastAsia="Times New Roman"/>
                                </w:rPr>
                              </w:pPr>
                            </w:p>
                          </w:txbxContent>
                        </v:textbox>
                      </v:shape>
                      <v:shape id="Freeform 2049" o:spid="_x0000_s1507" style="position:absolute;left:3868879;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vEixQAA&#10;AN0AAAAPAAAAZHJzL2Rvd25yZXYueG1sRI9Pi8IwFMTvgt8hPMHbmiriajWKLCzr0fUP6O3RPJti&#10;89I22Vq//WZhweMwM79hVpvOlqKlxheOFYxHCQjizOmCcwWn4+fbHIQPyBpLx6TgSR42635vhal2&#10;D/6m9hByESHsU1RgQqhSKX1myKIfuYo4ejfXWAxRNrnUDT4i3JZykiQzabHguGCwog9D2f3wYxUs&#10;ZH3e77/ysdGhvrxfT0WdtU+lhoNuuwQRqAuv8H97pxVMkukC/t7EJ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a8SLFAAAA3QAAAA8AAAAAAAAAAAAAAAAAlwIAAGRycy9k&#10;b3ducmV2LnhtbFBLBQYAAAAABAAEAPUAAACJAwAAAAA=&#10;" adj="-11796480,,5400" path="m0,105l102,,102,315,,420,,105xe" fillcolor="#cdcdcd" stroked="f">
                        <v:stroke joinstyle="round"/>
                        <v:formulas/>
                        <v:path arrowok="t" o:connecttype="custom" o:connectlocs="0,105;102,0;102,315;0,420;0,105" o:connectangles="0,0,0,0,0" textboxrect="0,0,102,420"/>
                        <v:textbox>
                          <w:txbxContent>
                            <w:p w14:paraId="236A0289" w14:textId="77777777" w:rsidR="005B68C7" w:rsidRDefault="005B68C7" w:rsidP="005B68C7">
                              <w:pPr>
                                <w:rPr>
                                  <w:rFonts w:eastAsia="Times New Roman"/>
                                </w:rPr>
                              </w:pPr>
                            </w:p>
                          </w:txbxContent>
                        </v:textbox>
                      </v:shape>
                      <v:shape id="Freeform 2050" o:spid="_x0000_s1508"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0ZUvQAA&#10;AN0AAAAPAAAAZHJzL2Rvd25yZXYueG1sRE/JCsIwEL0L/kMYwZumCi5Uo4hY8OROz0MztsVmUpqo&#10;9e/NQfD4ePty3ZpKvKhxpWUFo2EEgjizuuRcwe2aDOYgnEfWWFkmBR9ysF51O0uMtX3zmV4Xn4sQ&#10;wi5GBYX3dSylywoy6Ia2Jg7c3TYGfYBNLnWD7xBuKjmOoqk0WHJoKLCmbUHZ4/I0Cuz9cHRJWu7S&#10;1MjHUW5Hu9MsUarfazcLEJ5a/xf/3HutYBxNwv7wJjwB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bk0ZUvQAAAN0AAAAPAAAAAAAAAAAAAAAAAJcCAABkcnMvZG93bnJldi54&#10;bWxQSwUGAAAAAAQABAD1AAAAgQMAAAAA&#10;" adj="-11796480,,5400" path="m101,0l0,105,,420,304,420,406,315,406,,101,0xe" filled="f">
                        <v:stroke joinstyle="round" endcap="round"/>
                        <v:formulas/>
                        <v:path arrowok="t" o:connecttype="custom" o:connectlocs="101,0;0,105;0,420;304,420;406,315;406,0;101,0" o:connectangles="0,0,0,0,0,0,0" textboxrect="0,0,406,420"/>
                        <v:textbox>
                          <w:txbxContent>
                            <w:p w14:paraId="48F092F0" w14:textId="77777777" w:rsidR="005B68C7" w:rsidRDefault="005B68C7" w:rsidP="005B68C7">
                              <w:pPr>
                                <w:rPr>
                                  <w:rFonts w:eastAsia="Times New Roman"/>
                                </w:rPr>
                              </w:pPr>
                            </w:p>
                          </w:txbxContent>
                        </v:textbox>
                      </v:shape>
                      <v:shape id="Freeform 2051" o:spid="_x0000_s1509"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SMIxQAA&#10;AN0AAAAPAAAAZHJzL2Rvd25yZXYueG1sRI9Ba8JAFITvgv9heUIvopsI2hJdRQShlwpqC/H2yD6T&#10;tNm3YXc16b/vFgSPw8x8w6w2vWnEnZyvLStIpwkI4sLqmksFn+f95A2ED8gaG8uk4Jc8bNbDwQoz&#10;bTs+0v0UShEh7DNUUIXQZlL6oiKDfmpb4uhdrTMYonSl1A67CDeNnCXJQhqsOS5U2NKuouLndDMK&#10;uot/5XHYfucH93HM9+Yr53Gq1Muo3y5BBOrDM/xov2sFs2Sewv+b+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lIwjFAAAA3QAAAA8AAAAAAAAAAAAAAAAAlwIAAGRycy9k&#10;b3ducmV2LnhtbFBLBQYAAAAABAAEAPUAAACJAwAAAAA=&#10;" adj="-11796480,,5400" path="m0,105l304,105,406,0e" filled="f">
                        <v:stroke joinstyle="round" endcap="round"/>
                        <v:formulas/>
                        <v:path arrowok="t" o:connecttype="custom" o:connectlocs="0,105;304,105;406,0" o:connectangles="0,0,0" textboxrect="0,0,406,105"/>
                        <v:textbox>
                          <w:txbxContent>
                            <w:p w14:paraId="1D025981" w14:textId="77777777" w:rsidR="005B68C7" w:rsidRDefault="005B68C7" w:rsidP="005B68C7">
                              <w:pPr>
                                <w:rPr>
                                  <w:rFonts w:eastAsia="Times New Roman"/>
                                </w:rPr>
                              </w:pPr>
                            </w:p>
                          </w:txbxContent>
                        </v:textbox>
                      </v:shape>
                      <v:line id="Line 103" o:spid="_x0000_s1510" style="position:absolute;visibility:visible;mso-wrap-style:square;v-text-anchor:top" from="3868879,2498309" to="3868880,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ohhyAAA&#10;AN0AAAAPAAAAZHJzL2Rvd25yZXYueG1sRI/NasMwEITvhb6D2EIvpZFjElPcKCFtKTjNKT+F9rZI&#10;G9vEWhlLjZ23jwqBHIeZ+YaZLQbbiBN1vnasYDxKQBBrZ2ouFex3n88vIHxANtg4JgVn8rCY39/N&#10;MDeu5w2dtqEUEcI+RwVVCG0updcVWfQj1xJH7+A6iyHKrpSmwz7CbSPTJMmkxZrjQoUtvVekj9s/&#10;q+Bt3399HL4nq+FnnY2z4kkXv6lW6vFhWL6CCDSEW/jaLoyCNJmm8P8mPgE5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2iGHIAAAA3QAAAA8AAAAAAAAAAAAAAAAAlwIAAGRy&#10;cy9kb3ducmV2LnhtbFBLBQYAAAAABAAEAPUAAACMAwAAAAA=&#10;">
                        <v:stroke endcap="round"/>
                        <v:textbox>
                          <w:txbxContent>
                            <w:p w14:paraId="783CC362" w14:textId="77777777" w:rsidR="005B68C7" w:rsidRDefault="005B68C7" w:rsidP="005B68C7">
                              <w:pPr>
                                <w:rPr>
                                  <w:rFonts w:eastAsia="Times New Roman"/>
                                </w:rPr>
                              </w:pPr>
                            </w:p>
                          </w:txbxContent>
                        </v:textbox>
                      </v:line>
                    </v:group>
                    <v:group id="Group 1947" o:spid="_x0000_s1511" style="position:absolute;left:3868981;top:2498204;width:406;height:420" coordorigin="3868981,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5h55xQAAAN0AAAAPAAAAZHJzL2Rvd25yZXYueG1sRE9La8JAEL4L/odlhN7q&#10;JtbaGl1FpJYeQkEtFG9DdkyC2dmQ3ebx77uFgrf5+J6z3vamEi01rrSsIJ5GIIgzq0vOFXydD4+v&#10;IJxH1lhZJgUDOdhuxqM1Jtp2fKT25HMRQtglqKDwvk6kdFlBBt3U1sSBu9rGoA+wyaVusAvhppKz&#10;KFpIgyWHhgJr2heU3U4/RsF7h93uKX5r09t1P1zOz5/faUxKPUz63QqEp97fxf/uDx3mL+cv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uYeecUAAADdAAAA&#10;DwAAAAAAAAAAAAAAAACpAgAAZHJzL2Rvd25yZXYueG1sUEsFBgAAAAAEAAQA+gAAAJsDAAAAAA==&#10;">
                      <v:shape id="Freeform 2041" o:spid="_x0000_s1512" style="position:absolute;left:3868981;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YTYxwAA&#10;AN0AAAAPAAAAZHJzL2Rvd25yZXYueG1sRI9Ba8JAFITvBf/D8gq9lLpJKiIxGxFBWqg9mEj1+Mg+&#10;k9Ds25Ddavz3bqHQ4zAz3zDZajSduNDgWssK4mkEgriyuuVawaHcvixAOI+ssbNMCm7kYJVPHjJM&#10;tb3yni6Fr0WAsEtRQeN9n0rpqoYMuqntiYN3toNBH+RQSz3gNcBNJ5MomkuDLYeFBnvaNFR9Fz9G&#10;wS5+tV9j8fb8ER/az/KYzArcnZR6ehzXSxCeRv8f/mu/awVJNIvh9014AjK/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GGE2McAAADdAAAADwAAAAAAAAAAAAAAAACXAgAAZHJz&#10;L2Rvd25yZXYueG1sUEsFBgAAAAAEAAQA9QAAAIsDAAAAAA==&#10;" adj="-11796480,,5400" path="m101,0l0,105,,420,305,420,406,315,406,,101,0xe" stroked="f">
                        <v:stroke joinstyle="round"/>
                        <v:formulas/>
                        <v:path arrowok="t" o:connecttype="custom" o:connectlocs="101,0;0,105;0,420;305,420;406,315;406,0;101,0" o:connectangles="0,0,0,0,0,0,0" textboxrect="0,0,406,420"/>
                        <v:textbox>
                          <w:txbxContent>
                            <w:p w14:paraId="24A1754B" w14:textId="77777777" w:rsidR="005B68C7" w:rsidRDefault="005B68C7" w:rsidP="005B68C7">
                              <w:pPr>
                                <w:rPr>
                                  <w:rFonts w:eastAsia="Times New Roman"/>
                                </w:rPr>
                              </w:pPr>
                            </w:p>
                          </w:txbxContent>
                        </v:textbox>
                      </v:shape>
                      <v:shape id="Freeform 2042" o:spid="_x0000_s1513" style="position:absolute;left:3868981;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XFcwgAA&#10;AN0AAAAPAAAAZHJzL2Rvd25yZXYueG1sRI9BSwMxFITvgv8hPMGLdLMNIsvatIhQ6MVDq70/kudm&#10;cfOyJLGN/vqmIHgcZuYbZrUpfhInimkMrGHZtCCITbAjDxo+3reLDkTKyBanwKThhxJs1rc3K+xt&#10;OPOeToc8iArh1KMGl/PcS5mMI4+pCTNx9T5D9JirjIO0Ec8V7iep2vZJehy5Ljic6dWR+Tp8ew0P&#10;u6Ozb13s1L4kWcKvKYqM1vd35eUZRKaS/8N/7Z3VoNpHBdc39QnI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hcVzCAAAA3QAAAA8AAAAAAAAAAAAAAAAAlwIAAGRycy9kb3du&#10;cmV2LnhtbFBLBQYAAAAABAAEAPUAAACGAwAAAAA=&#10;" adj="-11796480,,5400" path="m0,105l305,105,406,,101,,,105xe" stroked="f">
                        <v:stroke joinstyle="round"/>
                        <v:formulas/>
                        <v:path arrowok="t" o:connecttype="custom" o:connectlocs="0,105;305,105;406,0;101,0;0,105" o:connectangles="0,0,0,0,0" textboxrect="0,0,406,105"/>
                        <v:textbox>
                          <w:txbxContent>
                            <w:p w14:paraId="1D7B5BCF" w14:textId="77777777" w:rsidR="005B68C7" w:rsidRDefault="005B68C7" w:rsidP="005B68C7">
                              <w:pPr>
                                <w:rPr>
                                  <w:rFonts w:eastAsia="Times New Roman"/>
                                </w:rPr>
                              </w:pPr>
                            </w:p>
                          </w:txbxContent>
                        </v:textbox>
                      </v:shape>
                      <v:shape id="Freeform 2043" o:spid="_x0000_s1514" style="position:absolute;left:3869286;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gLgwwAA&#10;AN0AAAAPAAAAZHJzL2Rvd25yZXYueG1sRI/disIwFITvhX2HcATvNNEVkWoU2bKgKPj7AIfm2Bab&#10;k26T1fr2ZmHBy2FmvmHmy9ZW4k6NLx1rGA4UCOLMmZJzDZfzd38Kwgdkg5Vj0vAkD8vFR2eOiXEP&#10;PtL9FHIRIewT1FCEUCdS+qwgi37gauLoXV1jMUTZ5NI0+IhwW8mRUhNpseS4UGBNXwVlt9Ov1ZBK&#10;P27D+rD9qXflXqXp/mw2Uutet13NQARqwzv8314bDSM1/oS/N/EJ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kgLgwwAAAN0AAAAPAAAAAAAAAAAAAAAAAJcCAABkcnMvZG93&#10;bnJldi54bWxQSwUGAAAAAAQABAD1AAAAhwMAAAAA&#10;" adj="-11796480,,5400" path="m0,105l101,,101,315,,420,,105xe" fillcolor="#cdcdcd" stroked="f">
                        <v:stroke joinstyle="round"/>
                        <v:formulas/>
                        <v:path arrowok="t" o:connecttype="custom" o:connectlocs="0,105;101,0;101,315;0,420;0,105" o:connectangles="0,0,0,0,0" textboxrect="0,0,101,420"/>
                        <v:textbox>
                          <w:txbxContent>
                            <w:p w14:paraId="556BDF24" w14:textId="77777777" w:rsidR="005B68C7" w:rsidRDefault="005B68C7" w:rsidP="005B68C7">
                              <w:pPr>
                                <w:rPr>
                                  <w:rFonts w:eastAsia="Times New Roman"/>
                                </w:rPr>
                              </w:pPr>
                            </w:p>
                          </w:txbxContent>
                        </v:textbox>
                      </v:shape>
                      <v:shape id="Freeform 2044" o:spid="_x0000_s1515" style="position:absolute;left:3868981;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daKxAAA&#10;AN0AAAAPAAAAZHJzL2Rvd25yZXYueG1sRI9Pa8JAFMTvgt9heYXezEYRLWlWKWKgJ/+15PzIPpNg&#10;9m3Irkn89m6h4HGYmd8w6XY0jeipc7VlBfMoBkFcWF1zqeD3J5t9gHAeWWNjmRQ8yMF2M52kmGg7&#10;8Jn6iy9FgLBLUEHlfZtI6YqKDLrItsTBu9rOoA+yK6XucAhw08hFHK+kwZrDQoUt7Soqbpe7UWCv&#10;h6PL8nqf50bejnI335/WmVLvb+PXJwhPo3+F/9vfWsEiXi7h7014AnLz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XHWisQAAADdAAAADwAAAAAAAAAAAAAAAACXAgAAZHJzL2Rv&#10;d25yZXYueG1sUEsFBgAAAAAEAAQA9QAAAIgDAAAAAA==&#10;" adj="-11796480,,5400" path="m101,0l0,105,,420,305,420,406,315,406,,101,0xe" filled="f">
                        <v:stroke joinstyle="round" endcap="round"/>
                        <v:formulas/>
                        <v:path arrowok="t" o:connecttype="custom" o:connectlocs="101,0;0,105;0,420;305,420;406,315;406,0;101,0" o:connectangles="0,0,0,0,0,0,0" textboxrect="0,0,406,420"/>
                        <v:textbox>
                          <w:txbxContent>
                            <w:p w14:paraId="0617A54E" w14:textId="77777777" w:rsidR="005B68C7" w:rsidRDefault="005B68C7" w:rsidP="005B68C7">
                              <w:pPr>
                                <w:rPr>
                                  <w:rFonts w:eastAsia="Times New Roman"/>
                                </w:rPr>
                              </w:pPr>
                            </w:p>
                          </w:txbxContent>
                        </v:textbox>
                      </v:shape>
                      <v:shape id="Freeform 2045" o:spid="_x0000_s1516" style="position:absolute;left:3868981;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7PWxwAA&#10;AN0AAAAPAAAAZHJzL2Rvd25yZXYueG1sRI9Pa8JAFMTvBb/D8gQvUjdKa0vqJogg9NKCfwrp7ZF9&#10;JtHs27C7mvTbdwsFj8PM/IZZ5YNpxY2cbywrmM8SEMSl1Q1XCo6H7eMrCB+QNbaWScEPeciz0cMK&#10;U2173tFtHyoRIexTVFCH0KVS+rImg35mO+LonawzGKJ0ldQO+wg3rVwkyVIabDgu1NjRpqbysr8a&#10;Bf23f+FpWJ+LT/exK7bmq+DpXKnJeFi/gQg0hHv4v/2uFSySp2f4exOf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Iez1scAAADdAAAADwAAAAAAAAAAAAAAAACXAgAAZHJz&#10;L2Rvd25yZXYueG1sUEsFBgAAAAAEAAQA9QAAAIsDAAAAAA==&#10;" adj="-11796480,,5400" path="m0,105l305,105,406,0e" filled="f">
                        <v:stroke joinstyle="round" endcap="round"/>
                        <v:formulas/>
                        <v:path arrowok="t" o:connecttype="custom" o:connectlocs="0,105;305,105;406,0" o:connectangles="0,0,0" textboxrect="0,0,406,105"/>
                        <v:textbox>
                          <w:txbxContent>
                            <w:p w14:paraId="4ACC1F9B" w14:textId="77777777" w:rsidR="005B68C7" w:rsidRDefault="005B68C7" w:rsidP="005B68C7">
                              <w:pPr>
                                <w:rPr>
                                  <w:rFonts w:eastAsia="Times New Roman"/>
                                </w:rPr>
                              </w:pPr>
                            </w:p>
                          </w:txbxContent>
                        </v:textbox>
                      </v:shape>
                      <v:line id="Line 96" o:spid="_x0000_s1517" style="position:absolute;visibility:visible;mso-wrap-style:square;v-text-anchor:top" from="3869286,2498309" to="3869287,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Bi/xwAA&#10;AN0AAAAPAAAAZHJzL2Rvd25yZXYueG1sRI9Ba8JAFITvgv9heUIvUjcGCSV1lWopRHuqtdDeHrvP&#10;JDT7NmS3Jv57tyB4HGbmG2a5HmwjztT52rGC+SwBQaydqblUcPx8e3wC4QOywcYxKbiQh/VqPFpi&#10;blzPH3Q+hFJECPscFVQhtLmUXldk0c9cSxy9k+sshii7UpoO+wi3jUyTJJMWa44LFba0rUj/Hv6s&#10;gs2x37+evha74fs9m2fFVBc/qVbqYTK8PIMINIR7+NYujII0WWTw/yY+Abm6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RQYv8cAAADdAAAADwAAAAAAAAAAAAAAAACXAgAAZHJz&#10;L2Rvd25yZXYueG1sUEsFBgAAAAAEAAQA9QAAAIsDAAAAAA==&#10;">
                        <v:stroke endcap="round"/>
                        <v:textbox>
                          <w:txbxContent>
                            <w:p w14:paraId="199AD002" w14:textId="77777777" w:rsidR="005B68C7" w:rsidRDefault="005B68C7" w:rsidP="005B68C7">
                              <w:pPr>
                                <w:rPr>
                                  <w:rFonts w:eastAsia="Times New Roman"/>
                                </w:rPr>
                              </w:pPr>
                            </w:p>
                          </w:txbxContent>
                        </v:textbox>
                      </v:line>
                    </v:group>
                    <v:group id="Group 1948" o:spid="_x0000_s1518" style="position:absolute;left:3868575;top:2497784;width:406;height:420" coordorigin="3868575,249778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YoLxwAAAN0AAAAPAAAAZHJzL2Rvd25yZXYueG1sRI9Ba8JAEIXvQv/DMoXe&#10;6ia1LTV1FRGVHkRQC8XbkB2TYHY2ZLdJ/PedQ8HbDO/Ne9/MFoOrVUdtqDwbSMcJKOLc24oLA9+n&#10;zfMHqBCRLdaeycCNAizmD6MZZtb3fKDuGAslIRwyNFDG2GRah7wkh2HsG2LRLr51GGVtC21b7CXc&#10;1folSd61w4qlocSGViXl1+OvM7DtsV9O0nW3u15Wt/Ppbf+zS8mYp8dh+Qkq0hDv5v/rLyv401f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eYoLxwAAAN0A&#10;AAAPAAAAAAAAAAAAAAAAAKkCAABkcnMvZG93bnJldi54bWxQSwUGAAAAAAQABAD6AAAAnQMAAAAA&#10;">
                      <v:shape id="Freeform 2035" o:spid="_x0000_s1519" style="position:absolute;left:3868575;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PGmyAAA&#10;AN0AAAAPAAAAZHJzL2Rvd25yZXYueG1sRI9Pa8JAFMTvBb/D8gq9lGaT+AeJWUWEUqH20CjV4yP7&#10;mgSzb0N2q/Hbd4VCj8PM/IbJV4NpxYV611hWkEQxCOLS6oYrBYf968schPPIGlvLpOBGDlbL0UOO&#10;mbZX/qRL4SsRIOwyVFB732VSurImgy6yHXHwvm1v0AfZV1L3eA1w08o0jmfSYMNhocaONjWV5+LH&#10;KNglY/s1FG/P78mh+dgf00mBu5NST4/DegHC0+D/w3/trVaQxuMp3N+EJ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tc8abIAAAA3QAAAA8AAAAAAAAAAAAAAAAAlwIAAGRy&#10;cy9kb3ducmV2LnhtbFBLBQYAAAAABAAEAPUAAACMAwAAAAA=&#10;" adj="-11796480,,5400" path="m101,0l0,105,,420,304,420,406,315,406,,101,0xe" stroked="f">
                        <v:stroke joinstyle="round"/>
                        <v:formulas/>
                        <v:path arrowok="t" o:connecttype="custom" o:connectlocs="101,0;0,105;0,420;304,420;406,315;406,0;101,0" o:connectangles="0,0,0,0,0,0,0" textboxrect="0,0,406,420"/>
                        <v:textbox>
                          <w:txbxContent>
                            <w:p w14:paraId="7DC21853" w14:textId="77777777" w:rsidR="005B68C7" w:rsidRDefault="005B68C7" w:rsidP="005B68C7">
                              <w:pPr>
                                <w:rPr>
                                  <w:rFonts w:eastAsia="Times New Roman"/>
                                </w:rPr>
                              </w:pPr>
                            </w:p>
                          </w:txbxContent>
                        </v:textbox>
                      </v:shape>
                      <v:shape id="Freeform 2036" o:spid="_x0000_s1520" style="position:absolute;left:3868575;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QiwwAA&#10;AN0AAAAPAAAAZHJzL2Rvd25yZXYueG1sRI9BawIxFITvhf6H8Aq9lJp1BVlWo5SC4KUHbb0/ktfN&#10;4uZlSaLG/vpGEDwOM/MNs1xnN4gzhdh7VjCdVCCItTc9dwp+vjfvDYiYkA0OnknBlSKsV89PS2yN&#10;v/COzvvUiQLh2KICm9LYShm1JYdx4kfi4v364DAVGTppAl4K3A2yrqq5dNhzWbA40qclfdyfnIK3&#10;7cGaryY09S5Hmf2fzjVppV5f8scCRKKcHuF7e2sU1NVsDrc35Qn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AQi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28C5A478" w14:textId="77777777" w:rsidR="005B68C7" w:rsidRDefault="005B68C7" w:rsidP="005B68C7">
                              <w:pPr>
                                <w:rPr>
                                  <w:rFonts w:eastAsia="Times New Roman"/>
                                </w:rPr>
                              </w:pPr>
                            </w:p>
                          </w:txbxContent>
                        </v:textbox>
                      </v:shape>
                      <v:shape id="Freeform 2037" o:spid="_x0000_s1521" style="position:absolute;left:3868879;top:249778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7O2xQAA&#10;AN0AAAAPAAAAZHJzL2Rvd25yZXYueG1sRI9Pa8JAFMTvQr/D8gq91U0UahvdSCmIPfqvUG+P7DMb&#10;zL5NsmuM374rFDwOM/MbZrEcbC166nzlWEE6TkAQF05XXCo47Fev7yB8QNZYOyYFN/KwzJ9GC8y0&#10;u/KW+l0oRYSwz1CBCaHJpPSFIYt+7Bri6J1cZzFE2ZVSd3iNcFvLSZK8SYsVxwWDDX0ZKs67i1Xw&#10;IdufzWZdpkaH9nd2PFRt0d+UenkePucgAg3hEf5vf2sFk2Q6g/ub+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s7bFAAAA3QAAAA8AAAAAAAAAAAAAAAAAlwIAAGRycy9k&#10;b3ducmV2LnhtbFBLBQYAAAAABAAEAPUAAACJAwAAAAA=&#10;" adj="-11796480,,5400" path="m0,105l102,,102,315,,420,,105xe" fillcolor="#cdcdcd" stroked="f">
                        <v:stroke joinstyle="round"/>
                        <v:formulas/>
                        <v:path arrowok="t" o:connecttype="custom" o:connectlocs="0,105;102,0;102,315;0,420;0,105" o:connectangles="0,0,0,0,0" textboxrect="0,0,102,420"/>
                        <v:textbox>
                          <w:txbxContent>
                            <w:p w14:paraId="146996F4" w14:textId="77777777" w:rsidR="005B68C7" w:rsidRDefault="005B68C7" w:rsidP="005B68C7">
                              <w:pPr>
                                <w:rPr>
                                  <w:rFonts w:eastAsia="Times New Roman"/>
                                </w:rPr>
                              </w:pPr>
                            </w:p>
                          </w:txbxContent>
                        </v:textbox>
                      </v:shape>
                      <v:shape id="Freeform 2038" o:spid="_x0000_s1522" style="position:absolute;left:3868575;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q/yvQAA&#10;AN0AAAAPAAAAZHJzL2Rvd25yZXYueG1sRE9LCsIwEN0L3iGM4E5TFVSqUUQsuPJP10MztsVmUpqo&#10;9fZmIbh8vP9y3ZpKvKhxpWUFo2EEgjizuuRcwe2aDOYgnEfWWFkmBR9ysF51O0uMtX3zmV4Xn4sQ&#10;wi5GBYX3dSylywoy6Ia2Jg7c3TYGfYBNLnWD7xBuKjmOoqk0WHJoKLCmbUHZ4/I0Cuz9cHRJWu7S&#10;1MjHUW5Hu9MsUarfazcLEJ5a/xf/3HutYBxNwtzwJjwB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4Oq/yvQAAAN0AAAAPAAAAAAAAAAAAAAAAAJcCAABkcnMvZG93bnJldi54&#10;bWxQSwUGAAAAAAQABAD1AAAAgQMAAAAA&#10;" adj="-11796480,,5400" path="m101,0l0,105,,420,304,420,406,315,406,,101,0xe" filled="f">
                        <v:stroke joinstyle="round" endcap="round"/>
                        <v:formulas/>
                        <v:path arrowok="t" o:connecttype="custom" o:connectlocs="101,0;0,105;0,420;304,420;406,315;406,0;101,0" o:connectangles="0,0,0,0,0,0,0" textboxrect="0,0,406,420"/>
                        <v:textbox>
                          <w:txbxContent>
                            <w:p w14:paraId="0170D033" w14:textId="77777777" w:rsidR="005B68C7" w:rsidRDefault="005B68C7" w:rsidP="005B68C7">
                              <w:pPr>
                                <w:rPr>
                                  <w:rFonts w:eastAsia="Times New Roman"/>
                                </w:rPr>
                              </w:pPr>
                            </w:p>
                          </w:txbxContent>
                        </v:textbox>
                      </v:shape>
                      <v:shape id="Freeform 2039" o:spid="_x0000_s1523" style="position:absolute;left:3868575;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MquxwAA&#10;AN0AAAAPAAAAZHJzL2Rvd25yZXYueG1sRI9Pa8JAFMTvBb/D8gQvUjdaqG3qJogg9NKCfwrp7ZF9&#10;JtHs27C7mvTbdwsFj8PM/IZZ5YNpxY2cbywrmM8SEMSl1Q1XCo6H7eMLCB+QNbaWScEPeciz0cMK&#10;U2173tFtHyoRIexTVFCH0KVS+rImg35mO+LonawzGKJ0ldQO+wg3rVwkybM02HBcqLGjTU3lZX81&#10;Cvpvv+RpWJ+LT/exK7bmq+DpXKnJeFi/gQg0hHv4v/2uFSySp1f4exOf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zKrscAAADdAAAADwAAAAAAAAAAAAAAAACXAgAAZHJz&#10;L2Rvd25yZXYueG1sUEsFBgAAAAAEAAQA9QAAAIsDAAAAAA==&#10;" adj="-11796480,,5400" path="m0,105l304,105,406,0e" filled="f">
                        <v:stroke joinstyle="round" endcap="round"/>
                        <v:formulas/>
                        <v:path arrowok="t" o:connecttype="custom" o:connectlocs="0,105;304,105;406,0" o:connectangles="0,0,0" textboxrect="0,0,406,105"/>
                        <v:textbox>
                          <w:txbxContent>
                            <w:p w14:paraId="4008B503" w14:textId="77777777" w:rsidR="005B68C7" w:rsidRDefault="005B68C7" w:rsidP="005B68C7">
                              <w:pPr>
                                <w:rPr>
                                  <w:rFonts w:eastAsia="Times New Roman"/>
                                </w:rPr>
                              </w:pPr>
                            </w:p>
                          </w:txbxContent>
                        </v:textbox>
                      </v:shape>
                      <v:line id="Line 89" o:spid="_x0000_s1524" style="position:absolute;visibility:visible;mso-wrap-style:square;v-text-anchor:top" from="3868879,2497889" to="3868880,2498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SVQxAAA&#10;AN0AAAAPAAAAZHJzL2Rvd25yZXYueG1sRE/LasJAFN0L/sNwC92UOjFIkNRRqlKI7cpHod1dZq5J&#10;aOZOyIwm/r2zKLg8nPdiNdhGXKnztWMF00kCglg7U3Op4HT8eJ2D8AHZYOOYFNzIw2o5Hi0wN67n&#10;PV0PoRQxhH2OCqoQ2lxKryuy6CeuJY7c2XUWQ4RdKU2HfQy3jUyTJJMWa44NFba0qUj/HS5WwfrU&#10;f27P37Pd8POVTbPiRRe/qVbq+Wl4fwMRaAgP8b+7MArSZBb3xzfxCc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ElUMQAAADdAAAADwAAAAAAAAAAAAAAAACXAgAAZHJzL2Rv&#10;d25yZXYueG1sUEsFBgAAAAAEAAQA9QAAAIgDAAAAAA==&#10;">
                        <v:stroke endcap="round"/>
                        <v:textbox>
                          <w:txbxContent>
                            <w:p w14:paraId="3ECF692D" w14:textId="77777777" w:rsidR="005B68C7" w:rsidRDefault="005B68C7" w:rsidP="005B68C7">
                              <w:pPr>
                                <w:rPr>
                                  <w:rFonts w:eastAsia="Times New Roman"/>
                                </w:rPr>
                              </w:pPr>
                            </w:p>
                          </w:txbxContent>
                        </v:textbox>
                      </v:line>
                    </v:group>
                    <v:group id="Group 1949" o:spid="_x0000_s1525" style="position:absolute;left:3869387;top:2498204;width:406;height:420" coordorigin="3869387,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NS+QxAAAAN0AAAAPAAAAZHJzL2Rvd25yZXYueG1sRE9Na8JAEL0X+h+WKXjT&#10;TWotNbqKSFs8iGAUxNuQHZNgdjZkt0n8964g9DaP9znzZW8q0VLjSssK4lEEgjizuuRcwfHwM/wC&#10;4TyyxsoyKbiRg+Xi9WWOibYd76lNfS5CCLsEFRTe14mULivIoBvZmjhwF9sY9AE2udQNdiHcVPI9&#10;ij6lwZJDQ4E1rQvKrumfUfDbYbcax9/t9npZ386Hye60jUmpwVu/moHw1Pt/8dO90WH+9GM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NS+QxAAAAN0AAAAP&#10;AAAAAAAAAAAAAAAAAKkCAABkcnMvZG93bnJldi54bWxQSwUGAAAAAAQABAD6AAAAmgMAAAAA&#10;">
                      <v:shape id="Freeform 2029" o:spid="_x0000_s1526"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1+xwAA&#10;AN0AAAAPAAAAZHJzL2Rvd25yZXYueG1sRI9Ba8JAFITvQv/D8gpeim6SStHUTSiCtFA9NIp6fGRf&#10;k9Ds25BdNf33XaHgcZiZb5hlPphWXKh3jWUF8TQCQVxa3XClYL9bT+YgnEfW2FomBb/kIM8eRktM&#10;tb3yF10KX4kAYZeigtr7LpXSlTUZdFPbEQfv2/YGfZB9JXWP1wA3rUyi6EUabDgs1NjRqqbypzgb&#10;BZv42R6G4v3pM943290xmRW4OSk1fhzeXkF4Gvw9/N/+0AqSKFnA7U14Aj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htfscAAADdAAAADwAAAAAAAAAAAAAAAACXAgAAZHJz&#10;L2Rvd25yZXYueG1sUEsFBgAAAAAEAAQA9QAAAIsDAAAAAA==&#10;" adj="-11796480,,5400" path="m102,0l0,105,,420,305,420,406,315,406,,102,0xe" stroked="f">
                        <v:stroke joinstyle="round"/>
                        <v:formulas/>
                        <v:path arrowok="t" o:connecttype="custom" o:connectlocs="102,0;0,105;0,420;305,420;406,315;406,0;102,0" o:connectangles="0,0,0,0,0,0,0" textboxrect="0,0,406,420"/>
                        <v:textbox>
                          <w:txbxContent>
                            <w:p w14:paraId="0CAEF0D1" w14:textId="77777777" w:rsidR="005B68C7" w:rsidRDefault="005B68C7" w:rsidP="005B68C7">
                              <w:pPr>
                                <w:rPr>
                                  <w:rFonts w:eastAsia="Times New Roman"/>
                                </w:rPr>
                              </w:pPr>
                            </w:p>
                          </w:txbxContent>
                        </v:textbox>
                      </v:shape>
                      <v:shape id="Freeform 2030" o:spid="_x0000_s1527"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TnNwAAA&#10;AN0AAAAPAAAAZHJzL2Rvd25yZXYueG1sRE/LagIxFN0X/IdwC26KZjqCDFOjFKHgpgtf+0tynQyd&#10;3AxJqmm/3iwEl4fzXm2yG8SVQuw9K3ifVyCItTc9dwpOx69ZAyImZIODZ1LwRxE268nLClvjb7yn&#10;6yF1ooRwbFGBTWlspYzaksM49yNx4S4+OEwFhk6agLcS7gZZV9VSOuy5NFgcaWtJ/xx+nYK33dma&#10;7yY09T5Hmf2/zjVppaav+fMDRKKcnuKHe2cU1NWi7C9vyhOQ6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uTnNwAAAAN0AAAAPAAAAAAAAAAAAAAAAAJcCAABkcnMvZG93bnJl&#10;di54bWxQSwUGAAAAAAQABAD1AAAAhAMAAAAA&#10;" adj="-11796480,,5400" path="m0,105l305,105,406,,102,,,105xe" stroked="f">
                        <v:stroke joinstyle="round"/>
                        <v:formulas/>
                        <v:path arrowok="t" o:connecttype="custom" o:connectlocs="0,105;305,105;406,0;102,0;0,105" o:connectangles="0,0,0,0,0" textboxrect="0,0,406,105"/>
                        <v:textbox>
                          <w:txbxContent>
                            <w:p w14:paraId="54B9FF6C" w14:textId="77777777" w:rsidR="005B68C7" w:rsidRDefault="005B68C7" w:rsidP="005B68C7">
                              <w:pPr>
                                <w:rPr>
                                  <w:rFonts w:eastAsia="Times New Roman"/>
                                </w:rPr>
                              </w:pPr>
                            </w:p>
                          </w:txbxContent>
                        </v:textbox>
                      </v:shape>
                      <v:shape id="Freeform 2031" o:spid="_x0000_s1528" style="position:absolute;left:3869692;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pxwwAA&#10;AN0AAAAPAAAAZHJzL2Rvd25yZXYueG1sRI/disIwFITvBd8hHMG7NVGXRapRxCK47IK/D3Bojm2x&#10;OalN1O7bbwTBy2FmvmFmi9ZW4k6NLx1rGA4UCOLMmZJzDafj+mMCwgdkg5Vj0vBHHhbzbmeGiXEP&#10;3tP9EHIRIewT1FCEUCdS+qwgi37gauLonV1jMUTZ5NI0+IhwW8mRUl/SYslxocCaVgVll8PNakil&#10;/2zDZvdzrX/LrUrT7dF8S637vXY5BRGoDe/wq70xGkZqPITnm/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kpxwwAAAN0AAAAPAAAAAAAAAAAAAAAAAJcCAABkcnMvZG93&#10;bnJldi54bWxQSwUGAAAAAAQABAD1AAAAhwMAAAAA&#10;" adj="-11796480,,5400" path="m0,105l101,,101,315,,420,,105xe" fillcolor="#cdcdcd" stroked="f">
                        <v:stroke joinstyle="round"/>
                        <v:formulas/>
                        <v:path arrowok="t" o:connecttype="custom" o:connectlocs="0,105;101,0;101,315;0,420;0,105" o:connectangles="0,0,0,0,0" textboxrect="0,0,101,420"/>
                        <v:textbox>
                          <w:txbxContent>
                            <w:p w14:paraId="0D80CB4B" w14:textId="77777777" w:rsidR="005B68C7" w:rsidRDefault="005B68C7" w:rsidP="005B68C7">
                              <w:pPr>
                                <w:rPr>
                                  <w:rFonts w:eastAsia="Times New Roman"/>
                                </w:rPr>
                              </w:pPr>
                            </w:p>
                          </w:txbxContent>
                        </v:textbox>
                      </v:shape>
                      <v:shape id="Freeform 2032" o:spid="_x0000_s1529"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pgYwgAA&#10;AN0AAAAPAAAAZHJzL2Rvd25yZXYueG1sRI9Bi8IwFITvC/6H8ARva2oFV6pRRCx4Ulel50fzbIvN&#10;S2mi1n9vBMHjMDPfMPNlZ2pxp9ZVlhWMhhEI4tzqigsF51P6OwXhPLLG2jIpeJKD5aL3M8dE2wf/&#10;0/3oCxEg7BJUUHrfJFK6vCSDbmgb4uBdbGvQB9kWUrf4CHBTyziKJtJgxWGhxIbWJeXX480osJfd&#10;3qVZtckyI697uR5tDn+pUoN+t5qB8NT5b/jT3moFcTSO4f0mPA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SmBjCAAAA3QAAAA8AAAAAAAAAAAAAAAAAlwIAAGRycy9kb3du&#10;cmV2LnhtbFBLBQYAAAAABAAEAPUAAACGAwAAAAA=&#10;" adj="-11796480,,5400" path="m102,0l0,105,,420,305,420,406,315,406,,102,0xe" filled="f">
                        <v:stroke joinstyle="round" endcap="round"/>
                        <v:formulas/>
                        <v:path arrowok="t" o:connecttype="custom" o:connectlocs="102,0;0,105;0,420;305,420;406,315;406,0;102,0" o:connectangles="0,0,0,0,0,0,0" textboxrect="0,0,406,420"/>
                        <v:textbox>
                          <w:txbxContent>
                            <w:p w14:paraId="74792BB9" w14:textId="77777777" w:rsidR="005B68C7" w:rsidRDefault="005B68C7" w:rsidP="005B68C7">
                              <w:pPr>
                                <w:rPr>
                                  <w:rFonts w:eastAsia="Times New Roman"/>
                                </w:rPr>
                              </w:pPr>
                            </w:p>
                          </w:txbxContent>
                        </v:textbox>
                      </v:shape>
                      <v:shape id="Freeform 2033" o:spid="_x0000_s1530"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P1ExgAA&#10;AN0AAAAPAAAAZHJzL2Rvd25yZXYueG1sRI9Ba8JAFITvQv/D8gq9SN2oYEuajUhB8FJB20J6e2Sf&#10;SWz2bdhdTfz3riB4HGbmGyZbDqYVZ3K+saxgOklAEJdWN1wp+Plev76D8AFZY2uZFFzIwzJ/GmWY&#10;atvzjs77UIkIYZ+igjqELpXSlzUZ9BPbEUfvYJ3BEKWrpHbYR7hp5SxJFtJgw3Ghxo4+ayr/9yej&#10;oP/zbzwOq2OxdV+7Ym1+Cx5PlXp5HlYfIAIN4RG+tzdawSyZz+H2Jj4B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JP1ExgAAAN0AAAAPAAAAAAAAAAAAAAAAAJcCAABkcnMv&#10;ZG93bnJldi54bWxQSwUGAAAAAAQABAD1AAAAigMAAAAA&#10;" adj="-11796480,,5400" path="m0,105l305,105,406,0e" filled="f">
                        <v:stroke joinstyle="round" endcap="round"/>
                        <v:formulas/>
                        <v:path arrowok="t" o:connecttype="custom" o:connectlocs="0,105;305,105;406,0" o:connectangles="0,0,0" textboxrect="0,0,406,105"/>
                        <v:textbox>
                          <w:txbxContent>
                            <w:p w14:paraId="3C487B15" w14:textId="77777777" w:rsidR="005B68C7" w:rsidRDefault="005B68C7" w:rsidP="005B68C7">
                              <w:pPr>
                                <w:rPr>
                                  <w:rFonts w:eastAsia="Times New Roman"/>
                                </w:rPr>
                              </w:pPr>
                            </w:p>
                          </w:txbxContent>
                        </v:textbox>
                      </v:shape>
                      <v:line id="Line 82" o:spid="_x0000_s1531" style="position:absolute;visibility:visible;mso-wrap-style:square;v-text-anchor:top" from="3869692,2498309" to="3869693,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FAuyAAA&#10;AN0AAAAPAAAAZHJzL2Rvd25yZXYueG1sRI9La8MwEITvhf4HsYVeSiLHDSa4UUIfFJzm1DwguS3S&#10;xja1VsZSY+ffR4FCj8PMfMPMl4NtxJk6XztWMBknIIi1MzWXCnbbz9EMhA/IBhvHpOBCHpaL+7s5&#10;5sb1/E3nTShFhLDPUUEVQptL6XVFFv3YtcTRO7nOYoiyK6XpsI9w28g0STJpsea4UGFL7xXpn82v&#10;VfC2678+Tvvpajiss0lWPOnimGqlHh+G1xcQgYbwH/5rF0ZBmjxP4fYmPgG5u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MUC7IAAAA3QAAAA8AAAAAAAAAAAAAAAAAlwIAAGRy&#10;cy9kb3ducmV2LnhtbFBLBQYAAAAABAAEAPUAAACMAwAAAAA=&#10;">
                        <v:stroke endcap="round"/>
                        <v:textbox>
                          <w:txbxContent>
                            <w:p w14:paraId="2158A8D5" w14:textId="77777777" w:rsidR="005B68C7" w:rsidRDefault="005B68C7" w:rsidP="005B68C7">
                              <w:pPr>
                                <w:rPr>
                                  <w:rFonts w:eastAsia="Times New Roman"/>
                                </w:rPr>
                              </w:pPr>
                            </w:p>
                          </w:txbxContent>
                        </v:textbox>
                      </v:line>
                    </v:group>
                    <v:group id="Group 1950" o:spid="_x0000_s1532" style="position:absolute;left:3868169;top:2497784;width:406;height:420" coordorigin="3868169,249778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1hDQxwAAAN0AAAAPAAAAZHJzL2Rvd25yZXYueG1sRI9Ba8JAEIXvQv/DMgVv&#10;ukmLpU1dRaQVD1JoLIi3ITsmwexsyG6T+O+dQ6G3Gd6b975ZrkfXqJ66UHs2kM4TUMSFtzWXBn6O&#10;n7NXUCEiW2w8k4EbBVivHiZLzKwf+Jv6PJZKQjhkaKCKsc20DkVFDsPct8SiXXznMMraldp2OEi4&#10;a/RTkrxohzVLQ4UtbSsqrvmvM7AbcNg8px/94XrZ3s7HxdfpkJIx08dx8w4q0hj/zX/Xeyv4bwv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1hDQxwAAAN0A&#10;AAAPAAAAAAAAAAAAAAAAAKkCAABkcnMvZG93bnJldi54bWxQSwUGAAAAAAQABAD6AAAAnQMAAAAA&#10;">
                      <v:shape id="Freeform 2023" o:spid="_x0000_s1533" style="position:absolute;left:3868169;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FqUxgAA&#10;AN0AAAAPAAAAZHJzL2Rvd25yZXYueG1sRI9Ba8JAFITvBf/D8gQvopvEIhJdRQrFQu3BKOrxkX0m&#10;wezbkN1q+u9dQehxmJlvmMWqM7W4UesqywricQSCOLe64kLBYf85moFwHlljbZkU/JGD1bL3tsBU&#10;2zvv6Jb5QgQIuxQVlN43qZQuL8mgG9uGOHgX2xr0QbaF1C3eA9zUMomiqTRYcVgosaGPkvJr9msU&#10;bOOJPXbZZvgdH6qf/Sl5z3B7VmrQ79ZzEJ46/x9+tb+0giRKJvB8E56AX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IFqUxgAAAN0AAAAPAAAAAAAAAAAAAAAAAJcCAABkcnMv&#10;ZG93bnJldi54bWxQSwUGAAAAAAQABAD1AAAAigMAAAAA&#10;" adj="-11796480,,5400" path="m101,0l0,105,,420,304,420,406,315,406,,101,0xe" stroked="f">
                        <v:stroke joinstyle="round"/>
                        <v:formulas/>
                        <v:path arrowok="t" o:connecttype="custom" o:connectlocs="101,0;0,105;0,420;304,420;406,315;406,0;101,0" o:connectangles="0,0,0,0,0,0,0" textboxrect="0,0,406,420"/>
                        <v:textbox>
                          <w:txbxContent>
                            <w:p w14:paraId="4AB805ED" w14:textId="77777777" w:rsidR="005B68C7" w:rsidRDefault="005B68C7" w:rsidP="005B68C7">
                              <w:pPr>
                                <w:rPr>
                                  <w:rFonts w:eastAsia="Times New Roman"/>
                                </w:rPr>
                              </w:pPr>
                            </w:p>
                          </w:txbxContent>
                        </v:textbox>
                      </v:shape>
                      <v:shape id="Freeform 2024" o:spid="_x0000_s1534" style="position:absolute;left:3868169;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6kTwgAA&#10;AN0AAAAPAAAAZHJzL2Rvd25yZXYueG1sRI9BSwMxFITvgv8hPMGLdLMNIsvatIhQ6MVDq70/kudm&#10;cfOyJLGN/vqmIHgcZuYbZrUpfhInimkMrGHZtCCITbAjDxo+3reLDkTKyBanwKThhxJs1rc3K+xt&#10;OPOeToc8iArh1KMGl/PcS5mMI4+pCTNx9T5D9JirjIO0Ec8V7iep2vZJehy5Ljic6dWR+Tp8ew0P&#10;u6Ozb13s1L4kWcKvKYqM1vd35eUZRKaS/8N/7Z3VoFr1CNc39QnI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bqRPCAAAA3QAAAA8AAAAAAAAAAAAAAAAAlwIAAGRycy9kb3du&#10;cmV2LnhtbFBLBQYAAAAABAAEAPUAAACGAwAAAAA=&#10;" adj="-11796480,,5400" path="m0,105l304,105,406,,101,,,105xe" stroked="f">
                        <v:stroke joinstyle="round"/>
                        <v:formulas/>
                        <v:path arrowok="t" o:connecttype="custom" o:connectlocs="0,105;304,105;406,0;101,0;0,105" o:connectangles="0,0,0,0,0" textboxrect="0,0,406,105"/>
                        <v:textbox>
                          <w:txbxContent>
                            <w:p w14:paraId="16BD0EDD" w14:textId="77777777" w:rsidR="005B68C7" w:rsidRDefault="005B68C7" w:rsidP="005B68C7">
                              <w:pPr>
                                <w:rPr>
                                  <w:rFonts w:eastAsia="Times New Roman"/>
                                </w:rPr>
                              </w:pPr>
                            </w:p>
                          </w:txbxContent>
                        </v:textbox>
                      </v:shape>
                      <v:shape id="Freeform 2025" o:spid="_x0000_s1535" style="position:absolute;left:3868473;top:249778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B6HxQAA&#10;AN0AAAAPAAAAZHJzL2Rvd25yZXYueG1sRI9Ba8JAFITvhf6H5RW86caA2qbZSCkUPaq10N4e2dds&#10;aPZtkl1j/PeuIPQ4zMw3TL4ebSMG6n3tWMF8loAgLp2uuVJw/PyYPoPwAVlj45gUXMjDunh8yDHT&#10;7sx7Gg6hEhHCPkMFJoQ2k9KXhiz6mWuJo/freoshyr6SusdzhNtGpkmylBZrjgsGW3o3VP4dTlbB&#10;i+y+drtNNTc6dN+rn2PdlcNFqcnT+PYKItAY/sP39lYrSJN0Abc38QnI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IHofFAAAA3QAAAA8AAAAAAAAAAAAAAAAAlwIAAGRycy9k&#10;b3ducmV2LnhtbFBLBQYAAAAABAAEAPUAAACJAwAAAAA=&#10;" adj="-11796480,,5400" path="m0,105l102,,102,315,,420,,105xe" fillcolor="#cdcdcd" stroked="f">
                        <v:stroke joinstyle="round"/>
                        <v:formulas/>
                        <v:path arrowok="t" o:connecttype="custom" o:connectlocs="0,105;102,0;102,315;0,420;0,105" o:connectangles="0,0,0,0,0" textboxrect="0,0,102,420"/>
                        <v:textbox>
                          <w:txbxContent>
                            <w:p w14:paraId="36F06C83" w14:textId="77777777" w:rsidR="005B68C7" w:rsidRDefault="005B68C7" w:rsidP="005B68C7">
                              <w:pPr>
                                <w:rPr>
                                  <w:rFonts w:eastAsia="Times New Roman"/>
                                </w:rPr>
                              </w:pPr>
                            </w:p>
                          </w:txbxContent>
                        </v:textbox>
                      </v:shape>
                      <v:shape id="Freeform 2026" o:spid="_x0000_s1536" style="position:absolute;left:3868169;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AjGwwAA&#10;AN0AAAAPAAAAZHJzL2Rvd25yZXYueG1sRI9Bi8IwFITvwv6H8IS92dQeXOmaiogFT7rq0vOjebal&#10;zUtpstr990YQPA4z8w2zWo+mEzcaXGNZwTyKQRCXVjdcKfi95LMlCOeRNXaWScE/OVhnH5MVptre&#10;+US3s69EgLBLUUHtfZ9K6cqaDLrI9sTBu9rBoA9yqKQe8B7gppNJHC+kwYbDQo09bWsq2/OfUWCv&#10;h6PLi2ZXFEa2R7md736+cqU+p+PmG4Sn0b/Dr/ZeK0jiZAHPN+EJy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MAjGwwAAAN0AAAAPAAAAAAAAAAAAAAAAAJcCAABkcnMvZG93&#10;bnJldi54bWxQSwUGAAAAAAQABAD1AAAAhwMAAAAA&#10;" adj="-11796480,,5400" path="m101,0l0,105,,420,304,420,406,315,406,,101,0xe" filled="f">
                        <v:stroke joinstyle="round" endcap="round"/>
                        <v:formulas/>
                        <v:path arrowok="t" o:connecttype="custom" o:connectlocs="101,0;0,105;0,420;304,420;406,315;406,0;101,0" o:connectangles="0,0,0,0,0,0,0" textboxrect="0,0,406,420"/>
                        <v:textbox>
                          <w:txbxContent>
                            <w:p w14:paraId="05B60E8B" w14:textId="77777777" w:rsidR="005B68C7" w:rsidRDefault="005B68C7" w:rsidP="005B68C7">
                              <w:pPr>
                                <w:rPr>
                                  <w:rFonts w:eastAsia="Times New Roman"/>
                                </w:rPr>
                              </w:pPr>
                            </w:p>
                          </w:txbxContent>
                        </v:textbox>
                      </v:shape>
                      <v:shape id="Freeform 2027" o:spid="_x0000_s1537" style="position:absolute;left:3868169;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m2axQAA&#10;AN0AAAAPAAAAZHJzL2Rvd25yZXYueG1sRI9Ba8JAFITvBf/D8oReRDfmUCW6igiClxa0CvH2yD6T&#10;aPZt2N2a+O/dQqHHYWa+YZbr3jTiQc7XlhVMJwkI4sLqmksFp+/deA7CB2SNjWVS8CQP69XgbYmZ&#10;th0f6HEMpYgQ9hkqqEJoMyl9UZFBP7EtcfSu1hkMUbpSaoddhJtGpknyIQ3WHBcqbGlbUXE//hgF&#10;3cXPeBQ2t/zLfR7ynTnnPJoq9T7sNwsQgfrwH/5r77WCNEln8PsmPgG5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GbZrFAAAA3QAAAA8AAAAAAAAAAAAAAAAAlwIAAGRycy9k&#10;b3ducmV2LnhtbFBLBQYAAAAABAAEAPUAAACJAwAAAAA=&#10;" adj="-11796480,,5400" path="m0,105l304,105,406,0e" filled="f">
                        <v:stroke joinstyle="round" endcap="round"/>
                        <v:formulas/>
                        <v:path arrowok="t" o:connecttype="custom" o:connectlocs="0,105;304,105;406,0" o:connectangles="0,0,0" textboxrect="0,0,406,105"/>
                        <v:textbox>
                          <w:txbxContent>
                            <w:p w14:paraId="35C2CE13" w14:textId="77777777" w:rsidR="005B68C7" w:rsidRDefault="005B68C7" w:rsidP="005B68C7">
                              <w:pPr>
                                <w:rPr>
                                  <w:rFonts w:eastAsia="Times New Roman"/>
                                </w:rPr>
                              </w:pPr>
                            </w:p>
                          </w:txbxContent>
                        </v:textbox>
                      </v:shape>
                      <v:line id="Line 75" o:spid="_x0000_s1538" style="position:absolute;visibility:visible;mso-wrap-style:square;v-text-anchor:top" from="3868473,2497889" to="3868474,2498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Mz2xAAA&#10;AN0AAAAPAAAAZHJzL2Rvd25yZXYueG1sRE/Pa8IwFL4P/B/CE7yMmVpGkWoUtzHotpNOQW+P5NkW&#10;m5fSRFv/e3MY7Pjx/V6uB9uIG3W+dqxgNk1AEGtnai4V7H8/X+YgfEA22DgmBXfysF6NnpaYG9fz&#10;lm67UIoYwj5HBVUIbS6l1xVZ9FPXEkfu7DqLIcKulKbDPobbRqZJkkmLNceGClt6r0hfdler4G3f&#10;f3+cD69fw/Enm2XFsy5OqVZqMh42CxCBhvAv/nMXRkGapHFufBOf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jM9sQAAADdAAAADwAAAAAAAAAAAAAAAACXAgAAZHJzL2Rv&#10;d25yZXYueG1sUEsFBgAAAAAEAAQA9QAAAIgDAAAAAA==&#10;">
                        <v:stroke endcap="round"/>
                        <v:textbox>
                          <w:txbxContent>
                            <w:p w14:paraId="1C5A6C5D" w14:textId="77777777" w:rsidR="005B68C7" w:rsidRDefault="005B68C7" w:rsidP="005B68C7">
                              <w:pPr>
                                <w:rPr>
                                  <w:rFonts w:eastAsia="Times New Roman"/>
                                </w:rPr>
                              </w:pPr>
                            </w:p>
                          </w:txbxContent>
                        </v:textbox>
                      </v:line>
                    </v:group>
                    <v:group id="Group 1951" o:spid="_x0000_s1539" style="position:absolute;left:3869387;top:2498204;width:406;height:420" coordorigin="3869387,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rVLwwAAAN0AAAAPAAAAZHJzL2Rvd25yZXYueG1sRE9Li8IwEL4v+B/CCN40&#10;raK4XaOIqHgQwQcsexuasS02k9LEtv77zYKwt/n4nrNYdaYUDdWusKwgHkUgiFOrC84U3K674RyE&#10;88gaS8uk4EUOVsvexwITbVs+U3PxmQgh7BJUkHtfJVK6NCeDbmQr4sDdbW3QB1hnUtfYhnBTynEU&#10;zaTBgkNDjhVtckofl6dRsG+xXU/ibXN83Devn+v09H2MSalBv1t/gfDU+X/x233QYf7n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OatUvDAAAA3QAAAA8A&#10;AAAAAAAAAAAAAAAAqQIAAGRycy9kb3ducmV2LnhtbFBLBQYAAAAABAAEAPoAAACZAwAAAAA=&#10;">
                      <v:shape id="Freeform 2017" o:spid="_x0000_s1540"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5YqxgAA&#10;AN0AAAAPAAAAZHJzL2Rvd25yZXYueG1sRI9Ba8JAFITvBf/D8oRepG4Si5XoKlIoCurBKLbHR/aZ&#10;BLNvQ3ar8d+7BaHHYWa+YWaLztTiSq2rLCuIhxEI4tzqigsFx8PX2wSE88gaa8uk4E4OFvPeywxT&#10;bW+8p2vmCxEg7FJUUHrfpFK6vCSDbmgb4uCdbWvQB9kWUrd4C3BTyySKxtJgxWGhxIY+S8ov2a9R&#10;sI1H9tRlq8EmPla7w3fynuH2R6nXfrecgvDU+f/ws73WCpIo/oC/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d5YqxgAAAN0AAAAPAAAAAAAAAAAAAAAAAJcCAABkcnMv&#10;ZG93bnJldi54bWxQSwUGAAAAAAQABAD1AAAAigMAAAAA&#10;" adj="-11796480,,5400" path="m102,0l0,105,,420,305,420,406,315,406,,102,0xe" stroked="f">
                        <v:stroke joinstyle="round"/>
                        <v:formulas/>
                        <v:path arrowok="t" o:connecttype="custom" o:connectlocs="102,0;0,105;0,420;305,420;406,315;406,0;102,0" o:connectangles="0,0,0,0,0,0,0" textboxrect="0,0,406,420"/>
                        <v:textbox>
                          <w:txbxContent>
                            <w:p w14:paraId="706C89FF" w14:textId="77777777" w:rsidR="005B68C7" w:rsidRDefault="005B68C7" w:rsidP="005B68C7">
                              <w:pPr>
                                <w:rPr>
                                  <w:rFonts w:eastAsia="Times New Roman"/>
                                </w:rPr>
                              </w:pPr>
                            </w:p>
                          </w:txbxContent>
                        </v:textbox>
                      </v:shape>
                      <v:shape id="Freeform 2018" o:spid="_x0000_s1541"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mmrvwAA&#10;AN0AAAAPAAAAZHJzL2Rvd25yZXYueG1sRE/LagIxFN0L/kO4QjelZpyFDKNRilBw48JH95fkdjJ0&#10;cjMkUVO/vlkILg/nvd5mN4gbhdh7VrCYVyCItTc9dwou56+PBkRMyAYHz6TgjyJsN9PJGlvj73yk&#10;2yl1ooRwbFGBTWlspYzaksM49yNx4X58cJgKDJ00Ae8l3A2yrqqldNhzabA40s6S/j1dnYL3/bc1&#10;hyY09TFHmf1D55q0Um+z/LkCkSinl/jp3hsFdbUoc8ub8gTk5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p6aau/AAAA3QAAAA8AAAAAAAAAAAAAAAAAlwIAAGRycy9kb3ducmV2&#10;LnhtbFBLBQYAAAAABAAEAPUAAACDAwAAAAA=&#10;" adj="-11796480,,5400" path="m0,105l305,105,406,,102,,,105xe" stroked="f">
                        <v:stroke joinstyle="round"/>
                        <v:formulas/>
                        <v:path arrowok="t" o:connecttype="custom" o:connectlocs="0,105;305,105;406,0;102,0;0,105" o:connectangles="0,0,0,0,0" textboxrect="0,0,406,105"/>
                        <v:textbox>
                          <w:txbxContent>
                            <w:p w14:paraId="5612448F" w14:textId="77777777" w:rsidR="005B68C7" w:rsidRDefault="005B68C7" w:rsidP="005B68C7">
                              <w:pPr>
                                <w:rPr>
                                  <w:rFonts w:eastAsia="Times New Roman"/>
                                </w:rPr>
                              </w:pPr>
                            </w:p>
                          </w:txbxContent>
                        </v:textbox>
                      </v:shape>
                      <v:shape id="Freeform 2019" o:spid="_x0000_s1542" style="position:absolute;left:3869692;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RoXwwAA&#10;AN0AAAAPAAAAZHJzL2Rvd25yZXYueG1sRI/disIwFITvBd8hHMG7NVFkWatRxCK47IK/D3Bojm2x&#10;OalN1O7bbwTBy2FmvmFmi9ZW4k6NLx1rGA4UCOLMmZJzDafj+uMLhA/IBivHpOGPPCzm3c4ME+Me&#10;vKf7IeQiQtgnqKEIoU6k9FlBFv3A1cTRO7vGYoiyyaVp8BHhtpIjpT6lxZLjQoE1rQrKLoeb1ZBK&#10;P27DZvdzrX/LrUrT7dF8S637vXY5BRGoDe/wq70xGkZqOIHnm/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yRoXwwAAAN0AAAAPAAAAAAAAAAAAAAAAAJcCAABkcnMvZG93&#10;bnJldi54bWxQSwUGAAAAAAQABAD1AAAAhwMAAAAA&#10;" adj="-11796480,,5400" path="m0,105l101,,101,315,,420,,105xe" fillcolor="#cdcdcd" stroked="f">
                        <v:stroke joinstyle="round"/>
                        <v:formulas/>
                        <v:path arrowok="t" o:connecttype="custom" o:connectlocs="0,105;101,0;101,315;0,420;0,105" o:connectangles="0,0,0,0,0" textboxrect="0,0,101,420"/>
                        <v:textbox>
                          <w:txbxContent>
                            <w:p w14:paraId="1CEBF909" w14:textId="77777777" w:rsidR="005B68C7" w:rsidRDefault="005B68C7" w:rsidP="005B68C7">
                              <w:pPr>
                                <w:rPr>
                                  <w:rFonts w:eastAsia="Times New Roman"/>
                                </w:rPr>
                              </w:pPr>
                            </w:p>
                          </w:txbxContent>
                        </v:textbox>
                      </v:shape>
                      <v:shape id="Freeform 2020" o:spid="_x0000_s1543"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TUpvQAA&#10;AN0AAAAPAAAAZHJzL2Rvd25yZXYueG1sRE+7CsIwFN0F/yFcwU1TO6hUo4hYcPJN50tzbYvNTWmi&#10;1r83g+B4OO/lujO1eFHrKssKJuMIBHFudcWFgts1Hc1BOI+ssbZMCj7kYL3q95aYaPvmM70uvhAh&#10;hF2CCkrvm0RKl5dk0I1tQxy4u20N+gDbQuoW3yHc1DKOoqk0WHFoKLGhbUn54/I0Cuz9cHRpVu2y&#10;zMjHUW4nu9MsVWo46DYLEJ46/xf/3HutII7isD+8CU9Ar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lTUpvQAAAN0AAAAPAAAAAAAAAAAAAAAAAJcCAABkcnMvZG93bnJldi54&#10;bWxQSwUGAAAAAAQABAD1AAAAgQMAAAAA&#10;" adj="-11796480,,5400" path="m102,0l0,105,,420,305,420,406,315,406,,102,0xe" filled="f">
                        <v:stroke joinstyle="round" endcap="round"/>
                        <v:formulas/>
                        <v:path arrowok="t" o:connecttype="custom" o:connectlocs="102,0;0,105;0,420;305,420;406,315;406,0;102,0" o:connectangles="0,0,0,0,0,0,0" textboxrect="0,0,406,420"/>
                        <v:textbox>
                          <w:txbxContent>
                            <w:p w14:paraId="18035CD5" w14:textId="77777777" w:rsidR="005B68C7" w:rsidRDefault="005B68C7" w:rsidP="005B68C7">
                              <w:pPr>
                                <w:rPr>
                                  <w:rFonts w:eastAsia="Times New Roman"/>
                                </w:rPr>
                              </w:pPr>
                            </w:p>
                          </w:txbxContent>
                        </v:textbox>
                      </v:shape>
                      <v:shape id="Freeform 2021" o:spid="_x0000_s1544"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1B1xgAA&#10;AN0AAAAPAAAAZHJzL2Rvd25yZXYueG1sRI9Pa8JAFMTvgt9heUIvUjfJoZbUVUQQemnBf5DeHtln&#10;Es2+Dbtbk377riB4HGbmN8xiNZhW3Mj5xrKCdJaAIC6tbrhScDxsX99B+ICssbVMCv7Iw2o5Hi0w&#10;17bnHd32oRIRwj5HBXUIXS6lL2sy6Ge2I47e2TqDIUpXSe2wj3DTyixJ3qTBhuNCjR1taiqv+1+j&#10;oP/xc56G9aX4dl+7YmtOBU9TpV4mw/oDRKAhPMOP9qdWkCVZCvc38QnI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Y1B1xgAAAN0AAAAPAAAAAAAAAAAAAAAAAJcCAABkcnMv&#10;ZG93bnJldi54bWxQSwUGAAAAAAQABAD1AAAAigMAAAAA&#10;" adj="-11796480,,5400" path="m0,105l305,105,406,0e" filled="f">
                        <v:stroke joinstyle="round" endcap="round"/>
                        <v:formulas/>
                        <v:path arrowok="t" o:connecttype="custom" o:connectlocs="0,105;305,105;406,0" o:connectangles="0,0,0" textboxrect="0,0,406,105"/>
                        <v:textbox>
                          <w:txbxContent>
                            <w:p w14:paraId="2154ED8C" w14:textId="77777777" w:rsidR="005B68C7" w:rsidRDefault="005B68C7" w:rsidP="005B68C7">
                              <w:pPr>
                                <w:rPr>
                                  <w:rFonts w:eastAsia="Times New Roman"/>
                                </w:rPr>
                              </w:pPr>
                            </w:p>
                          </w:txbxContent>
                        </v:textbox>
                      </v:shape>
                      <v:line id="Line 68" o:spid="_x0000_s1545" style="position:absolute;visibility:visible;mso-wrap-style:square;v-text-anchor:top" from="3869692,2498309" to="3869693,2498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PscxwAA&#10;AN0AAAAPAAAAZHJzL2Rvd25yZXYueG1sRI/NasMwEITvhb6D2EIuoZEjiilulNAfAk56SppCe1uk&#10;jW1qrYylxO7bR4VAj8PMfMMsVqNrxZn60HjWMJ9lIIiNtw1XGg4f6/tHECEiW2w9k4ZfCrBa3t4s&#10;sLB+4B2d97ESCcKhQA11jF0hZTA1OQwz3xEn7+h7hzHJvpK2xyHBXStVluXSYcNpocaOXmsyP/uT&#10;0/ByGLZvx8+Hzfj1ns/zcmrKb2W0ntyNz08gIo3xP3xtl1aDypSCvzfpCcjl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7HMcAAADdAAAADwAAAAAAAAAAAAAAAACXAgAAZHJz&#10;L2Rvd25yZXYueG1sUEsFBgAAAAAEAAQA9QAAAIsDAAAAAA==&#10;">
                        <v:stroke endcap="round"/>
                        <v:textbox>
                          <w:txbxContent>
                            <w:p w14:paraId="36CC2BEA" w14:textId="77777777" w:rsidR="005B68C7" w:rsidRDefault="005B68C7" w:rsidP="005B68C7">
                              <w:pPr>
                                <w:rPr>
                                  <w:rFonts w:eastAsia="Times New Roman"/>
                                </w:rPr>
                              </w:pPr>
                            </w:p>
                          </w:txbxContent>
                        </v:textbox>
                      </v:line>
                    </v:group>
                    <v:group id="Group 1952" o:spid="_x0000_s1546" style="position:absolute;left:3868575;top:2496768;width:406;height:421" coordorigin="3868575,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SCs8xQAAAN0AAAAPAAAAZHJzL2Rvd25yZXYueG1sRE9Na8JAEL0X/A/LFLw1&#10;mygpNc0qIlY8hEJVKL0N2TEJZmdDdpvEf98tFHqbx/ucfDOZVgzUu8aygiSKQRCXVjdcKbic355e&#10;QDiPrLG1TAru5GCznj3kmGk78gcNJ1+JEMIuQwW1910mpStrMugi2xEH7mp7gz7AvpK6xzGEm1Yu&#10;4vhZGmw4NNTY0a6m8nb6NgoOI47bZbIfitt1d/86p++fRUJKzR+n7SsIT5P/F/+5jzrMX6U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0grPMUAAADdAAAA&#10;DwAAAAAAAAAAAAAAAACpAgAAZHJzL2Rvd25yZXYueG1sUEsFBgAAAAAEAAQA+gAAAJsDAAAAAA==&#10;">
                      <v:shape id="Freeform 2011" o:spid="_x0000_s1547" style="position:absolute;left:3868575;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gBExQAA&#10;AN0AAAAPAAAAZHJzL2Rvd25yZXYueG1sRI/BasMwEETvhf6D2EJvtexAQnCjhNASYmh7iOMP2Fpb&#10;28RaGUmN7b+vAoUch5l5w2x2k+nFlZzvLCvIkhQEcW11x42C6nx4WYPwAVljb5kUzORht3182GCu&#10;7cgnupahERHCPkcFbQhDLqWvWzLoEzsQR+/HOoMhStdI7XCMcNPLRZqupMGO40KLA721VF/KX6Pg&#10;8P057u3H0S3DjF96LS/vQ1Ep9fw07V9BBJrCPfzfLrSCRZplcHsTn4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2AETFAAAA3QAAAA8AAAAAAAAAAAAAAAAAlwIAAGRycy9k&#10;b3ducmV2LnhtbFBLBQYAAAAABAAEAPUAAACJAwAAAAA=&#10;" adj="-11796480,,5400" path="m101,0l0,105,,421,304,421,406,315,406,,101,0xe" stroked="f">
                        <v:stroke joinstyle="round"/>
                        <v:formulas/>
                        <v:path arrowok="t" o:connecttype="custom" o:connectlocs="101,0;0,105;0,421;304,421;406,315;406,0;101,0" o:connectangles="0,0,0,0,0,0,0" textboxrect="0,0,406,421"/>
                        <v:textbox>
                          <w:txbxContent>
                            <w:p w14:paraId="33B9936A" w14:textId="77777777" w:rsidR="005B68C7" w:rsidRDefault="005B68C7" w:rsidP="005B68C7">
                              <w:pPr>
                                <w:rPr>
                                  <w:rFonts w:eastAsia="Times New Roman"/>
                                </w:rPr>
                              </w:pPr>
                            </w:p>
                          </w:txbxContent>
                        </v:textbox>
                      </v:shape>
                      <v:shape id="Freeform 2012" o:spid="_x0000_s1548" style="position:absolute;left:3868575;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l5BwgAA&#10;AN0AAAAPAAAAZHJzL2Rvd25yZXYueG1sRI9BawIxFITvQv9DeIVepGbNoSxbo4hQ8NKDtr0/ktfN&#10;0s3LkqSa+utNQfA4zMw3zGpT/ChOFNMQWMNy0YAgNsEO3Gv4/Hh7bkGkjGxxDEwa/ijBZv0wW2Fn&#10;w5kPdDrmXlQIpw41uJynTspkHHlMizARV+87RI+5ythLG/Fc4X6UqmlepMeB64LDiXaOzM/x12uY&#10;77+cfW9jqw4lyRIupigyWj89lu0riEwl38O39t5qUM1Swf+b+gTk+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SXkHCAAAA3QAAAA8AAAAAAAAAAAAAAAAAlwIAAGRycy9kb3du&#10;cmV2LnhtbFBLBQYAAAAABAAEAPUAAACGAwAAAAA=&#10;" adj="-11796480,,5400" path="m0,105l304,105,406,,101,,,105xe" stroked="f">
                        <v:stroke joinstyle="round"/>
                        <v:formulas/>
                        <v:path arrowok="t" o:connecttype="custom" o:connectlocs="0,105;304,105;406,0;101,0;0,105" o:connectangles="0,0,0,0,0" textboxrect="0,0,406,105"/>
                        <v:textbox>
                          <w:txbxContent>
                            <w:p w14:paraId="424B209E" w14:textId="77777777" w:rsidR="005B68C7" w:rsidRDefault="005B68C7" w:rsidP="005B68C7">
                              <w:pPr>
                                <w:rPr>
                                  <w:rFonts w:eastAsia="Times New Roman"/>
                                </w:rPr>
                              </w:pPr>
                            </w:p>
                          </w:txbxContent>
                        </v:textbox>
                      </v:shape>
                      <v:shape id="Freeform 2013" o:spid="_x0000_s1549" style="position:absolute;left:3868879;top:2496768;width:102;height:421;visibility:visible;mso-wrap-style:square;v-text-anchor:top" coordsize="102,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BOGxgAA&#10;AN0AAAAPAAAAZHJzL2Rvd25yZXYueG1sRI9BawIxFITvgv8hvEJvmlWpLFujFKHQi7R19dDbY/Pc&#10;Xdy8pEnqrv31TUHwOMzMN8xqM5hOXMiH1rKC2TQDQVxZ3XKt4FC+TnIQISJr7CyTgisF2KzHoxUW&#10;2vb8SZd9rEWCcChQQROjK6QMVUMGw9Q64uSdrDcYk/S11B77BDednGfZUhpsOS006GjbUHXe/xgF&#10;/iuUuovX4/tT/1HuXO5+v51T6vFheHkGEWmI9/Ct/aYVzLPZAv7fpCc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hBOGxgAAAN0AAAAPAAAAAAAAAAAAAAAAAJcCAABkcnMv&#10;ZG93bnJldi54bWxQSwUGAAAAAAQABAD1AAAAigMAAAAA&#10;" adj="-11796480,,5400" path="m0,105l102,,102,315,,421,,105xe" fillcolor="#cdcdcd" stroked="f">
                        <v:stroke joinstyle="round"/>
                        <v:formulas/>
                        <v:path arrowok="t" o:connecttype="custom" o:connectlocs="0,105;102,0;102,315;0,421;0,105" o:connectangles="0,0,0,0,0" textboxrect="0,0,102,421"/>
                        <v:textbox>
                          <w:txbxContent>
                            <w:p w14:paraId="75186626" w14:textId="77777777" w:rsidR="005B68C7" w:rsidRDefault="005B68C7" w:rsidP="005B68C7">
                              <w:pPr>
                                <w:rPr>
                                  <w:rFonts w:eastAsia="Times New Roman"/>
                                </w:rPr>
                              </w:pPr>
                            </w:p>
                          </w:txbxContent>
                        </v:textbox>
                      </v:shape>
                      <v:shape id="Freeform 2014" o:spid="_x0000_s1550" style="position:absolute;left:3868575;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ymYxQAA&#10;AN0AAAAPAAAAZHJzL2Rvd25yZXYueG1sRI9Ba8JAFITvBf/D8gQvUjeGUiTNKiIKSkulpuT8yD6T&#10;aPZtyK4x/ffdgtDjMPPNMOlqMI3oqXO1ZQXzWQSCuLC65lLBd7Z7XoBwHlljY5kU/JCD1XL0lGKi&#10;7Z2/qD/5UoQSdgkqqLxvEyldUZFBN7MtcfDOtjPog+xKqTu8h3LTyDiKXqXBmsNChS1tKiqup5tR&#10;EGe5+Twu8v69OEzrDD+28YW2Sk3Gw/oNhKfB/4cf9F4HLpq/wN+b8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DKZjFAAAA3QAAAA8AAAAAAAAAAAAAAAAAlwIAAGRycy9k&#10;b3ducmV2LnhtbFBLBQYAAAAABAAEAPUAAACJAwAAAAA=&#10;" adj="-11796480,,5400" path="m101,0l0,105,,421,304,421,406,315,406,,101,0xe" filled="f">
                        <v:stroke joinstyle="round" endcap="round"/>
                        <v:formulas/>
                        <v:path arrowok="t" o:connecttype="custom" o:connectlocs="101,0;0,105;0,421;304,421;406,315;406,0;101,0" o:connectangles="0,0,0,0,0,0,0" textboxrect="0,0,406,421"/>
                        <v:textbox>
                          <w:txbxContent>
                            <w:p w14:paraId="6F167419" w14:textId="77777777" w:rsidR="005B68C7" w:rsidRDefault="005B68C7" w:rsidP="005B68C7">
                              <w:pPr>
                                <w:rPr>
                                  <w:rFonts w:eastAsia="Times New Roman"/>
                                </w:rPr>
                              </w:pPr>
                            </w:p>
                          </w:txbxContent>
                        </v:textbox>
                      </v:shape>
                      <v:shape id="Freeform 2015" o:spid="_x0000_s1551" style="position:absolute;left:3868575;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JzLxQAA&#10;AN0AAAAPAAAAZHJzL2Rvd25yZXYueG1sRI9Ba8JAFITvgv9heUIvopsI2hJdRQShlwpqC/H2yD6T&#10;tNm3YXc16b/vFgSPw8x8w6w2vWnEnZyvLStIpwkI4sLqmksFn+f95A2ED8gaG8uk4Jc8bNbDwQoz&#10;bTs+0v0UShEh7DNUUIXQZlL6oiKDfmpb4uhdrTMYonSl1A67CDeNnCXJQhqsOS5U2NKuouLndDMK&#10;uot/5XHYfucH93HM9+Yr53Gq1Muo3y5BBOrDM/xov2sFsySdw/+b+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0nMvFAAAA3QAAAA8AAAAAAAAAAAAAAAAAlwIAAGRycy9k&#10;b3ducmV2LnhtbFBLBQYAAAAABAAEAPUAAACJAwAAAAA=&#10;" adj="-11796480,,5400" path="m0,105l304,105,406,0e" filled="f">
                        <v:stroke joinstyle="round" endcap="round"/>
                        <v:formulas/>
                        <v:path arrowok="t" o:connecttype="custom" o:connectlocs="0,105;304,105;406,0" o:connectangles="0,0,0" textboxrect="0,0,406,105"/>
                        <v:textbox>
                          <w:txbxContent>
                            <w:p w14:paraId="2DDED391" w14:textId="77777777" w:rsidR="005B68C7" w:rsidRDefault="005B68C7" w:rsidP="005B68C7">
                              <w:pPr>
                                <w:rPr>
                                  <w:rFonts w:eastAsia="Times New Roman"/>
                                </w:rPr>
                              </w:pPr>
                            </w:p>
                          </w:txbxContent>
                        </v:textbox>
                      </v:shape>
                      <v:line id="Line 61" o:spid="_x0000_s1552" style="position:absolute;visibility:visible;mso-wrap-style:square;v-text-anchor:top" from="3868879,2496873" to="3868880,2497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zeixwAA&#10;AN0AAAAPAAAAZHJzL2Rvd25yZXYueG1sRI9Ba8JAFITvhf6H5Qm9FN0kSCjRVWxLIbUnrYK9PXaf&#10;SWj2bchuTfz3bqHQ4zAz3zDL9WhbcaHeN44VpLMEBLF2puFKweHzbfoEwgdkg61jUnAlD+vV/d0S&#10;C+MG3tFlHyoRIewLVFCH0BVSel2TRT9zHXH0zq63GKLsK2l6HCLctjJLklxabDgu1NjRS036e/9j&#10;FTwfhu3r+Th/H08feZqXj7r8yrRSD5NxswARaAz/4b92aRRkSZrD75v4BO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qc3oscAAADdAAAADwAAAAAAAAAAAAAAAACXAgAAZHJz&#10;L2Rvd25yZXYueG1sUEsFBgAAAAAEAAQA9QAAAIsDAAAAAA==&#10;">
                        <v:stroke endcap="round"/>
                        <v:textbox>
                          <w:txbxContent>
                            <w:p w14:paraId="258038FA" w14:textId="77777777" w:rsidR="005B68C7" w:rsidRDefault="005B68C7" w:rsidP="005B68C7">
                              <w:pPr>
                                <w:rPr>
                                  <w:rFonts w:eastAsia="Times New Roman"/>
                                </w:rPr>
                              </w:pPr>
                            </w:p>
                          </w:txbxContent>
                        </v:textbox>
                      </v:line>
                    </v:group>
                    <v:group id="Group 1953" o:spid="_x0000_s1553" style="position:absolute;left:3868169;top:2496768;width:406;height:421" coordorigin="3868169,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BI6nxQAAAN0AAAAPAAAAZHJzL2Rvd25yZXYueG1sRE9Na8JAEL0X/A/LFLw1&#10;mygpNc0qIlU8hEJVKL0N2TEJZmdDdpvEf98tFHqbx/ucfDOZVgzUu8aygiSKQRCXVjdcKbic908v&#10;IJxH1thaJgV3crBZzx5yzLQd+YOGk69ECGGXoYLa+y6T0pU1GXSR7YgDd7W9QR9gX0nd4xjCTSsX&#10;cfwsDTYcGmrsaFdTeTt9GwWHEcftMnkbitt1d/86p++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ASOp8UAAADdAAAA&#10;DwAAAAAAAAAAAAAAAACpAgAAZHJzL2Rvd25yZXYueG1sUEsFBgAAAAAEAAQA+gAAAJsDAAAAAA==&#10;">
                      <v:shape id="Freeform 2005" o:spid="_x0000_s1554" style="position:absolute;left:3868169;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JCaxAAA&#10;AN0AAAAPAAAAZHJzL2Rvd25yZXYueG1sRI/dasJAFITvBd9hOULvdNNCSoiuIi2hQvXCnwc4zZ4m&#10;wezZsLs1ydu7BcHLYWa+YVabwbTiRs43lhW8LhIQxKXVDVcKLudinoHwAVlja5kUjORhs55OVphr&#10;2/ORbqdQiQhhn6OCOoQul9KXNRn0C9sRR+/XOoMhSldJ7bCPcNPKtyR5lwYbjgs1dvRRU3k9/RkF&#10;xc++39rvL5eGEQ86k9fPbndR6mU2bJcgAg3hGX60d1pBJKbw/yY+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5SQmsQAAADdAAAADwAAAAAAAAAAAAAAAACXAgAAZHJzL2Rv&#10;d25yZXYueG1sUEsFBgAAAAAEAAQA9QAAAIgDAAAAAA==&#10;" adj="-11796480,,5400" path="m101,0l0,105,,421,304,421,406,315,406,,101,0xe" stroked="f">
                        <v:stroke joinstyle="round"/>
                        <v:formulas/>
                        <v:path arrowok="t" o:connecttype="custom" o:connectlocs="101,0;0,105;0,421;304,421;406,315;406,0;101,0" o:connectangles="0,0,0,0,0,0,0" textboxrect="0,0,406,421"/>
                        <v:textbox>
                          <w:txbxContent>
                            <w:p w14:paraId="2936E7B0" w14:textId="77777777" w:rsidR="005B68C7" w:rsidRDefault="005B68C7" w:rsidP="005B68C7">
                              <w:pPr>
                                <w:rPr>
                                  <w:rFonts w:eastAsia="Times New Roman"/>
                                </w:rPr>
                              </w:pPr>
                            </w:p>
                          </w:txbxContent>
                        </v:textbox>
                      </v:shape>
                      <v:shape id="Freeform 2006" o:spid="_x0000_s1555" style="position:absolute;left:3868169;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M6fwQAA&#10;AN0AAAAPAAAAZHJzL2Rvd25yZXYueG1sRI9BawIxFITvBf9DeEIvUrPdQ1m2RhFB8NKDVu+P5LlZ&#10;3LwsSdS0v74RhB6HmfmGWayyG8SNQuw9K3ifVyCItTc9dwqO39u3BkRMyAYHz6TghyKslpOXBbbG&#10;33lPt0PqRIFwbFGBTWlspYzaksM49yNx8c4+OExFhk6agPcCd4Osq+pDOuy5LFgcaWNJXw5Xp2C2&#10;O1nz1YSm3ucos//VuSat1Os0rz9BJMrpP/xs74yCBxEeb8oT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XDOn8EAAADdAAAADwAAAAAAAAAAAAAAAACXAgAAZHJzL2Rvd25y&#10;ZXYueG1sUEsFBgAAAAAEAAQA9QAAAIUDAAAAAA==&#10;" adj="-11796480,,5400" path="m0,105l304,105,406,,101,,,105xe" stroked="f">
                        <v:stroke joinstyle="round"/>
                        <v:formulas/>
                        <v:path arrowok="t" o:connecttype="custom" o:connectlocs="0,105;304,105;406,0;101,0;0,105" o:connectangles="0,0,0,0,0" textboxrect="0,0,406,105"/>
                        <v:textbox>
                          <w:txbxContent>
                            <w:p w14:paraId="4A79BFB0" w14:textId="77777777" w:rsidR="005B68C7" w:rsidRDefault="005B68C7" w:rsidP="005B68C7">
                              <w:pPr>
                                <w:rPr>
                                  <w:rFonts w:eastAsia="Times New Roman"/>
                                </w:rPr>
                              </w:pPr>
                            </w:p>
                          </w:txbxContent>
                        </v:textbox>
                      </v:shape>
                      <v:shape id="Freeform 2007" o:spid="_x0000_s1556" style="position:absolute;left:3868473;top:2496768;width:102;height:421;visibility:visible;mso-wrap-style:square;v-text-anchor:top" coordsize="102,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oNYxAAA&#10;AN0AAAAPAAAAZHJzL2Rvd25yZXYueG1sRI9BawIxFITvQv9DeAVvmrWgla1RpFDwIlpXD709Nq+7&#10;SzcvaRLd1V9vCgWPw8x8wyxWvWnFhXxoLCuYjDMQxKXVDVcKjsXHaA4iRGSNrWVScKUAq+XTYIG5&#10;th1/0uUQK5EgHHJUUMfocilDWZPBMLaOOHnf1huMSfpKao9dgptWvmTZTBpsOC3U6Oi9pvLncDYK&#10;/FcodBuvp9202xdbN3e3X+eUGj736zcQkfr4CP+3N1pBIr7C35v0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aDWMQAAADdAAAADwAAAAAAAAAAAAAAAACXAgAAZHJzL2Rv&#10;d25yZXYueG1sUEsFBgAAAAAEAAQA9QAAAIgDAAAAAA==&#10;" adj="-11796480,,5400" path="m0,105l102,,102,315,,421,,105xe" fillcolor="#cdcdcd" stroked="f">
                        <v:stroke joinstyle="round"/>
                        <v:formulas/>
                        <v:path arrowok="t" o:connecttype="custom" o:connectlocs="0,105;102,0;102,315;0,421;0,105" o:connectangles="0,0,0,0,0" textboxrect="0,0,102,421"/>
                        <v:textbox>
                          <w:txbxContent>
                            <w:p w14:paraId="29B1B357" w14:textId="77777777" w:rsidR="005B68C7" w:rsidRDefault="005B68C7" w:rsidP="005B68C7">
                              <w:pPr>
                                <w:rPr>
                                  <w:rFonts w:eastAsia="Times New Roman"/>
                                </w:rPr>
                              </w:pPr>
                            </w:p>
                          </w:txbxContent>
                        </v:textbox>
                      </v:shape>
                      <v:shape id="Freeform 2008" o:spid="_x0000_s1557" style="position:absolute;left:3868169;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7VAwwAA&#10;AN0AAAAPAAAAZHJzL2Rvd25yZXYueG1sRE9Na8JAEL0X+h+WKfRSdNccikRXkWLB0mKpKZ6H7JhE&#10;s7Mhu43pv+8chB4f73u5Hn2rBupjE9jCbGpAEZfBNVxZ+C5eJ3NQMSE7bAOThV+KsF7d3y0xd+HK&#10;XzQcUqUkhGOOFuqUulzrWNbkMU5DRyzcKfQek8C+0q7Hq4T7VmfGPGuPDUtDjR291FReDj/eQlYc&#10;/f5zfhzey7enpsCPbXamrbWPD+NmASrRmP7FN/fOic8YmStv5Ano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V7VAwwAAAN0AAAAPAAAAAAAAAAAAAAAAAJcCAABkcnMvZG93&#10;bnJldi54bWxQSwUGAAAAAAQABAD1AAAAhwMAAAAA&#10;" adj="-11796480,,5400" path="m101,0l0,105,,421,304,421,406,315,406,,101,0xe" filled="f">
                        <v:stroke joinstyle="round" endcap="round"/>
                        <v:formulas/>
                        <v:path arrowok="t" o:connecttype="custom" o:connectlocs="101,0;0,105;0,421;304,421;406,315;406,0;101,0" o:connectangles="0,0,0,0,0,0,0" textboxrect="0,0,406,421"/>
                        <v:textbox>
                          <w:txbxContent>
                            <w:p w14:paraId="1AA8DC96" w14:textId="77777777" w:rsidR="005B68C7" w:rsidRDefault="005B68C7" w:rsidP="005B68C7">
                              <w:pPr>
                                <w:rPr>
                                  <w:rFonts w:eastAsia="Times New Roman"/>
                                </w:rPr>
                              </w:pPr>
                            </w:p>
                          </w:txbxContent>
                        </v:textbox>
                      </v:shape>
                      <v:shape id="Freeform 2009" o:spid="_x0000_s1558" style="position:absolute;left:3868169;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AATxQAA&#10;AN0AAAAPAAAAZHJzL2Rvd25yZXYueG1sRI9Pa8JAFMTvBb/D8gQv0mz0YG10FREELxX8B/H2yL4m&#10;qdm3YXc16bfvFgo9DjPzG2a57k0jnuR8bVnBJElBEBdW11wquJx3r3MQPiBrbCyTgm/ysF4NXpaY&#10;advxkZ6nUIoIYZ+hgiqENpPSFxUZ9IltiaP3aZ3BEKUrpXbYRbhp5DRNZ9JgzXGhwpa2FRX308Mo&#10;6G7+jcdh85Uf3Mcx35lrzuOJUqNhv1mACNSH//Bfe68VROI7/L6JT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gABPFAAAA3QAAAA8AAAAAAAAAAAAAAAAAlwIAAGRycy9k&#10;b3ducmV2LnhtbFBLBQYAAAAABAAEAPUAAACJAwAAAAA=&#10;" adj="-11796480,,5400" path="m0,105l304,105,406,0e" filled="f">
                        <v:stroke joinstyle="round" endcap="round"/>
                        <v:formulas/>
                        <v:path arrowok="t" o:connecttype="custom" o:connectlocs="0,105;304,105;406,0" o:connectangles="0,0,0" textboxrect="0,0,406,105"/>
                        <v:textbox>
                          <w:txbxContent>
                            <w:p w14:paraId="3D0EC810" w14:textId="77777777" w:rsidR="005B68C7" w:rsidRDefault="005B68C7" w:rsidP="005B68C7">
                              <w:pPr>
                                <w:rPr>
                                  <w:rFonts w:eastAsia="Times New Roman"/>
                                </w:rPr>
                              </w:pPr>
                            </w:p>
                          </w:txbxContent>
                        </v:textbox>
                      </v:shape>
                      <v:line id="Line 54" o:spid="_x0000_s1559" style="position:absolute;visibility:visible;mso-wrap-style:square;v-text-anchor:top" from="3868473,2496873" to="3868474,2497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gpNxAAA&#10;AN0AAAAPAAAAZHJzL2Rvd25yZXYueG1sRE/Pa8IwFL4L/g/hCbuMmbaMMjqjTEXo3GnOwXZ7JM+2&#10;rHkpTWbrf28OgseP7/diNdpWnKn3jWMF6TwBQaydabhScPzaPb2A8AHZYOuYFFzIw2o5nSywMG7g&#10;TzofQiViCPsCFdQhdIWUXtdk0c9dRxy5k+sthgj7SpoehxhuW5klSS4tNhwbauxoU5P+O/xbBevj&#10;sN+evp/fx5+PPM3LR13+Zlqph9n49goi0Bju4pu7NAqyJI3745v4BO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IKTcQAAADdAAAADwAAAAAAAAAAAAAAAACXAgAAZHJzL2Rv&#10;d25yZXYueG1sUEsFBgAAAAAEAAQA9QAAAIgDAAAAAA==&#10;">
                        <v:stroke endcap="round"/>
                        <v:textbox>
                          <w:txbxContent>
                            <w:p w14:paraId="25F11E53" w14:textId="77777777" w:rsidR="005B68C7" w:rsidRDefault="005B68C7" w:rsidP="005B68C7">
                              <w:pPr>
                                <w:rPr>
                                  <w:rFonts w:eastAsia="Times New Roman"/>
                                </w:rPr>
                              </w:pPr>
                            </w:p>
                          </w:txbxContent>
                        </v:textbox>
                      </v:line>
                    </v:group>
                    <v:group id="Group 1954" o:spid="_x0000_s1560" style="position:absolute;left:3868981;top:2496768;width:406;height:421" coordorigin="3868981,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7RbTxAAAAN0AAAAPAAAAZHJzL2Rvd25yZXYueG1sRE9Na8JAEL0L/Q/LFHrT&#10;TdpaauoqIlU8iGAUxNuQHZNgdjZkt0n8911B8DaP9znTeW8q0VLjSssK4lEEgjizuuRcwfGwGn6D&#10;cB5ZY2WZFNzIwXz2Mphiom3He2pTn4sQwi5BBYX3dSKlywoy6Ea2Jg7cxTYGfYBNLnWDXQg3lXyP&#10;oi9psOTQUGBNy4Kya/pnFKw77BYf8W+7vV6Wt/NhvDttY1Lq7bVf/IDw1Pun+OHe6DB/Mv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7RbTxAAAAN0AAAAP&#10;AAAAAAAAAAAAAAAAAKkCAABkcnMvZG93bnJldi54bWxQSwUGAAAAAAQABAD6AAAAmgMAAAAA&#10;">
                      <v:shape id="Freeform 1999" o:spid="_x0000_s1561" style="position:absolute;left:3868981;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SnwQAA&#10;AN0AAAAPAAAAZHJzL2Rvd25yZXYueG1sRE/NisIwEL4L+w5hhL1pqrBiq1FkRVZQD7o+wGwztsVm&#10;UpKsrW9vBMHbfHy/M192phY3cr6yrGA0TEAQ51ZXXCg4/24GUxA+IGusLZOCO3lYLj56c8y0bflI&#10;t1MoRAxhn6GCMoQmk9LnJRn0Q9sQR+5incEQoSukdtjGcFPLcZJMpMGKY0OJDX2XlF9P/0bB5m/f&#10;ruzux32FOx70VF7Xzfas1Ge/W81ABOrCW/xyb3Wcn6YpPL+JJ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0Ykp8EAAADdAAAADwAAAAAAAAAAAAAAAACXAgAAZHJzL2Rvd25y&#10;ZXYueG1sUEsFBgAAAAAEAAQA9QAAAIUDAAAAAA==&#10;" adj="-11796480,,5400" path="m101,0l0,105,,421,305,421,406,315,406,,101,0xe" stroked="f">
                        <v:stroke joinstyle="round"/>
                        <v:formulas/>
                        <v:path arrowok="t" o:connecttype="custom" o:connectlocs="101,0;0,105;0,421;305,421;406,315;406,0;101,0" o:connectangles="0,0,0,0,0,0,0" textboxrect="0,0,406,421"/>
                        <v:textbox>
                          <w:txbxContent>
                            <w:p w14:paraId="18098534" w14:textId="77777777" w:rsidR="005B68C7" w:rsidRDefault="005B68C7" w:rsidP="005B68C7">
                              <w:pPr>
                                <w:rPr>
                                  <w:rFonts w:eastAsia="Times New Roman"/>
                                </w:rPr>
                              </w:pPr>
                            </w:p>
                          </w:txbxContent>
                        </v:textbox>
                      </v:shape>
                      <v:shape id="Freeform 2000" o:spid="_x0000_s1562" style="position:absolute;left:3868981;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fNwwgAA&#10;AN0AAAAPAAAAZHJzL2Rvd25yZXYueG1sRI/BSgMxEIbvgu8QRvAiNuseZFmbllIo9NJDq96HZNws&#10;biZLkraxT+8cBI/DP/838y3XNUzqQimPkQ28LBpQxDa6kQcDH++75w5ULsgOp8hk4IcyrFf3d0vs&#10;XbzykS6nMiiBcO7RgC9l7rXO1lPAvIgzsWRfMQUsMqZBu4RXgYdJt03zqgOOLBc8zrT1ZL9P52Dg&#10;af/p3aFLXXusWdd4s7Ula8zjQ928gSpUy//yX3vvDAhR/hcbMQG9+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V83DCAAAA3QAAAA8AAAAAAAAAAAAAAAAAlwIAAGRycy9kb3du&#10;cmV2LnhtbFBLBQYAAAAABAAEAPUAAACGAwAAAAA=&#10;" adj="-11796480,,5400" path="m0,105l305,105,406,,101,,,105xe" stroked="f">
                        <v:stroke joinstyle="round"/>
                        <v:formulas/>
                        <v:path arrowok="t" o:connecttype="custom" o:connectlocs="0,105;305,105;406,0;101,0;0,105" o:connectangles="0,0,0,0,0" textboxrect="0,0,406,105"/>
                        <v:textbox>
                          <w:txbxContent>
                            <w:p w14:paraId="6A4D6EB8" w14:textId="77777777" w:rsidR="005B68C7" w:rsidRDefault="005B68C7" w:rsidP="005B68C7">
                              <w:pPr>
                                <w:rPr>
                                  <w:rFonts w:eastAsia="Times New Roman"/>
                                </w:rPr>
                              </w:pPr>
                            </w:p>
                          </w:txbxContent>
                        </v:textbox>
                      </v:shape>
                      <v:shape id="Freeform 2001" o:spid="_x0000_s1563" style="position:absolute;left:3869286;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UMWxwAA&#10;AN0AAAAPAAAAZHJzL2Rvd25yZXYueG1sRI9Pa8JAFMTvBb/D8oReRDe20ErqJoikpXgQtKWQ2yP7&#10;8gezb2N2q6mf3hWEHoeZ+Q2zTAfTihP1rrGsYD6LQBAXVjdcKfj+ep8uQDiPrLG1TAr+yEGajB6W&#10;GGt75h2d9r4SAcIuRgW1910spStqMuhmtiMOXml7gz7IvpK6x3OAm1Y+RdGLNNhwWKixo3VNxWH/&#10;axR8/Fxe8+Ok9Lmc6OcMt1lTbjKlHsfD6g2Ep8H/h+/tT60gEOdwexOegEy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W1DFscAAADdAAAADwAAAAAAAAAAAAAAAACXAgAAZHJz&#10;L2Rvd25yZXYueG1sUEsFBgAAAAAEAAQA9QAAAIsDAAAAAA==&#10;" adj="-11796480,,5400" path="m0,105l101,,101,315,,421,,105xe" fillcolor="#cdcdcd" stroked="f">
                        <v:stroke joinstyle="round"/>
                        <v:formulas/>
                        <v:path arrowok="t" o:connecttype="custom" o:connectlocs="0,105;101,0;101,315;0,421;0,105" o:connectangles="0,0,0,0,0" textboxrect="0,0,101,421"/>
                        <v:textbox>
                          <w:txbxContent>
                            <w:p w14:paraId="1CB822BC" w14:textId="77777777" w:rsidR="005B68C7" w:rsidRDefault="005B68C7" w:rsidP="005B68C7">
                              <w:pPr>
                                <w:rPr>
                                  <w:rFonts w:eastAsia="Times New Roman"/>
                                </w:rPr>
                              </w:pPr>
                            </w:p>
                          </w:txbxContent>
                        </v:textbox>
                      </v:shape>
                      <v:shape id="Freeform 2002" o:spid="_x0000_s1564" style="position:absolute;left:3868981;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4KqxQAA&#10;AN0AAAAPAAAAZHJzL2Rvd25yZXYueG1sRI9Ba8JAFITvgv9heYIXaXabg0iaVYootFgqNcXzI/ua&#10;pM2+DdltTP+9WxA8DjPfDJNvRtuKgXrfONbwmCgQxKUzDVcaPov9wwqED8gGW8ek4Y88bNbTSY6Z&#10;cRf+oOEUKhFL2GeooQ6hy6T0ZU0WfeI64uh9ud5iiLKvpOnxEsttK1OlltJiw3Ghxo62NZU/p1+r&#10;IS3O9v24Og+H8nXRFPi2S79pp/V8Nj4/gQg0hnv4Rr+YyCmVwv+b+ATk+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gqrFAAAA3QAAAA8AAAAAAAAAAAAAAAAAlwIAAGRycy9k&#10;b3ducmV2LnhtbFBLBQYAAAAABAAEAPUAAACJAwAAAAA=&#10;" adj="-11796480,,5400" path="m101,0l0,105,,421,305,421,406,315,406,,101,0xe" filled="f">
                        <v:stroke joinstyle="round" endcap="round"/>
                        <v:formulas/>
                        <v:path arrowok="t" o:connecttype="custom" o:connectlocs="101,0;0,105;0,421;305,421;406,315;406,0;101,0" o:connectangles="0,0,0,0,0,0,0" textboxrect="0,0,406,421"/>
                        <v:textbox>
                          <w:txbxContent>
                            <w:p w14:paraId="037A7EC7" w14:textId="77777777" w:rsidR="005B68C7" w:rsidRDefault="005B68C7" w:rsidP="005B68C7">
                              <w:pPr>
                                <w:rPr>
                                  <w:rFonts w:eastAsia="Times New Roman"/>
                                </w:rPr>
                              </w:pPr>
                            </w:p>
                          </w:txbxContent>
                        </v:textbox>
                      </v:shape>
                      <v:shape id="Freeform 2003" o:spid="_x0000_s1565" style="position:absolute;left:3868981;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Df5xQAA&#10;AN0AAAAPAAAAZHJzL2Rvd25yZXYueG1sRI9Pa8JAFMTvBb/D8gQv0mxUqCW6igiClwr+g3h7ZF+T&#10;1OzbsLua9Nt3C4Ueh5n5DbNc96YRT3K+tqxgkqQgiAuray4VXM6713cQPiBrbCyTgm/ysF4NXpaY&#10;advxkZ6nUIoIYZ+hgiqENpPSFxUZ9IltiaP3aZ3BEKUrpXbYRbhp5DRN36TBmuNChS1tKyrup4dR&#10;0N38nMdh85Uf3Mcx35lrzuOJUqNhv1mACNSH//Bfe68VROIMft/EJ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IN/nFAAAA3QAAAA8AAAAAAAAAAAAAAAAAlwIAAGRycy9k&#10;b3ducmV2LnhtbFBLBQYAAAAABAAEAPUAAACJAwAAAAA=&#10;" adj="-11796480,,5400" path="m0,105l305,105,406,0e" filled="f">
                        <v:stroke joinstyle="round" endcap="round"/>
                        <v:formulas/>
                        <v:path arrowok="t" o:connecttype="custom" o:connectlocs="0,105;305,105;406,0" o:connectangles="0,0,0" textboxrect="0,0,406,105"/>
                        <v:textbox>
                          <w:txbxContent>
                            <w:p w14:paraId="6D2836C7" w14:textId="77777777" w:rsidR="005B68C7" w:rsidRDefault="005B68C7" w:rsidP="005B68C7">
                              <w:pPr>
                                <w:rPr>
                                  <w:rFonts w:eastAsia="Times New Roman"/>
                                </w:rPr>
                              </w:pPr>
                            </w:p>
                          </w:txbxContent>
                        </v:textbox>
                      </v:shape>
                      <v:line id="Line 47" o:spid="_x0000_s1566" style="position:absolute;visibility:visible;mso-wrap-style:square;v-text-anchor:top" from="3869286,2496873" to="3869287,2497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JqTxgAA&#10;AN0AAAAPAAAAZHJzL2Rvd25yZXYueG1sRI9Pa8JAFMTvQr/D8gq9FN0oEkrqKlURUj3VP2Bvj91n&#10;Epp9G7Jbk357Vyh4HGbmN8xs0dtaXKn1lWMF41ECglg7U3Gh4HjYDN9A+IBssHZMCv7Iw2L+NJhh&#10;ZlzHX3Tdh0JECPsMFZQhNJmUXpdk0Y9cQxy9i2sthijbQpoWuwi3tZwkSSotVhwXSmxoVZL+2f9a&#10;Bctjt11fTtPP/rxLx2n+qvPviVbq5bn/eAcRqA+P8H87NwoicQr3N/EJy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4JqTxgAAAN0AAAAPAAAAAAAAAAAAAAAAAJcCAABkcnMv&#10;ZG93bnJldi54bWxQSwUGAAAAAAQABAD1AAAAigMAAAAA&#10;">
                        <v:stroke endcap="round"/>
                        <v:textbox>
                          <w:txbxContent>
                            <w:p w14:paraId="0A2EA203" w14:textId="77777777" w:rsidR="005B68C7" w:rsidRDefault="005B68C7" w:rsidP="005B68C7">
                              <w:pPr>
                                <w:rPr>
                                  <w:rFonts w:eastAsia="Times New Roman"/>
                                </w:rPr>
                              </w:pPr>
                            </w:p>
                          </w:txbxContent>
                        </v:textbox>
                      </v:line>
                    </v:group>
                    <v:group id="Group 1955" o:spid="_x0000_s1567" style="position:absolute;left:3869387;top:2496768;width:406;height:421" coordorigin="3869387,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obNIxAAAAN0AAAAPAAAAZHJzL2Rvd25yZXYueG1sRE9La8JAEL4X/A/LCL3V&#10;TSwpGl1FRMWDFHyAeBuyYxLMzobsmsR/3y0UepuP7znzZW8q0VLjSssK4lEEgjizuuRcweW8/ZiA&#10;cB5ZY2WZFLzIwXIxeJtjqm3HR2pPPhchhF2KCgrv61RKlxVk0I1sTRy4u20M+gCbXOoGuxBuKjmO&#10;oi9psOTQUGBN64Kyx+lpFOw67Faf8aY9PO7r1+2cfF8PMSn1PuxXMxCeev8v/nPvdZg/T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obNIxAAAAN0AAAAP&#10;AAAAAAAAAAAAAAAAAKkCAABkcnMvZG93bnJldi54bWxQSwUGAAAAAAQABAD6AAAAmgMAAAAA&#10;">
                      <v:shape id="Freeform 1993" o:spid="_x0000_s1568" style="position:absolute;left:3869387;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NNwwAA&#10;AN0AAAAPAAAAZHJzL2Rvd25yZXYueG1sRE/basJAEH0v+A/LCH2rGystGl1FLKGBtg9VP2DMjkkw&#10;Oxt211z+vlso9G0O5zqb3WAa0ZHztWUF81kCgriwuuZSwfmUPS1B+ICssbFMCkbysNtOHjaYatvz&#10;N3XHUIoYwj5FBVUIbSqlLyoy6Ge2JY7c1TqDIUJXSu2wj+Gmkc9J8ioN1hwbKmzpUFFxO96Nguzy&#10;2e/tx7t7CSN+6aW8vbX5WanH6bBfgwg0hH/xnzvXcf5qtYDfb+IJ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NNwwAAAN0AAAAPAAAAAAAAAAAAAAAAAJcCAABkcnMvZG93&#10;bnJldi54bWxQSwUGAAAAAAQABAD1AAAAhwMAAAAA&#10;" adj="-11796480,,5400" path="m102,0l0,105,,421,305,421,406,315,406,,102,0xe" stroked="f">
                        <v:stroke joinstyle="round"/>
                        <v:formulas/>
                        <v:path arrowok="t" o:connecttype="custom" o:connectlocs="102,0;0,105;0,421;305,421;406,315;406,0;102,0" o:connectangles="0,0,0,0,0,0,0" textboxrect="0,0,406,421"/>
                        <v:textbox>
                          <w:txbxContent>
                            <w:p w14:paraId="72585772" w14:textId="77777777" w:rsidR="005B68C7" w:rsidRDefault="005B68C7" w:rsidP="005B68C7">
                              <w:pPr>
                                <w:rPr>
                                  <w:rFonts w:eastAsia="Times New Roman"/>
                                </w:rPr>
                              </w:pPr>
                            </w:p>
                          </w:txbxContent>
                        </v:textbox>
                      </v:shape>
                      <v:shape id="Freeform 1994" o:spid="_x0000_s1569" style="position:absolute;left:3869387;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tLwQAA&#10;AN0AAAAPAAAAZHJzL2Rvd25yZXYueG1sRE9NawIxEL0X+h/CFLyUmu0iZV2NUgqCFw/a9j4k083i&#10;ZrIkqUZ/vREKvc3jfc5ynd0gThRi71nB67QCQay96blT8PW5eWlAxIRscPBMCi4UYb16fFhia/yZ&#10;93Q6pE6UEI4tKrApja2UUVtyGKd+JC7cjw8OU4GhkybguYS7QdZV9SYd9lwaLI70YUkfD79OwfP2&#10;25pdE5p6n6PM/qpzTVqpyVN+X4BIlNO/+M+9NWX+fD6D+zflBLm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FLS8EAAADdAAAADwAAAAAAAAAAAAAAAACXAgAAZHJzL2Rvd25y&#10;ZXYueG1sUEsFBgAAAAAEAAQA9QAAAIUDAAAAAA==&#10;" adj="-11796480,,5400" path="m0,105l305,105,406,,102,,,105xe" stroked="f">
                        <v:stroke joinstyle="round"/>
                        <v:formulas/>
                        <v:path arrowok="t" o:connecttype="custom" o:connectlocs="0,105;305,105;406,0;102,0;0,105" o:connectangles="0,0,0,0,0" textboxrect="0,0,406,105"/>
                        <v:textbox>
                          <w:txbxContent>
                            <w:p w14:paraId="60A84AEF" w14:textId="77777777" w:rsidR="005B68C7" w:rsidRDefault="005B68C7" w:rsidP="005B68C7">
                              <w:pPr>
                                <w:rPr>
                                  <w:rFonts w:eastAsia="Times New Roman"/>
                                </w:rPr>
                              </w:pPr>
                            </w:p>
                          </w:txbxContent>
                        </v:textbox>
                      </v:shape>
                      <v:shape id="Freeform 1995" o:spid="_x0000_s1570" style="position:absolute;left:3869692;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fstxgAA&#10;AN0AAAAPAAAAZHJzL2Rvd25yZXYueG1sRE9La8JAEL4X/A/LCF5EN1psa3SVImkpHgqNRfA2ZCcP&#10;zM6m2VWjv75bEHqbj+85y3VnanGm1lWWFUzGEQjizOqKCwXfu7fRCwjnkTXWlknBlRysV72HJcba&#10;XviLzqkvRAhhF6OC0vsmltJlJRl0Y9sQBy63rUEfYFtI3eIlhJtaTqPoSRqsODSU2NCmpOyYnoyC&#10;9/3t+fAzzP1BDvVjgp9JlW8TpQb97nUBwlPn/8V394cO8+fzGfx9E06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fstxgAAAN0AAAAPAAAAAAAAAAAAAAAAAJcCAABkcnMv&#10;ZG93bnJldi54bWxQSwUGAAAAAAQABAD1AAAAigMAAAAA&#10;" adj="-11796480,,5400" path="m0,105l101,,101,315,,421,,105xe" fillcolor="#cdcdcd" stroked="f">
                        <v:stroke joinstyle="round"/>
                        <v:formulas/>
                        <v:path arrowok="t" o:connecttype="custom" o:connectlocs="0,105;101,0;101,315;0,421;0,105" o:connectangles="0,0,0,0,0" textboxrect="0,0,101,421"/>
                        <v:textbox>
                          <w:txbxContent>
                            <w:p w14:paraId="0381D3E7" w14:textId="77777777" w:rsidR="005B68C7" w:rsidRDefault="005B68C7" w:rsidP="005B68C7">
                              <w:pPr>
                                <w:rPr>
                                  <w:rFonts w:eastAsia="Times New Roman"/>
                                </w:rPr>
                              </w:pPr>
                            </w:p>
                          </w:txbxContent>
                        </v:textbox>
                      </v:shape>
                      <v:shape id="Freeform 1996" o:spid="_x0000_s1571" style="position:absolute;left:3869387;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zqRxAAA&#10;AN0AAAAPAAAAZHJzL2Rvd25yZXYueG1sRE9Na8JAEL0X/A/LCL0U3ZiDmOgqIgotlopGPA/ZMYlm&#10;Z0N2G+O/7xYKvc3jfc5i1ZtadNS6yrKCyTgCQZxbXXGh4JztRjMQziNrrC2Tgic5WC0HLwtMtX3w&#10;kbqTL0QIYZeigtL7JpXS5SUZdGPbEAfualuDPsC2kLrFRwg3tYyjaCoNVhwaSmxoU1J+P30bBXF2&#10;MV+H2aXb5x9vVYaf2/hGW6Veh/16DsJT7//Ff+53HeYnyRR+vwkn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s6kcQAAADdAAAADwAAAAAAAAAAAAAAAACXAgAAZHJzL2Rv&#10;d25yZXYueG1sUEsFBgAAAAAEAAQA9QAAAIgDAAAAAA==&#10;" adj="-11796480,,5400" path="m102,0l0,105,,421,305,421,406,315,406,,102,0xe" filled="f">
                        <v:stroke joinstyle="round" endcap="round"/>
                        <v:formulas/>
                        <v:path arrowok="t" o:connecttype="custom" o:connectlocs="102,0;0,105;0,421;305,421;406,315;406,0;102,0" o:connectangles="0,0,0,0,0,0,0" textboxrect="0,0,406,421"/>
                        <v:textbox>
                          <w:txbxContent>
                            <w:p w14:paraId="0F13FCBF" w14:textId="77777777" w:rsidR="005B68C7" w:rsidRDefault="005B68C7" w:rsidP="005B68C7">
                              <w:pPr>
                                <w:rPr>
                                  <w:rFonts w:eastAsia="Times New Roman"/>
                                </w:rPr>
                              </w:pPr>
                            </w:p>
                          </w:txbxContent>
                        </v:textbox>
                      </v:shape>
                      <v:shape id="Freeform 1997" o:spid="_x0000_s1572" style="position:absolute;left:3869387;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7I/CxAAA&#10;AN0AAAAPAAAAZHJzL2Rvd25yZXYueG1sRE9Na8JAEL0L/Q/LFHoR3ehBa3QTpCB4aUHbQrwN2TFJ&#10;m50Nu1uT/ntXELzN433OJh9MKy7kfGNZwWyagCAurW64UvD1uZu8gvABWWNrmRT8k4c8exptMNW2&#10;5wNdjqESMYR9igrqELpUSl/WZNBPbUccubN1BkOErpLaYR/DTSvnSbKQBhuODTV29FZT+Xv8Mwr6&#10;k1/yOGx/ig/3fih25rvg8Uypl+dhuwYRaAgP8d2913H+arWE2zfxB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PwsQAAADdAAAADwAAAAAAAAAAAAAAAACXAgAAZHJzL2Rv&#10;d25yZXYueG1sUEsFBgAAAAAEAAQA9QAAAIgDAAAAAA==&#10;" adj="-11796480,,5400" path="m0,105l305,105,406,0e" filled="f">
                        <v:stroke joinstyle="round" endcap="round"/>
                        <v:formulas/>
                        <v:path arrowok="t" o:connecttype="custom" o:connectlocs="0,105;305,105;406,0" o:connectangles="0,0,0" textboxrect="0,0,406,105"/>
                        <v:textbox>
                          <w:txbxContent>
                            <w:p w14:paraId="5554F846" w14:textId="77777777" w:rsidR="005B68C7" w:rsidRDefault="005B68C7" w:rsidP="005B68C7">
                              <w:pPr>
                                <w:rPr>
                                  <w:rFonts w:eastAsia="Times New Roman"/>
                                </w:rPr>
                              </w:pPr>
                            </w:p>
                          </w:txbxContent>
                        </v:textbox>
                      </v:shape>
                      <v:line id="Line 40" o:spid="_x0000_s1573" style="position:absolute;visibility:visible;mso-wrap-style:square;v-text-anchor:top" from="3869692,2496873" to="3869693,2497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i6uyQAA&#10;AN0AAAAPAAAAZHJzL2Rvd25yZXYueG1sRI9PS8NAEMXvQr/DMgUvYjctEmzabfEPQtSTtUJ7G3an&#10;SWh2NmTXJn575yB4m+G9ee836+3oW3WhPjaBDcxnGShiG1zDlYH958vtPaiYkB22gcnAD0XYbiZX&#10;ayxcGPiDLrtUKQnhWKCBOqWu0DramjzGWeiIRTuF3mOSta+063GQcN/qRZbl2mPD0lBjR0812fPu&#10;2xt43A9vz6evu9fx8J7P8/LGlseFNeZ6Oj6sQCUa07/577p0gr9cCq58IyPoz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MMi6uyQAAAN0AAAAPAAAAAAAAAAAAAAAAAJcCAABk&#10;cnMvZG93bnJldi54bWxQSwUGAAAAAAQABAD1AAAAjQMAAAAA&#10;">
                        <v:stroke endcap="round"/>
                        <v:textbox>
                          <w:txbxContent>
                            <w:p w14:paraId="412618F2" w14:textId="77777777" w:rsidR="005B68C7" w:rsidRDefault="005B68C7" w:rsidP="005B68C7">
                              <w:pPr>
                                <w:rPr>
                                  <w:rFonts w:eastAsia="Times New Roman"/>
                                </w:rPr>
                              </w:pPr>
                            </w:p>
                          </w:txbxContent>
                        </v:textbox>
                      </v:line>
                    </v:group>
                    <v:group id="Group 1956" o:spid="_x0000_s1574" style="position:absolute;left:3869793;top:2496768;width:406;height:421" coordorigin="3869793,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cy0/xQAAAN0AAAAPAAAAZHJzL2Rvd25yZXYueG1sRE9La8JAEL4X/A/LFLzV&#10;TZSEmrqKSJUeQqEqlN6G7JgEs7Mhu83j33cLhd7m43vOZjeaRvTUudqygngRgSAurK65VHC9HJ+e&#10;QTiPrLGxTAomcrDbzh42mGk78Af1Z1+KEMIuQwWV920mpSsqMugWtiUO3M12Bn2AXSl1h0MIN41c&#10;RlEqDdYcGips6VBRcT9/GwWnAYf9Kn7t8/vtMH1dkvfPPCal5o/j/gWEp9H/i//cbzrMXyc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HMtP8UAAADdAAAA&#10;DwAAAAAAAAAAAAAAAACpAgAAZHJzL2Rvd25yZXYueG1sUEsFBgAAAAAEAAQA+gAAAJsDAAAAAA==&#10;">
                      <v:shape id="Freeform 1987" o:spid="_x0000_s1575" style="position:absolute;left:3869793;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IOTwwAA&#10;AN0AAAAPAAAAZHJzL2Rvd25yZXYueG1sRE/NasJAEL4X+g7LFLzVTYXaGF1FKqKgHpr6AGN2TILZ&#10;2bC7NfHtXUHobT6+35ktetOIKzlfW1bwMUxAEBdW11wqOP6u31MQPiBrbCyTght5WMxfX2aYadvx&#10;D13zUIoYwj5DBVUIbSalLyoy6Ie2JY7c2TqDIUJXSu2wi+GmkaMkGUuDNceGClv6rqi45H9Gwfq0&#10;75Z2t3Gf4YYHncrLqt0elRq89cspiEB9+Bc/3Vsd50/SL3h8E0+Q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IOTwwAAAN0AAAAPAAAAAAAAAAAAAAAAAJcCAABkcnMvZG93&#10;bnJldi54bWxQSwUGAAAAAAQABAD1AAAAhwMAAAAA&#10;" adj="-11796480,,5400" path="m102,0l0,105,,421,305,421,406,315,406,,102,0xe" stroked="f">
                        <v:stroke joinstyle="round"/>
                        <v:formulas/>
                        <v:path arrowok="t" o:connecttype="custom" o:connectlocs="102,0;0,105;0,421;305,421;406,315;406,0;102,0" o:connectangles="0,0,0,0,0,0,0" textboxrect="0,0,406,421"/>
                        <v:textbox>
                          <w:txbxContent>
                            <w:p w14:paraId="37204CF6" w14:textId="77777777" w:rsidR="005B68C7" w:rsidRDefault="005B68C7" w:rsidP="005B68C7">
                              <w:pPr>
                                <w:rPr>
                                  <w:rFonts w:eastAsia="Times New Roman"/>
                                </w:rPr>
                              </w:pPr>
                            </w:p>
                          </w:txbxContent>
                        </v:textbox>
                      </v:shape>
                      <v:shape id="Freeform 1988" o:spid="_x0000_s1576" style="position:absolute;left:3869793;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deTwwAA&#10;AN0AAAAPAAAAZHJzL2Rvd25yZXYueG1sRI9BSwMxEIXvgv8hjOBF2qx7kO3atEhB6MVDq70PybhZ&#10;3EyWJG2jv945CN5meG/e+2a9rWFSF0p5jGzgcdmAIrbRjTwY+Hh/XXSgckF2OEUmA9+UYbu5vVlj&#10;7+KVD3Q5lkFJCOceDfhS5l7rbD0FzMs4E4v2GVPAImsatEt4lfAw6bZpnnTAkaXB40w7T/breA4G&#10;HvYn79661LWHmnWNP7a2ZI25v6svz6AK1fJv/rveO8FfdYIr38gIe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5deTwwAAAN0AAAAPAAAAAAAAAAAAAAAAAJcCAABkcnMvZG93&#10;bnJldi54bWxQSwUGAAAAAAQABAD1AAAAhwMAAAAA&#10;" adj="-11796480,,5400" path="m0,105l305,105,406,,102,,,105xe" stroked="f">
                        <v:stroke joinstyle="round"/>
                        <v:formulas/>
                        <v:path arrowok="t" o:connecttype="custom" o:connectlocs="0,105;305,105;406,0;102,0;0,105" o:connectangles="0,0,0,0,0" textboxrect="0,0,406,105"/>
                        <v:textbox>
                          <w:txbxContent>
                            <w:p w14:paraId="12D0A934" w14:textId="77777777" w:rsidR="005B68C7" w:rsidRDefault="005B68C7" w:rsidP="005B68C7">
                              <w:pPr>
                                <w:rPr>
                                  <w:rFonts w:eastAsia="Times New Roman"/>
                                </w:rPr>
                              </w:pPr>
                            </w:p>
                          </w:txbxContent>
                        </v:textbox>
                      </v:shape>
                      <v:shape id="Freeform 1989" o:spid="_x0000_s1577" style="position:absolute;left:3870098;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Wf1xQAA&#10;AN0AAAAPAAAAZHJzL2Rvd25yZXYueG1sRE9LawIxEL4L/ocwQi+i2VawuhqllFVKD0JVBG/DZvaB&#10;m8l2E3XrrzcFwdt8fM+ZL1tTiQs1rrSs4HUYgSBOrS45V7DfrQYTEM4ja6wsk4I/crBcdDtzjLW9&#10;8g9dtj4XIYRdjAoK7+tYSpcWZNANbU0cuMw2Bn2ATS51g9cQbir5FkVjabDk0FBgTZ8Fpaft2ShY&#10;H27vx99+5o+yr0cJbpIy+06Ueum1HzMQnlr/FD/cXzrMn06m8P9NOEE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dZ/XFAAAA3QAAAA8AAAAAAAAAAAAAAAAAlwIAAGRycy9k&#10;b3ducmV2LnhtbFBLBQYAAAAABAAEAPUAAACJAwAAAAA=&#10;" adj="-11796480,,5400" path="m0,105l101,,101,315,,421,,105xe" fillcolor="#cdcdcd" stroked="f">
                        <v:stroke joinstyle="round"/>
                        <v:formulas/>
                        <v:path arrowok="t" o:connecttype="custom" o:connectlocs="0,105;101,0;101,315;0,421;0,105" o:connectangles="0,0,0,0,0" textboxrect="0,0,101,421"/>
                        <v:textbox>
                          <w:txbxContent>
                            <w:p w14:paraId="0370E570" w14:textId="77777777" w:rsidR="005B68C7" w:rsidRDefault="005B68C7" w:rsidP="005B68C7">
                              <w:pPr>
                                <w:rPr>
                                  <w:rFonts w:eastAsia="Times New Roman"/>
                                </w:rPr>
                              </w:pPr>
                            </w:p>
                          </w:txbxContent>
                        </v:textbox>
                      </v:shape>
                      <v:shape id="Freeform 1990" o:spid="_x0000_s1578" style="position:absolute;left:3869793;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gd+xwAA&#10;AN0AAAAPAAAAZHJzL2Rvd25yZXYueG1sRI9Ba8JAEIXvgv9hmYKXopvmUDS6ShELSktLjXgesmOS&#10;NjsbsmtM/33nUPA2w3vz3jerzeAa1VMXas8GnmYJKOLC25pLA6f8dToHFSKyxcYzGfilAJv1eLTC&#10;zPobf1F/jKWSEA4ZGqhibDOtQ1GRwzDzLbFoF985jLJ2pbYd3iTcNTpNkmftsGZpqLClbUXFz/Hq&#10;DKT52X18zs/9W3F4rHN836XftDNm8jC8LEFFGuLd/H+9t4K/WAi/fCMj6P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4HfscAAADdAAAADwAAAAAAAAAAAAAAAACXAgAAZHJz&#10;L2Rvd25yZXYueG1sUEsFBgAAAAAEAAQA9QAAAIsDAAAAAA==&#10;" adj="-11796480,,5400" path="m102,0l0,105,,421,305,421,406,315,406,,102,0xe" filled="f">
                        <v:stroke joinstyle="round" endcap="round"/>
                        <v:formulas/>
                        <v:path arrowok="t" o:connecttype="custom" o:connectlocs="102,0;0,105;0,421;305,421;406,315;406,0;102,0" o:connectangles="0,0,0,0,0,0,0" textboxrect="0,0,406,421"/>
                        <v:textbox>
                          <w:txbxContent>
                            <w:p w14:paraId="557B026F" w14:textId="77777777" w:rsidR="005B68C7" w:rsidRDefault="005B68C7" w:rsidP="005B68C7">
                              <w:pPr>
                                <w:rPr>
                                  <w:rFonts w:eastAsia="Times New Roman"/>
                                </w:rPr>
                              </w:pPr>
                            </w:p>
                          </w:txbxContent>
                        </v:textbox>
                      </v:shape>
                      <v:shape id="Freeform 1991" o:spid="_x0000_s1579" style="position:absolute;left:3869793;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bItwwAA&#10;AN0AAAAPAAAAZHJzL2Rvd25yZXYueG1sRE9La8JAEL4X/A/LCF5EN/HQanQVEYReWvAF8TZkxySa&#10;nQ27W5P++26h0Nt8fM9ZbXrTiCc5X1tWkE4TEMSF1TWXCs6n/WQOwgdkjY1lUvBNHjbrwcsKM207&#10;PtDzGEoRQ9hnqKAKoc2k9EVFBv3UtsSRu1lnMEToSqkddjHcNHKWJK/SYM2xocKWdhUVj+OXUdBd&#10;/RuPw/aef7qPQ743l5zHqVKjYb9dggjUh3/xn/tdx/mLRQq/38QT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SbIt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5AEEE3E5" w14:textId="77777777" w:rsidR="005B68C7" w:rsidRDefault="005B68C7" w:rsidP="005B68C7">
                              <w:pPr>
                                <w:rPr>
                                  <w:rFonts w:eastAsia="Times New Roman"/>
                                </w:rPr>
                              </w:pPr>
                            </w:p>
                          </w:txbxContent>
                        </v:textbox>
                      </v:shape>
                      <v:line id="Line 33" o:spid="_x0000_s1580" style="position:absolute;visibility:visible;mso-wrap-style:square;v-text-anchor:top" from="3870098,2496873" to="3870099,2497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hlExgAA&#10;AN0AAAAPAAAAZHJzL2Rvd25yZXYueG1sRE9La8JAEL4X+h+WKfRSdGMooUZX6QMh1lN9gN6G3TEJ&#10;zc6G7GrSf+8WCr3Nx/ec+XKwjbhS52vHCibjBASxdqbmUsF+txq9gPAB2WDjmBT8kIfl4v5ujrlx&#10;PX/RdRtKEUPY56igCqHNpfS6Iot+7FriyJ1dZzFE2JXSdNjHcNvINEkyabHm2FBhS+8V6e/txSp4&#10;2/efH+fD83o4brJJVjzp4pRqpR4fhtcZiEBD+Bf/uQsT50+nKfx+E0+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2hlExgAAAN0AAAAPAAAAAAAAAAAAAAAAAJcCAABkcnMv&#10;ZG93bnJldi54bWxQSwUGAAAAAAQABAD1AAAAigMAAAAA&#10;">
                        <v:stroke endcap="round"/>
                        <v:textbox>
                          <w:txbxContent>
                            <w:p w14:paraId="640E2760" w14:textId="77777777" w:rsidR="005B68C7" w:rsidRDefault="005B68C7" w:rsidP="005B68C7">
                              <w:pPr>
                                <w:rPr>
                                  <w:rFonts w:eastAsia="Times New Roman"/>
                                </w:rPr>
                              </w:pPr>
                            </w:p>
                          </w:txbxContent>
                        </v:textbox>
                      </v:line>
                    </v:group>
                    <v:group id="Group 1957" o:spid="_x0000_s1581" style="position:absolute;left:3868575;top:2496348;width:406;height:420" coordorigin="3868575,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P4ikxAAAAN0AAAAPAAAAZHJzL2Rvd25yZXYueG1sRE9Na8JAEL0X+h+WKfSm&#10;m1S0NXUVERUPUmgUxNuQHZNgdjZkt0n8964g9DaP9zmzRW8q0VLjSssK4mEEgjizuuRcwfGwGXyB&#10;cB5ZY2WZFNzIwWL++jLDRNuOf6lNfS5CCLsEFRTe14mULivIoBvamjhwF9sY9AE2udQNdiHcVPIj&#10;iibSYMmhocCaVgVl1/TPKNh22C1H8brdXy+r2/kw/jntY1Lq/a1ffoPw1Pt/8dO902H+dPwJ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P4ikxAAAAN0AAAAP&#10;AAAAAAAAAAAAAAAAAKkCAABkcnMvZG93bnJldi54bWxQSwUGAAAAAAQABAD6AAAAmgMAAAAA&#10;">
                      <v:shape id="Freeform 1981" o:spid="_x0000_s1582" style="position:absolute;left:3868575;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RX9xAAA&#10;AN0AAAAPAAAAZHJzL2Rvd25yZXYueG1sRE9Na8JAEL0L/odlBC+im1gRG11FCkWh9tBE2h6H7JgE&#10;s7Mhu2r677uC4G0e73NWm87U4kqtqywriCcRCOLc6ooLBcfsfbwA4TyyxtoyKfgjB5t1v7fCRNsb&#10;f9E19YUIIewSVFB63yRSurwkg25iG+LAnWxr0AfYFlK3eAvhppbTKJpLgxWHhhIbeispP6cXo+AQ&#10;v9jvLt2NPuJj9Zn9TGcpHn6VGg667RKEp84/xQ/3Xof5r4sY7t+EE+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0V/cQAAADdAAAADwAAAAAAAAAAAAAAAACXAgAAZHJzL2Rv&#10;d25yZXYueG1sUEsFBgAAAAAEAAQA9QAAAIgDAAAAAA==&#10;" adj="-11796480,,5400" path="m101,0l0,105,,420,304,420,406,315,406,,101,0xe" stroked="f">
                        <v:stroke joinstyle="round"/>
                        <v:formulas/>
                        <v:path arrowok="t" o:connecttype="custom" o:connectlocs="101,0;0,105;0,420;304,420;406,315;406,0;101,0" o:connectangles="0,0,0,0,0,0,0" textboxrect="0,0,406,420"/>
                        <v:textbox>
                          <w:txbxContent>
                            <w:p w14:paraId="34B92DD7" w14:textId="77777777" w:rsidR="005B68C7" w:rsidRDefault="005B68C7" w:rsidP="005B68C7">
                              <w:pPr>
                                <w:rPr>
                                  <w:rFonts w:eastAsia="Times New Roman"/>
                                </w:rPr>
                              </w:pPr>
                            </w:p>
                          </w:txbxContent>
                        </v:textbox>
                      </v:shape>
                      <v:shape id="Freeform 1982" o:spid="_x0000_s1583" style="position:absolute;left:3868575;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eB5wQAA&#10;AN0AAAAPAAAAZHJzL2Rvd25yZXYueG1sRE9NawIxEL0X+h/CFLyUbtY9lHVrlFIoePGgrfchmW6W&#10;biZLkmr01xtB6G0e73OW6+xGcaQQB88K5lUNglh7M3Cv4Pvr86UFEROywdEzKThThPXq8WGJnfEn&#10;3tFxn3pRQjh2qMCmNHVSRm3JYaz8RFy4Hx8cpgJDL03AUwl3o2zq+lU6HLg0WJzow5L+3f85Bc+b&#10;gzXbNrTNLkeZ/UXnhrRSs6f8/gYiUU7/4rt7Y8r8RdvA7Ztyglxd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3gecEAAADdAAAADwAAAAAAAAAAAAAAAACXAgAAZHJzL2Rvd25y&#10;ZXYueG1sUEsFBgAAAAAEAAQA9QAAAIUDAAAAAA==&#10;" adj="-11796480,,5400" path="m0,105l304,105,406,,101,,,105xe" stroked="f">
                        <v:stroke joinstyle="round"/>
                        <v:formulas/>
                        <v:path arrowok="t" o:connecttype="custom" o:connectlocs="0,105;304,105;406,0;101,0;0,105" o:connectangles="0,0,0,0,0" textboxrect="0,0,406,105"/>
                        <v:textbox>
                          <w:txbxContent>
                            <w:p w14:paraId="45239080" w14:textId="77777777" w:rsidR="005B68C7" w:rsidRDefault="005B68C7" w:rsidP="005B68C7">
                              <w:pPr>
                                <w:rPr>
                                  <w:rFonts w:eastAsia="Times New Roman"/>
                                </w:rPr>
                              </w:pPr>
                            </w:p>
                          </w:txbxContent>
                        </v:textbox>
                      </v:shape>
                      <v:shape id="Freeform 1983" o:spid="_x0000_s1584" style="position:absolute;left:3868879;top:2496348;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lftwgAA&#10;AN0AAAAPAAAAZHJzL2Rvd25yZXYueG1sRE9Li8IwEL4L/ocwwt40dQUfXaPIwuIefcLubWhmm2Iz&#10;aZtsrf/eCIK3+fies1x3thQtNb5wrGA8SkAQZ04XnCs4Hb+GcxA+IGssHZOCG3lYr/q9JabaXXlP&#10;7SHkIoawT1GBCaFKpfSZIYt+5CriyP25xmKIsMmlbvAaw20p35NkKi0WHBsMVvRpKLsc/q2ChazP&#10;u902Hxsd6p/Z76mos/am1Nug23yACNSFl/jp/tZx/mI+gcc38QS5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qeV+3CAAAA3QAAAA8AAAAAAAAAAAAAAAAAlwIAAGRycy9kb3du&#10;cmV2LnhtbFBLBQYAAAAABAAEAPUAAACGAwAAAAA=&#10;" adj="-11796480,,5400" path="m0,105l102,,102,315,,420,,105xe" fillcolor="#cdcdcd" stroked="f">
                        <v:stroke joinstyle="round"/>
                        <v:formulas/>
                        <v:path arrowok="t" o:connecttype="custom" o:connectlocs="0,105;102,0;102,315;0,420;0,105" o:connectangles="0,0,0,0,0" textboxrect="0,0,102,420"/>
                        <v:textbox>
                          <w:txbxContent>
                            <w:p w14:paraId="2358E8A8" w14:textId="77777777" w:rsidR="005B68C7" w:rsidRDefault="005B68C7" w:rsidP="005B68C7">
                              <w:pPr>
                                <w:rPr>
                                  <w:rFonts w:eastAsia="Times New Roman"/>
                                </w:rPr>
                              </w:pPr>
                            </w:p>
                          </w:txbxContent>
                        </v:textbox>
                      </v:shape>
                      <v:shape id="Freeform 1984" o:spid="_x0000_s1585" style="position:absolute;left:3868575;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UevwQAA&#10;AN0AAAAPAAAAZHJzL2Rvd25yZXYueG1sRE9Li8IwEL4v+B/CLHjbpoq4btcoIhY86apLz0MzfWAz&#10;KU3U+u+NIHibj+8582VvGnGlztWWFYyiGARxbnXNpYL/U/o1A+E8ssbGMim4k4PlYvAxx0TbGx/o&#10;evSlCCHsElRQed8mUrq8IoMusi1x4ArbGfQBdqXUHd5CuGnkOI6n0mDNoaHCltYV5efjxSiwxW7v&#10;0qzeZJmR571cjzZ/36lSw89+9QvCU+/f4pd7q8P8n9kEnt+EE+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11Hr8EAAADdAAAADwAAAAAAAAAAAAAAAACXAgAAZHJzL2Rvd25y&#10;ZXYueG1sUEsFBgAAAAAEAAQA9QAAAIUDAAAAAA==&#10;" adj="-11796480,,5400" path="m101,0l0,105,,420,304,420,406,315,406,,101,0xe" filled="f">
                        <v:stroke joinstyle="round" endcap="round"/>
                        <v:formulas/>
                        <v:path arrowok="t" o:connecttype="custom" o:connectlocs="101,0;0,105;0,420;304,420;406,315;406,0;101,0" o:connectangles="0,0,0,0,0,0,0" textboxrect="0,0,406,420"/>
                        <v:textbox>
                          <w:txbxContent>
                            <w:p w14:paraId="4965D289" w14:textId="77777777" w:rsidR="005B68C7" w:rsidRDefault="005B68C7" w:rsidP="005B68C7">
                              <w:pPr>
                                <w:rPr>
                                  <w:rFonts w:eastAsia="Times New Roman"/>
                                </w:rPr>
                              </w:pPr>
                            </w:p>
                          </w:txbxContent>
                        </v:textbox>
                      </v:shape>
                      <v:shape id="Freeform 1985" o:spid="_x0000_s1586" style="position:absolute;left:3868575;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yLzxAAA&#10;AN0AAAAPAAAAZHJzL2Rvd25yZXYueG1sRE9La8JAEL4X/A/LCF6kbixYbXQVKQi9VPBRSG9DdkzS&#10;ZmfD7mriv3cFwdt8fM9ZrDpTiws5X1lWMB4lIIhzqysuFBwPm9cZCB+QNdaWScGVPKyWvZcFptq2&#10;vKPLPhQihrBPUUEZQpNK6fOSDPqRbYgjd7LOYIjQFVI7bGO4qeVbkrxLgxXHhhIb+iwp/9+fjYL2&#10;1095GNZ/2dZ977KN+cl4OFZq0O/WcxCBuvAUP9xfOs7/mE3g/k08QS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qsi88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5DD535AA" w14:textId="77777777" w:rsidR="005B68C7" w:rsidRDefault="005B68C7" w:rsidP="005B68C7">
                              <w:pPr>
                                <w:rPr>
                                  <w:rFonts w:eastAsia="Times New Roman"/>
                                </w:rPr>
                              </w:pPr>
                            </w:p>
                          </w:txbxContent>
                        </v:textbox>
                      </v:shape>
                      <v:line id="Line 26" o:spid="_x0000_s1587" style="position:absolute;visibility:visible;mso-wrap-style:square;v-text-anchor:top" from="3868879,2496453" to="3868880,2496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ImaxQAA&#10;AN0AAAAPAAAAZHJzL2Rvd25yZXYueG1sRE9Na8JAEL0X+h+WEXopulFKsNFVtKUQ60mroLdhd0xC&#10;s7MhuzXx33cLBW/zeJ8zX/a2FldqfeVYwXiUgCDWzlRcKDh8fQynIHxANlg7JgU38rBcPD7MMTOu&#10;4x1d96EQMYR9hgrKEJpMSq9LsuhHriGO3MW1FkOEbSFNi10Mt7WcJEkqLVYcG0ps6K0k/b3/sQrW&#10;h+7z/XJ82fSnbTpO82ednydaqadBv5qBCNSHu/jfnZs4/3Wawt838QS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4iZrFAAAA3QAAAA8AAAAAAAAAAAAAAAAAlwIAAGRycy9k&#10;b3ducmV2LnhtbFBLBQYAAAAABAAEAPUAAACJAwAAAAA=&#10;">
                        <v:stroke endcap="round"/>
                        <v:textbox>
                          <w:txbxContent>
                            <w:p w14:paraId="68DBC220" w14:textId="77777777" w:rsidR="005B68C7" w:rsidRDefault="005B68C7" w:rsidP="005B68C7">
                              <w:pPr>
                                <w:rPr>
                                  <w:rFonts w:eastAsia="Times New Roman"/>
                                </w:rPr>
                              </w:pPr>
                            </w:p>
                          </w:txbxContent>
                        </v:textbox>
                      </v:line>
                    </v:group>
                    <v:group id="Group 1958" o:spid="_x0000_s1588" style="position:absolute;left:3868169;top:2496348;width:406;height:420" coordorigin="3868169,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oBzWxwAAAN0AAAAPAAAAZHJzL2Rvd25yZXYueG1sRI9Ba8JAEIXvQv/DMgVv&#10;ukmLpU1dRaQVD1JoLIi3ITsmwexsyG6T+O+dQ6G3Gd6b975ZrkfXqJ66UHs2kM4TUMSFtzWXBn6O&#10;n7NXUCEiW2w8k4EbBVivHiZLzKwf+Jv6PJZKQjhkaKCKsc20DkVFDsPct8SiXXznMMraldp2OEi4&#10;a/RTkrxohzVLQ4UtbSsqrvmvM7AbcNg8px/94XrZ3s7HxdfpkJIx08dx8w4q0hj/zX/Xeyv4b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oBzWxwAAAN0A&#10;AAAPAAAAAAAAAAAAAAAAAKkCAABkcnMvZG93bnJldi54bWxQSwUGAAAAAAQABAD6AAAAnQMAAAAA&#10;">
                      <v:shape id="Freeform 1975" o:spid="_x0000_s1589" style="position:absolute;left:3868169;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2PZxQAA&#10;AN0AAAAPAAAAZHJzL2Rvd25yZXYueG1sRE9La8JAEL4X+h+WKXgpuomtj6auIoIoaA+Noj0O2WkS&#10;zM6G7Krx33cFobf5+J4zmbWmEhdqXGlZQdyLQBBnVpecK9jvlt0xCOeRNVaWScGNHMymz08TTLS9&#10;8jddUp+LEMIuQQWF93UipcsKMuh6tiYO3K9tDPoAm1zqBq8h3FSyH0VDabDk0FBgTYuCslN6Ngq2&#10;8Zs9tOnqdRPvy6/dsf+e4vZHqc5LO/8E4an1/+KHe63D/I/RAO7fhB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jY9n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4FF576EE" w14:textId="77777777" w:rsidR="005B68C7" w:rsidRDefault="005B68C7" w:rsidP="005B68C7">
                              <w:pPr>
                                <w:rPr>
                                  <w:rFonts w:eastAsia="Times New Roman"/>
                                </w:rPr>
                              </w:pPr>
                            </w:p>
                          </w:txbxContent>
                        </v:textbox>
                      </v:shape>
                      <v:shape id="Freeform 1976" o:spid="_x0000_s1590" style="position:absolute;left:3868169;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45ZdwQAA&#10;AN0AAAAPAAAAZHJzL2Rvd25yZXYueG1sRE9NawIxEL0X+h/CCL2Umu0e7HY1ShEKXnrQ6n1Ixs3i&#10;ZrIkUdP++qYgeJvH+5zFKrtBXCjE3rOC12kFglh703OnYP/9+dKAiAnZ4OCZFPxQhNXy8WGBrfFX&#10;3tJllzpRQji2qMCmNLZSRm3JYZz6kbhwRx8cpgJDJ03Aawl3g6yraiYd9lwaLI60tqRPu7NT8Lw5&#10;WPPVhKbe5iiz/9W5Jq3U0yR/zEEkyukuvrk3psx/f5vB/zflB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OOWXcEAAADdAAAADwAAAAAAAAAAAAAAAACXAgAAZHJzL2Rvd25y&#10;ZXYueG1sUEsFBgAAAAAEAAQA9QAAAIUDAAAAAA==&#10;" adj="-11796480,,5400" path="m0,105l304,105,406,,101,,,105xe" stroked="f">
                        <v:stroke joinstyle="round"/>
                        <v:formulas/>
                        <v:path arrowok="t" o:connecttype="custom" o:connectlocs="0,105;304,105;406,0;101,0;0,105" o:connectangles="0,0,0,0,0" textboxrect="0,0,406,105"/>
                        <v:textbox>
                          <w:txbxContent>
                            <w:p w14:paraId="0D5DE4F3" w14:textId="77777777" w:rsidR="005B68C7" w:rsidRDefault="005B68C7" w:rsidP="005B68C7">
                              <w:pPr>
                                <w:rPr>
                                  <w:rFonts w:eastAsia="Times New Roman"/>
                                </w:rPr>
                              </w:pPr>
                            </w:p>
                          </w:txbxContent>
                        </v:textbox>
                      </v:shape>
                      <v:shape id="Freeform 1977" o:spid="_x0000_s1591" style="position:absolute;left:3868473;top:2496348;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CHJwwAA&#10;AN0AAAAPAAAAZHJzL2Rvd25yZXYueG1sRE9Na8JAEL0X/A/LCL3VTXowNboGEYoerbVQb0N2zAaz&#10;s0l2jfHfdwuF3ubxPmdVjLYRA/W+dqwgnSUgiEuna64UnD7fX95A+ICssXFMCh7koVhPnlaYa3fn&#10;DxqOoRIxhH2OCkwIbS6lLw1Z9DPXEkfu4nqLIcK+krrHewy3jXxNkrm0WHNsMNjS1lB5Pd6sgoXs&#10;vg6HXZUaHbrv7Hyqu3J4KPU8HTdLEIHG8C/+c+91nL/IMvj9Jp4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cCHJwwAAAN0AAAAPAAAAAAAAAAAAAAAAAJcCAABkcnMvZG93&#10;bnJldi54bWxQSwUGAAAAAAQABAD1AAAAhwMAAAAA&#10;" adj="-11796480,,5400" path="m0,105l102,,102,315,,420,,105xe" fillcolor="#cdcdcd" stroked="f">
                        <v:stroke joinstyle="round"/>
                        <v:formulas/>
                        <v:path arrowok="t" o:connecttype="custom" o:connectlocs="0,105;102,0;102,315;0,420;0,105" o:connectangles="0,0,0,0,0" textboxrect="0,0,102,420"/>
                        <v:textbox>
                          <w:txbxContent>
                            <w:p w14:paraId="2147DDA5" w14:textId="77777777" w:rsidR="005B68C7" w:rsidRDefault="005B68C7" w:rsidP="005B68C7">
                              <w:pPr>
                                <w:rPr>
                                  <w:rFonts w:eastAsia="Times New Roman"/>
                                </w:rPr>
                              </w:pPr>
                            </w:p>
                          </w:txbxContent>
                        </v:textbox>
                      </v:shape>
                      <v:shape id="Freeform 1978" o:spid="_x0000_s1592" style="position:absolute;left:3868169;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T2NxAAA&#10;AN0AAAAPAAAAZHJzL2Rvd25yZXYueG1sRI9Pi8JADMXvC36HIYK3daoH3a2OImJhT/5b6Tl0Ylvs&#10;ZEpnVuu3Nwdhbwnv5b1fluveNepOXag9G5iME1DEhbc1lwYuv9nnF6gQkS02nsnAkwKsV4OPJabW&#10;P/hE93MslYRwSNFAFWObah2KihyGsW+JRbv6zmGUtSu17fAh4a7R0ySZaYc1S0OFLW0rKm7nP2fA&#10;X/eHkOX1Ls+dvh30drI7zjNjRsN+swAVqY//5vf1jxX877ngyjcygl6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U9jcQAAADdAAAADwAAAAAAAAAAAAAAAACXAgAAZHJzL2Rv&#10;d25yZXYueG1sUEsFBgAAAAAEAAQA9QAAAIgDAAAAAA==&#10;" adj="-11796480,,5400" path="m101,0l0,105,,420,304,420,406,315,406,,101,0xe" filled="f">
                        <v:stroke joinstyle="round" endcap="round"/>
                        <v:formulas/>
                        <v:path arrowok="t" o:connecttype="custom" o:connectlocs="101,0;0,105;0,420;304,420;406,315;406,0;101,0" o:connectangles="0,0,0,0,0,0,0" textboxrect="0,0,406,420"/>
                        <v:textbox>
                          <w:txbxContent>
                            <w:p w14:paraId="2AF3B58E" w14:textId="77777777" w:rsidR="005B68C7" w:rsidRDefault="005B68C7" w:rsidP="005B68C7">
                              <w:pPr>
                                <w:rPr>
                                  <w:rFonts w:eastAsia="Times New Roman"/>
                                </w:rPr>
                              </w:pPr>
                            </w:p>
                          </w:txbxContent>
                        </v:textbox>
                      </v:shape>
                      <v:shape id="Freeform 1979" o:spid="_x0000_s1593" style="position:absolute;left:3868169;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1jRxAAA&#10;AN0AAAAPAAAAZHJzL2Rvd25yZXYueG1sRE9Na8JAEL0L/Q/LFHoR3ehBa3QTpCB4aUHbQrwN2TFJ&#10;m50Nu1uT/ntXELzN433OJh9MKy7kfGNZwWyagCAurW64UvD1uZu8gvABWWNrmRT8k4c8exptMNW2&#10;5wNdjqESMYR9igrqELpUSl/WZNBPbUccubN1BkOErpLaYR/DTSvnSbKQBhuODTV29FZT+Xv8Mwr6&#10;k1/yOGx/ig/3fih25rvg8Uypl+dhuwYRaAgP8d2913H+armC2zfxB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NY0c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5629F757" w14:textId="77777777" w:rsidR="005B68C7" w:rsidRDefault="005B68C7" w:rsidP="005B68C7">
                              <w:pPr>
                                <w:rPr>
                                  <w:rFonts w:eastAsia="Times New Roman"/>
                                </w:rPr>
                              </w:pPr>
                            </w:p>
                          </w:txbxContent>
                        </v:textbox>
                      </v:shape>
                      <v:line id="Line 19" o:spid="_x0000_s1594" style="position:absolute;visibility:visible;mso-wrap-style:square;v-text-anchor:top" from="3868473,2496453" to="3868474,2496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bR1yQAA&#10;AN0AAAAPAAAAZHJzL2Rvd25yZXYueG1sRI9PS8NAEMXvQr/DMgUv0m5aJNS02+IfhKgnawt6G3an&#10;SWh2NmTXJn575yB4m+G9ee83m93oW3WhPjaBDSzmGShiG1zDlYHDx/NsBSomZIdtYDLwQxF228nV&#10;BgsXBn6nyz5VSkI4FmigTqkrtI62Jo9xHjpi0U6h95hk7Svtehwk3Ld6mWW59tiwNNTY0WNN9rz/&#10;9gYeDsPr0+l4+zJ+vuWLvLyx5dfSGnM9He/XoBKN6d/8d106wb9bCb98IyPo7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3nbR1yQAAAN0AAAAPAAAAAAAAAAAAAAAAAJcCAABk&#10;cnMvZG93bnJldi54bWxQSwUGAAAAAAQABAD1AAAAjQMAAAAA&#10;">
                        <v:stroke endcap="round"/>
                        <v:textbox>
                          <w:txbxContent>
                            <w:p w14:paraId="2BAE3DCD" w14:textId="77777777" w:rsidR="005B68C7" w:rsidRDefault="005B68C7" w:rsidP="005B68C7">
                              <w:pPr>
                                <w:rPr>
                                  <w:rFonts w:eastAsia="Times New Roman"/>
                                </w:rPr>
                              </w:pPr>
                            </w:p>
                          </w:txbxContent>
                        </v:textbox>
                      </v:line>
                    </v:group>
                    <v:group id="Group 1959" o:spid="_x0000_s1595" style="position:absolute;left:3868981;top:2496348;width:406;height:420" coordorigin="3868981,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7LlNxQAAAN0AAAAPAAAAZHJzL2Rvd25yZXYueG1sRE9Na8JAEL0X/A/LCL3V&#10;TSyWmroJQVQ8SKFaKL0N2TEJyc6G7JrEf98tFHqbx/ucTTaZVgzUu9qygngRgSAurK65VPB52T+9&#10;gnAeWWNrmRTcyUGWzh42mGg78gcNZ1+KEMIuQQWV910ipSsqMugWtiMO3NX2Bn2AfSl1j2MIN61c&#10;RtGLNFhzaKiwo21FRXO+GQWHEcf8Od4Np+a6vX9fVu9fp5iUepxP+RsIT5P/F/+5jzrMX6/W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y5TcUAAADdAAAA&#10;DwAAAAAAAAAAAAAAAACpAgAAZHJzL2Rvd25yZXYueG1sUEsFBgAAAAAEAAQA+gAAAJsDAAAAAA==&#10;">
                      <v:shape id="Freeform 1969" o:spid="_x0000_s1596" style="position:absolute;left:3868981;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8BxQAA&#10;AN0AAAAPAAAAZHJzL2Rvd25yZXYueG1sRE9Na8JAEL0X/A/LCL2UZhMVqWlWEaFUqB6aiPY4ZMck&#10;mJ0N2a2m/75bEHqbx/ucbDWYVlypd41lBUkUgyAurW64UnAo3p5fQDiPrLG1TAp+yMFqOXrIMNX2&#10;xp90zX0lQgi7FBXU3neplK6syaCLbEccuLPtDfoA+0rqHm8h3LRyEsdzabDh0FBjR5uaykv+bRTs&#10;kqk9Dvn700dyaPbFaTLLcfel1ON4WL+C8DT4f/HdvdVh/mK+gL9vwgl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3/wHFAAAA3QAAAA8AAAAAAAAAAAAAAAAAlwIAAGRycy9k&#10;b3ducmV2LnhtbFBLBQYAAAAABAAEAPUAAACJAwAAAAA=&#10;" adj="-11796480,,5400" path="m101,0l0,105,,420,305,420,406,315,406,,101,0xe" stroked="f">
                        <v:stroke joinstyle="round"/>
                        <v:formulas/>
                        <v:path arrowok="t" o:connecttype="custom" o:connectlocs="101,0;0,105;0,420;305,420;406,315;406,0;101,0" o:connectangles="0,0,0,0,0,0,0" textboxrect="0,0,406,420"/>
                        <v:textbox>
                          <w:txbxContent>
                            <w:p w14:paraId="6C12FAEE" w14:textId="77777777" w:rsidR="005B68C7" w:rsidRDefault="005B68C7" w:rsidP="005B68C7">
                              <w:pPr>
                                <w:rPr>
                                  <w:rFonts w:eastAsia="Times New Roman"/>
                                </w:rPr>
                              </w:pPr>
                            </w:p>
                          </w:txbxContent>
                        </v:textbox>
                      </v:shape>
                      <v:shape id="Freeform 1970" o:spid="_x0000_s1597" style="position:absolute;left:3868981;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quyxAAA&#10;AN0AAAAPAAAAZHJzL2Rvd25yZXYueG1sRI9BSwMxEIXvgv8hjNCL2Gz3oOvatIhQ6MVDq96HZNws&#10;biZLEtvUX+8cBG8zvDfvfbPe1jCpE6U8RjawWjagiG10Iw8G3t92dx2oXJAdTpHJwIUybDfXV2vs&#10;XTzzgU7HMigJ4dyjAV/K3GudraeAeRlnYtE+YwpYZE2DdgnPEh4m3TbNvQ44sjR4nOnFk/06fgcD&#10;t/sP71671LWHmnWNP7a2ZI1Z3NTnJ1CFavk3/13vneA/Pgi/fCMj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rssQAAADdAAAADwAAAAAAAAAAAAAAAACXAgAAZHJzL2Rv&#10;d25yZXYueG1sUEsFBgAAAAAEAAQA9QAAAIgDAAAAAA==&#10;" adj="-11796480,,5400" path="m0,105l305,105,406,,101,,,105xe" stroked="f">
                        <v:stroke joinstyle="round"/>
                        <v:formulas/>
                        <v:path arrowok="t" o:connecttype="custom" o:connectlocs="0,105;305,105;406,0;101,0;0,105" o:connectangles="0,0,0,0,0" textboxrect="0,0,406,105"/>
                        <v:textbox>
                          <w:txbxContent>
                            <w:p w14:paraId="3C2DBF8A" w14:textId="77777777" w:rsidR="005B68C7" w:rsidRDefault="005B68C7" w:rsidP="005B68C7">
                              <w:pPr>
                                <w:rPr>
                                  <w:rFonts w:eastAsia="Times New Roman"/>
                                </w:rPr>
                              </w:pPr>
                            </w:p>
                          </w:txbxContent>
                        </v:textbox>
                      </v:shape>
                      <v:shape id="Freeform 1971" o:spid="_x0000_s1598" style="position:absolute;left:3869286;top:2496348;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dgOwgAA&#10;AN0AAAAPAAAAZHJzL2Rvd25yZXYueG1sRE/bisIwEH0X9h/CLPhmUxfRtRpl2SIoCrrqBwzN2JZt&#10;JrWJWv/eCIJvczjXmc5bU4krNa60rKAfxSCIM6tLzhUcD4veNwjnkTVWlknBnRzMZx+dKSba3viP&#10;rnufixDCLkEFhfd1IqXLCjLoIlsTB+5kG4M+wCaXusFbCDeV/IrjoTRYcmgosKbfgrL//cUoSKUb&#10;tH65W5/rTbmN03R70CupVPez/ZmA8NT6t/jlXuowfzzqw/ObcIK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12A7CAAAA3QAAAA8AAAAAAAAAAAAAAAAAlwIAAGRycy9kb3du&#10;cmV2LnhtbFBLBQYAAAAABAAEAPUAAACGAwAAAAA=&#10;" adj="-11796480,,5400" path="m0,105l101,,101,315,,420,,105xe" fillcolor="#cdcdcd" stroked="f">
                        <v:stroke joinstyle="round"/>
                        <v:formulas/>
                        <v:path arrowok="t" o:connecttype="custom" o:connectlocs="0,105;101,0;101,315;0,420;0,105" o:connectangles="0,0,0,0,0" textboxrect="0,0,101,420"/>
                        <v:textbox>
                          <w:txbxContent>
                            <w:p w14:paraId="68F50D81" w14:textId="77777777" w:rsidR="005B68C7" w:rsidRDefault="005B68C7" w:rsidP="005B68C7">
                              <w:pPr>
                                <w:rPr>
                                  <w:rFonts w:eastAsia="Times New Roman"/>
                                </w:rPr>
                              </w:pPr>
                            </w:p>
                          </w:txbxContent>
                        </v:textbox>
                      </v:shape>
                      <v:shape id="Freeform 1972" o:spid="_x0000_s1599" style="position:absolute;left:3868981;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QpnwgAA&#10;AN0AAAAPAAAAZHJzL2Rvd25yZXYueG1sRE9Na8JAEL0X+h+WKfTWbPSgNc0aihjwpDaWnIfsmIRk&#10;Z0N2q+m/dwXB2zze56TZZHpxodG1lhXMohgEcWV1y7WC31P+8QnCeWSNvWVS8E8OsvXrS4qJtlf+&#10;oUvhaxFC2CWooPF+SKR0VUMGXWQH4sCd7WjQBzjWUo94DeGml/M4XkiDLYeGBgfaNFR1xZ9RYM/7&#10;g8vLdluWRnYHuZltj8tcqfe36fsLhKfJP8UP906H+avlHO7fhB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tCmfCAAAA3QAAAA8AAAAAAAAAAAAAAAAAlwIAAGRycy9kb3du&#10;cmV2LnhtbFBLBQYAAAAABAAEAPUAAACGAwAAAAA=&#10;" adj="-11796480,,5400" path="m101,0l0,105,,420,305,420,406,315,406,,101,0xe" filled="f">
                        <v:stroke joinstyle="round" endcap="round"/>
                        <v:formulas/>
                        <v:path arrowok="t" o:connecttype="custom" o:connectlocs="101,0;0,105;0,420;305,420;406,315;406,0;101,0" o:connectangles="0,0,0,0,0,0,0" textboxrect="0,0,406,420"/>
                        <v:textbox>
                          <w:txbxContent>
                            <w:p w14:paraId="7113B5F2" w14:textId="77777777" w:rsidR="005B68C7" w:rsidRDefault="005B68C7" w:rsidP="005B68C7">
                              <w:pPr>
                                <w:rPr>
                                  <w:rFonts w:eastAsia="Times New Roman"/>
                                </w:rPr>
                              </w:pPr>
                            </w:p>
                          </w:txbxContent>
                        </v:textbox>
                      </v:shape>
                      <v:shape id="Freeform 1973" o:spid="_x0000_s1600" style="position:absolute;left:3868981;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2287xAAA&#10;AN0AAAAPAAAAZHJzL2Rvd25yZXYueG1sRE9Na8JAEL0L/Q/LFHoR3WhBbXQNQRC8WNC2kN6G7JhE&#10;s7Nhd2vSf98tFHqbx/ucTTaYVtzJ+caygtk0AUFcWt1wpeD9bT9ZgfABWWNrmRR8k4ds+zDaYKpt&#10;zye6n0MlYgj7FBXUIXSplL6syaCf2o44chfrDIYIXSW1wz6Gm1bOk2QhDTYcG2rsaFdTeTt/GQX9&#10;p1/yOOTX4tUdT8XefBQ8nin19DjkaxCBhvAv/nMfdJz/snyG32/iCX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tvO8QAAADdAAAADwAAAAAAAAAAAAAAAACXAgAAZHJzL2Rv&#10;d25yZXYueG1sUEsFBgAAAAAEAAQA9QAAAIgDAAAAAA==&#10;" adj="-11796480,,5400" path="m0,105l305,105,406,0e" filled="f">
                        <v:stroke joinstyle="round" endcap="round"/>
                        <v:formulas/>
                        <v:path arrowok="t" o:connecttype="custom" o:connectlocs="0,105;305,105;406,0" o:connectangles="0,0,0" textboxrect="0,0,406,105"/>
                        <v:textbox>
                          <w:txbxContent>
                            <w:p w14:paraId="60C5799E" w14:textId="77777777" w:rsidR="005B68C7" w:rsidRDefault="005B68C7" w:rsidP="005B68C7">
                              <w:pPr>
                                <w:rPr>
                                  <w:rFonts w:eastAsia="Times New Roman"/>
                                </w:rPr>
                              </w:pPr>
                            </w:p>
                          </w:txbxContent>
                        </v:textbox>
                      </v:shape>
                      <v:line id="Line 12" o:spid="_x0000_s1601" style="position:absolute;visibility:visible;mso-wrap-style:square;v-text-anchor:top" from="3869286,2496453" to="3869287,2496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8JRxgAA&#10;AN0AAAAPAAAAZHJzL2Rvd25yZXYueG1sRE9La8JAEL4X+h+WKfRSdKNI1NRVbEshticfhfY27I5J&#10;MDsbslsT/70rFHqbj+85i1Vva3Gm1leOFYyGCQhi7UzFhYLD/n0wA+EDssHaMSm4kIfV8v5ugZlx&#10;HW/pvAuFiCHsM1RQhtBkUnpdkkU/dA1x5I6utRgibAtpWuxiuK3lOElSabHi2FBiQ68l6dPu1yp4&#10;OXQfb8evyab//kxHaf6k85+xVurxoV8/gwjUh3/xnzs3cf58OoHbN/EE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c8JRxgAAAN0AAAAPAAAAAAAAAAAAAAAAAJcCAABkcnMv&#10;ZG93bnJldi54bWxQSwUGAAAAAAQABAD1AAAAigMAAAAA&#10;">
                        <v:stroke endcap="round"/>
                        <v:textbox>
                          <w:txbxContent>
                            <w:p w14:paraId="0B60BB2D" w14:textId="77777777" w:rsidR="005B68C7" w:rsidRDefault="005B68C7" w:rsidP="005B68C7">
                              <w:pPr>
                                <w:rPr>
                                  <w:rFonts w:eastAsia="Times New Roman"/>
                                </w:rPr>
                              </w:pPr>
                            </w:p>
                          </w:txbxContent>
                        </v:textbox>
                      </v:line>
                    </v:group>
                    <v:oval id="Oval 1960" o:spid="_x0000_s1602" style="position:absolute;left:3868271;top:2497285;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2tbxQAA&#10;AN0AAAAPAAAAZHJzL2Rvd25yZXYueG1sRI9BS8NAEIXvgv9hGcGb3dTQoLHbUixCe/Bg1PuQnSah&#10;2dmQHdP47zsHwdsM781736y3c+jNRGPqIjtYLjIwxHX0HTcOvj7fHp7AJEH22EcmB7+UYLu5vVlj&#10;6eOFP2iqpDEawqlEB63IUFqb6pYCpkUciFU7xTGg6Do21o940fDQ28csK2zAjrWhxYFeW6rP1U9w&#10;sG92VTHZXFb5aX+Q1fn7/Zgvnbu/m3cvYIRm+Tf/XR+84j8Xyq/f6Ah2c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Da1vFAAAA3QAAAA8AAAAAAAAAAAAAAAAAlwIAAGRycy9k&#10;b3ducmV2LnhtbFBLBQYAAAAABAAEAPUAAACJAwAAAAA=&#10;">
                      <v:textbox>
                        <w:txbxContent>
                          <w:p w14:paraId="49DDB73F" w14:textId="77777777" w:rsidR="005B68C7" w:rsidRDefault="005B68C7" w:rsidP="005B68C7">
                            <w:pPr>
                              <w:rPr>
                                <w:rFonts w:eastAsia="Times New Roman"/>
                              </w:rPr>
                            </w:pPr>
                          </w:p>
                        </w:txbxContent>
                      </v:textbox>
                    </v:oval>
                    <v:oval id="Oval 1961" o:spid="_x0000_s1603" style="position:absolute;left:3868271;top:2497437;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87AwwAA&#10;AN0AAAAPAAAAZHJzL2Rvd25yZXYueG1sRE9Na8JAEL0X+h+WEbzVTRoMNrqKVAR76KHR3ofsmASz&#10;syE7jem/7xYKvc3jfc5mN7lOjTSE1rOBdJGAIq68bbk2cDkfn1aggiBb7DyTgW8KsNs+PmywsP7O&#10;HzSWUqsYwqFAA41IX2gdqoYchoXviSN39YNDiXCotR3wHsNdp5+TJNcOW44NDfb02lB1K7+cgUO9&#10;L/NRZ7LMroeTLG+f729Zasx8Nu3XoIQm+Rf/uU82zn/JU/j9Jp6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87AwwAAAN0AAAAPAAAAAAAAAAAAAAAAAJcCAABkcnMvZG93&#10;bnJldi54bWxQSwUGAAAAAAQABAD1AAAAhwMAAAAA&#10;">
                      <v:textbox>
                        <w:txbxContent>
                          <w:p w14:paraId="14F221C4" w14:textId="77777777" w:rsidR="005B68C7" w:rsidRDefault="005B68C7" w:rsidP="005B68C7">
                            <w:pPr>
                              <w:rPr>
                                <w:rFonts w:eastAsia="Times New Roman"/>
                              </w:rPr>
                            </w:pPr>
                          </w:p>
                        </w:txbxContent>
                      </v:textbox>
                    </v:oval>
                    <v:oval id="Oval 1962" o:spid="_x0000_s1604" style="position:absolute;left:3868271;top:2497616;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C3wwAA&#10;AN0AAAAPAAAAZHJzL2Rvd25yZXYueG1sRE9Na8JAEL0L/Q/LFHrTjQZDm7qKVAp66MG0vQ/ZMQlm&#10;Z0N2GuO/d4WCt3m8z1ltRteqgfrQeDYwnyWgiEtvG64M/Hx/Tl9BBUG22HomA1cKsFk/TVaYW3/h&#10;Iw2FVCqGcMjRQC3S5VqHsiaHYeY74sidfO9QIuwrbXu8xHDX6kWSZNphw7Ghxo4+airPxZ8zsKu2&#10;RTboVJbpabeX5fn365DOjXl5HrfvoIRGeYj/3Xsb579lC7h/E0/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C3wwAAAN0AAAAPAAAAAAAAAAAAAAAAAJcCAABkcnMvZG93&#10;bnJldi54bWxQSwUGAAAAAAQABAD1AAAAhwMAAAAA&#10;">
                      <v:textbox>
                        <w:txbxContent>
                          <w:p w14:paraId="088C8B0E" w14:textId="77777777" w:rsidR="005B68C7" w:rsidRDefault="005B68C7" w:rsidP="005B68C7">
                            <w:pPr>
                              <w:rPr>
                                <w:rFonts w:eastAsia="Times New Roman"/>
                              </w:rPr>
                            </w:pPr>
                          </w:p>
                        </w:txbxContent>
                      </v:textbox>
                    </v:oval>
                    <v:shape id="Text Box 7" o:spid="_x0000_s1605" type="#_x0000_t202" style="position:absolute;left:3868399;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7lwwAA&#10;AN0AAAAPAAAAZHJzL2Rvd25yZXYueG1sRE/NasJAEL4LvsMyQm+6qUJso5sg0pZ68KDtA4zZySY0&#10;OxuyW0379K4geJuP73fWxWBbcabeN44VPM8SEMSl0w0bBd9f79MXED4ga2wdk4I/8lDk49EaM+0u&#10;fKDzMRgRQ9hnqKAOocuk9GVNFv3MdcSRq1xvMUTYG6l7vMRw28p5kqTSYsOxocaOtjWVP8dfq2D7&#10;X6FJTt3+Iy0XZhdo+dZUS6WeJsNmBSLQEB7iu/tTx/mv6QJu38QT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j7lwwAAAN0AAAAPAAAAAAAAAAAAAAAAAJcCAABkcnMvZG93&#10;bnJldi54bWxQSwUGAAAAAAQABAD1AAAAhwMAAAAA&#10;" stroked="f">
                      <v:textbox inset="0,0,0,0">
                        <w:txbxContent>
                          <w:p w14:paraId="01414326"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0</w:t>
                            </w:r>
                          </w:p>
                        </w:txbxContent>
                      </v:textbox>
                    </v:shape>
                    <v:shape id="Text Box 6" o:spid="_x0000_s1606" type="#_x0000_t202" style="position:absolute;left:3868806;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6aRxAAA&#10;AN0AAAAPAAAAZHJzL2Rvd25yZXYueG1sRE/NasJAEL4LfYdlCt7qprVEjW5CES314KHWBxizk00w&#10;OxuyW0379F2h4G0+vt9ZFYNtxYV63zhW8DxJQBCXTjdsFBy/tk9zED4ga2wdk4If8lDkD6MVZtpd&#10;+ZMuh2BEDGGfoYI6hC6T0pc1WfQT1xFHrnK9xRBhb6Tu8RrDbStfkiSVFhuODTV2tK6pPB++rYL1&#10;b4UmOXX797Scml2g2aapZkqNH4e3JYhAQ7iL/90fOs5fpK9w+yae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OmkcQAAADdAAAADwAAAAAAAAAAAAAAAACXAgAAZHJzL2Rv&#10;d25yZXYueG1sUEsFBgAAAAAEAAQA9QAAAIgDAAAAAA==&#10;" stroked="f">
                      <v:textbox inset="0,0,0,0">
                        <w:txbxContent>
                          <w:p w14:paraId="3851746E"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1</w:t>
                            </w:r>
                          </w:p>
                        </w:txbxContent>
                      </v:textbox>
                    </v:shape>
                    <v:shape id="Text Box 5" o:spid="_x0000_s1607" type="#_x0000_t202" style="position:absolute;left:3869212;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wMKxAAA&#10;AN0AAAAPAAAAZHJzL2Rvd25yZXYueG1sRE/NasJAEL4LfYdlCt7qppVGjW5CES314KHWBxizk00w&#10;OxuyW0379F2h4G0+vt9ZFYNtxYV63zhW8DxJQBCXTjdsFBy/tk9zED4ga2wdk4If8lDkD6MVZtpd&#10;+ZMuh2BEDGGfoYI6hC6T0pc1WfQT1xFHrnK9xRBhb6Tu8RrDbStfkiSVFhuODTV2tK6pPB++rYL1&#10;b4UmOXX797Scml2g2aapZkqNH4e3JYhAQ7iL/90fOs5fpK9w+yae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8DCsQAAADdAAAADwAAAAAAAAAAAAAAAACXAgAAZHJzL2Rv&#10;d25yZXYueG1sUEsFBgAAAAAEAAQA9QAAAIgDAAAAAA==&#10;" stroked="f">
                      <v:textbox inset="0,0,0,0">
                        <w:txbxContent>
                          <w:p w14:paraId="53FC7D3B" w14:textId="77777777" w:rsidR="005B68C7" w:rsidRDefault="005B68C7" w:rsidP="005B68C7">
                            <w:pPr>
                              <w:pStyle w:val="NormalWeb"/>
                              <w:jc w:val="both"/>
                              <w:textAlignment w:val="baseline"/>
                            </w:pPr>
                            <w:r>
                              <w:rPr>
                                <w:rFonts w:ascii="Arial" w:eastAsia="Calibri" w:hAnsi="Arial"/>
                                <w:color w:val="000000" w:themeColor="text1"/>
                                <w:kern w:val="24"/>
                                <w:sz w:val="12"/>
                                <w:szCs w:val="12"/>
                              </w:rPr>
                              <w:t>2</w:t>
                            </w:r>
                          </w:p>
                        </w:txbxContent>
                      </v:textbox>
                    </v:shape>
                    <v:shape id="Text Box 4" o:spid="_x0000_s1608" type="#_x0000_t202" style="position:absolute;left:3869956;top:2498670;width:238;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Z19wwAA&#10;AN0AAAAPAAAAZHJzL2Rvd25yZXYueG1sRE/NasJAEL4XfIdlCr3ppi1ETd0EkVbswYPRBxizk01o&#10;djZktxp9+m6h0Nt8fL+zKkbbiQsNvnWs4HmWgCCunG7ZKDgdP6YLED4ga+wck4IbeSjyycMKM+2u&#10;fKBLGYyIIewzVNCE0GdS+qohi37meuLI1W6wGCIcjNQDXmO47eRLkqTSYsuxocGeNg1VX+W3VbC5&#10;12iSc7/fptWr+Qw0f2/ruVJPj+P6DUSgMfyL/9w7Hecv0xR+v4knyP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Z19wwAAAN0AAAAPAAAAAAAAAAAAAAAAAJcCAABkcnMvZG93&#10;bnJldi54bWxQSwUGAAAAAAQABAD1AAAAhwMAAAAA&#10;" stroked="f">
                      <v:textbox inset="0,0,0,0">
                        <w:txbxContent>
                          <w:p w14:paraId="1FDEA94B" w14:textId="77777777" w:rsidR="005B68C7" w:rsidRDefault="005B68C7" w:rsidP="005B68C7">
                            <w:pPr>
                              <w:pStyle w:val="NormalWeb"/>
                              <w:jc w:val="both"/>
                              <w:textAlignment w:val="baseline"/>
                            </w:pPr>
                            <w:proofErr w:type="gramStart"/>
                            <w:r>
                              <w:rPr>
                                <w:rFonts w:ascii="Arial" w:eastAsia="Calibri" w:hAnsi="Arial"/>
                                <w:color w:val="000000" w:themeColor="text1"/>
                                <w:kern w:val="24"/>
                                <w:sz w:val="12"/>
                                <w:szCs w:val="12"/>
                              </w:rPr>
                              <w:t>m</w:t>
                            </w:r>
                            <w:proofErr w:type="gramEnd"/>
                            <w:r>
                              <w:rPr>
                                <w:rFonts w:ascii="Arial" w:eastAsia="Calibri" w:hAnsi="Arial"/>
                                <w:color w:val="000000" w:themeColor="text1"/>
                                <w:kern w:val="24"/>
                                <w:sz w:val="12"/>
                                <w:szCs w:val="12"/>
                              </w:rPr>
                              <w:t>-1</w:t>
                            </w:r>
                          </w:p>
                        </w:txbxContent>
                      </v:textbox>
                    </v:shape>
                    <v:shape id="Text Box 3" o:spid="_x0000_s1609" type="#_x0000_t202" style="position:absolute;left:3869129;top:2497341;width:1036;height:3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tNUxQAA&#10;AN0AAAAPAAAAZHJzL2Rvd25yZXYueG1sRE9NawIxEL0X+h/CFLzVrD1ouzWKtAiCB63rocdhM91d&#10;3EzSTcyu/npTKHibx/uc+XIwrYjU+caygsk4A0FcWt1wpeBYrJ9fQfiArLG1TAou5GG5eHyYY65t&#10;z18UD6ESKYR9jgrqEFwupS9rMujH1hEn7sd2BkOCXSV1h30KN618ybKpNNhwaqjR0UdN5elwNgpW&#10;fbx+79cxbmfH32xb7D6d6wulRk/D6h1EoCHcxf/ujU7z36Yz+PsmnS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e01TFAAAA3QAAAA8AAAAAAAAAAAAAAAAAlwIAAGRycy9k&#10;b3ducmV2LnhtbFBLBQYAAAAABAAEAPUAAACJAwAAAAA=&#10;" stroked="f">
                      <v:textbox inset="0,,0">
                        <w:txbxContent>
                          <w:p w14:paraId="37F8054E" w14:textId="77777777" w:rsidR="005B68C7" w:rsidRDefault="005B68C7" w:rsidP="005B68C7">
                            <w:pPr>
                              <w:pStyle w:val="NormalWeb"/>
                              <w:jc w:val="center"/>
                              <w:textAlignment w:val="baseline"/>
                            </w:pPr>
                            <w:r>
                              <w:rPr>
                                <w:rFonts w:ascii="Arial" w:eastAsia="Calibri" w:hAnsi="Arial"/>
                                <w:b/>
                                <w:bCs/>
                                <w:color w:val="000000" w:themeColor="text1"/>
                                <w:kern w:val="24"/>
                                <w:sz w:val="22"/>
                                <w:szCs w:val="22"/>
                              </w:rPr>
                              <w:t>Values2D</w:t>
                            </w:r>
                          </w:p>
                        </w:txbxContent>
                      </v:textbox>
                    </v:shape>
                    <v:shape id="AutoShape 2" o:spid="_x0000_s1610" type="#_x0000_t67" style="position:absolute;left:3869275;top:2498943;width:155;height:347;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d+lxwAA&#10;AN0AAAAPAAAAZHJzL2Rvd25yZXYueG1sRI9Pa8JAEMXvQr/DMkJvulGKaOoqYintoQj+AcltyE6T&#10;YHY27G5j+u07h4K3Gd6b936z3g6uVT2F2Hg2MJtmoIhLbxuuDFzO75MlqJiQLbaeycAvRdhunkZr&#10;zK2/85H6U6qUhHDM0UCdUpdrHcuaHMap74hF+/bBYZI1VNoGvEu4a/U8yxbaYcPSUGNH+5rK2+nH&#10;GSj65deVVx9v83J/fTkcLkUMujDmeTzsXkElGtLD/H/9aQV/tRBc+UZG0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LnfpccAAADdAAAADwAAAAAAAAAAAAAAAACXAgAAZHJz&#10;L2Rvd25yZXYueG1sUEsFBgAAAAAEAAQA9QAAAIsDAAAAAA==&#10;">
                      <v:textbox style="layout-flow:vertical-ideographic">
                        <w:txbxContent>
                          <w:p w14:paraId="0E13D8A8" w14:textId="77777777" w:rsidR="005B68C7" w:rsidRDefault="005B68C7" w:rsidP="005B68C7">
                            <w:pPr>
                              <w:rPr>
                                <w:rFonts w:eastAsia="Times New Roman"/>
                              </w:rPr>
                            </w:pPr>
                          </w:p>
                        </w:txbxContent>
                      </v:textbox>
                    </v:shape>
                  </v:group>
                  <v:shape id="Text Box 137" o:spid="_x0000_s1611" type="#_x0000_t202" style="position:absolute;left:4107724;top:2690610;width:100013;height:141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ziFwgAA&#10;AN0AAAAPAAAAZHJzL2Rvd25yZXYueG1sRE/NisIwEL4v+A5hBC+LpiqsWo3iD7pePFR9gKEZ22Iz&#10;KU3U6tMbYWFv8/H9zmzRmFLcqXaFZQX9XgSCOLW64EzB+bTtjkE4j6yxtEwKnuRgMW99zTDW9sEJ&#10;3Y8+EyGEXYwKcu+rWEqX5mTQ9WxFHLiLrQ36AOtM6hofIdyUchBFP9JgwaEhx4rWOaXX480ooGVi&#10;X4er25lktVnvLgXTt/xVqtNullMQnhr/L/5z73WYPxmO4PNNOEH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7OIXCAAAA3QAAAA8AAAAAAAAAAAAAAAAAlwIAAGRycy9kb3du&#10;cmV2LnhtbFBLBQYAAAAABAAEAPUAAACGAwAAAAA=&#10;" filled="f" stroked="f">
                    <v:textbox inset="0,0,0,0">
                      <w:txbxContent>
                        <w:p w14:paraId="4053D8C1" w14:textId="77777777" w:rsidR="005B68C7" w:rsidRDefault="005B68C7" w:rsidP="005B68C7">
                          <w:pPr>
                            <w:pStyle w:val="NormalWeb"/>
                            <w:spacing w:after="200"/>
                            <w:textAlignment w:val="baseline"/>
                          </w:pPr>
                          <w:r>
                            <w:rPr>
                              <w:rFonts w:cs="Arial"/>
                              <w:color w:val="000000" w:themeColor="text1"/>
                              <w:kern w:val="24"/>
                              <w:sz w:val="12"/>
                              <w:szCs w:val="12"/>
                            </w:rPr>
                            <w:t>0</w:t>
                          </w:r>
                        </w:p>
                      </w:txbxContent>
                    </v:textbox>
                  </v:shape>
                  <v:shape id="Text Box 138" o:spid="_x0000_s1612" type="#_x0000_t202" style="position:absolute;left:4107724;top:2979783;width:100013;height:142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Kz3xQAA&#10;AN0AAAAPAAAAZHJzL2Rvd25yZXYueG1sRI/BbsJADETvSP2HlStxQWVTkFCbsiAKgnLhkLQfYGVN&#10;EpH1RtkFAl9fH5C42ZrxzPN82btGXagLtWcD7+MEFHHhbc2lgb/f7dsHqBCRLTaeycCNAiwXL4M5&#10;ptZfOaNLHkslIRxSNFDF2KZah6Iih2HsW2LRjr5zGGXtSm07vEq4a/QkSWbaYc3SUGFL64qKU352&#10;BmiV+fvhFHYu+96sd8eaaaR/jBm+9qsvUJH6+DQ/rvdW8D+ngivfyAh6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krPfFAAAA3QAAAA8AAAAAAAAAAAAAAAAAlwIAAGRycy9k&#10;b3ducmV2LnhtbFBLBQYAAAAABAAEAPUAAACJAwAAAAA=&#10;" filled="f" stroked="f">
                    <v:textbox inset="0,0,0,0">
                      <w:txbxContent>
                        <w:p w14:paraId="6ADCF210" w14:textId="77777777" w:rsidR="005B68C7" w:rsidRDefault="005B68C7" w:rsidP="005B68C7">
                          <w:pPr>
                            <w:pStyle w:val="NormalWeb"/>
                            <w:spacing w:after="200"/>
                            <w:textAlignment w:val="baseline"/>
                          </w:pPr>
                          <w:r>
                            <w:rPr>
                              <w:rFonts w:ascii="Calibri" w:hAnsi="Calibri" w:cs="Arial"/>
                              <w:color w:val="000000" w:themeColor="text1"/>
                              <w:kern w:val="24"/>
                              <w:sz w:val="12"/>
                              <w:szCs w:val="12"/>
                            </w:rPr>
                            <w:t>1</w:t>
                          </w:r>
                        </w:p>
                      </w:txbxContent>
                    </v:textbox>
                  </v:shape>
                  <v:shape id="Text Box 139" o:spid="_x0000_s1613" type="#_x0000_t202" style="position:absolute;left:4025174;top:3601835;width:182563;height:141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6AlswQAA&#10;AN0AAAAPAAAAZHJzL2Rvd25yZXYueG1sRE/LqsIwEN0L/kMYwc1F06tw0WoUH/jYuKj6AUMztsVm&#10;UppcrX69EQR3czjPmc4bU4ob1a6wrOC3H4EgTq0uOFNwPm16IxDOI2ssLZOCBzmYz9qtKcba3jmh&#10;29FnIoSwi1FB7n0VS+nSnAy6vq2IA3extUEfYJ1JXeM9hJtSDqLoTxosODTkWNEqp/R6/DcKaJHY&#10;5+HqtiZZrlfbS8H0I3dKdTvNYgLCU+O/4o97r8P88XAM72/CCXL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gJbMEAAADdAAAADwAAAAAAAAAAAAAAAACXAgAAZHJzL2Rvd25y&#10;ZXYueG1sUEsFBgAAAAAEAAQA9QAAAIUDAAAAAA==&#10;" filled="f" stroked="f">
                    <v:textbox inset="0,0,0,0">
                      <w:txbxContent>
                        <w:p w14:paraId="348BFF00" w14:textId="77777777" w:rsidR="005B68C7" w:rsidRDefault="005B68C7" w:rsidP="005B68C7">
                          <w:pPr>
                            <w:pStyle w:val="NormalWeb"/>
                            <w:spacing w:after="200"/>
                            <w:textAlignment w:val="baseline"/>
                          </w:pPr>
                          <w:proofErr w:type="gramStart"/>
                          <w:r>
                            <w:rPr>
                              <w:rFonts w:ascii="Calibri" w:hAnsi="Calibri" w:cs="Arial"/>
                              <w:color w:val="000000" w:themeColor="text1"/>
                              <w:kern w:val="24"/>
                              <w:sz w:val="12"/>
                              <w:szCs w:val="12"/>
                            </w:rPr>
                            <w:t>n</w:t>
                          </w:r>
                          <w:proofErr w:type="gramEnd"/>
                          <w:r>
                            <w:rPr>
                              <w:rFonts w:ascii="Calibri" w:hAnsi="Calibri" w:cs="Arial"/>
                              <w:color w:val="000000" w:themeColor="text1"/>
                              <w:kern w:val="24"/>
                              <w:sz w:val="12"/>
                              <w:szCs w:val="12"/>
                            </w:rPr>
                            <w:t>-2</w:t>
                          </w:r>
                        </w:p>
                      </w:txbxContent>
                    </v:textbox>
                  </v:shape>
                  <v:shape id="Text Box 140" o:spid="_x0000_s1614" type="#_x0000_t202" style="position:absolute;left:4025174;top:3857423;width:182563;height:1412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NOMxQAA&#10;AN0AAAAPAAAAZHJzL2Rvd25yZXYueG1sRI/BbsJADETvSP2HlStxQWVThFCbsiAKgnLhkLQfYGVN&#10;EpH1RtkFAl9fH5C42ZrxzPN82btGXagLtWcD7+MEFHHhbc2lgb/f7dsHqBCRLTaeycCNAiwXL4M5&#10;ptZfOaNLHkslIRxSNFDF2KZah6Iih2HsW2LRjr5zGGXtSm07vEq4a/QkSWbaYc3SUGFL64qKU352&#10;BmiV+fvhFHYu+96sd8eaaaR/jBm+9qsvUJH6+DQ/rvdW8D+nwi/fyAh6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U04zFAAAA3QAAAA8AAAAAAAAAAAAAAAAAlwIAAGRycy9k&#10;b3ducmV2LnhtbFBLBQYAAAAABAAEAPUAAACJAwAAAAA=&#10;" filled="f" stroked="f">
                    <v:textbox inset="0,0,0,0">
                      <w:txbxContent>
                        <w:p w14:paraId="2E75C53D" w14:textId="77777777" w:rsidR="005B68C7" w:rsidRDefault="005B68C7" w:rsidP="005B68C7">
                          <w:pPr>
                            <w:pStyle w:val="NormalWeb"/>
                            <w:spacing w:after="200"/>
                            <w:textAlignment w:val="baseline"/>
                          </w:pPr>
                          <w:proofErr w:type="gramStart"/>
                          <w:r>
                            <w:rPr>
                              <w:rFonts w:ascii="Calibri" w:hAnsi="Calibri" w:cs="Arial"/>
                              <w:color w:val="000000" w:themeColor="text1"/>
                              <w:kern w:val="24"/>
                              <w:sz w:val="12"/>
                              <w:szCs w:val="12"/>
                            </w:rPr>
                            <w:t>n</w:t>
                          </w:r>
                          <w:proofErr w:type="gramEnd"/>
                          <w:r>
                            <w:rPr>
                              <w:rFonts w:ascii="Calibri" w:hAnsi="Calibri" w:cs="Arial"/>
                              <w:color w:val="000000" w:themeColor="text1"/>
                              <w:kern w:val="24"/>
                              <w:sz w:val="12"/>
                              <w:szCs w:val="12"/>
                            </w:rPr>
                            <w:t>-1</w:t>
                          </w:r>
                        </w:p>
                      </w:txbxContent>
                    </v:textbox>
                  </v:shape>
                  <v:shape id="Text Box 142" o:spid="_x0000_s1615" type="#_x0000_t202" style="position:absolute;left:4313206;top:4154707;width:504056;height:192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HYXwgAA&#10;AN0AAAAPAAAAZHJzL2Rvd25yZXYueG1sRE/bisIwEH0X9h/CLPgimrqIrLVR1MXLiw91/YChmV6w&#10;mZQmane/3giCb3M410mWnanFjVpXWVYwHkUgiDOrKy4UnH+3w28QziNrrC2Tgj9ysFx89BKMtb1z&#10;SreTL0QIYRejgtL7JpbSZSUZdCPbEAcut61BH2BbSN3iPYSbWn5F0VQarDg0lNjQpqTscroaBbRK&#10;7f/x4nYmXf9sdnnFNJB7pfqf3WoOwlPn3+KX+6DD/NlkDM9vw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YdhfCAAAA3QAAAA8AAAAAAAAAAAAAAAAAlwIAAGRycy9kb3du&#10;cmV2LnhtbFBLBQYAAAAABAAEAPUAAACGAwAAAAA=&#10;" filled="f" stroked="f">
                    <v:textbox inset="0,0,0,0">
                      <w:txbxContent>
                        <w:p w14:paraId="5951174C" w14:textId="77777777" w:rsidR="005B68C7" w:rsidRDefault="005B68C7" w:rsidP="005B68C7">
                          <w:pPr>
                            <w:pStyle w:val="NormalWeb"/>
                            <w:jc w:val="center"/>
                            <w:textAlignment w:val="baseline"/>
                          </w:pPr>
                          <w:r>
                            <w:rPr>
                              <w:rFonts w:ascii="Arial" w:hAnsi="Arial" w:cs="Arial"/>
                              <w:color w:val="000000" w:themeColor="text1"/>
                              <w:kern w:val="24"/>
                              <w:sz w:val="16"/>
                              <w:szCs w:val="16"/>
                            </w:rPr>
                            <w:t>Element</w:t>
                          </w:r>
                        </w:p>
                      </w:txbxContent>
                    </v:textbox>
                  </v:shape>
                </v:group>
                <w10:wrap type="square"/>
              </v:group>
            </w:pict>
          </mc:Fallback>
        </mc:AlternateContent>
      </w:r>
      <w:r w:rsidR="00916C7B">
        <w:rPr>
          <w:noProof/>
          <w:lang w:val="en-US"/>
        </w:rPr>
        <mc:AlternateContent>
          <mc:Choice Requires="wpg">
            <w:drawing>
              <wp:anchor distT="0" distB="0" distL="114300" distR="114300" simplePos="0" relativeHeight="251658240" behindDoc="0" locked="0" layoutInCell="1" allowOverlap="1" wp14:anchorId="658BBDCE" wp14:editId="3CFD71DC">
                <wp:simplePos x="0" y="0"/>
                <wp:positionH relativeFrom="column">
                  <wp:posOffset>18415</wp:posOffset>
                </wp:positionH>
                <wp:positionV relativeFrom="paragraph">
                  <wp:posOffset>69215</wp:posOffset>
                </wp:positionV>
                <wp:extent cx="1813731" cy="1922463"/>
                <wp:effectExtent l="0" t="0" r="15240" b="0"/>
                <wp:wrapSquare wrapText="bothSides"/>
                <wp:docPr id="1746" name="Group 1"/>
                <wp:cNvGraphicFramePr/>
                <a:graphic xmlns:a="http://schemas.openxmlformats.org/drawingml/2006/main">
                  <a:graphicData uri="http://schemas.microsoft.com/office/word/2010/wordprocessingGroup">
                    <wpg:wgp>
                      <wpg:cNvGrpSpPr/>
                      <wpg:grpSpPr>
                        <a:xfrm>
                          <a:off x="0" y="0"/>
                          <a:ext cx="1813731" cy="1922463"/>
                          <a:chOff x="3665134" y="2496339"/>
                          <a:chExt cx="1813731" cy="1922463"/>
                        </a:xfrm>
                      </wpg:grpSpPr>
                      <wps:wsp>
                        <wps:cNvPr id="1747" name="AutoShape 141"/>
                        <wps:cNvSpPr>
                          <a:spLocks noChangeArrowheads="1"/>
                        </wps:cNvSpPr>
                        <wps:spPr bwMode="auto">
                          <a:xfrm>
                            <a:off x="4025174" y="3143972"/>
                            <a:ext cx="98425" cy="220663"/>
                          </a:xfrm>
                          <a:prstGeom prst="downArrow">
                            <a:avLst>
                              <a:gd name="adj1" fmla="val 50000"/>
                              <a:gd name="adj2" fmla="val 56049"/>
                            </a:avLst>
                          </a:prstGeom>
                          <a:noFill/>
                          <a:ln w="9525">
                            <a:solidFill>
                              <a:srgbClr val="000000"/>
                            </a:solidFill>
                            <a:miter lim="800000"/>
                            <a:headEnd/>
                            <a:tailEnd/>
                          </a:ln>
                        </wps:spPr>
                        <wps:txbx>
                          <w:txbxContent>
                            <w:p w14:paraId="4731BFA9" w14:textId="77777777" w:rsidR="005B68C7" w:rsidRDefault="005B68C7" w:rsidP="00F51B2C">
                              <w:pPr>
                                <w:rPr>
                                  <w:rFonts w:eastAsia="Times New Roman"/>
                                </w:rPr>
                              </w:pPr>
                            </w:p>
                          </w:txbxContent>
                        </wps:txbx>
                        <wps:bodyPr vert="eaVert" wrap="square" lIns="91440" tIns="45720" rIns="91440" bIns="45720" numCol="1" anchor="t" anchorCtr="0" compatLnSpc="1">
                          <a:prstTxWarp prst="textNoShape">
                            <a:avLst/>
                          </a:prstTxWarp>
                        </wps:bodyPr>
                      </wps:wsp>
                      <wpg:grpSp>
                        <wpg:cNvPr id="1748" name="Group 1748"/>
                        <wpg:cNvGrpSpPr/>
                        <wpg:grpSpPr>
                          <a:xfrm>
                            <a:off x="3665134" y="2496339"/>
                            <a:ext cx="1813731" cy="1922463"/>
                            <a:chOff x="3665134" y="2496339"/>
                            <a:chExt cx="1813731" cy="1922463"/>
                          </a:xfrm>
                        </wpg:grpSpPr>
                        <wps:wsp>
                          <wps:cNvPr id="1749" name="Text Box 142"/>
                          <wps:cNvSpPr txBox="1">
                            <a:spLocks noChangeArrowheads="1"/>
                          </wps:cNvSpPr>
                          <wps:spPr bwMode="auto">
                            <a:xfrm>
                              <a:off x="3665134" y="3161509"/>
                              <a:ext cx="365125" cy="192087"/>
                            </a:xfrm>
                            <a:prstGeom prst="rect">
                              <a:avLst/>
                            </a:prstGeom>
                            <a:solidFill>
                              <a:srgbClr val="FFFFFF"/>
                            </a:solidFill>
                            <a:ln w="9525">
                              <a:noFill/>
                              <a:miter lim="800000"/>
                              <a:headEnd/>
                              <a:tailEnd/>
                            </a:ln>
                          </wps:spPr>
                          <wps:txbx>
                            <w:txbxContent>
                              <w:p w14:paraId="4540CD9F" w14:textId="77777777" w:rsidR="005B68C7" w:rsidRDefault="005B68C7" w:rsidP="00F51B2C">
                                <w:pPr>
                                  <w:pStyle w:val="NormalWeb"/>
                                  <w:jc w:val="center"/>
                                  <w:textAlignment w:val="baseline"/>
                                </w:pPr>
                                <w:r>
                                  <w:rPr>
                                    <w:rFonts w:ascii="Arial" w:hAnsi="Arial" w:cs="Arial"/>
                                    <w:color w:val="000000" w:themeColor="text1"/>
                                    <w:kern w:val="24"/>
                                    <w:sz w:val="16"/>
                                    <w:szCs w:val="16"/>
                                  </w:rPr>
                                  <w:t>Time</w:t>
                                </w:r>
                              </w:p>
                            </w:txbxContent>
                          </wps:txbx>
                          <wps:bodyPr vert="horz" wrap="square" lIns="0" tIns="0" rIns="0" bIns="0" numCol="1" anchor="ctr" anchorCtr="0" compatLnSpc="1">
                            <a:prstTxWarp prst="textNoShape">
                              <a:avLst/>
                            </a:prstTxWarp>
                          </wps:bodyPr>
                        </wps:wsp>
                        <wpg:grpSp>
                          <wpg:cNvPr id="1750" name="Group 1750"/>
                          <wpg:cNvGrpSpPr>
                            <a:grpSpLocks noChangeAspect="1"/>
                          </wpg:cNvGrpSpPr>
                          <wpg:grpSpPr bwMode="auto">
                            <a:xfrm>
                              <a:off x="3867627" y="2496339"/>
                              <a:ext cx="1611238" cy="1922463"/>
                              <a:chOff x="3867627" y="2496339"/>
                              <a:chExt cx="2581" cy="3028"/>
                            </a:xfrm>
                          </wpg:grpSpPr>
                          <wps:wsp>
                            <wps:cNvPr id="1756" name="AutoShape 124"/>
                            <wps:cNvSpPr>
                              <a:spLocks noChangeAspect="1" noChangeArrowheads="1" noTextEdit="1"/>
                            </wps:cNvSpPr>
                            <wps:spPr bwMode="auto">
                              <a:xfrm>
                                <a:off x="3867627" y="2496339"/>
                                <a:ext cx="2581" cy="3028"/>
                              </a:xfrm>
                              <a:prstGeom prst="rect">
                                <a:avLst/>
                              </a:prstGeom>
                              <a:noFill/>
                            </wps:spPr>
                            <wps:txbx>
                              <w:txbxContent>
                                <w:p w14:paraId="145028C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57" name="Rectangle 1757"/>
                            <wps:cNvSpPr>
                              <a:spLocks noChangeArrowheads="1"/>
                            </wps:cNvSpPr>
                            <wps:spPr bwMode="auto">
                              <a:xfrm>
                                <a:off x="3868161" y="2496339"/>
                                <a:ext cx="78" cy="291"/>
                              </a:xfrm>
                              <a:prstGeom prst="rect">
                                <a:avLst/>
                              </a:prstGeom>
                              <a:noFill/>
                              <a:ln w="9525">
                                <a:noFill/>
                                <a:miter lim="800000"/>
                                <a:headEnd/>
                                <a:tailEnd/>
                              </a:ln>
                            </wps:spPr>
                            <wps:txbx>
                              <w:txbxContent>
                                <w:p w14:paraId="24DF9DA4" w14:textId="77777777" w:rsidR="005B68C7" w:rsidRDefault="005B68C7" w:rsidP="00F51B2C">
                                  <w:pPr>
                                    <w:pStyle w:val="NormalWeb"/>
                                    <w:jc w:val="both"/>
                                    <w:textAlignment w:val="baseline"/>
                                  </w:pPr>
                                  <w:r>
                                    <w:rPr>
                                      <w:rFonts w:ascii="Arial" w:eastAsia="Calibri" w:hAnsi="Arial" w:cs="Calibri"/>
                                      <w:color w:val="000000"/>
                                      <w:kern w:val="24"/>
                                      <w:sz w:val="22"/>
                                      <w:szCs w:val="22"/>
                                    </w:rPr>
                                    <w:t xml:space="preserve"> </w:t>
                                  </w:r>
                                </w:p>
                              </w:txbxContent>
                            </wps:txbx>
                            <wps:bodyPr vert="horz" wrap="none" lIns="0" tIns="0" rIns="0" bIns="0" numCol="1" anchor="t" anchorCtr="0" compatLnSpc="1">
                              <a:prstTxWarp prst="textNoShape">
                                <a:avLst/>
                              </a:prstTxWarp>
                              <a:spAutoFit/>
                            </wps:bodyPr>
                          </wps:wsp>
                          <wpg:grpSp>
                            <wpg:cNvPr id="1758" name="Group 1758"/>
                            <wpg:cNvGrpSpPr>
                              <a:grpSpLocks/>
                            </wpg:cNvGrpSpPr>
                            <wpg:grpSpPr bwMode="auto">
                              <a:xfrm>
                                <a:off x="3868169" y="2498204"/>
                                <a:ext cx="406" cy="420"/>
                                <a:chOff x="3868169" y="2498204"/>
                                <a:chExt cx="406" cy="420"/>
                              </a:xfrm>
                            </wpg:grpSpPr>
                            <wps:wsp>
                              <wps:cNvPr id="1873" name="Freeform 1873"/>
                              <wps:cNvSpPr>
                                <a:spLocks/>
                              </wps:cNvSpPr>
                              <wps:spPr bwMode="auto">
                                <a:xfrm>
                                  <a:off x="3868169"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32EBBDB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4" name="Freeform 1874"/>
                              <wps:cNvSpPr>
                                <a:spLocks/>
                              </wps:cNvSpPr>
                              <wps:spPr bwMode="auto">
                                <a:xfrm>
                                  <a:off x="3868169"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7D629B93"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5" name="Freeform 1875"/>
                              <wps:cNvSpPr>
                                <a:spLocks/>
                              </wps:cNvSpPr>
                              <wps:spPr bwMode="auto">
                                <a:xfrm>
                                  <a:off x="3868473"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0F82B5E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6" name="Freeform 1876"/>
                              <wps:cNvSpPr>
                                <a:spLocks/>
                              </wps:cNvSpPr>
                              <wps:spPr bwMode="auto">
                                <a:xfrm>
                                  <a:off x="3868169"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1F334E2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7" name="Freeform 1877"/>
                              <wps:cNvSpPr>
                                <a:spLocks/>
                              </wps:cNvSpPr>
                              <wps:spPr bwMode="auto">
                                <a:xfrm>
                                  <a:off x="3868169"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453C9346"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8" name="Line 117"/>
                              <wps:cNvCnPr/>
                              <wps:spPr bwMode="auto">
                                <a:xfrm>
                                  <a:off x="3868473" y="2498309"/>
                                  <a:ext cx="1" cy="315"/>
                                </a:xfrm>
                                <a:prstGeom prst="line">
                                  <a:avLst/>
                                </a:prstGeom>
                                <a:noFill/>
                                <a:ln w="9525" cap="rnd">
                                  <a:solidFill>
                                    <a:srgbClr val="000000"/>
                                  </a:solidFill>
                                  <a:round/>
                                  <a:headEnd/>
                                  <a:tailEnd/>
                                </a:ln>
                              </wps:spPr>
                              <wps:bodyPr/>
                            </wps:wsp>
                          </wpg:grpSp>
                          <wpg:grpSp>
                            <wpg:cNvPr id="1759" name="Group 1759"/>
                            <wpg:cNvGrpSpPr>
                              <a:grpSpLocks/>
                            </wpg:cNvGrpSpPr>
                            <wpg:grpSpPr bwMode="auto">
                              <a:xfrm>
                                <a:off x="3868575" y="2498204"/>
                                <a:ext cx="406" cy="420"/>
                                <a:chOff x="3868575" y="2498204"/>
                                <a:chExt cx="406" cy="420"/>
                              </a:xfrm>
                            </wpg:grpSpPr>
                            <wps:wsp>
                              <wps:cNvPr id="1867" name="Freeform 1867"/>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2D163D4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8" name="Freeform 1868"/>
                              <wps:cNvSpPr>
                                <a:spLocks/>
                              </wps:cNvSpPr>
                              <wps:spPr bwMode="auto">
                                <a:xfrm>
                                  <a:off x="3868575"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686265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9" name="Freeform 1869"/>
                              <wps:cNvSpPr>
                                <a:spLocks/>
                              </wps:cNvSpPr>
                              <wps:spPr bwMode="auto">
                                <a:xfrm>
                                  <a:off x="3868879"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733C0F4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0" name="Freeform 1870"/>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4DAD44AF"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1" name="Freeform 1871"/>
                              <wps:cNvSpPr>
                                <a:spLocks/>
                              </wps:cNvSpPr>
                              <wps:spPr bwMode="auto">
                                <a:xfrm>
                                  <a:off x="3868575"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6B56088C"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72" name="Line 110"/>
                              <wps:cNvCnPr/>
                              <wps:spPr bwMode="auto">
                                <a:xfrm>
                                  <a:off x="3868879" y="2498309"/>
                                  <a:ext cx="1" cy="315"/>
                                </a:xfrm>
                                <a:prstGeom prst="line">
                                  <a:avLst/>
                                </a:prstGeom>
                                <a:noFill/>
                                <a:ln w="9525" cap="rnd">
                                  <a:solidFill>
                                    <a:srgbClr val="000000"/>
                                  </a:solidFill>
                                  <a:round/>
                                  <a:headEnd/>
                                  <a:tailEnd/>
                                </a:ln>
                              </wps:spPr>
                              <wps:bodyPr/>
                            </wps:wsp>
                          </wpg:grpSp>
                          <wpg:grpSp>
                            <wpg:cNvPr id="1760" name="Group 1760"/>
                            <wpg:cNvGrpSpPr>
                              <a:grpSpLocks/>
                            </wpg:cNvGrpSpPr>
                            <wpg:grpSpPr bwMode="auto">
                              <a:xfrm>
                                <a:off x="3868575" y="2498204"/>
                                <a:ext cx="406" cy="420"/>
                                <a:chOff x="3868575" y="2498204"/>
                                <a:chExt cx="406" cy="420"/>
                              </a:xfrm>
                            </wpg:grpSpPr>
                            <wps:wsp>
                              <wps:cNvPr id="1861" name="Freeform 1861"/>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3F74C42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2" name="Freeform 1862"/>
                              <wps:cNvSpPr>
                                <a:spLocks/>
                              </wps:cNvSpPr>
                              <wps:spPr bwMode="auto">
                                <a:xfrm>
                                  <a:off x="3868575" y="249820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7DEA26C3"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3" name="Freeform 1863"/>
                              <wps:cNvSpPr>
                                <a:spLocks/>
                              </wps:cNvSpPr>
                              <wps:spPr bwMode="auto">
                                <a:xfrm>
                                  <a:off x="3868879" y="249820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5134549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4" name="Freeform 1864"/>
                              <wps:cNvSpPr>
                                <a:spLocks/>
                              </wps:cNvSpPr>
                              <wps:spPr bwMode="auto">
                                <a:xfrm>
                                  <a:off x="3868575" y="249820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4B3824B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5" name="Freeform 1865"/>
                              <wps:cNvSpPr>
                                <a:spLocks/>
                              </wps:cNvSpPr>
                              <wps:spPr bwMode="auto">
                                <a:xfrm>
                                  <a:off x="3868575" y="249820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5E0F547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6" name="Line 103"/>
                              <wps:cNvCnPr/>
                              <wps:spPr bwMode="auto">
                                <a:xfrm>
                                  <a:off x="3868879" y="2498309"/>
                                  <a:ext cx="1" cy="315"/>
                                </a:xfrm>
                                <a:prstGeom prst="line">
                                  <a:avLst/>
                                </a:prstGeom>
                                <a:noFill/>
                                <a:ln w="9525" cap="rnd">
                                  <a:solidFill>
                                    <a:srgbClr val="000000"/>
                                  </a:solidFill>
                                  <a:round/>
                                  <a:headEnd/>
                                  <a:tailEnd/>
                                </a:ln>
                              </wps:spPr>
                              <wps:bodyPr/>
                            </wps:wsp>
                          </wpg:grpSp>
                          <wpg:grpSp>
                            <wpg:cNvPr id="1761" name="Group 1761"/>
                            <wpg:cNvGrpSpPr>
                              <a:grpSpLocks/>
                            </wpg:cNvGrpSpPr>
                            <wpg:grpSpPr bwMode="auto">
                              <a:xfrm>
                                <a:off x="3868981" y="2498204"/>
                                <a:ext cx="406" cy="420"/>
                                <a:chOff x="3868981" y="2498204"/>
                                <a:chExt cx="406" cy="420"/>
                              </a:xfrm>
                            </wpg:grpSpPr>
                            <wps:wsp>
                              <wps:cNvPr id="1855" name="Freeform 1855"/>
                              <wps:cNvSpPr>
                                <a:spLocks/>
                              </wps:cNvSpPr>
                              <wps:spPr bwMode="auto">
                                <a:xfrm>
                                  <a:off x="3868981" y="2498204"/>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solidFill>
                                  <a:srgbClr val="FFFFFF"/>
                                </a:solidFill>
                                <a:ln w="9525">
                                  <a:noFill/>
                                  <a:round/>
                                  <a:headEnd/>
                                  <a:tailEnd/>
                                </a:ln>
                              </wps:spPr>
                              <wps:txbx>
                                <w:txbxContent>
                                  <w:p w14:paraId="5F74AF13"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6" name="Freeform 1856"/>
                              <wps:cNvSpPr>
                                <a:spLocks/>
                              </wps:cNvSpPr>
                              <wps:spPr bwMode="auto">
                                <a:xfrm>
                                  <a:off x="3868981" y="2498204"/>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6D4FF93C"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7" name="Freeform 1857"/>
                              <wps:cNvSpPr>
                                <a:spLocks/>
                              </wps:cNvSpPr>
                              <wps:spPr bwMode="auto">
                                <a:xfrm>
                                  <a:off x="3869286"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5B0FFC2A"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8" name="Freeform 1858"/>
                              <wps:cNvSpPr>
                                <a:spLocks/>
                              </wps:cNvSpPr>
                              <wps:spPr bwMode="auto">
                                <a:xfrm>
                                  <a:off x="3868981" y="2498204"/>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noFill/>
                                <a:ln w="9525" cap="rnd">
                                  <a:solidFill>
                                    <a:srgbClr val="000000"/>
                                  </a:solidFill>
                                  <a:round/>
                                  <a:headEnd/>
                                  <a:tailEnd/>
                                </a:ln>
                              </wps:spPr>
                              <wps:txbx>
                                <w:txbxContent>
                                  <w:p w14:paraId="1878052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9" name="Freeform 1859"/>
                              <wps:cNvSpPr>
                                <a:spLocks/>
                              </wps:cNvSpPr>
                              <wps:spPr bwMode="auto">
                                <a:xfrm>
                                  <a:off x="3868981"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1C965D8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60" name="Line 96"/>
                              <wps:cNvCnPr/>
                              <wps:spPr bwMode="auto">
                                <a:xfrm>
                                  <a:off x="3869286" y="2498309"/>
                                  <a:ext cx="1" cy="315"/>
                                </a:xfrm>
                                <a:prstGeom prst="line">
                                  <a:avLst/>
                                </a:prstGeom>
                                <a:noFill/>
                                <a:ln w="9525" cap="rnd">
                                  <a:solidFill>
                                    <a:srgbClr val="000000"/>
                                  </a:solidFill>
                                  <a:round/>
                                  <a:headEnd/>
                                  <a:tailEnd/>
                                </a:ln>
                              </wps:spPr>
                              <wps:bodyPr/>
                            </wps:wsp>
                          </wpg:grpSp>
                          <wpg:grpSp>
                            <wpg:cNvPr id="1762" name="Group 1762"/>
                            <wpg:cNvGrpSpPr>
                              <a:grpSpLocks/>
                            </wpg:cNvGrpSpPr>
                            <wpg:grpSpPr bwMode="auto">
                              <a:xfrm>
                                <a:off x="3868575" y="2497784"/>
                                <a:ext cx="406" cy="420"/>
                                <a:chOff x="3868575" y="2497784"/>
                                <a:chExt cx="406" cy="420"/>
                              </a:xfrm>
                            </wpg:grpSpPr>
                            <wps:wsp>
                              <wps:cNvPr id="1849" name="Freeform 1849"/>
                              <wps:cNvSpPr>
                                <a:spLocks/>
                              </wps:cNvSpPr>
                              <wps:spPr bwMode="auto">
                                <a:xfrm>
                                  <a:off x="3868575"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3BDC5F7C"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0" name="Freeform 1850"/>
                              <wps:cNvSpPr>
                                <a:spLocks/>
                              </wps:cNvSpPr>
                              <wps:spPr bwMode="auto">
                                <a:xfrm>
                                  <a:off x="3868575" y="249778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2FA4EAD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1" name="Freeform 1851"/>
                              <wps:cNvSpPr>
                                <a:spLocks/>
                              </wps:cNvSpPr>
                              <wps:spPr bwMode="auto">
                                <a:xfrm>
                                  <a:off x="3868879" y="249778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6A231EC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2" name="Freeform 1852"/>
                              <wps:cNvSpPr>
                                <a:spLocks/>
                              </wps:cNvSpPr>
                              <wps:spPr bwMode="auto">
                                <a:xfrm>
                                  <a:off x="3868575"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7E415BE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3" name="Freeform 1853"/>
                              <wps:cNvSpPr>
                                <a:spLocks/>
                              </wps:cNvSpPr>
                              <wps:spPr bwMode="auto">
                                <a:xfrm>
                                  <a:off x="3868575" y="249778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2C2FB2C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54" name="Line 89"/>
                              <wps:cNvCnPr/>
                              <wps:spPr bwMode="auto">
                                <a:xfrm>
                                  <a:off x="3868879" y="2497889"/>
                                  <a:ext cx="1" cy="315"/>
                                </a:xfrm>
                                <a:prstGeom prst="line">
                                  <a:avLst/>
                                </a:prstGeom>
                                <a:noFill/>
                                <a:ln w="9525" cap="rnd">
                                  <a:solidFill>
                                    <a:srgbClr val="000000"/>
                                  </a:solidFill>
                                  <a:round/>
                                  <a:headEnd/>
                                  <a:tailEnd/>
                                </a:ln>
                              </wps:spPr>
                              <wps:bodyPr/>
                            </wps:wsp>
                          </wpg:grpSp>
                          <wpg:grpSp>
                            <wpg:cNvPr id="1763" name="Group 1763"/>
                            <wpg:cNvGrpSpPr>
                              <a:grpSpLocks/>
                            </wpg:cNvGrpSpPr>
                            <wpg:grpSpPr bwMode="auto">
                              <a:xfrm>
                                <a:off x="3869387" y="2498204"/>
                                <a:ext cx="406" cy="420"/>
                                <a:chOff x="3869387" y="2498204"/>
                                <a:chExt cx="406" cy="420"/>
                              </a:xfrm>
                            </wpg:grpSpPr>
                            <wps:wsp>
                              <wps:cNvPr id="1843" name="Freeform 1843"/>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solidFill>
                                  <a:srgbClr val="FFFFFF"/>
                                </a:solidFill>
                                <a:ln w="9525">
                                  <a:noFill/>
                                  <a:round/>
                                  <a:headEnd/>
                                  <a:tailEnd/>
                                </a:ln>
                              </wps:spPr>
                              <wps:txbx>
                                <w:txbxContent>
                                  <w:p w14:paraId="0ED5D65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4" name="Freeform 1844"/>
                              <wps:cNvSpPr>
                                <a:spLocks/>
                              </wps:cNvSpPr>
                              <wps:spPr bwMode="auto">
                                <a:xfrm>
                                  <a:off x="3869387" y="2498204"/>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0318DC8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5" name="Freeform 1845"/>
                              <wps:cNvSpPr>
                                <a:spLocks/>
                              </wps:cNvSpPr>
                              <wps:spPr bwMode="auto">
                                <a:xfrm>
                                  <a:off x="3869692"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1DCA653F"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6" name="Freeform 1846"/>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noFill/>
                                <a:ln w="9525" cap="rnd">
                                  <a:solidFill>
                                    <a:srgbClr val="000000"/>
                                  </a:solidFill>
                                  <a:round/>
                                  <a:headEnd/>
                                  <a:tailEnd/>
                                </a:ln>
                              </wps:spPr>
                              <wps:txbx>
                                <w:txbxContent>
                                  <w:p w14:paraId="6B02F3E6"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7" name="Freeform 1847"/>
                              <wps:cNvSpPr>
                                <a:spLocks/>
                              </wps:cNvSpPr>
                              <wps:spPr bwMode="auto">
                                <a:xfrm>
                                  <a:off x="3869387"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02E1973C"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8" name="Line 82"/>
                              <wps:cNvCnPr/>
                              <wps:spPr bwMode="auto">
                                <a:xfrm>
                                  <a:off x="3869692" y="2498309"/>
                                  <a:ext cx="1" cy="315"/>
                                </a:xfrm>
                                <a:prstGeom prst="line">
                                  <a:avLst/>
                                </a:prstGeom>
                                <a:noFill/>
                                <a:ln w="9525" cap="rnd">
                                  <a:solidFill>
                                    <a:srgbClr val="000000"/>
                                  </a:solidFill>
                                  <a:round/>
                                  <a:headEnd/>
                                  <a:tailEnd/>
                                </a:ln>
                              </wps:spPr>
                              <wps:bodyPr/>
                            </wps:wsp>
                          </wpg:grpSp>
                          <wpg:grpSp>
                            <wpg:cNvPr id="1764" name="Group 1764"/>
                            <wpg:cNvGrpSpPr>
                              <a:grpSpLocks/>
                            </wpg:cNvGrpSpPr>
                            <wpg:grpSpPr bwMode="auto">
                              <a:xfrm>
                                <a:off x="3868169" y="2497784"/>
                                <a:ext cx="406" cy="420"/>
                                <a:chOff x="3868169" y="2497784"/>
                                <a:chExt cx="406" cy="420"/>
                              </a:xfrm>
                            </wpg:grpSpPr>
                            <wps:wsp>
                              <wps:cNvPr id="1837" name="Freeform 1837"/>
                              <wps:cNvSpPr>
                                <a:spLocks/>
                              </wps:cNvSpPr>
                              <wps:spPr bwMode="auto">
                                <a:xfrm>
                                  <a:off x="3868169"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2049C89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8" name="Freeform 1838"/>
                              <wps:cNvSpPr>
                                <a:spLocks/>
                              </wps:cNvSpPr>
                              <wps:spPr bwMode="auto">
                                <a:xfrm>
                                  <a:off x="3868169" y="2497784"/>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632B30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9" name="Freeform 1839"/>
                              <wps:cNvSpPr>
                                <a:spLocks/>
                              </wps:cNvSpPr>
                              <wps:spPr bwMode="auto">
                                <a:xfrm>
                                  <a:off x="3868473" y="2497784"/>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215CD164"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0" name="Freeform 1840"/>
                              <wps:cNvSpPr>
                                <a:spLocks/>
                              </wps:cNvSpPr>
                              <wps:spPr bwMode="auto">
                                <a:xfrm>
                                  <a:off x="3868169" y="2497784"/>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3C6082F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1" name="Freeform 1841"/>
                              <wps:cNvSpPr>
                                <a:spLocks/>
                              </wps:cNvSpPr>
                              <wps:spPr bwMode="auto">
                                <a:xfrm>
                                  <a:off x="3868169" y="2497784"/>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7E5FB15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42" name="Line 75"/>
                              <wps:cNvCnPr/>
                              <wps:spPr bwMode="auto">
                                <a:xfrm>
                                  <a:off x="3868473" y="2497889"/>
                                  <a:ext cx="1" cy="315"/>
                                </a:xfrm>
                                <a:prstGeom prst="line">
                                  <a:avLst/>
                                </a:prstGeom>
                                <a:noFill/>
                                <a:ln w="9525" cap="rnd">
                                  <a:solidFill>
                                    <a:srgbClr val="000000"/>
                                  </a:solidFill>
                                  <a:round/>
                                  <a:headEnd/>
                                  <a:tailEnd/>
                                </a:ln>
                              </wps:spPr>
                              <wps:bodyPr/>
                            </wps:wsp>
                          </wpg:grpSp>
                          <wpg:grpSp>
                            <wpg:cNvPr id="1765" name="Group 1765"/>
                            <wpg:cNvGrpSpPr>
                              <a:grpSpLocks/>
                            </wpg:cNvGrpSpPr>
                            <wpg:grpSpPr bwMode="auto">
                              <a:xfrm>
                                <a:off x="3869387" y="2498204"/>
                                <a:ext cx="406" cy="420"/>
                                <a:chOff x="3869387" y="2498204"/>
                                <a:chExt cx="406" cy="420"/>
                              </a:xfrm>
                            </wpg:grpSpPr>
                            <wps:wsp>
                              <wps:cNvPr id="1831" name="Freeform 1831"/>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solidFill>
                                  <a:srgbClr val="FFFFFF"/>
                                </a:solidFill>
                                <a:ln w="9525">
                                  <a:noFill/>
                                  <a:round/>
                                  <a:headEnd/>
                                  <a:tailEnd/>
                                </a:ln>
                              </wps:spPr>
                              <wps:txbx>
                                <w:txbxContent>
                                  <w:p w14:paraId="19D4FE6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2" name="Freeform 1832"/>
                              <wps:cNvSpPr>
                                <a:spLocks/>
                              </wps:cNvSpPr>
                              <wps:spPr bwMode="auto">
                                <a:xfrm>
                                  <a:off x="3869387" y="2498204"/>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56D4546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3" name="Freeform 1833"/>
                              <wps:cNvSpPr>
                                <a:spLocks/>
                              </wps:cNvSpPr>
                              <wps:spPr bwMode="auto">
                                <a:xfrm>
                                  <a:off x="3869692" y="2498204"/>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6DEE53D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4" name="Freeform 1834"/>
                              <wps:cNvSpPr>
                                <a:spLocks/>
                              </wps:cNvSpPr>
                              <wps:spPr bwMode="auto">
                                <a:xfrm>
                                  <a:off x="3869387" y="2498204"/>
                                  <a:ext cx="406" cy="420"/>
                                </a:xfrm>
                                <a:custGeom>
                                  <a:avLst/>
                                  <a:gdLst/>
                                  <a:ahLst/>
                                  <a:cxnLst>
                                    <a:cxn ang="0">
                                      <a:pos x="102" y="0"/>
                                    </a:cxn>
                                    <a:cxn ang="0">
                                      <a:pos x="0" y="105"/>
                                    </a:cxn>
                                    <a:cxn ang="0">
                                      <a:pos x="0" y="420"/>
                                    </a:cxn>
                                    <a:cxn ang="0">
                                      <a:pos x="305" y="420"/>
                                    </a:cxn>
                                    <a:cxn ang="0">
                                      <a:pos x="406" y="315"/>
                                    </a:cxn>
                                    <a:cxn ang="0">
                                      <a:pos x="406" y="0"/>
                                    </a:cxn>
                                    <a:cxn ang="0">
                                      <a:pos x="102" y="0"/>
                                    </a:cxn>
                                  </a:cxnLst>
                                  <a:rect l="0" t="0" r="r" b="b"/>
                                  <a:pathLst>
                                    <a:path w="406" h="420">
                                      <a:moveTo>
                                        <a:pt x="102" y="0"/>
                                      </a:moveTo>
                                      <a:lnTo>
                                        <a:pt x="0" y="105"/>
                                      </a:lnTo>
                                      <a:lnTo>
                                        <a:pt x="0" y="420"/>
                                      </a:lnTo>
                                      <a:lnTo>
                                        <a:pt x="305" y="420"/>
                                      </a:lnTo>
                                      <a:lnTo>
                                        <a:pt x="406" y="315"/>
                                      </a:lnTo>
                                      <a:lnTo>
                                        <a:pt x="406" y="0"/>
                                      </a:lnTo>
                                      <a:lnTo>
                                        <a:pt x="102" y="0"/>
                                      </a:lnTo>
                                      <a:close/>
                                    </a:path>
                                  </a:pathLst>
                                </a:custGeom>
                                <a:noFill/>
                                <a:ln w="9525" cap="rnd">
                                  <a:solidFill>
                                    <a:srgbClr val="000000"/>
                                  </a:solidFill>
                                  <a:round/>
                                  <a:headEnd/>
                                  <a:tailEnd/>
                                </a:ln>
                              </wps:spPr>
                              <wps:txbx>
                                <w:txbxContent>
                                  <w:p w14:paraId="3EC0988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5" name="Freeform 1835"/>
                              <wps:cNvSpPr>
                                <a:spLocks/>
                              </wps:cNvSpPr>
                              <wps:spPr bwMode="auto">
                                <a:xfrm>
                                  <a:off x="3869387" y="2498204"/>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41AD915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6" name="Line 68"/>
                              <wps:cNvCnPr/>
                              <wps:spPr bwMode="auto">
                                <a:xfrm>
                                  <a:off x="3869692" y="2498309"/>
                                  <a:ext cx="1" cy="315"/>
                                </a:xfrm>
                                <a:prstGeom prst="line">
                                  <a:avLst/>
                                </a:prstGeom>
                                <a:noFill/>
                                <a:ln w="9525" cap="rnd">
                                  <a:solidFill>
                                    <a:srgbClr val="000000"/>
                                  </a:solidFill>
                                  <a:round/>
                                  <a:headEnd/>
                                  <a:tailEnd/>
                                </a:ln>
                              </wps:spPr>
                              <wps:bodyPr/>
                            </wps:wsp>
                          </wpg:grpSp>
                          <wpg:grpSp>
                            <wpg:cNvPr id="1766" name="Group 1766"/>
                            <wpg:cNvGrpSpPr>
                              <a:grpSpLocks/>
                            </wpg:cNvGrpSpPr>
                            <wpg:grpSpPr bwMode="auto">
                              <a:xfrm>
                                <a:off x="3868575" y="2496768"/>
                                <a:ext cx="406" cy="421"/>
                                <a:chOff x="3868575" y="2496768"/>
                                <a:chExt cx="406" cy="421"/>
                              </a:xfrm>
                            </wpg:grpSpPr>
                            <wps:wsp>
                              <wps:cNvPr id="1825" name="Freeform 1825"/>
                              <wps:cNvSpPr>
                                <a:spLocks/>
                              </wps:cNvSpPr>
                              <wps:spPr bwMode="auto">
                                <a:xfrm>
                                  <a:off x="3868575"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solidFill>
                                  <a:srgbClr val="FFFFFF"/>
                                </a:solidFill>
                                <a:ln w="9525">
                                  <a:noFill/>
                                  <a:round/>
                                  <a:headEnd/>
                                  <a:tailEnd/>
                                </a:ln>
                              </wps:spPr>
                              <wps:txbx>
                                <w:txbxContent>
                                  <w:p w14:paraId="0F90A76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6" name="Freeform 1826"/>
                              <wps:cNvSpPr>
                                <a:spLocks/>
                              </wps:cNvSpPr>
                              <wps:spPr bwMode="auto">
                                <a:xfrm>
                                  <a:off x="3868575" y="249676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4963DC5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7" name="Freeform 1827"/>
                              <wps:cNvSpPr>
                                <a:spLocks/>
                              </wps:cNvSpPr>
                              <wps:spPr bwMode="auto">
                                <a:xfrm>
                                  <a:off x="3868879" y="2496768"/>
                                  <a:ext cx="102" cy="421"/>
                                </a:xfrm>
                                <a:custGeom>
                                  <a:avLst/>
                                  <a:gdLst/>
                                  <a:ahLst/>
                                  <a:cxnLst>
                                    <a:cxn ang="0">
                                      <a:pos x="0" y="105"/>
                                    </a:cxn>
                                    <a:cxn ang="0">
                                      <a:pos x="102" y="0"/>
                                    </a:cxn>
                                    <a:cxn ang="0">
                                      <a:pos x="102" y="315"/>
                                    </a:cxn>
                                    <a:cxn ang="0">
                                      <a:pos x="0" y="421"/>
                                    </a:cxn>
                                    <a:cxn ang="0">
                                      <a:pos x="0" y="105"/>
                                    </a:cxn>
                                  </a:cxnLst>
                                  <a:rect l="0" t="0" r="r" b="b"/>
                                  <a:pathLst>
                                    <a:path w="102" h="421">
                                      <a:moveTo>
                                        <a:pt x="0" y="105"/>
                                      </a:moveTo>
                                      <a:lnTo>
                                        <a:pt x="102" y="0"/>
                                      </a:lnTo>
                                      <a:lnTo>
                                        <a:pt x="102" y="315"/>
                                      </a:lnTo>
                                      <a:lnTo>
                                        <a:pt x="0" y="421"/>
                                      </a:lnTo>
                                      <a:lnTo>
                                        <a:pt x="0" y="105"/>
                                      </a:lnTo>
                                      <a:close/>
                                    </a:path>
                                  </a:pathLst>
                                </a:custGeom>
                                <a:solidFill>
                                  <a:srgbClr val="CDCDCD"/>
                                </a:solidFill>
                                <a:ln w="9525">
                                  <a:noFill/>
                                  <a:round/>
                                  <a:headEnd/>
                                  <a:tailEnd/>
                                </a:ln>
                              </wps:spPr>
                              <wps:txbx>
                                <w:txbxContent>
                                  <w:p w14:paraId="53F2110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8" name="Freeform 1828"/>
                              <wps:cNvSpPr>
                                <a:spLocks/>
                              </wps:cNvSpPr>
                              <wps:spPr bwMode="auto">
                                <a:xfrm>
                                  <a:off x="3868575"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noFill/>
                                <a:ln w="9525" cap="rnd">
                                  <a:solidFill>
                                    <a:srgbClr val="000000"/>
                                  </a:solidFill>
                                  <a:round/>
                                  <a:headEnd/>
                                  <a:tailEnd/>
                                </a:ln>
                              </wps:spPr>
                              <wps:txbx>
                                <w:txbxContent>
                                  <w:p w14:paraId="265C6FC3"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9" name="Freeform 1829"/>
                              <wps:cNvSpPr>
                                <a:spLocks/>
                              </wps:cNvSpPr>
                              <wps:spPr bwMode="auto">
                                <a:xfrm>
                                  <a:off x="3868575" y="249676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61C4C25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30" name="Line 61"/>
                              <wps:cNvCnPr/>
                              <wps:spPr bwMode="auto">
                                <a:xfrm>
                                  <a:off x="3868879" y="2496873"/>
                                  <a:ext cx="1" cy="316"/>
                                </a:xfrm>
                                <a:prstGeom prst="line">
                                  <a:avLst/>
                                </a:prstGeom>
                                <a:noFill/>
                                <a:ln w="9525" cap="rnd">
                                  <a:solidFill>
                                    <a:srgbClr val="000000"/>
                                  </a:solidFill>
                                  <a:round/>
                                  <a:headEnd/>
                                  <a:tailEnd/>
                                </a:ln>
                              </wps:spPr>
                              <wps:bodyPr/>
                            </wps:wsp>
                          </wpg:grpSp>
                          <wpg:grpSp>
                            <wpg:cNvPr id="1767" name="Group 1767"/>
                            <wpg:cNvGrpSpPr>
                              <a:grpSpLocks/>
                            </wpg:cNvGrpSpPr>
                            <wpg:grpSpPr bwMode="auto">
                              <a:xfrm>
                                <a:off x="3868169" y="2496768"/>
                                <a:ext cx="406" cy="421"/>
                                <a:chOff x="3868169" y="2496768"/>
                                <a:chExt cx="406" cy="421"/>
                              </a:xfrm>
                            </wpg:grpSpPr>
                            <wps:wsp>
                              <wps:cNvPr id="1819" name="Freeform 1819"/>
                              <wps:cNvSpPr>
                                <a:spLocks/>
                              </wps:cNvSpPr>
                              <wps:spPr bwMode="auto">
                                <a:xfrm>
                                  <a:off x="3868169"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solidFill>
                                  <a:srgbClr val="FFFFFF"/>
                                </a:solidFill>
                                <a:ln w="9525">
                                  <a:noFill/>
                                  <a:round/>
                                  <a:headEnd/>
                                  <a:tailEnd/>
                                </a:ln>
                              </wps:spPr>
                              <wps:txbx>
                                <w:txbxContent>
                                  <w:p w14:paraId="3D95623F"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0" name="Freeform 1820"/>
                              <wps:cNvSpPr>
                                <a:spLocks/>
                              </wps:cNvSpPr>
                              <wps:spPr bwMode="auto">
                                <a:xfrm>
                                  <a:off x="3868169" y="249676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0417F74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1" name="Freeform 1821"/>
                              <wps:cNvSpPr>
                                <a:spLocks/>
                              </wps:cNvSpPr>
                              <wps:spPr bwMode="auto">
                                <a:xfrm>
                                  <a:off x="3868473" y="2496768"/>
                                  <a:ext cx="102" cy="421"/>
                                </a:xfrm>
                                <a:custGeom>
                                  <a:avLst/>
                                  <a:gdLst/>
                                  <a:ahLst/>
                                  <a:cxnLst>
                                    <a:cxn ang="0">
                                      <a:pos x="0" y="105"/>
                                    </a:cxn>
                                    <a:cxn ang="0">
                                      <a:pos x="102" y="0"/>
                                    </a:cxn>
                                    <a:cxn ang="0">
                                      <a:pos x="102" y="315"/>
                                    </a:cxn>
                                    <a:cxn ang="0">
                                      <a:pos x="0" y="421"/>
                                    </a:cxn>
                                    <a:cxn ang="0">
                                      <a:pos x="0" y="105"/>
                                    </a:cxn>
                                  </a:cxnLst>
                                  <a:rect l="0" t="0" r="r" b="b"/>
                                  <a:pathLst>
                                    <a:path w="102" h="421">
                                      <a:moveTo>
                                        <a:pt x="0" y="105"/>
                                      </a:moveTo>
                                      <a:lnTo>
                                        <a:pt x="102" y="0"/>
                                      </a:lnTo>
                                      <a:lnTo>
                                        <a:pt x="102" y="315"/>
                                      </a:lnTo>
                                      <a:lnTo>
                                        <a:pt x="0" y="421"/>
                                      </a:lnTo>
                                      <a:lnTo>
                                        <a:pt x="0" y="105"/>
                                      </a:lnTo>
                                      <a:close/>
                                    </a:path>
                                  </a:pathLst>
                                </a:custGeom>
                                <a:solidFill>
                                  <a:srgbClr val="CDCDCD"/>
                                </a:solidFill>
                                <a:ln w="9525">
                                  <a:noFill/>
                                  <a:round/>
                                  <a:headEnd/>
                                  <a:tailEnd/>
                                </a:ln>
                              </wps:spPr>
                              <wps:txbx>
                                <w:txbxContent>
                                  <w:p w14:paraId="1CE0D92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2" name="Freeform 1822"/>
                              <wps:cNvSpPr>
                                <a:spLocks/>
                              </wps:cNvSpPr>
                              <wps:spPr bwMode="auto">
                                <a:xfrm>
                                  <a:off x="3868169" y="2496768"/>
                                  <a:ext cx="406" cy="421"/>
                                </a:xfrm>
                                <a:custGeom>
                                  <a:avLst/>
                                  <a:gdLst/>
                                  <a:ahLst/>
                                  <a:cxnLst>
                                    <a:cxn ang="0">
                                      <a:pos x="101" y="0"/>
                                    </a:cxn>
                                    <a:cxn ang="0">
                                      <a:pos x="0" y="105"/>
                                    </a:cxn>
                                    <a:cxn ang="0">
                                      <a:pos x="0" y="421"/>
                                    </a:cxn>
                                    <a:cxn ang="0">
                                      <a:pos x="304" y="421"/>
                                    </a:cxn>
                                    <a:cxn ang="0">
                                      <a:pos x="406" y="315"/>
                                    </a:cxn>
                                    <a:cxn ang="0">
                                      <a:pos x="406" y="0"/>
                                    </a:cxn>
                                    <a:cxn ang="0">
                                      <a:pos x="101" y="0"/>
                                    </a:cxn>
                                  </a:cxnLst>
                                  <a:rect l="0" t="0" r="r" b="b"/>
                                  <a:pathLst>
                                    <a:path w="406" h="421">
                                      <a:moveTo>
                                        <a:pt x="101" y="0"/>
                                      </a:moveTo>
                                      <a:lnTo>
                                        <a:pt x="0" y="105"/>
                                      </a:lnTo>
                                      <a:lnTo>
                                        <a:pt x="0" y="421"/>
                                      </a:lnTo>
                                      <a:lnTo>
                                        <a:pt x="304" y="421"/>
                                      </a:lnTo>
                                      <a:lnTo>
                                        <a:pt x="406" y="315"/>
                                      </a:lnTo>
                                      <a:lnTo>
                                        <a:pt x="406" y="0"/>
                                      </a:lnTo>
                                      <a:lnTo>
                                        <a:pt x="101" y="0"/>
                                      </a:lnTo>
                                      <a:close/>
                                    </a:path>
                                  </a:pathLst>
                                </a:custGeom>
                                <a:noFill/>
                                <a:ln w="9525" cap="rnd">
                                  <a:solidFill>
                                    <a:srgbClr val="000000"/>
                                  </a:solidFill>
                                  <a:round/>
                                  <a:headEnd/>
                                  <a:tailEnd/>
                                </a:ln>
                              </wps:spPr>
                              <wps:txbx>
                                <w:txbxContent>
                                  <w:p w14:paraId="2CA6871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3" name="Freeform 1823"/>
                              <wps:cNvSpPr>
                                <a:spLocks/>
                              </wps:cNvSpPr>
                              <wps:spPr bwMode="auto">
                                <a:xfrm>
                                  <a:off x="3868169" y="249676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1D190A1A"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24" name="Line 54"/>
                              <wps:cNvCnPr/>
                              <wps:spPr bwMode="auto">
                                <a:xfrm>
                                  <a:off x="3868473" y="2496873"/>
                                  <a:ext cx="1" cy="316"/>
                                </a:xfrm>
                                <a:prstGeom prst="line">
                                  <a:avLst/>
                                </a:prstGeom>
                                <a:noFill/>
                                <a:ln w="9525" cap="rnd">
                                  <a:solidFill>
                                    <a:srgbClr val="000000"/>
                                  </a:solidFill>
                                  <a:round/>
                                  <a:headEnd/>
                                  <a:tailEnd/>
                                </a:ln>
                              </wps:spPr>
                              <wps:bodyPr/>
                            </wps:wsp>
                          </wpg:grpSp>
                          <wpg:grpSp>
                            <wpg:cNvPr id="1768" name="Group 1768"/>
                            <wpg:cNvGrpSpPr>
                              <a:grpSpLocks/>
                            </wpg:cNvGrpSpPr>
                            <wpg:grpSpPr bwMode="auto">
                              <a:xfrm>
                                <a:off x="3868981" y="2496768"/>
                                <a:ext cx="406" cy="421"/>
                                <a:chOff x="3868981" y="2496768"/>
                                <a:chExt cx="406" cy="421"/>
                              </a:xfrm>
                            </wpg:grpSpPr>
                            <wps:wsp>
                              <wps:cNvPr id="1813" name="Freeform 1813"/>
                              <wps:cNvSpPr>
                                <a:spLocks/>
                              </wps:cNvSpPr>
                              <wps:spPr bwMode="auto">
                                <a:xfrm>
                                  <a:off x="3868981" y="2496768"/>
                                  <a:ext cx="406" cy="421"/>
                                </a:xfrm>
                                <a:custGeom>
                                  <a:avLst/>
                                  <a:gdLst/>
                                  <a:ahLst/>
                                  <a:cxnLst>
                                    <a:cxn ang="0">
                                      <a:pos x="101" y="0"/>
                                    </a:cxn>
                                    <a:cxn ang="0">
                                      <a:pos x="0" y="105"/>
                                    </a:cxn>
                                    <a:cxn ang="0">
                                      <a:pos x="0" y="421"/>
                                    </a:cxn>
                                    <a:cxn ang="0">
                                      <a:pos x="305" y="421"/>
                                    </a:cxn>
                                    <a:cxn ang="0">
                                      <a:pos x="406" y="315"/>
                                    </a:cxn>
                                    <a:cxn ang="0">
                                      <a:pos x="406" y="0"/>
                                    </a:cxn>
                                    <a:cxn ang="0">
                                      <a:pos x="101" y="0"/>
                                    </a:cxn>
                                  </a:cxnLst>
                                  <a:rect l="0" t="0" r="r" b="b"/>
                                  <a:pathLst>
                                    <a:path w="406" h="421">
                                      <a:moveTo>
                                        <a:pt x="101" y="0"/>
                                      </a:moveTo>
                                      <a:lnTo>
                                        <a:pt x="0" y="105"/>
                                      </a:lnTo>
                                      <a:lnTo>
                                        <a:pt x="0" y="421"/>
                                      </a:lnTo>
                                      <a:lnTo>
                                        <a:pt x="305" y="421"/>
                                      </a:lnTo>
                                      <a:lnTo>
                                        <a:pt x="406" y="315"/>
                                      </a:lnTo>
                                      <a:lnTo>
                                        <a:pt x="406" y="0"/>
                                      </a:lnTo>
                                      <a:lnTo>
                                        <a:pt x="101" y="0"/>
                                      </a:lnTo>
                                      <a:close/>
                                    </a:path>
                                  </a:pathLst>
                                </a:custGeom>
                                <a:solidFill>
                                  <a:srgbClr val="FFFFFF"/>
                                </a:solidFill>
                                <a:ln w="9525">
                                  <a:noFill/>
                                  <a:round/>
                                  <a:headEnd/>
                                  <a:tailEnd/>
                                </a:ln>
                              </wps:spPr>
                              <wps:txbx>
                                <w:txbxContent>
                                  <w:p w14:paraId="357B573F"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4" name="Freeform 1814"/>
                              <wps:cNvSpPr>
                                <a:spLocks/>
                              </wps:cNvSpPr>
                              <wps:spPr bwMode="auto">
                                <a:xfrm>
                                  <a:off x="3868981" y="2496768"/>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3721E45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5" name="Freeform 1815"/>
                              <wps:cNvSpPr>
                                <a:spLocks/>
                              </wps:cNvSpPr>
                              <wps:spPr bwMode="auto">
                                <a:xfrm>
                                  <a:off x="3869286"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0C3A04F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6" name="Freeform 1816"/>
                              <wps:cNvSpPr>
                                <a:spLocks/>
                              </wps:cNvSpPr>
                              <wps:spPr bwMode="auto">
                                <a:xfrm>
                                  <a:off x="3868981" y="2496768"/>
                                  <a:ext cx="406" cy="421"/>
                                </a:xfrm>
                                <a:custGeom>
                                  <a:avLst/>
                                  <a:gdLst/>
                                  <a:ahLst/>
                                  <a:cxnLst>
                                    <a:cxn ang="0">
                                      <a:pos x="101" y="0"/>
                                    </a:cxn>
                                    <a:cxn ang="0">
                                      <a:pos x="0" y="105"/>
                                    </a:cxn>
                                    <a:cxn ang="0">
                                      <a:pos x="0" y="421"/>
                                    </a:cxn>
                                    <a:cxn ang="0">
                                      <a:pos x="305" y="421"/>
                                    </a:cxn>
                                    <a:cxn ang="0">
                                      <a:pos x="406" y="315"/>
                                    </a:cxn>
                                    <a:cxn ang="0">
                                      <a:pos x="406" y="0"/>
                                    </a:cxn>
                                    <a:cxn ang="0">
                                      <a:pos x="101" y="0"/>
                                    </a:cxn>
                                  </a:cxnLst>
                                  <a:rect l="0" t="0" r="r" b="b"/>
                                  <a:pathLst>
                                    <a:path w="406" h="421">
                                      <a:moveTo>
                                        <a:pt x="101" y="0"/>
                                      </a:moveTo>
                                      <a:lnTo>
                                        <a:pt x="0" y="105"/>
                                      </a:lnTo>
                                      <a:lnTo>
                                        <a:pt x="0" y="421"/>
                                      </a:lnTo>
                                      <a:lnTo>
                                        <a:pt x="305" y="421"/>
                                      </a:lnTo>
                                      <a:lnTo>
                                        <a:pt x="406" y="315"/>
                                      </a:lnTo>
                                      <a:lnTo>
                                        <a:pt x="406" y="0"/>
                                      </a:lnTo>
                                      <a:lnTo>
                                        <a:pt x="101" y="0"/>
                                      </a:lnTo>
                                      <a:close/>
                                    </a:path>
                                  </a:pathLst>
                                </a:custGeom>
                                <a:noFill/>
                                <a:ln w="9525" cap="rnd">
                                  <a:solidFill>
                                    <a:srgbClr val="000000"/>
                                  </a:solidFill>
                                  <a:round/>
                                  <a:headEnd/>
                                  <a:tailEnd/>
                                </a:ln>
                              </wps:spPr>
                              <wps:txbx>
                                <w:txbxContent>
                                  <w:p w14:paraId="70A30BB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7" name="Freeform 1817"/>
                              <wps:cNvSpPr>
                                <a:spLocks/>
                              </wps:cNvSpPr>
                              <wps:spPr bwMode="auto">
                                <a:xfrm>
                                  <a:off x="3868981"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5CD29CF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8" name="Line 47"/>
                              <wps:cNvCnPr/>
                              <wps:spPr bwMode="auto">
                                <a:xfrm>
                                  <a:off x="3869286" y="2496873"/>
                                  <a:ext cx="1" cy="316"/>
                                </a:xfrm>
                                <a:prstGeom prst="line">
                                  <a:avLst/>
                                </a:prstGeom>
                                <a:noFill/>
                                <a:ln w="9525" cap="rnd">
                                  <a:solidFill>
                                    <a:srgbClr val="000000"/>
                                  </a:solidFill>
                                  <a:round/>
                                  <a:headEnd/>
                                  <a:tailEnd/>
                                </a:ln>
                              </wps:spPr>
                              <wps:bodyPr/>
                            </wps:wsp>
                          </wpg:grpSp>
                          <wpg:grpSp>
                            <wpg:cNvPr id="1769" name="Group 1769"/>
                            <wpg:cNvGrpSpPr>
                              <a:grpSpLocks/>
                            </wpg:cNvGrpSpPr>
                            <wpg:grpSpPr bwMode="auto">
                              <a:xfrm>
                                <a:off x="3869387" y="2496768"/>
                                <a:ext cx="406" cy="421"/>
                                <a:chOff x="3869387" y="2496768"/>
                                <a:chExt cx="406" cy="421"/>
                              </a:xfrm>
                            </wpg:grpSpPr>
                            <wps:wsp>
                              <wps:cNvPr id="1807" name="Freeform 1807"/>
                              <wps:cNvSpPr>
                                <a:spLocks/>
                              </wps:cNvSpPr>
                              <wps:spPr bwMode="auto">
                                <a:xfrm>
                                  <a:off x="3869387"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solidFill>
                                  <a:srgbClr val="FFFFFF"/>
                                </a:solidFill>
                                <a:ln w="9525">
                                  <a:noFill/>
                                  <a:round/>
                                  <a:headEnd/>
                                  <a:tailEnd/>
                                </a:ln>
                              </wps:spPr>
                              <wps:txbx>
                                <w:txbxContent>
                                  <w:p w14:paraId="2B9292C8"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8" name="Freeform 1808"/>
                              <wps:cNvSpPr>
                                <a:spLocks/>
                              </wps:cNvSpPr>
                              <wps:spPr bwMode="auto">
                                <a:xfrm>
                                  <a:off x="3869387" y="2496768"/>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2D2EF78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9" name="Freeform 1809"/>
                              <wps:cNvSpPr>
                                <a:spLocks/>
                              </wps:cNvSpPr>
                              <wps:spPr bwMode="auto">
                                <a:xfrm>
                                  <a:off x="3869692"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4CB3D64D"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0" name="Freeform 1810"/>
                              <wps:cNvSpPr>
                                <a:spLocks/>
                              </wps:cNvSpPr>
                              <wps:spPr bwMode="auto">
                                <a:xfrm>
                                  <a:off x="3869387"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noFill/>
                                <a:ln w="9525" cap="rnd">
                                  <a:solidFill>
                                    <a:srgbClr val="000000"/>
                                  </a:solidFill>
                                  <a:round/>
                                  <a:headEnd/>
                                  <a:tailEnd/>
                                </a:ln>
                              </wps:spPr>
                              <wps:txbx>
                                <w:txbxContent>
                                  <w:p w14:paraId="3B216C4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1" name="Freeform 1811"/>
                              <wps:cNvSpPr>
                                <a:spLocks/>
                              </wps:cNvSpPr>
                              <wps:spPr bwMode="auto">
                                <a:xfrm>
                                  <a:off x="3869387"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0E2F3A9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12" name="Line 40"/>
                              <wps:cNvCnPr/>
                              <wps:spPr bwMode="auto">
                                <a:xfrm>
                                  <a:off x="3869692" y="2496873"/>
                                  <a:ext cx="1" cy="316"/>
                                </a:xfrm>
                                <a:prstGeom prst="line">
                                  <a:avLst/>
                                </a:prstGeom>
                                <a:noFill/>
                                <a:ln w="9525" cap="rnd">
                                  <a:solidFill>
                                    <a:srgbClr val="000000"/>
                                  </a:solidFill>
                                  <a:round/>
                                  <a:headEnd/>
                                  <a:tailEnd/>
                                </a:ln>
                              </wps:spPr>
                              <wps:bodyPr/>
                            </wps:wsp>
                          </wpg:grpSp>
                          <wpg:grpSp>
                            <wpg:cNvPr id="1770" name="Group 1770"/>
                            <wpg:cNvGrpSpPr>
                              <a:grpSpLocks/>
                            </wpg:cNvGrpSpPr>
                            <wpg:grpSpPr bwMode="auto">
                              <a:xfrm>
                                <a:off x="3869793" y="2496768"/>
                                <a:ext cx="406" cy="421"/>
                                <a:chOff x="3869793" y="2496768"/>
                                <a:chExt cx="406" cy="421"/>
                              </a:xfrm>
                            </wpg:grpSpPr>
                            <wps:wsp>
                              <wps:cNvPr id="1801" name="Freeform 1801"/>
                              <wps:cNvSpPr>
                                <a:spLocks/>
                              </wps:cNvSpPr>
                              <wps:spPr bwMode="auto">
                                <a:xfrm>
                                  <a:off x="3869793"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solidFill>
                                  <a:srgbClr val="FFFFFF"/>
                                </a:solidFill>
                                <a:ln w="9525">
                                  <a:noFill/>
                                  <a:round/>
                                  <a:headEnd/>
                                  <a:tailEnd/>
                                </a:ln>
                              </wps:spPr>
                              <wps:txbx>
                                <w:txbxContent>
                                  <w:p w14:paraId="58313C76"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2" name="Freeform 1802"/>
                              <wps:cNvSpPr>
                                <a:spLocks/>
                              </wps:cNvSpPr>
                              <wps:spPr bwMode="auto">
                                <a:xfrm>
                                  <a:off x="3869793" y="2496768"/>
                                  <a:ext cx="406" cy="105"/>
                                </a:xfrm>
                                <a:custGeom>
                                  <a:avLst/>
                                  <a:gdLst/>
                                  <a:ahLst/>
                                  <a:cxnLst>
                                    <a:cxn ang="0">
                                      <a:pos x="0" y="105"/>
                                    </a:cxn>
                                    <a:cxn ang="0">
                                      <a:pos x="305" y="105"/>
                                    </a:cxn>
                                    <a:cxn ang="0">
                                      <a:pos x="406" y="0"/>
                                    </a:cxn>
                                    <a:cxn ang="0">
                                      <a:pos x="102" y="0"/>
                                    </a:cxn>
                                    <a:cxn ang="0">
                                      <a:pos x="0" y="105"/>
                                    </a:cxn>
                                  </a:cxnLst>
                                  <a:rect l="0" t="0" r="r" b="b"/>
                                  <a:pathLst>
                                    <a:path w="406" h="105">
                                      <a:moveTo>
                                        <a:pt x="0" y="105"/>
                                      </a:moveTo>
                                      <a:lnTo>
                                        <a:pt x="305" y="105"/>
                                      </a:lnTo>
                                      <a:lnTo>
                                        <a:pt x="406" y="0"/>
                                      </a:lnTo>
                                      <a:lnTo>
                                        <a:pt x="102" y="0"/>
                                      </a:lnTo>
                                      <a:lnTo>
                                        <a:pt x="0" y="105"/>
                                      </a:lnTo>
                                      <a:close/>
                                    </a:path>
                                  </a:pathLst>
                                </a:custGeom>
                                <a:solidFill>
                                  <a:srgbClr val="FFFFFF"/>
                                </a:solidFill>
                                <a:ln w="9525">
                                  <a:noFill/>
                                  <a:round/>
                                  <a:headEnd/>
                                  <a:tailEnd/>
                                </a:ln>
                              </wps:spPr>
                              <wps:txbx>
                                <w:txbxContent>
                                  <w:p w14:paraId="5C041729"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3" name="Freeform 1803"/>
                              <wps:cNvSpPr>
                                <a:spLocks/>
                              </wps:cNvSpPr>
                              <wps:spPr bwMode="auto">
                                <a:xfrm>
                                  <a:off x="3870098" y="2496768"/>
                                  <a:ext cx="101" cy="421"/>
                                </a:xfrm>
                                <a:custGeom>
                                  <a:avLst/>
                                  <a:gdLst/>
                                  <a:ahLst/>
                                  <a:cxnLst>
                                    <a:cxn ang="0">
                                      <a:pos x="0" y="105"/>
                                    </a:cxn>
                                    <a:cxn ang="0">
                                      <a:pos x="101" y="0"/>
                                    </a:cxn>
                                    <a:cxn ang="0">
                                      <a:pos x="101" y="315"/>
                                    </a:cxn>
                                    <a:cxn ang="0">
                                      <a:pos x="0" y="421"/>
                                    </a:cxn>
                                    <a:cxn ang="0">
                                      <a:pos x="0" y="105"/>
                                    </a:cxn>
                                  </a:cxnLst>
                                  <a:rect l="0" t="0" r="r" b="b"/>
                                  <a:pathLst>
                                    <a:path w="101" h="421">
                                      <a:moveTo>
                                        <a:pt x="0" y="105"/>
                                      </a:moveTo>
                                      <a:lnTo>
                                        <a:pt x="101" y="0"/>
                                      </a:lnTo>
                                      <a:lnTo>
                                        <a:pt x="101" y="315"/>
                                      </a:lnTo>
                                      <a:lnTo>
                                        <a:pt x="0" y="421"/>
                                      </a:lnTo>
                                      <a:lnTo>
                                        <a:pt x="0" y="105"/>
                                      </a:lnTo>
                                      <a:close/>
                                    </a:path>
                                  </a:pathLst>
                                </a:custGeom>
                                <a:solidFill>
                                  <a:srgbClr val="CDCDCD"/>
                                </a:solidFill>
                                <a:ln w="9525">
                                  <a:noFill/>
                                  <a:round/>
                                  <a:headEnd/>
                                  <a:tailEnd/>
                                </a:ln>
                              </wps:spPr>
                              <wps:txbx>
                                <w:txbxContent>
                                  <w:p w14:paraId="34D99A9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4" name="Freeform 1804"/>
                              <wps:cNvSpPr>
                                <a:spLocks/>
                              </wps:cNvSpPr>
                              <wps:spPr bwMode="auto">
                                <a:xfrm>
                                  <a:off x="3869793" y="2496768"/>
                                  <a:ext cx="406" cy="421"/>
                                </a:xfrm>
                                <a:custGeom>
                                  <a:avLst/>
                                  <a:gdLst/>
                                  <a:ahLst/>
                                  <a:cxnLst>
                                    <a:cxn ang="0">
                                      <a:pos x="102" y="0"/>
                                    </a:cxn>
                                    <a:cxn ang="0">
                                      <a:pos x="0" y="105"/>
                                    </a:cxn>
                                    <a:cxn ang="0">
                                      <a:pos x="0" y="421"/>
                                    </a:cxn>
                                    <a:cxn ang="0">
                                      <a:pos x="305" y="421"/>
                                    </a:cxn>
                                    <a:cxn ang="0">
                                      <a:pos x="406" y="315"/>
                                    </a:cxn>
                                    <a:cxn ang="0">
                                      <a:pos x="406" y="0"/>
                                    </a:cxn>
                                    <a:cxn ang="0">
                                      <a:pos x="102" y="0"/>
                                    </a:cxn>
                                  </a:cxnLst>
                                  <a:rect l="0" t="0" r="r" b="b"/>
                                  <a:pathLst>
                                    <a:path w="406" h="421">
                                      <a:moveTo>
                                        <a:pt x="102" y="0"/>
                                      </a:moveTo>
                                      <a:lnTo>
                                        <a:pt x="0" y="105"/>
                                      </a:lnTo>
                                      <a:lnTo>
                                        <a:pt x="0" y="421"/>
                                      </a:lnTo>
                                      <a:lnTo>
                                        <a:pt x="305" y="421"/>
                                      </a:lnTo>
                                      <a:lnTo>
                                        <a:pt x="406" y="315"/>
                                      </a:lnTo>
                                      <a:lnTo>
                                        <a:pt x="406" y="0"/>
                                      </a:lnTo>
                                      <a:lnTo>
                                        <a:pt x="102" y="0"/>
                                      </a:lnTo>
                                      <a:close/>
                                    </a:path>
                                  </a:pathLst>
                                </a:custGeom>
                                <a:noFill/>
                                <a:ln w="9525" cap="rnd">
                                  <a:solidFill>
                                    <a:srgbClr val="000000"/>
                                  </a:solidFill>
                                  <a:round/>
                                  <a:headEnd/>
                                  <a:tailEnd/>
                                </a:ln>
                              </wps:spPr>
                              <wps:txbx>
                                <w:txbxContent>
                                  <w:p w14:paraId="3C1374A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5" name="Freeform 1805"/>
                              <wps:cNvSpPr>
                                <a:spLocks/>
                              </wps:cNvSpPr>
                              <wps:spPr bwMode="auto">
                                <a:xfrm>
                                  <a:off x="3869793" y="249676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510C0B4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6" name="Line 33"/>
                              <wps:cNvCnPr/>
                              <wps:spPr bwMode="auto">
                                <a:xfrm>
                                  <a:off x="3870098" y="2496873"/>
                                  <a:ext cx="1" cy="316"/>
                                </a:xfrm>
                                <a:prstGeom prst="line">
                                  <a:avLst/>
                                </a:prstGeom>
                                <a:noFill/>
                                <a:ln w="9525" cap="rnd">
                                  <a:solidFill>
                                    <a:srgbClr val="000000"/>
                                  </a:solidFill>
                                  <a:round/>
                                  <a:headEnd/>
                                  <a:tailEnd/>
                                </a:ln>
                              </wps:spPr>
                              <wps:bodyPr/>
                            </wps:wsp>
                          </wpg:grpSp>
                          <wpg:grpSp>
                            <wpg:cNvPr id="1771" name="Group 1771"/>
                            <wpg:cNvGrpSpPr>
                              <a:grpSpLocks/>
                            </wpg:cNvGrpSpPr>
                            <wpg:grpSpPr bwMode="auto">
                              <a:xfrm>
                                <a:off x="3868575" y="2496348"/>
                                <a:ext cx="406" cy="420"/>
                                <a:chOff x="3868575" y="2496348"/>
                                <a:chExt cx="406" cy="420"/>
                              </a:xfrm>
                            </wpg:grpSpPr>
                            <wps:wsp>
                              <wps:cNvPr id="1795" name="Freeform 1795"/>
                              <wps:cNvSpPr>
                                <a:spLocks/>
                              </wps:cNvSpPr>
                              <wps:spPr bwMode="auto">
                                <a:xfrm>
                                  <a:off x="3868575"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10C8104E"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6" name="Freeform 1796"/>
                              <wps:cNvSpPr>
                                <a:spLocks/>
                              </wps:cNvSpPr>
                              <wps:spPr bwMode="auto">
                                <a:xfrm>
                                  <a:off x="3868575" y="249634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629304C0"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7" name="Freeform 1797"/>
                              <wps:cNvSpPr>
                                <a:spLocks/>
                              </wps:cNvSpPr>
                              <wps:spPr bwMode="auto">
                                <a:xfrm>
                                  <a:off x="3868879" y="2496348"/>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14A57DDB"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8" name="Freeform 1798"/>
                              <wps:cNvSpPr>
                                <a:spLocks/>
                              </wps:cNvSpPr>
                              <wps:spPr bwMode="auto">
                                <a:xfrm>
                                  <a:off x="3868575"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628DA0F1"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9" name="Freeform 1799"/>
                              <wps:cNvSpPr>
                                <a:spLocks/>
                              </wps:cNvSpPr>
                              <wps:spPr bwMode="auto">
                                <a:xfrm>
                                  <a:off x="3868575" y="249634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10D0E9C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800" name="Line 26"/>
                              <wps:cNvCnPr/>
                              <wps:spPr bwMode="auto">
                                <a:xfrm>
                                  <a:off x="3868879" y="2496453"/>
                                  <a:ext cx="1" cy="315"/>
                                </a:xfrm>
                                <a:prstGeom prst="line">
                                  <a:avLst/>
                                </a:prstGeom>
                                <a:noFill/>
                                <a:ln w="9525" cap="rnd">
                                  <a:solidFill>
                                    <a:srgbClr val="000000"/>
                                  </a:solidFill>
                                  <a:round/>
                                  <a:headEnd/>
                                  <a:tailEnd/>
                                </a:ln>
                              </wps:spPr>
                              <wps:bodyPr/>
                            </wps:wsp>
                          </wpg:grpSp>
                          <wpg:grpSp>
                            <wpg:cNvPr id="1772" name="Group 1772"/>
                            <wpg:cNvGrpSpPr>
                              <a:grpSpLocks/>
                            </wpg:cNvGrpSpPr>
                            <wpg:grpSpPr bwMode="auto">
                              <a:xfrm>
                                <a:off x="3868169" y="2496348"/>
                                <a:ext cx="406" cy="420"/>
                                <a:chOff x="3868169" y="2496348"/>
                                <a:chExt cx="406" cy="420"/>
                              </a:xfrm>
                            </wpg:grpSpPr>
                            <wps:wsp>
                              <wps:cNvPr id="1789" name="Freeform 1789"/>
                              <wps:cNvSpPr>
                                <a:spLocks/>
                              </wps:cNvSpPr>
                              <wps:spPr bwMode="auto">
                                <a:xfrm>
                                  <a:off x="3868169"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solidFill>
                                  <a:srgbClr val="FFFFFF"/>
                                </a:solidFill>
                                <a:ln w="9525">
                                  <a:noFill/>
                                  <a:round/>
                                  <a:headEnd/>
                                  <a:tailEnd/>
                                </a:ln>
                              </wps:spPr>
                              <wps:txbx>
                                <w:txbxContent>
                                  <w:p w14:paraId="1409EF5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0" name="Freeform 1790"/>
                              <wps:cNvSpPr>
                                <a:spLocks/>
                              </wps:cNvSpPr>
                              <wps:spPr bwMode="auto">
                                <a:xfrm>
                                  <a:off x="3868169" y="2496348"/>
                                  <a:ext cx="406" cy="105"/>
                                </a:xfrm>
                                <a:custGeom>
                                  <a:avLst/>
                                  <a:gdLst/>
                                  <a:ahLst/>
                                  <a:cxnLst>
                                    <a:cxn ang="0">
                                      <a:pos x="0" y="105"/>
                                    </a:cxn>
                                    <a:cxn ang="0">
                                      <a:pos x="304" y="105"/>
                                    </a:cxn>
                                    <a:cxn ang="0">
                                      <a:pos x="406" y="0"/>
                                    </a:cxn>
                                    <a:cxn ang="0">
                                      <a:pos x="101" y="0"/>
                                    </a:cxn>
                                    <a:cxn ang="0">
                                      <a:pos x="0" y="105"/>
                                    </a:cxn>
                                  </a:cxnLst>
                                  <a:rect l="0" t="0" r="r" b="b"/>
                                  <a:pathLst>
                                    <a:path w="406" h="105">
                                      <a:moveTo>
                                        <a:pt x="0" y="105"/>
                                      </a:moveTo>
                                      <a:lnTo>
                                        <a:pt x="304" y="105"/>
                                      </a:lnTo>
                                      <a:lnTo>
                                        <a:pt x="406" y="0"/>
                                      </a:lnTo>
                                      <a:lnTo>
                                        <a:pt x="101" y="0"/>
                                      </a:lnTo>
                                      <a:lnTo>
                                        <a:pt x="0" y="105"/>
                                      </a:lnTo>
                                      <a:close/>
                                    </a:path>
                                  </a:pathLst>
                                </a:custGeom>
                                <a:solidFill>
                                  <a:srgbClr val="FFFFFF"/>
                                </a:solidFill>
                                <a:ln w="9525">
                                  <a:noFill/>
                                  <a:round/>
                                  <a:headEnd/>
                                  <a:tailEnd/>
                                </a:ln>
                              </wps:spPr>
                              <wps:txbx>
                                <w:txbxContent>
                                  <w:p w14:paraId="28C57B2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1" name="Freeform 1791"/>
                              <wps:cNvSpPr>
                                <a:spLocks/>
                              </wps:cNvSpPr>
                              <wps:spPr bwMode="auto">
                                <a:xfrm>
                                  <a:off x="3868473" y="2496348"/>
                                  <a:ext cx="102" cy="420"/>
                                </a:xfrm>
                                <a:custGeom>
                                  <a:avLst/>
                                  <a:gdLst/>
                                  <a:ahLst/>
                                  <a:cxnLst>
                                    <a:cxn ang="0">
                                      <a:pos x="0" y="105"/>
                                    </a:cxn>
                                    <a:cxn ang="0">
                                      <a:pos x="102" y="0"/>
                                    </a:cxn>
                                    <a:cxn ang="0">
                                      <a:pos x="102" y="315"/>
                                    </a:cxn>
                                    <a:cxn ang="0">
                                      <a:pos x="0" y="420"/>
                                    </a:cxn>
                                    <a:cxn ang="0">
                                      <a:pos x="0" y="105"/>
                                    </a:cxn>
                                  </a:cxnLst>
                                  <a:rect l="0" t="0" r="r" b="b"/>
                                  <a:pathLst>
                                    <a:path w="102" h="420">
                                      <a:moveTo>
                                        <a:pt x="0" y="105"/>
                                      </a:moveTo>
                                      <a:lnTo>
                                        <a:pt x="102" y="0"/>
                                      </a:lnTo>
                                      <a:lnTo>
                                        <a:pt x="102" y="315"/>
                                      </a:lnTo>
                                      <a:lnTo>
                                        <a:pt x="0" y="420"/>
                                      </a:lnTo>
                                      <a:lnTo>
                                        <a:pt x="0" y="105"/>
                                      </a:lnTo>
                                      <a:close/>
                                    </a:path>
                                  </a:pathLst>
                                </a:custGeom>
                                <a:solidFill>
                                  <a:srgbClr val="CDCDCD"/>
                                </a:solidFill>
                                <a:ln w="9525">
                                  <a:noFill/>
                                  <a:round/>
                                  <a:headEnd/>
                                  <a:tailEnd/>
                                </a:ln>
                              </wps:spPr>
                              <wps:txbx>
                                <w:txbxContent>
                                  <w:p w14:paraId="3EFFE71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2" name="Freeform 1792"/>
                              <wps:cNvSpPr>
                                <a:spLocks/>
                              </wps:cNvSpPr>
                              <wps:spPr bwMode="auto">
                                <a:xfrm>
                                  <a:off x="3868169" y="2496348"/>
                                  <a:ext cx="406" cy="420"/>
                                </a:xfrm>
                                <a:custGeom>
                                  <a:avLst/>
                                  <a:gdLst/>
                                  <a:ahLst/>
                                  <a:cxnLst>
                                    <a:cxn ang="0">
                                      <a:pos x="101" y="0"/>
                                    </a:cxn>
                                    <a:cxn ang="0">
                                      <a:pos x="0" y="105"/>
                                    </a:cxn>
                                    <a:cxn ang="0">
                                      <a:pos x="0" y="420"/>
                                    </a:cxn>
                                    <a:cxn ang="0">
                                      <a:pos x="304" y="420"/>
                                    </a:cxn>
                                    <a:cxn ang="0">
                                      <a:pos x="406" y="315"/>
                                    </a:cxn>
                                    <a:cxn ang="0">
                                      <a:pos x="406" y="0"/>
                                    </a:cxn>
                                    <a:cxn ang="0">
                                      <a:pos x="101" y="0"/>
                                    </a:cxn>
                                  </a:cxnLst>
                                  <a:rect l="0" t="0" r="r" b="b"/>
                                  <a:pathLst>
                                    <a:path w="406" h="420">
                                      <a:moveTo>
                                        <a:pt x="101" y="0"/>
                                      </a:moveTo>
                                      <a:lnTo>
                                        <a:pt x="0" y="105"/>
                                      </a:lnTo>
                                      <a:lnTo>
                                        <a:pt x="0" y="420"/>
                                      </a:lnTo>
                                      <a:lnTo>
                                        <a:pt x="304" y="420"/>
                                      </a:lnTo>
                                      <a:lnTo>
                                        <a:pt x="406" y="315"/>
                                      </a:lnTo>
                                      <a:lnTo>
                                        <a:pt x="406" y="0"/>
                                      </a:lnTo>
                                      <a:lnTo>
                                        <a:pt x="101" y="0"/>
                                      </a:lnTo>
                                      <a:close/>
                                    </a:path>
                                  </a:pathLst>
                                </a:custGeom>
                                <a:noFill/>
                                <a:ln w="9525" cap="rnd">
                                  <a:solidFill>
                                    <a:srgbClr val="000000"/>
                                  </a:solidFill>
                                  <a:round/>
                                  <a:headEnd/>
                                  <a:tailEnd/>
                                </a:ln>
                              </wps:spPr>
                              <wps:txbx>
                                <w:txbxContent>
                                  <w:p w14:paraId="7C0655A6"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3" name="Freeform 1793"/>
                              <wps:cNvSpPr>
                                <a:spLocks/>
                              </wps:cNvSpPr>
                              <wps:spPr bwMode="auto">
                                <a:xfrm>
                                  <a:off x="3868169" y="2496348"/>
                                  <a:ext cx="406" cy="105"/>
                                </a:xfrm>
                                <a:custGeom>
                                  <a:avLst/>
                                  <a:gdLst/>
                                  <a:ahLst/>
                                  <a:cxnLst>
                                    <a:cxn ang="0">
                                      <a:pos x="0" y="105"/>
                                    </a:cxn>
                                    <a:cxn ang="0">
                                      <a:pos x="304" y="105"/>
                                    </a:cxn>
                                    <a:cxn ang="0">
                                      <a:pos x="406" y="0"/>
                                    </a:cxn>
                                  </a:cxnLst>
                                  <a:rect l="0" t="0" r="r" b="b"/>
                                  <a:pathLst>
                                    <a:path w="406" h="105">
                                      <a:moveTo>
                                        <a:pt x="0" y="105"/>
                                      </a:moveTo>
                                      <a:lnTo>
                                        <a:pt x="304" y="105"/>
                                      </a:lnTo>
                                      <a:lnTo>
                                        <a:pt x="406" y="0"/>
                                      </a:lnTo>
                                    </a:path>
                                  </a:pathLst>
                                </a:custGeom>
                                <a:noFill/>
                                <a:ln w="9525" cap="rnd">
                                  <a:solidFill>
                                    <a:srgbClr val="000000"/>
                                  </a:solidFill>
                                  <a:round/>
                                  <a:headEnd/>
                                  <a:tailEnd/>
                                </a:ln>
                              </wps:spPr>
                              <wps:txbx>
                                <w:txbxContent>
                                  <w:p w14:paraId="0E8EF8FA"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94" name="Line 19"/>
                              <wps:cNvCnPr/>
                              <wps:spPr bwMode="auto">
                                <a:xfrm>
                                  <a:off x="3868473" y="2496453"/>
                                  <a:ext cx="1" cy="315"/>
                                </a:xfrm>
                                <a:prstGeom prst="line">
                                  <a:avLst/>
                                </a:prstGeom>
                                <a:noFill/>
                                <a:ln w="9525" cap="rnd">
                                  <a:solidFill>
                                    <a:srgbClr val="000000"/>
                                  </a:solidFill>
                                  <a:round/>
                                  <a:headEnd/>
                                  <a:tailEnd/>
                                </a:ln>
                              </wps:spPr>
                              <wps:bodyPr/>
                            </wps:wsp>
                          </wpg:grpSp>
                          <wpg:grpSp>
                            <wpg:cNvPr id="1773" name="Group 1773"/>
                            <wpg:cNvGrpSpPr>
                              <a:grpSpLocks/>
                            </wpg:cNvGrpSpPr>
                            <wpg:grpSpPr bwMode="auto">
                              <a:xfrm>
                                <a:off x="3868981" y="2496348"/>
                                <a:ext cx="406" cy="420"/>
                                <a:chOff x="3868981" y="2496348"/>
                                <a:chExt cx="406" cy="420"/>
                              </a:xfrm>
                            </wpg:grpSpPr>
                            <wps:wsp>
                              <wps:cNvPr id="1783" name="Freeform 1783"/>
                              <wps:cNvSpPr>
                                <a:spLocks/>
                              </wps:cNvSpPr>
                              <wps:spPr bwMode="auto">
                                <a:xfrm>
                                  <a:off x="3868981" y="2496348"/>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solidFill>
                                  <a:srgbClr val="FFFFFF"/>
                                </a:solidFill>
                                <a:ln w="9525">
                                  <a:noFill/>
                                  <a:round/>
                                  <a:headEnd/>
                                  <a:tailEnd/>
                                </a:ln>
                              </wps:spPr>
                              <wps:txbx>
                                <w:txbxContent>
                                  <w:p w14:paraId="7586A58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84" name="Freeform 1784"/>
                              <wps:cNvSpPr>
                                <a:spLocks/>
                              </wps:cNvSpPr>
                              <wps:spPr bwMode="auto">
                                <a:xfrm>
                                  <a:off x="3868981" y="2496348"/>
                                  <a:ext cx="406" cy="105"/>
                                </a:xfrm>
                                <a:custGeom>
                                  <a:avLst/>
                                  <a:gdLst/>
                                  <a:ahLst/>
                                  <a:cxnLst>
                                    <a:cxn ang="0">
                                      <a:pos x="0" y="105"/>
                                    </a:cxn>
                                    <a:cxn ang="0">
                                      <a:pos x="305" y="105"/>
                                    </a:cxn>
                                    <a:cxn ang="0">
                                      <a:pos x="406" y="0"/>
                                    </a:cxn>
                                    <a:cxn ang="0">
                                      <a:pos x="101" y="0"/>
                                    </a:cxn>
                                    <a:cxn ang="0">
                                      <a:pos x="0" y="105"/>
                                    </a:cxn>
                                  </a:cxnLst>
                                  <a:rect l="0" t="0" r="r" b="b"/>
                                  <a:pathLst>
                                    <a:path w="406" h="105">
                                      <a:moveTo>
                                        <a:pt x="0" y="105"/>
                                      </a:moveTo>
                                      <a:lnTo>
                                        <a:pt x="305" y="105"/>
                                      </a:lnTo>
                                      <a:lnTo>
                                        <a:pt x="406" y="0"/>
                                      </a:lnTo>
                                      <a:lnTo>
                                        <a:pt x="101" y="0"/>
                                      </a:lnTo>
                                      <a:lnTo>
                                        <a:pt x="0" y="105"/>
                                      </a:lnTo>
                                      <a:close/>
                                    </a:path>
                                  </a:pathLst>
                                </a:custGeom>
                                <a:solidFill>
                                  <a:srgbClr val="FFFFFF"/>
                                </a:solidFill>
                                <a:ln w="9525">
                                  <a:noFill/>
                                  <a:round/>
                                  <a:headEnd/>
                                  <a:tailEnd/>
                                </a:ln>
                              </wps:spPr>
                              <wps:txbx>
                                <w:txbxContent>
                                  <w:p w14:paraId="0DA1189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85" name="Freeform 1785"/>
                              <wps:cNvSpPr>
                                <a:spLocks/>
                              </wps:cNvSpPr>
                              <wps:spPr bwMode="auto">
                                <a:xfrm>
                                  <a:off x="3869286" y="2496348"/>
                                  <a:ext cx="101" cy="420"/>
                                </a:xfrm>
                                <a:custGeom>
                                  <a:avLst/>
                                  <a:gdLst/>
                                  <a:ahLst/>
                                  <a:cxnLst>
                                    <a:cxn ang="0">
                                      <a:pos x="0" y="105"/>
                                    </a:cxn>
                                    <a:cxn ang="0">
                                      <a:pos x="101" y="0"/>
                                    </a:cxn>
                                    <a:cxn ang="0">
                                      <a:pos x="101" y="315"/>
                                    </a:cxn>
                                    <a:cxn ang="0">
                                      <a:pos x="0" y="420"/>
                                    </a:cxn>
                                    <a:cxn ang="0">
                                      <a:pos x="0" y="105"/>
                                    </a:cxn>
                                  </a:cxnLst>
                                  <a:rect l="0" t="0" r="r" b="b"/>
                                  <a:pathLst>
                                    <a:path w="101" h="420">
                                      <a:moveTo>
                                        <a:pt x="0" y="105"/>
                                      </a:moveTo>
                                      <a:lnTo>
                                        <a:pt x="101" y="0"/>
                                      </a:lnTo>
                                      <a:lnTo>
                                        <a:pt x="101" y="315"/>
                                      </a:lnTo>
                                      <a:lnTo>
                                        <a:pt x="0" y="420"/>
                                      </a:lnTo>
                                      <a:lnTo>
                                        <a:pt x="0" y="105"/>
                                      </a:lnTo>
                                      <a:close/>
                                    </a:path>
                                  </a:pathLst>
                                </a:custGeom>
                                <a:solidFill>
                                  <a:srgbClr val="CDCDCD"/>
                                </a:solidFill>
                                <a:ln w="9525">
                                  <a:noFill/>
                                  <a:round/>
                                  <a:headEnd/>
                                  <a:tailEnd/>
                                </a:ln>
                              </wps:spPr>
                              <wps:txbx>
                                <w:txbxContent>
                                  <w:p w14:paraId="3401902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86" name="Freeform 1786"/>
                              <wps:cNvSpPr>
                                <a:spLocks/>
                              </wps:cNvSpPr>
                              <wps:spPr bwMode="auto">
                                <a:xfrm>
                                  <a:off x="3868981" y="2496348"/>
                                  <a:ext cx="406" cy="420"/>
                                </a:xfrm>
                                <a:custGeom>
                                  <a:avLst/>
                                  <a:gdLst/>
                                  <a:ahLst/>
                                  <a:cxnLst>
                                    <a:cxn ang="0">
                                      <a:pos x="101" y="0"/>
                                    </a:cxn>
                                    <a:cxn ang="0">
                                      <a:pos x="0" y="105"/>
                                    </a:cxn>
                                    <a:cxn ang="0">
                                      <a:pos x="0" y="420"/>
                                    </a:cxn>
                                    <a:cxn ang="0">
                                      <a:pos x="305" y="420"/>
                                    </a:cxn>
                                    <a:cxn ang="0">
                                      <a:pos x="406" y="315"/>
                                    </a:cxn>
                                    <a:cxn ang="0">
                                      <a:pos x="406" y="0"/>
                                    </a:cxn>
                                    <a:cxn ang="0">
                                      <a:pos x="101" y="0"/>
                                    </a:cxn>
                                  </a:cxnLst>
                                  <a:rect l="0" t="0" r="r" b="b"/>
                                  <a:pathLst>
                                    <a:path w="406" h="420">
                                      <a:moveTo>
                                        <a:pt x="101" y="0"/>
                                      </a:moveTo>
                                      <a:lnTo>
                                        <a:pt x="0" y="105"/>
                                      </a:lnTo>
                                      <a:lnTo>
                                        <a:pt x="0" y="420"/>
                                      </a:lnTo>
                                      <a:lnTo>
                                        <a:pt x="305" y="420"/>
                                      </a:lnTo>
                                      <a:lnTo>
                                        <a:pt x="406" y="315"/>
                                      </a:lnTo>
                                      <a:lnTo>
                                        <a:pt x="406" y="0"/>
                                      </a:lnTo>
                                      <a:lnTo>
                                        <a:pt x="101" y="0"/>
                                      </a:lnTo>
                                      <a:close/>
                                    </a:path>
                                  </a:pathLst>
                                </a:custGeom>
                                <a:noFill/>
                                <a:ln w="9525" cap="rnd">
                                  <a:solidFill>
                                    <a:srgbClr val="000000"/>
                                  </a:solidFill>
                                  <a:round/>
                                  <a:headEnd/>
                                  <a:tailEnd/>
                                </a:ln>
                              </wps:spPr>
                              <wps:txbx>
                                <w:txbxContent>
                                  <w:p w14:paraId="180F1FAD"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87" name="Freeform 1787"/>
                              <wps:cNvSpPr>
                                <a:spLocks/>
                              </wps:cNvSpPr>
                              <wps:spPr bwMode="auto">
                                <a:xfrm>
                                  <a:off x="3868981" y="2496348"/>
                                  <a:ext cx="406" cy="105"/>
                                </a:xfrm>
                                <a:custGeom>
                                  <a:avLst/>
                                  <a:gdLst/>
                                  <a:ahLst/>
                                  <a:cxnLst>
                                    <a:cxn ang="0">
                                      <a:pos x="0" y="105"/>
                                    </a:cxn>
                                    <a:cxn ang="0">
                                      <a:pos x="305" y="105"/>
                                    </a:cxn>
                                    <a:cxn ang="0">
                                      <a:pos x="406" y="0"/>
                                    </a:cxn>
                                  </a:cxnLst>
                                  <a:rect l="0" t="0" r="r" b="b"/>
                                  <a:pathLst>
                                    <a:path w="406" h="105">
                                      <a:moveTo>
                                        <a:pt x="0" y="105"/>
                                      </a:moveTo>
                                      <a:lnTo>
                                        <a:pt x="305" y="105"/>
                                      </a:lnTo>
                                      <a:lnTo>
                                        <a:pt x="406" y="0"/>
                                      </a:lnTo>
                                    </a:path>
                                  </a:pathLst>
                                </a:custGeom>
                                <a:noFill/>
                                <a:ln w="9525" cap="rnd">
                                  <a:solidFill>
                                    <a:srgbClr val="000000"/>
                                  </a:solidFill>
                                  <a:round/>
                                  <a:headEnd/>
                                  <a:tailEnd/>
                                </a:ln>
                              </wps:spPr>
                              <wps:txbx>
                                <w:txbxContent>
                                  <w:p w14:paraId="64A9218B"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88" name="Line 12"/>
                              <wps:cNvCnPr/>
                              <wps:spPr bwMode="auto">
                                <a:xfrm>
                                  <a:off x="3869286" y="2496453"/>
                                  <a:ext cx="1" cy="315"/>
                                </a:xfrm>
                                <a:prstGeom prst="line">
                                  <a:avLst/>
                                </a:prstGeom>
                                <a:noFill/>
                                <a:ln w="9525" cap="rnd">
                                  <a:solidFill>
                                    <a:srgbClr val="000000"/>
                                  </a:solidFill>
                                  <a:round/>
                                  <a:headEnd/>
                                  <a:tailEnd/>
                                </a:ln>
                              </wps:spPr>
                              <wps:bodyPr/>
                            </wps:wsp>
                          </wpg:grpSp>
                          <wps:wsp>
                            <wps:cNvPr id="1774" name="Oval 1774"/>
                            <wps:cNvSpPr>
                              <a:spLocks noChangeArrowheads="1"/>
                            </wps:cNvSpPr>
                            <wps:spPr bwMode="auto">
                              <a:xfrm>
                                <a:off x="3868271" y="2497285"/>
                                <a:ext cx="85" cy="85"/>
                              </a:xfrm>
                              <a:prstGeom prst="ellipse">
                                <a:avLst/>
                              </a:prstGeom>
                              <a:solidFill>
                                <a:srgbClr val="FFFFFF"/>
                              </a:solidFill>
                              <a:ln w="9525">
                                <a:solidFill>
                                  <a:srgbClr val="000000"/>
                                </a:solidFill>
                                <a:round/>
                                <a:headEnd/>
                                <a:tailEnd/>
                              </a:ln>
                            </wps:spPr>
                            <wps:txbx>
                              <w:txbxContent>
                                <w:p w14:paraId="7F11E8B7"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75" name="Oval 1775"/>
                            <wps:cNvSpPr>
                              <a:spLocks noChangeArrowheads="1"/>
                            </wps:cNvSpPr>
                            <wps:spPr bwMode="auto">
                              <a:xfrm>
                                <a:off x="3868271" y="2497437"/>
                                <a:ext cx="85" cy="85"/>
                              </a:xfrm>
                              <a:prstGeom prst="ellipse">
                                <a:avLst/>
                              </a:prstGeom>
                              <a:solidFill>
                                <a:srgbClr val="FFFFFF"/>
                              </a:solidFill>
                              <a:ln w="9525">
                                <a:solidFill>
                                  <a:srgbClr val="000000"/>
                                </a:solidFill>
                                <a:round/>
                                <a:headEnd/>
                                <a:tailEnd/>
                              </a:ln>
                            </wps:spPr>
                            <wps:txbx>
                              <w:txbxContent>
                                <w:p w14:paraId="0ED66815"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76" name="Oval 1776"/>
                            <wps:cNvSpPr>
                              <a:spLocks noChangeArrowheads="1"/>
                            </wps:cNvSpPr>
                            <wps:spPr bwMode="auto">
                              <a:xfrm>
                                <a:off x="3868271" y="2497616"/>
                                <a:ext cx="85" cy="85"/>
                              </a:xfrm>
                              <a:prstGeom prst="ellipse">
                                <a:avLst/>
                              </a:prstGeom>
                              <a:solidFill>
                                <a:srgbClr val="FFFFFF"/>
                              </a:solidFill>
                              <a:ln w="9525">
                                <a:solidFill>
                                  <a:srgbClr val="000000"/>
                                </a:solidFill>
                                <a:round/>
                                <a:headEnd/>
                                <a:tailEnd/>
                              </a:ln>
                            </wps:spPr>
                            <wps:txbx>
                              <w:txbxContent>
                                <w:p w14:paraId="540E5022" w14:textId="77777777" w:rsidR="005B68C7" w:rsidRDefault="005B68C7" w:rsidP="00F51B2C">
                                  <w:pPr>
                                    <w:rPr>
                                      <w:rFonts w:eastAsia="Times New Roman"/>
                                    </w:rPr>
                                  </w:pPr>
                                </w:p>
                              </w:txbxContent>
                            </wps:txbx>
                            <wps:bodyPr vert="horz" wrap="square" lIns="91440" tIns="45720" rIns="91440" bIns="45720" numCol="1" anchor="t" anchorCtr="0" compatLnSpc="1">
                              <a:prstTxWarp prst="textNoShape">
                                <a:avLst/>
                              </a:prstTxWarp>
                            </wps:bodyPr>
                          </wps:wsp>
                          <wps:wsp>
                            <wps:cNvPr id="1777" name="Text Box 7"/>
                            <wps:cNvSpPr txBox="1">
                              <a:spLocks noChangeArrowheads="1"/>
                            </wps:cNvSpPr>
                            <wps:spPr bwMode="auto">
                              <a:xfrm>
                                <a:off x="3868399" y="2498670"/>
                                <a:ext cx="157" cy="223"/>
                              </a:xfrm>
                              <a:prstGeom prst="rect">
                                <a:avLst/>
                              </a:prstGeom>
                              <a:solidFill>
                                <a:srgbClr val="FFFFFF"/>
                              </a:solidFill>
                              <a:ln w="9525">
                                <a:noFill/>
                                <a:miter lim="800000"/>
                                <a:headEnd/>
                                <a:tailEnd/>
                              </a:ln>
                            </wps:spPr>
                            <wps:txbx>
                              <w:txbxContent>
                                <w:p w14:paraId="5D168959"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78" name="Text Box 6"/>
                            <wps:cNvSpPr txBox="1">
                              <a:spLocks noChangeArrowheads="1"/>
                            </wps:cNvSpPr>
                            <wps:spPr bwMode="auto">
                              <a:xfrm>
                                <a:off x="3868806" y="2498670"/>
                                <a:ext cx="157" cy="223"/>
                              </a:xfrm>
                              <a:prstGeom prst="rect">
                                <a:avLst/>
                              </a:prstGeom>
                              <a:solidFill>
                                <a:srgbClr val="FFFFFF"/>
                              </a:solidFill>
                              <a:ln w="9525">
                                <a:noFill/>
                                <a:miter lim="800000"/>
                                <a:headEnd/>
                                <a:tailEnd/>
                              </a:ln>
                            </wps:spPr>
                            <wps:txbx>
                              <w:txbxContent>
                                <w:p w14:paraId="4936D784"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79" name="Text Box 5"/>
                            <wps:cNvSpPr txBox="1">
                              <a:spLocks noChangeArrowheads="1"/>
                            </wps:cNvSpPr>
                            <wps:spPr bwMode="auto">
                              <a:xfrm>
                                <a:off x="3869212" y="2498670"/>
                                <a:ext cx="157" cy="223"/>
                              </a:xfrm>
                              <a:prstGeom prst="rect">
                                <a:avLst/>
                              </a:prstGeom>
                              <a:solidFill>
                                <a:srgbClr val="FFFFFF"/>
                              </a:solidFill>
                              <a:ln w="9525">
                                <a:noFill/>
                                <a:miter lim="800000"/>
                                <a:headEnd/>
                                <a:tailEnd/>
                              </a:ln>
                            </wps:spPr>
                            <wps:txbx>
                              <w:txbxContent>
                                <w:p w14:paraId="3039C378"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80" name="Text Box 4"/>
                            <wps:cNvSpPr txBox="1">
                              <a:spLocks noChangeArrowheads="1"/>
                            </wps:cNvSpPr>
                            <wps:spPr bwMode="auto">
                              <a:xfrm>
                                <a:off x="3869956" y="2498670"/>
                                <a:ext cx="238" cy="223"/>
                              </a:xfrm>
                              <a:prstGeom prst="rect">
                                <a:avLst/>
                              </a:prstGeom>
                              <a:solidFill>
                                <a:srgbClr val="FFFFFF"/>
                              </a:solidFill>
                              <a:ln w="9525">
                                <a:noFill/>
                                <a:miter lim="800000"/>
                                <a:headEnd/>
                                <a:tailEnd/>
                              </a:ln>
                            </wps:spPr>
                            <wps:txbx>
                              <w:txbxContent>
                                <w:p w14:paraId="0884ECE5"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81" name="Text Box 3"/>
                            <wps:cNvSpPr txBox="1">
                              <a:spLocks noChangeArrowheads="1"/>
                            </wps:cNvSpPr>
                            <wps:spPr bwMode="auto">
                              <a:xfrm>
                                <a:off x="3869129" y="2497341"/>
                                <a:ext cx="1036" cy="399"/>
                              </a:xfrm>
                              <a:prstGeom prst="rect">
                                <a:avLst/>
                              </a:prstGeom>
                              <a:solidFill>
                                <a:srgbClr val="FFFFFF"/>
                              </a:solidFill>
                              <a:ln w="9525">
                                <a:noFill/>
                                <a:miter lim="800000"/>
                                <a:headEnd/>
                                <a:tailEnd/>
                              </a:ln>
                            </wps:spPr>
                            <wps:txbx>
                              <w:txbxContent>
                                <w:p w14:paraId="5EC7D6A2" w14:textId="77777777" w:rsidR="005B68C7" w:rsidRDefault="005B68C7" w:rsidP="00F51B2C">
                                  <w:pPr>
                                    <w:rPr>
                                      <w:rFonts w:eastAsia="Times New Roman"/>
                                    </w:rPr>
                                  </w:pPr>
                                </w:p>
                              </w:txbxContent>
                            </wps:txbx>
                            <wps:bodyPr vert="horz" wrap="square" lIns="0" tIns="45720" rIns="0" bIns="45720" numCol="1" anchor="ctr" anchorCtr="0" compatLnSpc="1">
                              <a:prstTxWarp prst="textNoShape">
                                <a:avLst/>
                              </a:prstTxWarp>
                            </wps:bodyPr>
                          </wps:wsp>
                          <wps:wsp>
                            <wps:cNvPr id="1782" name="AutoShape 2"/>
                            <wps:cNvSpPr>
                              <a:spLocks noChangeArrowheads="1"/>
                            </wps:cNvSpPr>
                            <wps:spPr bwMode="auto">
                              <a:xfrm rot="-5400000">
                                <a:off x="3869275" y="2498943"/>
                                <a:ext cx="155" cy="347"/>
                              </a:xfrm>
                              <a:prstGeom prst="downArrow">
                                <a:avLst>
                                  <a:gd name="adj1" fmla="val 50000"/>
                                  <a:gd name="adj2" fmla="val 55968"/>
                                </a:avLst>
                              </a:prstGeom>
                              <a:solidFill>
                                <a:srgbClr val="FFFFFF"/>
                              </a:solidFill>
                              <a:ln w="9525">
                                <a:solidFill>
                                  <a:srgbClr val="000000"/>
                                </a:solidFill>
                                <a:miter lim="800000"/>
                                <a:headEnd/>
                                <a:tailEnd/>
                              </a:ln>
                            </wps:spPr>
                            <wps:txbx>
                              <w:txbxContent>
                                <w:p w14:paraId="1AC16186" w14:textId="77777777" w:rsidR="005B68C7" w:rsidRDefault="005B68C7" w:rsidP="00F51B2C">
                                  <w:pPr>
                                    <w:rPr>
                                      <w:rFonts w:eastAsia="Times New Roman"/>
                                    </w:rPr>
                                  </w:pPr>
                                </w:p>
                              </w:txbxContent>
                            </wps:txbx>
                            <wps:bodyPr vert="eaVert" wrap="square" lIns="91440" tIns="45720" rIns="91440" bIns="45720" numCol="1" anchor="t" anchorCtr="0" compatLnSpc="1">
                              <a:prstTxWarp prst="textNoShape">
                                <a:avLst/>
                              </a:prstTxWarp>
                            </wps:bodyPr>
                          </wps:wsp>
                        </wpg:grpSp>
                        <wps:wsp>
                          <wps:cNvPr id="1751" name="Text Box 137"/>
                          <wps:cNvSpPr txBox="1">
                            <a:spLocks noChangeArrowheads="1"/>
                          </wps:cNvSpPr>
                          <wps:spPr bwMode="auto">
                            <a:xfrm>
                              <a:off x="4107724" y="2690610"/>
                              <a:ext cx="100013" cy="141288"/>
                            </a:xfrm>
                            <a:prstGeom prst="rect">
                              <a:avLst/>
                            </a:prstGeom>
                            <a:noFill/>
                            <a:ln w="9525">
                              <a:noFill/>
                              <a:miter lim="800000"/>
                              <a:headEnd/>
                              <a:tailEnd/>
                            </a:ln>
                          </wps:spPr>
                          <wps:txbx>
                            <w:txbxContent>
                              <w:p w14:paraId="7B28C9AA"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52" name="Text Box 138"/>
                          <wps:cNvSpPr txBox="1">
                            <a:spLocks noChangeArrowheads="1"/>
                          </wps:cNvSpPr>
                          <wps:spPr bwMode="auto">
                            <a:xfrm>
                              <a:off x="4107724" y="2979783"/>
                              <a:ext cx="100013" cy="142875"/>
                            </a:xfrm>
                            <a:prstGeom prst="rect">
                              <a:avLst/>
                            </a:prstGeom>
                            <a:noFill/>
                            <a:ln w="9525">
                              <a:noFill/>
                              <a:miter lim="800000"/>
                              <a:headEnd/>
                              <a:tailEnd/>
                            </a:ln>
                          </wps:spPr>
                          <wps:txbx>
                            <w:txbxContent>
                              <w:p w14:paraId="71509A5B"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53" name="Text Box 139"/>
                          <wps:cNvSpPr txBox="1">
                            <a:spLocks noChangeArrowheads="1"/>
                          </wps:cNvSpPr>
                          <wps:spPr bwMode="auto">
                            <a:xfrm>
                              <a:off x="4025174" y="3601835"/>
                              <a:ext cx="182563" cy="141288"/>
                            </a:xfrm>
                            <a:prstGeom prst="rect">
                              <a:avLst/>
                            </a:prstGeom>
                            <a:noFill/>
                            <a:ln w="9525">
                              <a:noFill/>
                              <a:miter lim="800000"/>
                              <a:headEnd/>
                              <a:tailEnd/>
                            </a:ln>
                          </wps:spPr>
                          <wps:txbx>
                            <w:txbxContent>
                              <w:p w14:paraId="488F160C"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54" name="Text Box 140"/>
                          <wps:cNvSpPr txBox="1">
                            <a:spLocks noChangeArrowheads="1"/>
                          </wps:cNvSpPr>
                          <wps:spPr bwMode="auto">
                            <a:xfrm>
                              <a:off x="4025174" y="3857423"/>
                              <a:ext cx="182563" cy="141287"/>
                            </a:xfrm>
                            <a:prstGeom prst="rect">
                              <a:avLst/>
                            </a:prstGeom>
                            <a:noFill/>
                            <a:ln w="9525">
                              <a:noFill/>
                              <a:miter lim="800000"/>
                              <a:headEnd/>
                              <a:tailEnd/>
                            </a:ln>
                          </wps:spPr>
                          <wps:txbx>
                            <w:txbxContent>
                              <w:p w14:paraId="242D8CD8"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s:wsp>
                          <wps:cNvPr id="1755" name="Text Box 142"/>
                          <wps:cNvSpPr txBox="1">
                            <a:spLocks noChangeArrowheads="1"/>
                          </wps:cNvSpPr>
                          <wps:spPr bwMode="auto">
                            <a:xfrm>
                              <a:off x="4313206" y="4154707"/>
                              <a:ext cx="504056" cy="192087"/>
                            </a:xfrm>
                            <a:prstGeom prst="rect">
                              <a:avLst/>
                            </a:prstGeom>
                            <a:noFill/>
                            <a:ln w="9525">
                              <a:noFill/>
                              <a:miter lim="800000"/>
                              <a:headEnd/>
                              <a:tailEnd/>
                            </a:ln>
                          </wps:spPr>
                          <wps:txbx>
                            <w:txbxContent>
                              <w:p w14:paraId="2AAD66A0" w14:textId="77777777" w:rsidR="005B68C7" w:rsidRDefault="005B68C7" w:rsidP="00F51B2C">
                                <w:pPr>
                                  <w:rPr>
                                    <w:rFonts w:eastAsia="Times New Roman"/>
                                  </w:rPr>
                                </w:pPr>
                              </w:p>
                            </w:txbxContent>
                          </wps:txbx>
                          <wps:bodyPr vert="horz" wrap="square" lIns="0" tIns="0" rIns="0" bIns="0" numCol="1" anchor="ctr" anchorCtr="0" compatLnSpc="1">
                            <a:prstTxWarp prst="textNoShape">
                              <a:avLst/>
                            </a:prstTxWarp>
                          </wps:bodyPr>
                        </wps:wsp>
                      </wpg:grpSp>
                    </wpg:wgp>
                  </a:graphicData>
                </a:graphic>
              </wp:anchor>
            </w:drawing>
          </mc:Choice>
          <mc:Fallback>
            <w:pict>
              <v:group id="_x0000_s1616" style="position:absolute;left:0;text-align:left;margin-left:1.45pt;margin-top:5.45pt;width:142.8pt;height:151.4pt;z-index:251658240;mso-position-horizontal-relative:text;mso-position-vertical-relative:text" coordorigin="3665134,2496339" coordsize="1813731,19224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PUBagkAABf9AEADgAAAGRycy9lMm9Eb2MueG1s7F1dc+O4sX2/Vfc/sPSetUR9u9ab2szubN2q&#10;SbJ1Z27yTEuyrUQSFUozdvLrbwPgAUAQhCgRMiUNZqsWNNEiwSZw+nQ3AP74x7f1Kvq2yHbLdPPQ&#10;6f3Q7USLzSydLzfPD53/+/LxD5NOtNsnm3mySjeLh86/F7vOH3/67//68XV7v4jTl3Q1X2QRXWSz&#10;u3/dPnRe9vvt/d3dbvayWCe7H9LtYkOVT2m2Tvb0Z/Z8N8+SV7r6enUXd7uju9c0m2+zdLbY7ejs&#10;L6Ky8xO//tPTYrb/69PTbrGPVg8datue/z/j/39k/7/76cfk/jlLti/LWd6M5IRWrJPlhm4qL/VL&#10;sk+ir9mydKn1cpalu/Rp/8MsXd+lT0/L2YI/Az1Nr2s8zW9Z+nXLn+X5/vV5K9VEqjX0dPJlZ3/5&#10;9nsWLef07saDUSfaJGt6S/zGUY9p53X7fE9Cv2Xbz9vfs/zEs/iLPfDbU7ZmJT1K9Mb1+m+p18Xb&#10;PprRyd6k1x/3e51oRnW9aRwPRn2h+dkLvR72u/5oNOz1B52IJOLBdNTvTyHx64Gr3KERd6ytsmmv&#10;W+pRO6W0XTOlfX5Jtgv+LnZMH0ppYyjt56/7lEtFvUGuOi7K9MY0tNt+Smf/3EWb9MNLsnle/Jxl&#10;6evLIplTy7g8tV/7AftjRz+NHl//nM7ppSR0fd7HDJUPuvGQXh5XXb836E/HsVAd1D+dDOKhUH4c&#10;d0dC91Jryf022+1/W6TriB08dObp64a3jd8s+fZpt+c9e553jmT+D3qVT+sVDZRvySoadumfuOOz&#10;JhMXZEbdAX+hdNv8inSEG7PLb9KPy9WKD8fVJnp96EyH1Giut3S1nLNK/kf2/PhhlUV0Y+pm/B+7&#10;NV1sp4utl3uCldVy/dCZSKHknmn7182c32WfLFfimH682tA1oHHW6Xf3+7fHNzEw+lyf7NxjOv83&#10;vRHCO9LTIvkblZ3oldDjobP719ckW3Si1f9s6H1Oe4MBgxv+x2A4jumPTK951Gs2X9cfUnoeUmuy&#10;mb2khE90XXH4YS/QiuBim+w/bT5vZ0yQ6YKp78vb35Nsm7+5Pb3xv4g+qN6d0I6SzR9UPEr+B40T&#10;MdL56JGDXnVyQvECMowHE6b2I8GhcpCjp940UEyhwy/scf+UvhFOyJ5FkMJwItq/UQVe8LkQQ38P&#10;/d6oN+zmYIv30CcwBmQQXncn43yQAXowcvOOl5GdtfU4hiruIfyR/7MNYQMFNHzwO7i5JSoNbhqE&#10;/7EPbTms5ZCmAzGc6cAylGf77KIG85A1UzfzYzpTGszstXE0MIzWbkvvWhksnRxoEFLDbPUno/Eo&#10;JutpWnx0QuqYvbhPyONgDVXXmL38mrOGeDjJiUe/G3PQIrgX3bgVvjCUJEvjC/FAvADN/Fv4glR9&#10;BYWg0wxafp0vtRekXRL27SCjOPhqHEpVVr0mNsiBXW1/pXYK9rd6iF6n9X0XujqUdPV/aRwTDV0t&#10;ot6YznIA0DqLpf954qvUuyY0tqsH/jgf8/FU0GKM19O7FiN4BU4pO11y79eaDKHIyq66IT8YNJGQ&#10;WFBEOhD0kA5ctuSctJC9cYZJH5d7xhmVSaxJEoclkkhnDtgVcaNGRoT6EjErYUQmcZdjRXIPIzLo&#10;Et4yAzIgCk53S+6Vy8n7oeW3yniYv27VdEzGfRjuj9liwWIiUY+d5Dq2DV2hXa3mGAtwnF6lZkjB&#10;X4U7yZTNfT2u9uc5+ZH8KHnB0extkzuXdET+DsU1usKzSXcsKNDrCpTgb47uQFL8DVqFaeTQa+51&#10;+QisJ5z3iUPCfepU7No1xXmnIfF+r1ZTIF7rIa0aEe3PNcmouBnsIv5Jwa5H0f/Ji2QvgCmSHTJY&#10;5E14EQ/Izq/Tb4svKZfY296Dql9tdDnzFaAW5ZZfTUgpZaIWpZAqKx31KIUc1Ke0jXqURTmoGbUo&#10;hZSpX9TOVuluwYaTUJo84Ipk+tf6fCEQsdPjFac4OxQCzAMWJwYvRsCHSot0C6GL9yBPExZkE56T&#10;DsCSneY+PBs3uefOegzDXFlzBgBWiAfnXO+MzQDYHNBOAMaIVQ1yimPgYkA6hc1x6RS2ttobSLLH&#10;s4GkedcqkCyrCSCD0gdgFa9ltg21Vwxr0mMJsFY3nVSRwpiMKTlQhjXpyUjw8gRrA8ZjiR9RmqfM&#10;13tdyhtofJ2GbcuwxltEza2JU9T8+txPjEtFhVqANf54Du5nQkcVrJlqAsSgBL8y9YN6lELOVAxq&#10;UepSyt6g1g+sffiF/cfYE3XCAqmrDiY0Zmu5x2ykmkKoy5Elr4Q1GWnV2Zqkw75h7agwxFlgrTlJ&#10;4i62xRE3h6MTp0BwasIaeKBy4JxXh3hNOLYEELwxQfaANiZovocqyDShFfCFUgc5pUzUohRSZaWj&#10;HqWQg/qUtlGPsigHNaMWpZAynxS1xwCwForVcDWasaR6tplzDRfQt+BSV08BaAzFPCeqoqB51j9A&#10;8SlQLLMOOhRLCt8OFCve0DLDxNhVDToeAb2BWrvuLT0GC0o642uXChg04Ye4YgCMY2Y4VnI3mUv6&#10;tNxQhrKnY8WHTT4RseYEOZZw1J3OvjndBRMEZMAegGBMc1lRW7g9QlSNddd88hwjApfVM0VgBCFI&#10;PsVLzXjQ5mrIaVxyutdQTlXKJ4KO6Qzv28VMnT5DRNynWK/Nx6wz52AyZJGIqsgAZy5aZIC4qpw8&#10;Si/Y+ttLzeSNbPaQTub44dseWnVTlSGlPo3u7y+QbBJFp4EzeXENYUWPncKwtDXFy2TZeXWIgzM7&#10;ha0a8WbFg2ti6vcU16Ta7Wgjk6cmlYeQd9OQ90jyC80hoZOtArDi//4B+ChMBUyqBjmhrDnuueNO&#10;RjO8gWS7rg6bk6ZPnqgCrKKU+R5Re0zE5cJgTc6BD7DWGNYkcddhTQayfPPKydgyew68MmTyyCMk&#10;3KwMp/uGtZDJq1on1kYmbyDnZQZYawprY7J65QkKMtzmG9aCu7wV82/BA4O7zBwD4p0hk4cZsLaJ&#10;r5cV/lTrdwdyhmaA4sZQTLHyMhQ7lruLuPCpU2DrQbFiUjfgON+Ie0uPcb2ZPDn3MQBGY8CgCX8C&#10;MPJMnk7bTsnk6U5nyOR9dm/cMJLMGZk8OsODnMVMXcjkHdiKpypRzdaxluwhnWw1kKz4un97aIYp&#10;nZFhM1pZQ1i13SkcXBNjbWRwTVyuyYWFvOUk5MAvmvKLkeQXeshb5hTaiQ3dlENSFcVubgluxNUJ&#10;mTyxT9pATmAKsNYY1mx7PYid+woLij2tydOdqtIeGiGTFzJ5tBuHIPOKn2PqAUqxJMSk/Kj1M0Gh&#10;lUyenBYUYK0xrNl2UBjJ+Hw7bE116eAui8QfZnSpVWJOZxziYeJrYUZXOUYBMERZXGuntI16lEU5&#10;qBm1KG9/TZ7YQzgssfGxxGZk2/WBTrYaubwpx/lG3NtrzuRhZ9uwn0L9rw5Upjrkfgoik9eVM9yI&#10;toVMHuFmcn9oU3nhQZAo3xbsmDV5KtEkM3l5lum8mbwp2z75xDV51t9e6pq8oc0e0skz2UOrbjB3&#10;mhNqba0jQfANuyZi0afywmr5Goos1xIHZ3YKWyPa3qw4e8DL2S7EVDqcCJRFl0NpG/Uoi3JQM2pR&#10;+nNNLiuTN5SZ/hAbahobUjvja5k8OtkqAF+QQyJGrGqQE8qah2Sq0n5mgJc3wxtIssezgaR516rp&#10;Dn36PaMrSk2AIJQ+AKt4LbNtqPUT8m5jqfFQ5s8DrDWGNdteD64PLsA7kMFwFu+q9SUw2uhkGk/I&#10;Tavi65zgnJtXmsPBiVNWylUFPRBWbMR5bdGQmrzS2urGsMZb7GV3TeGF1eNXSj+AIpQC/EzFoBal&#10;LlUGUj+w1kYmbygjFgHWGsOabQcFfPBDW+7haYJCcJflmjzTc3NiIHiggoRa4sAZpzDguCDcGDJ5&#10;ix2Qad61igmagA5wQ6mDnLIRqEUppMAqD8mVtY3roBTXgxw0h1qUQsp8UtQeA8CXuiZvKHP+AYob&#10;Q7Ft1wfs2NYWFCve4D9yaQ5tJ0ph7KoGOcXNocmFvYEaa0R77i09xtWuyVOR+AAYTQFDrQrjmbyp&#10;HmM7IZFX8DnDkrxDS/LkggWZyMujLedN5GlLqcfjCTe/tT+TZ/3tpSbyaJJQeUmemjkkwyqePBOr&#10;br7PRF74TB4PvYHVv49nYiodXgLKoseh/EDUoyzK4RlQi9KfZ3JhiTxpAwO9aEov1AfG9UQe71Hn&#10;WLtSD4AV/W/dHxEjVjXoeH/kUIAco9d5ZasXdUGejqkmQBBKH4BVvJapEdQeE3C5MFgLS/LWye6H&#10;tY8J0zTXo8wr1QQQ37xSW5JX5uthSV5YkvcdL8lTeabA1hqzNRmP0NmanADiG9bqsTWVaPHP1sy0&#10;yvEkqYp+Cf6g2u68cnl1mFMccWnlwNUSr8UErRrxxgSZPmwxb/OuwV127WBzsYk8ubt4gOLGUGzb&#10;9EFNWmkHipWf6h+KTYfLCWkATNUgpzgAs4CA3kCNNcIGauYTVYFa+WHgbKJ0ubfXnMjDBoRhSV7z&#10;JXk0i0LfXHMisZig4oRE3kT3OSfiaipHRO4vmzqqCAjwAJ/Ai9jBQ+d7+Uoe7caTK18m8vL5hWdN&#10;5E37E5pRXDXDl6OeNsOXqKr2lTz7by82kScVrHkm6rsKns2hXTfvnMgjX4zebMFkuZ2NmsbwSM/k&#10;gqYYWjTizYhXeybFu1YZcdPYw3SjFCbc1D1qUQopTFNS3iPqURYJgYJh1KMsyqEvoRalkOJxRK3H&#10;ofZ6I95q793gjzT1R+jDCeWIt/qaQjsArBAP/MPfZ0rNAe10MDBiVYOc4lZ/pArczXHpvLK11d5A&#10;srmn43dFXhGaAVgoBayZGkHtFcOaDMgGWGsMa9QhS3u2D86108OU1uRV83UeBNX4Og3blmHNDMs6&#10;oQfCio04xU0qVEPYQNfGsMZb7FheYkJHFffDkx/iV2LdntIPoAilDliHuJ/ZNlzDD6y1sSJP7Wgb&#10;YK0xrMn9mXR3Wc5ra4etqS7tH9aak6Qq+nUUToEHqkd1whp4oIKEWuLAGaewVSONIZO32AGZ5l2r&#10;ILMKvgBjx0BhWem4CkpxtbK2UY+yKAc1oxalkDKfFLXHAPClJvLULrwBihtDsW3PB7U9fjtQrJiU&#10;fyg2h7YTpTB2VYOc4hjCGJpc2Buoteve0mNc7Yo8tVdsAIzGgCF3U+Ar8ibS2yeoOCGRV/A5w4q8&#10;QyvyZJhTJvLy1elnTeRNeiNaqSYSeeUZvhz1tMBAMZFn/+2lJvL6NnNIJ8+0s9tReiUE9m8OzeCA&#10;074dZTuP9EzEGoqL8EyKGxj5NeLsAW2zccz38D6eial0eAkoix6H8gNRj7IoB/qDWpTwTIr6Re0x&#10;nsllLV0ZychFoBdN6UVf0gstNEQnWwVgRf/9A/BRmFqei+fEa6s/UhVJMhHIeWVrqy/I0xHApt4b&#10;QAalD8AqXsvUCGqvGNYk7Qmw1hjWbDs99PVJkJ+3v2eMGOy2n9LZP3eNttacDMY0Ia2Kr/PQoMbX&#10;z8IrzeHgRBMzWFlLWLERp7hoSE1eaW11Y1jjj+eISpt3reJ+ppoAMSjBr0QSV+kH9SiFnKkY1KLU&#10;pcpA6gfWWknkSTIRYK0prA2oE5XnJ3D+f479E4K7LLfWND03JwaCBypIqCUOP84pbKWNjSGTt9gB&#10;meZdqyDThFaAG0od5JSNQC1KIQXyfUiurG1cB6W4HuSgZtSiFFLmk6L2GAC+2ESeJEABihtDMUVV&#10;ylAsP/rhOZFnj+qWliAo3nADjrM3UGNascUATbCqAjUAkdIuQAGlC2DoMa42kTeW1CIARmPAIDdB&#10;AAZP5I31WaUnJPIKPmdYkXcokScn9spEXq7/sybyjls5Vkzk2X97sYk8mznsn8sc2nVTMoeKOfo3&#10;h2ZwwEnaTUtTQ1i13SmMGTM1xcGBz+OZFBdg8HZ7M+LsAW1G3HwPVUbcfAUw3SiFCRdSSpmoRSmk&#10;ykpHPcoiIVDaRj3Kotwhz6SoX1zjGM/kshJ5Y4kPgV40pRd9SS/0RJ4+W8hnxLsmACvG7B+AzQFd&#10;CyZVg5zigEkMSKewiUBOYWurvYFkc08nrMhL7rP062ZOCaHk/mWRzH/Njw99wHn/9vgWLef0gcGx&#10;HHUB1hrDmm2nh778WpfnMEthdmTcNbbC56HBC0vkFef2OKEHkU3FRpziJhWqIWyga2NY4y12RKVN&#10;MK3ifnhywDmYE0rBwiCl9IN6lELOVAxqUepSSiOo9cPW2kjkUY47nxUUYK0xrFE+qRQ97ssvX/mG&#10;taM2BqJh65+tNSdJVfOozOHoxKmy5+YUBw9UkFBLHDjjFLZqpDFk8hY7INO8axVkmtAK+EKpg9zt&#10;usuXmsgbS6QIUNwYimVoWHec9eh8cJz1r6Y7QQ2AWUBAb6DWrntLj3G9iTzZnwNgNAYMuZsCT+SN&#10;5Py2sCKvbqxEdELMuX3dbX/68e51+3z/nG0PJfKk8mUiL18NctZE3kTbnH40Fq9c7X/KUU8EBnhE&#10;u5jIs//Wmsjjv5b8W6mETVVmE/xIU9HberWho+3uofOy32/v7+52s5eFt2+ZxDZzSCdz18+zZ2LX&#10;jSWRV9QMKfjrbv/bIl2zKF3y7dNuz+N1z3McJS84IntFh0yOjqJk88x20WR/5nP74PYXTFaVsEmL&#10;ncYQngna7hTGJJNBXEschvY8noklquTNiLMHZOpXnkcx/IL3oOptPkc5sGKTUspELUpxz7LSUY9S&#10;yJW1jXqURTk8A2pR2p8UtX5CQx/5PzZe6ZUV8n2rTfT60JkOaTSzF6A5N40j3mFFnj8AlhZO80di&#10;qeB2AFgNN/+hoaMwFSNWNciJqhi4GJBO4eaWwBtINvd0woo8D4m8sCLPH6zZdnqIpYJ9w5r2vYIy&#10;X+dBUI2vS8btk1ceBWtmWPYATomJQDW531E01NrqxrDGH49Hpe3cz7xrFfcz1QTmhBL8ytQP6lEK&#10;OVMxqEWpSyl7g1o/bK2VRJ6MWIRgUNNgUGzbP4FOBnc5emOONlsVrcaOE9bM4egUBg9UHp5THDyw&#10;JmRC/HTa2BgyeRMckGmS1SrINF8B4AulDnJKmahFKaTKSkc9SiEH9Sltox5lUQ5qRi1KIWU+KWqP&#10;AWDN19W84GiWbB862WbO/eGCr7zLnh8/rLLoW7Kibsz/2Vzqxo5zWJHnj2Ha9nyIpYJ9M8x6EWGF&#10;fTfgOHsDtXbdW3qMq03kTThWslxA4G5NuVufbKO2Ik99H4ig4pQVebrPORGz5VSOiELqzOPs93gk&#10;j7og8OB7/UaejAfIRF4eDDhvIk/b06IcGODERQsMUDxA+0aevghb/fZSE3k9mzmkk2fyTI7Sq9b9&#10;QyKP4v0cGHiOVZjY6mwlqDUos9PrMZkzFxZ3yFOi2WK2jxjD7UT0fU76f0Z8uBM9PnQeWUcRhjKX&#10;ZTaTJZCCZ0Jq2TP31tTvKZ5JtdfRRiJvwpPPgV4sZ80/wRtLeqEn8iR/8+2P1APgm/JHqmZpmOPS&#10;CZL0lsoxKm8g2a6nk9wDktyAVZQyNYLaYwIuFwZrYUWevzCLbacHMWmJ2Q3fsKZtrak4NyaIhUQe&#10;UTRCN8u0NnMQ++F+IZG3Ws4/Llcrxo0LMeI2EnmTsCLPH6zZ9k+Ipd3wDWv12JpKyCBaFNzl4C6L&#10;qZ1gZSgFwxOwr/oNalEKqZDII4JfoKhNE3mTsCLPHxTb9nyIpa1rB4pvynG+EfeWHuN6E3lySU1I&#10;5DVN5MVyNwW+Im8osZig4pREnu5zhkTeoRV5cgacTOTl09/Om8ibUqw6/+ZGOTBwIJFn/e3FJvJs&#10;5rB3NnNo1Q0CLqZeCYFv2DMRm6EpMu2MIyMzpya91RIPibzNl5RnGnlKTW3QgmWQ8FxQCg+mrG3U&#10;oyzKQc2oRSmkzIQBaq844i0XjAV60ZRe9CS90BJ5dPJMMynqAfAF+SPmnpFnxr33jXhzoKF52M0T&#10;eaaaADIofQBW8VpmDgC1VwxrcsFYgLXGsGbb6aEn3VLPYZZpPBGR23gwLfN1boC1iXdn4ZXmcHDi&#10;lEkJagnX5H5mkNZ5bWurGwdw+OM5lpeYd61aXmKqCRCDssivlH5Qj1LImYpBLUpdShlA1PqBtVYS&#10;eXLBWIC1xrBm2z9BzLo+x/yEemxN+ZDBXU53bO5k2YFzoiDE4cc5hU1Q4sKNIRNMkL1L5rAqSCyC&#10;HJqo6gFQbviySal+g1qU4lrX6y5f6oq8iZwhH6C4MRTLNR664ywpvGeGOakHxYo3+IdikzU5UQpj&#10;VzXIKW5FQG+g1q57S49xtYm8Kcf7MGXex5T5nswl8UTeQIeKExJ5BZ8zJPIOJfLkgjGZyMtt4VkT&#10;efqnhMqBAY56WmCguCLP/ttLTeR1beaQTp4njmzXzTsn8sRGPGDETvt2lO00AwXOK8PQKjLtFIeh&#10;VcGKWuK1HtLcwIhf2ZsRr/ZMiu/hlj2T4pPCW/ITGmpjRd40rMjzNrGwK+mF5o/QyVYBWNH/G/BH&#10;qnJzVtyrErZaAm8g2a6nU16RZwcsAJc7ZHTFsCZXVoQwS9MwS1cSdx3WZBzLc5hF/0Zema/z0KvG&#10;12nYtgxr1mBwFfRAuCb3O4qGngfWeItDIu9CVuRN5bTMAGtNYa1HA6b0jTw62SpbUz6kf1hrTpKq&#10;YO0onArucrfIyYK7zD4lwQL0fCcgxsS1r69caiJvKidoBihuDMW2PR96MjLhm2FqnystM0wZEb4p&#10;x/lG3NscJ/i3Z64OMOTUxwAYjQGDLKi2teZAZ22nJPJGU2GS2eTRkMg7kMgbS+KMRB6d4az5vIm8&#10;MXk/J67Im1p/e7GJPJs57J7NHFp1ExJ5jJTWyszVDOYg7xcSeRexIq/ogyEefsUR77Aiz18iT9IL&#10;PeItUwq+/ZF6AHxT/khVJKl5jOpGPJ2QyIuWc1oWOZXzl4LX1NRr6tp2eqCTZ4l4j7vdKc2HoL1v&#10;w4q8/ENVKrjv5JUhkWeCn6kRv2ytjRV5NDTyURdgrTGs2fZP6MrwfDtsTY31kMh7jxV5RXcuzHtF&#10;tEEFJwCaKMXUL8ghKoFalELKpOWoPcZdvthEnpzJFKC4MRTb9nzoysRHO1B8U47zjbi3V5zIi7sy&#10;2xQAozFgyN0U+Iq8vu6MHp/IK/qcIZF3KJEn80wykZcnmc6ayJvonzbtD7gnpD5kKOdfDOgDR+Qj&#10;UaRQ/0ae9bfWRB4YjeDfd6/b5/vnbPt5+3v2049sOe3rbhu9rVcbOtruHjov+/32/u5uN3tZ+Ioj&#10;j6cWc8hOniXgMjpOr4TA5/BMxKap0P3xcY6qwDCmGNa6stp/vpY4OLDiys52Q7zWtTHjuyDszYiz&#10;MfJ+e4XgGcD+UWKvEPLDKdyXj1t6RtSjLHocStuoR1mUc9/V1C+ucYxnUtipv/DVlRZW5MUq0R/o&#10;RUN6MZ5KeqESeexkqwB8Qf6IGLGqQWfGPTe4G83wBpLsujaQNKPKVfOwYU1U+wAyKH0AVvFaZttQ&#10;e8WwJtPnAdYaw5plp4exypR6DrNM9A+Pl/g6Dw2KFXmw1P55pTkcnDhlBitrCSs24hQ/ioZaW90Y&#10;1vjj8RV5du5n3rUK1kw1AWJQClCDlNIP6lEKOVMxqEWpS5WB1A+stZDIi1X6PMBaY1iz7J8wVplS&#10;37BmDSVY5r2eD9ZM56UG9KixU0NYuWJOYRCcmuLwfxUkOK8OcajRKWzVSGPI5E1wQKZ51yrINKEV&#10;4IZSBzmlTNSiFFJlpaMepZCD+pS2UY+yKAc1oxalkDKfFLXHAPCFJvJilfIPUNwYii17PoynMlPa&#10;DhQr7GuZYWLsqgY5QQ1DGEOTC3sDNdaI9txbeoxr3VozVonpABgNAWNCSVF9RV6sx9iOT+SNCj7n&#10;YMjTgipHREkG5nEqkwg82Ga7/W+LdB2xg4fOarlZ8LGRfKOl5RT0Y701F2FD5rIsmeiErJV5eoof&#10;5VkrlrMqHBIE/56JOdLjsVyvIBN5ebTlvIk8/SvTpcAARz0tMGAk8qy/vdREHu3aXdorZKy28vZt&#10;Dq26CZ5JyyvyLKlNb0aceQs2I27y9eCZuPYKubBEnrSBgV40pBdj2gW9DMBqa/R2AFjRf/APfeMa&#10;cI7k/nku2Edyn7AtbsjC80QY3+3mqJRYlbAPf6Tq2iYCOT0dM0ByS56Oms/gDqUgpCKkTI2g9piA&#10;y4XBWliR52+CmJyBp89PONdODxP9w+Mlvs4zPRpfJ27TMqwh91SIm1TjlFgCopzCGkilgrQ1hBXc&#10;+4E1/niOqLQJHVXcz1QTIAYl4MrUD+pR6oClFINalLqU0ghq/cBaK4m8sCLPH6zJeIQOa3ICSDts&#10;TXVp/7DWnCRVwZoAAdV2J06BB9YUR1y6JmRCvCYcB3cZoCggE+pT2kY9yqIc1IxalELK7HGoPQaA&#10;Lyv8uX97fOPxzJg2HM8naAbHubHjbNnzge03kyu4HShWvME/FJusqRZgqgY5xTGEMTT98EB+VeKB&#10;rBG2GKD5RFU8EOivHgaggNIFMNecyFO7dgfAaAwYcjcFviKvJ7GYoOKURJ7uc4ZE3qEVeRKtZSIv&#10;h+rzJvL0T5uWAgMcn7TAAFFVfUWe9bcXm8iTCtY8k8nZzKFVN99nIo+WQhYWh9UytIor1xIv2OUq&#10;j8pkzn6NOHO9bEbcvGuVETeNPUw3SmHCTa8QtSiFlPrSAhSDepRFQqC0jXqURTn31cwnxTWO8Uwu&#10;K+KtdqIP9KIpvZhIeqED8Lk2ayp8s7vasCnG3Lo/ImBSNejMuFcFkiYM+QXJ5p6OqSaADEofgFW8&#10;lqkR1F4xrMmAbIC1xrBm2+lhcq6dHgofHi/BGjfAGl+/hESeJRhcBT3gD4qNODHQpEI1hA10bTyJ&#10;i7fYSyKvqCZADEoBamX9oB6lkDMVg1qUupTSCGr9wFobibye9OYCrDWGNdv+CRM5r8139Di4y1ux&#10;V2bZc3PCGuLSNSET4vDjnNcG3BSEG0MmYt7BXTb1ewoAX2oiryf9ugDFjaHYtufDRM7FaweKFW+4&#10;AcfZG6i1697SY1ztirye9JgCYDQGDLmbgkjkSW//tERewecMiTyRyHuXXSTHMmT612/JKuqN6UTl&#10;9I1ok354STbPi5+zLH19WSRz2tuSTyjmqwqlmWBLDHe0F2b0+PrndL546CRf9ynPXADJ06en6I0W&#10;WU5Gk3gsHFP6ksc4FlENtRiT/uarMcV5Qh9cACst88WYi9Vqud0512N6CPtXX6LL/zHNURsLYln6&#10;dTOn88k909ev+fE+Wa7EMcmvNvmyTKYzsX+omq/Ukw5RQK2mqDWWgTR0dmkSZN+l17f9lM7+uTt7&#10;Zx/0OcEKnV3r7JJyhs7euLPL8Ao6u0SSFjr7SOBY6OxaZw+LArwtChhLB/YLmwHzp/QtklCS9/Zo&#10;/0anGV9hxvicIN+nvWzyb5NNRuLzxarf94bUVJZAiWMeS67mNNlitudtxWJPEgXt4Y+Qrpbzj8vV&#10;iv+RPT9+WGURkbiHzik7C6+X+0UWrZbrhw7tt0H/GJk5mbTIiX01cZzyCfv/2RCbpIMMB4842Hxd&#10;f0jpuYgoJpvZS5o9dGb7DH982NPf9LtZuibf9NPm83aGt8zU9eXt70m2zXninnrHX9LPL8nWyhWF&#10;bM7GRNPzP2hD93fb2X0snSvZmU3ofr/OPOmSHWHddTD9TjszTbrKPaLQmRd3r2k2v6N9xLv8aJul&#10;s8Vut9w8Y0wx348QV20fI3c3kZ3ZJN3v1pmncU+sU/yOO7Nc/xs68/GdeUJmZpOsKaIhO7MZLnm/&#10;zjwdOpA57pMRuXWaEcuwY+jMJ3RmolNGZ5azG96bM097seTM4/6Ag5TGmbt96uqsNzNqLYJsFYHA&#10;KybNwh9g9vPY3jwYjomkmMQ5P/udkeeJXB7+MwWdOSuJJEycK/ARZSntCPiH4UB4TsxxUhHuaczi&#10;jjmFng74GNP69jAPcfcH3GOt9gfn6euGB96VU8hu9DzPR3Ey/weN6Kf1KnnosFj+UHlxugzpR5MZ&#10;Tkc8DEG35W4mD2B79jIL8fDCJ3C4ujD5oyDm1R2NpZEujKxF8rdFtu9Er1myfejs/vU1yRadaMW9&#10;zmlvMKAhJZzSwvjKa4RzWj3G6LrCV30/91R9huzdXNVh2Yb0RFg79wPYJ9HehxINel3aq5LSWWyk&#10;jabdkVi4qY006m00f4/bkd6gF0/Q8U80JfaJMWxIajV++7H0nAr9mAIi/7H3YtmDy9aBznxnlmEo&#10;LYMk7z1iyblv/66Mp9BXp/R1FbFKsKqvxhOyII1oj9YjV5vo9aEzHcZiQbhW47evypBV6KvHc3Pa&#10;lNjk5r2+DKq+b1/txsMemybA6Peo25v0eV/U+uokHo6uG1dlriD01RP6KvUNw4/sEXdqBVf1vkqf&#10;LB0In8rRVw9w7kPupIae74Wr0mKFvnpCX5UzQBQHGJju4Tvx1X6vH+fJlUFvOBh3eV9UfXXYHXRZ&#10;iI/FPXrTuCvm41b7hxfYV6XFuqm+qvtZ/Pj1mZKD9GKeyZF8Wc5+SfaJ/jdPId4v4vQlXc0X2U//&#10;LwAAAAD//wMAUEsDBBQABgAIAAAAIQCrk01F3wAAAAgBAAAPAAAAZHJzL2Rvd25yZXYueG1sTI9P&#10;S8NAEMXvgt9hGcGb3fyhGmM2pRT1VIS2gnjbZqdJaHY2ZLdJ+u0dT3oaZt7jze8Vq9l2YsTBt44U&#10;xIsIBFLlTEu1gs/D20MGwgdNRneOUMEVPazK25tC58ZNtMNxH2rBIeRzraAJoc+l9FWDVvuF65FY&#10;O7nB6sDrUEsz6InDbSeTKHqUVrfEHxrd46bB6ry/WAXvk57Wafw6bs+nzfX7sPz42sao1P3dvH4B&#10;EXAOf2b4xWd0KJnp6C5kvOgUJM9s5HPEk+Uky5YgjgrSOH0CWRbyf4HyBwAA//8DAFBLAQItABQA&#10;BgAIAAAAIQDkmcPA+wAAAOEBAAATAAAAAAAAAAAAAAAAAAAAAABbQ29udGVudF9UeXBlc10ueG1s&#10;UEsBAi0AFAAGAAgAAAAhACOyauHXAAAAlAEAAAsAAAAAAAAAAAAAAAAALAEAAF9yZWxzLy5yZWxz&#10;UEsBAi0AFAAGAAgAAAAhAF8T1AWoJAAAX/QBAA4AAAAAAAAAAAAAAAAALAIAAGRycy9lMm9Eb2Mu&#10;eG1sUEsBAi0AFAAGAAgAAAAhAKuTTUXfAAAACAEAAA8AAAAAAAAAAAAAAAAAACcAAGRycy9kb3du&#10;cmV2LnhtbFBLBQYAAAAABAAEAPMAAAAMKAAAAAA=&#10;">
                <v:shape id="AutoShape 141" o:spid="_x0000_s1617" type="#_x0000_t67" style="position:absolute;left:4025174;top:3143972;width:98425;height:220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6tzxQAA&#10;AN0AAAAPAAAAZHJzL2Rvd25yZXYueG1sRE9La8JAEL4X+h+WKfQiukmVKqmrFLHQQ8FHBa/j7jRJ&#10;k50N2VVjf70rCL3Nx/ec6byztThR60vHCtJBAoJYO1NyrmD3/dGfgPAB2WDtmBRcyMN89vgwxcy4&#10;M2/otA25iCHsM1RQhNBkUnpdkEU/cA1x5H5cazFE2ObStHiO4baWL0nyKi2WHBsKbGhRkK62R6ug&#10;/tr30r8jr4cHJyu9SpcH/Vsp9fzUvb+BCNSFf/Hd/Wni/PFoDLdv4gl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Hq3PFAAAA3QAAAA8AAAAAAAAAAAAAAAAAlwIAAGRycy9k&#10;b3ducmV2LnhtbFBLBQYAAAAABAAEAPUAAACJAwAAAAA=&#10;" filled="f">
                  <v:textbox style="layout-flow:vertical-ideographic">
                    <w:txbxContent>
                      <w:p w14:paraId="4731BFA9" w14:textId="77777777" w:rsidR="005B68C7" w:rsidRDefault="005B68C7" w:rsidP="00F51B2C">
                        <w:pPr>
                          <w:rPr>
                            <w:rFonts w:eastAsia="Times New Roman"/>
                          </w:rPr>
                        </w:pPr>
                      </w:p>
                    </w:txbxContent>
                  </v:textbox>
                </v:shape>
                <v:group id="Group 1748" o:spid="_x0000_s1618" style="position:absolute;left:3665134;top:2496339;width:1813731;height:1922463" coordorigin="3665134,2496339" coordsize="1813731,19224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LBHAxwAAAN0AAAAPAAAAZHJzL2Rvd25yZXYueG1sRI9Pa8JAEMXvQr/DMoXe&#10;6ia1fyR1FRGVHkRQC8XbkB2TYHY2ZLdJ/PadQ8HbDO/Ne7+ZLQZXq47aUHk2kI4TUMS5txUXBr5P&#10;m+cpqBCRLdaeycCNAizmD6MZZtb3fKDuGAslIRwyNFDG2GRah7wkh2HsG2LRLr51GGVtC21b7CXc&#10;1folSd61w4qlocSGViXl1+OvM7DtsV9O0nW3u15Wt/Ppbf+zS8mYp8dh+Qkq0hDv5v/rLyv4H6+C&#10;K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HLBHAxwAAAN0A&#10;AAAPAAAAAAAAAAAAAAAAAKkCAABkcnMvZG93bnJldi54bWxQSwUGAAAAAAQABAD6AAAAnQMAAAAA&#10;">
                  <v:shape id="Text Box 142" o:spid="_x0000_s1619" type="#_x0000_t202" style="position:absolute;left:3665134;top:3161509;width:365125;height:192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s6kwwAA&#10;AN0AAAAPAAAAZHJzL2Rvd25yZXYueG1sRE/NasJAEL4LvsMyQm91oxVTU1cRacUePKh9gDE72YRm&#10;Z0N21ejTu4WCt/n4fme+7GwtLtT6yrGC0TABQZw7XbFR8HP8en0H4QOyxtoxKbiRh+Wi35tjpt2V&#10;93Q5BCNiCPsMFZQhNJmUPi/Joh+6hjhyhWsthghbI3WL1xhuazlOkqm0WHFsKLGhdUn57+FsFazv&#10;BZrk1Ow20/zNfAdKP6siVepl0K0+QATqwlP8797qOD+dzODvm3iC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8s6kwwAAAN0AAAAPAAAAAAAAAAAAAAAAAJcCAABkcnMvZG93&#10;bnJldi54bWxQSwUGAAAAAAQABAD1AAAAhwMAAAAA&#10;" stroked="f">
                    <v:textbox inset="0,0,0,0">
                      <w:txbxContent>
                        <w:p w14:paraId="4540CD9F" w14:textId="77777777" w:rsidR="005B68C7" w:rsidRDefault="005B68C7" w:rsidP="00F51B2C">
                          <w:pPr>
                            <w:pStyle w:val="NormalWeb"/>
                            <w:jc w:val="center"/>
                            <w:textAlignment w:val="baseline"/>
                          </w:pPr>
                          <w:r>
                            <w:rPr>
                              <w:rFonts w:ascii="Arial" w:hAnsi="Arial" w:cs="Arial"/>
                              <w:color w:val="000000" w:themeColor="text1"/>
                              <w:kern w:val="24"/>
                              <w:sz w:val="16"/>
                              <w:szCs w:val="16"/>
                            </w:rPr>
                            <w:t>Time</w:t>
                          </w:r>
                        </w:p>
                      </w:txbxContent>
                    </v:textbox>
                  </v:shape>
                  <v:group id="Group 1750" o:spid="_x0000_s1620" style="position:absolute;left:3867627;top:2496339;width:1611238;height:1922463" coordorigin="3867627,2496339" coordsize="2581,3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g4sbxwAAAN0AAAAPAAAAZHJzL2Rvd25yZXYueG1sRI9Ba8JAEIXvQv/DMgVv&#10;ukmLbUldRaQVD1JoLIi3ITsmwexsyG6T+O+dQ6G3Gd6b975ZrkfXqJ66UHs2kM4TUMSFtzWXBn6O&#10;n7M3UCEiW2w8k4EbBVivHiZLzKwf+Jv6PJZKQjhkaKCKsc20DkVFDsPct8SiXXznMMraldp2OEi4&#10;a/RTkrxohzVLQ4UtbSsqrvmvM7AbcNg8px/94XrZ3s7HxdfpkJIx08dx8w4q0hj/zX/Xeyv4rwv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8g4sbxwAAAN0A&#10;AAAPAAAAAAAAAAAAAAAAAKkCAABkcnMvZG93bnJldi54bWxQSwUGAAAAAAQABAD6AAAAnQMAAAAA&#10;">
                    <o:lock v:ext="edit" aspectratio="t"/>
                    <v:rect id="AutoShape 124" o:spid="_x0000_s1621" style="position:absolute;left:3867627;top:2496339;width:2581;height:3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iDJxAAA&#10;AN0AAAAPAAAAZHJzL2Rvd25yZXYueG1sRE9Na8JAEL0L/odlCl6K2VSoLTGriFAMpSCN1fOQHZPQ&#10;7GzMrkn677uFgrd5vM9JN6NpRE+dqy0reIpiEMSF1TWXCr6Ob/NXEM4ja2wsk4IfcrBZTycpJtoO&#10;/El97ksRQtglqKDyvk2kdEVFBl1kW+LAXWxn0AfYlVJ3OIRw08hFHC+lwZpDQ4Ut7SoqvvObUTAU&#10;h/58/NjLw+M5s3zNrrv89K7U7GHcrkB4Gv1d/O/OdJj/8ryE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IgycQAAADdAAAADwAAAAAAAAAAAAAAAACXAgAAZHJzL2Rv&#10;d25yZXYueG1sUEsFBgAAAAAEAAQA9QAAAIgDAAAAAA==&#10;" filled="f" stroked="f">
                      <o:lock v:ext="edit" aspectratio="t" text="t"/>
                      <v:textbox>
                        <w:txbxContent>
                          <w:p w14:paraId="145028C2" w14:textId="77777777" w:rsidR="005B68C7" w:rsidRDefault="005B68C7" w:rsidP="00F51B2C">
                            <w:pPr>
                              <w:rPr>
                                <w:rFonts w:eastAsia="Times New Roman"/>
                              </w:rPr>
                            </w:pPr>
                          </w:p>
                        </w:txbxContent>
                      </v:textbox>
                    </v:rect>
                    <v:rect id="Rectangle 1757" o:spid="_x0000_s1622" style="position:absolute;left:3868161;top:2496339;width:78;height:2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sbNwAAA&#10;AN0AAAAPAAAAZHJzL2Rvd25yZXYueG1sRE/bisIwEH0X/Icwgm+aKrhK1ygiCLr4Yt0PGJrpBZNJ&#10;SbK2+/dmQdi3OZzrbPeDNeJJPrSOFSzmGQji0umWawXf99NsAyJEZI3GMSn4pQD73Xi0xVy7nm/0&#10;LGItUgiHHBU0MXa5lKFsyGKYu444cZXzFmOCvpbaY5/CrZHLLPuQFltODQ12dGyofBQ/VoG8F6d+&#10;Uxifua9ldTWX860ip9R0Mhw+QUQa4r/47T7rNH+9WsP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PsbNwAAAAN0AAAAPAAAAAAAAAAAAAAAAAJcCAABkcnMvZG93bnJl&#10;di54bWxQSwUGAAAAAAQABAD1AAAAhAMAAAAA&#10;" filled="f" stroked="f">
                      <v:textbox style="mso-fit-shape-to-text:t" inset="0,0,0,0">
                        <w:txbxContent>
                          <w:p w14:paraId="24DF9DA4" w14:textId="77777777" w:rsidR="005B68C7" w:rsidRDefault="005B68C7" w:rsidP="00F51B2C">
                            <w:pPr>
                              <w:pStyle w:val="NormalWeb"/>
                              <w:jc w:val="both"/>
                              <w:textAlignment w:val="baseline"/>
                            </w:pPr>
                            <w:r>
                              <w:rPr>
                                <w:rFonts w:ascii="Arial" w:eastAsia="Calibri" w:hAnsi="Arial" w:cs="Calibri"/>
                                <w:color w:val="000000"/>
                                <w:kern w:val="24"/>
                                <w:sz w:val="22"/>
                                <w:szCs w:val="22"/>
                              </w:rPr>
                              <w:t xml:space="preserve"> </w:t>
                            </w:r>
                          </w:p>
                        </w:txbxContent>
                      </v:textbox>
                    </v:rect>
                    <v:group id="Group 1758" o:spid="_x0000_s1623" style="position:absolute;left:3868169;top:2498204;width:406;height:420" coordorigin="3868169,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9YcdxwAAAN0AAAAPAAAAZHJzL2Rvd25yZXYueG1sRI9Ba8JAEIXvQv/DMgVv&#10;ukmLbUldRaQVD1JoLIi3ITsmwexsyG6T+O+dQ6G3Gd6b975ZrkfXqJ66UHs2kM4TUMSFtzWXBn6O&#10;n7M3UCEiW2w8k4EbBVivHiZLzKwf+Jv6PJZKQjhkaKCKsc20DkVFDsPct8SiXXznMMraldp2OEi4&#10;a/RTkrxohzVLQ4UtbSsqrvmvM7AbcNg8px/94XrZ3s7HxdfpkJIx08dx8w4q0hj/zX/Xeyv4r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9YcdxwAAAN0A&#10;AAAPAAAAAAAAAAAAAAAAAKkCAABkcnMvZG93bnJldi54bWxQSwUGAAAAAAQABAD6AAAAnQMAAAAA&#10;">
                      <v:shape id="Freeform 1873" o:spid="_x0000_s1624" style="position:absolute;left:3868169;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1GrxQAA&#10;AN0AAAAPAAAAZHJzL2Rvd25yZXYueG1sRE9Na8JAEL0X/A/LCL1Is4lKK2lWKYVSoXpoItrjkB2T&#10;YHY2ZLca/31XEHqbx/ucbDWYVpypd41lBUkUgyAurW64UrArPp4WIJxH1thaJgVXcrBajh4yTLW9&#10;8Dedc1+JEMIuRQW1910qpStrMugi2xEH7mh7gz7AvpK6x0sIN62cxvGzNNhwaKixo/eaylP+axRs&#10;kpndD/nn5CvZNdviMJ3nuPlR6nE8vL2C8DT4f/HdvdZh/uJlBrdvwgl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nUav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32EBBDB8" w14:textId="77777777" w:rsidR="005B68C7" w:rsidRDefault="005B68C7" w:rsidP="00F51B2C">
                              <w:pPr>
                                <w:rPr>
                                  <w:rFonts w:eastAsia="Times New Roman"/>
                                </w:rPr>
                              </w:pPr>
                            </w:p>
                          </w:txbxContent>
                        </v:textbox>
                      </v:shape>
                      <v:shape id="Freeform 1874" o:spid="_x0000_s1625" style="position:absolute;left:3868169;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KIswQAA&#10;AN0AAAAPAAAAZHJzL2Rvd25yZXYueG1sRE9LSwMxEL4L/ocwghexWZfSLtumRYRCLx76ug/JuFm6&#10;mSxJbFN/vSkI3ubje85ynd0gLhRi71nB26QCQay96blTcDxsXhsQMSEbHDyTghtFWK8eH5bYGn/l&#10;HV32qRMlhGOLCmxKYytl1JYcxokfiQv35YPDVGDopAl4LeFukHVVzaTDnkuDxZE+LOnz/tspeNme&#10;rPlsQlPvcpTZ/+hck1bq+Sm/L0Akyulf/OfemjK/mU/h/k05Qa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ZyiLMEAAADdAAAADwAAAAAAAAAAAAAAAACXAgAAZHJzL2Rvd25y&#10;ZXYueG1sUEsFBgAAAAAEAAQA9QAAAIUDAAAAAA==&#10;" adj="-11796480,,5400" path="m0,105l304,105,406,,101,,,105xe" stroked="f">
                        <v:stroke joinstyle="round"/>
                        <v:formulas/>
                        <v:path arrowok="t" o:connecttype="custom" o:connectlocs="0,105;304,105;406,0;101,0;0,105" o:connectangles="0,0,0,0,0" textboxrect="0,0,406,105"/>
                        <v:textbox>
                          <w:txbxContent>
                            <w:p w14:paraId="7D629B93" w14:textId="77777777" w:rsidR="005B68C7" w:rsidRDefault="005B68C7" w:rsidP="00F51B2C">
                              <w:pPr>
                                <w:rPr>
                                  <w:rFonts w:eastAsia="Times New Roman"/>
                                </w:rPr>
                              </w:pPr>
                            </w:p>
                          </w:txbxContent>
                        </v:textbox>
                      </v:shape>
                      <v:shape id="Freeform 1875" o:spid="_x0000_s1626" style="position:absolute;left:3868473;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xW4xAAA&#10;AN0AAAAPAAAAZHJzL2Rvd25yZXYueG1sRE9La8JAEL4L/Q/LFLzpJgUfTd1IKRQ9qk2hvQ3ZaTY0&#10;O5tk1xj/vVsoeJuP7zmb7WgbMVDva8cK0nkCgrh0uuZKQfHxPluD8AFZY+OYFFzJwzZ/mGww0+7C&#10;RxpOoRIxhH2GCkwIbSalLw1Z9HPXEkfux/UWQ4R9JXWPlxhuG/mUJEtpsebYYLClN0Pl7+lsFTzL&#10;7vNw2FWp0aH7Wn0XdVcOV6Wmj+PrC4hAY7iL/917HeevVwv4+yaeI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8VuMQAAADdAAAADwAAAAAAAAAAAAAAAACXAgAAZHJzL2Rv&#10;d25yZXYueG1sUEsFBgAAAAAEAAQA9QAAAIgDAAAAAA==&#10;" adj="-11796480,,5400" path="m0,105l102,,102,315,,420,,105xe" fillcolor="#cdcdcd" stroked="f">
                        <v:stroke joinstyle="round"/>
                        <v:formulas/>
                        <v:path arrowok="t" o:connecttype="custom" o:connectlocs="0,105;102,0;102,315;0,420;0,105" o:connectangles="0,0,0,0,0" textboxrect="0,0,102,420"/>
                        <v:textbox>
                          <w:txbxContent>
                            <w:p w14:paraId="0F82B5E2" w14:textId="77777777" w:rsidR="005B68C7" w:rsidRDefault="005B68C7" w:rsidP="00F51B2C">
                              <w:pPr>
                                <w:rPr>
                                  <w:rFonts w:eastAsia="Times New Roman"/>
                                </w:rPr>
                              </w:pPr>
                            </w:p>
                          </w:txbxContent>
                        </v:textbox>
                      </v:shape>
                      <v:shape id="Freeform 1876" o:spid="_x0000_s1627" style="position:absolute;left:3868169;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P5vgAA&#10;AN0AAAAPAAAAZHJzL2Rvd25yZXYueG1sRE9LCsIwEN0L3iGM4E5TXahUo4hYcOWfrodmbIvNpDRR&#10;6+2NILibx/vOYtWaSjypcaVlBaNhBII4s7rkXMH1kgxmIJxH1lhZJgVvcrBadjsLjLV98YmeZ5+L&#10;EMIuRgWF93UspcsKMuiGtiYO3M02Bn2ATS51g68Qbio5jqKJNFhyaCiwpk1B2f38MArsbX9wSVpu&#10;09TI+0FuRtvjNFGq32vXcxCeWv8X/9w7HebPphP4fhNO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D+b4AAADdAAAADwAAAAAAAAAAAAAAAACXAgAAZHJzL2Rvd25yZXYu&#10;eG1sUEsFBgAAAAAEAAQA9QAAAIIDAAAAAA==&#10;" adj="-11796480,,5400" path="m101,0l0,105,,420,304,420,406,315,406,,101,0xe" filled="f">
                        <v:stroke joinstyle="round" endcap="round"/>
                        <v:formulas/>
                        <v:path arrowok="t" o:connecttype="custom" o:connectlocs="101,0;0,105;0,420;304,420;406,315;406,0;101,0" o:connectangles="0,0,0,0,0,0,0" textboxrect="0,0,406,420"/>
                        <v:textbox>
                          <w:txbxContent>
                            <w:p w14:paraId="1F334E27" w14:textId="77777777" w:rsidR="005B68C7" w:rsidRDefault="005B68C7" w:rsidP="00F51B2C">
                              <w:pPr>
                                <w:rPr>
                                  <w:rFonts w:eastAsia="Times New Roman"/>
                                </w:rPr>
                              </w:pPr>
                            </w:p>
                          </w:txbxContent>
                        </v:textbox>
                      </v:shape>
                      <v:shape id="Freeform 1877" o:spid="_x0000_s1628" style="position:absolute;left:3868169;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alwwAA&#10;AN0AAAAPAAAAZHJzL2Rvd25yZXYueG1sRE9Ni8IwEL0v+B/CCF5EUz1spRpFBGEvCroK9TY0Y1tt&#10;JiXJ2u6/3yws7G0e73NWm9404kXO15YVzKYJCOLC6ppLBZfP/WQBwgdkjY1lUvBNHjbrwdsKM207&#10;PtHrHEoRQ9hnqKAKoc2k9EVFBv3UtsSRu1tnMEToSqkddjHcNHKeJO/SYM2xocKWdhUVz/OXUdDd&#10;fMrjsH3kR3c45XtzzXk8U2o07LdLEIH68C/+c3/oOH+RpvD7TTxB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WalwwAAAN0AAAAPAAAAAAAAAAAAAAAAAJcCAABkcnMvZG93&#10;bnJldi54bWxQSwUGAAAAAAQABAD1AAAAhwMAAAAA&#10;" adj="-11796480,,5400" path="m0,105l304,105,406,0e" filled="f">
                        <v:stroke joinstyle="round" endcap="round"/>
                        <v:formulas/>
                        <v:path arrowok="t" o:connecttype="custom" o:connectlocs="0,105;304,105;406,0" o:connectangles="0,0,0" textboxrect="0,0,406,105"/>
                        <v:textbox>
                          <w:txbxContent>
                            <w:p w14:paraId="453C9346" w14:textId="77777777" w:rsidR="005B68C7" w:rsidRDefault="005B68C7" w:rsidP="00F51B2C">
                              <w:pPr>
                                <w:rPr>
                                  <w:rFonts w:eastAsia="Times New Roman"/>
                                </w:rPr>
                              </w:pPr>
                            </w:p>
                          </w:txbxContent>
                        </v:textbox>
                      </v:shape>
                      <v:line id="Line 117" o:spid="_x0000_s1629" style="position:absolute;visibility:visible;mso-wrap-style:square" from="3868473,2498309" to="3868474,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022cQAAADdAAAADwAAAGRycy9kb3ducmV2LnhtbESPMW/CQAyFdyT+w8lIbHBpB4pSDhQh&#10;URhLyMJm5dwkas4X5Y4Q+PX1gNTN1nt+7/NmN7pWDdSHxrOBt2UCirj0tuHKQHE5LNagQkS22Hom&#10;Aw8KsNtOJxtMrb/zmYY8VkpCOKRooI6xS7UOZU0Ow9J3xKL9+N5hlLWvtO3xLuGu1e9JstIOG5aG&#10;Gjva11T+5jdn4OmSbJ+Px6EoTnQ9XmL21WbfxsxnY/YJKtIY/82v65MV/PWH4Mo3MoL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nTbZxAAAAN0AAAAPAAAAAAAAAAAA&#10;AAAAAKECAABkcnMvZG93bnJldi54bWxQSwUGAAAAAAQABAD5AAAAkgMAAAAA&#10;">
                        <v:stroke endcap="round"/>
                      </v:line>
                    </v:group>
                    <v:group id="Group 1759" o:spid="_x0000_s1630" style="position:absolute;left:3868575;top:2498204;width:406;height:420" coordorigin="3868575,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uSKGxAAAAN0AAAAPAAAAZHJzL2Rvd25yZXYueG1sRE9Na8JAEL0X+h+WKfSm&#10;m1S0NXUVERUPUmgUxNuQHZNgdjZkt0n8964g9DaP9zmzRW8q0VLjSssK4mEEgjizuuRcwfGwGXyB&#10;cB5ZY2WZFNzIwWL++jLDRNuOf6lNfS5CCLsEFRTe14mULivIoBvamjhwF9sY9AE2udQNdiHcVPIj&#10;iibSYMmhocCaVgVl1/TPKNh22C1H8brdXy+r2/kw/jntY1Lq/a1ffoPw1Pt/8dO902H+53gK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uSKGxAAAAN0AAAAP&#10;AAAAAAAAAAAAAAAAAKkCAABkcnMvZG93bnJldi54bWxQSwUGAAAAAAQABAD6AAAAmgMAAAAA&#10;">
                      <v:shape id="Freeform 1867" o:spid="_x0000_s1631"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cF1xQAA&#10;AN0AAAAPAAAAZHJzL2Rvd25yZXYueG1sRE9Na8JAEL0X/A/LCL2UZhMVK2lWEaFUqB6aiPY4ZMck&#10;mJ0N2a2m/75bEHqbx/ucbDWYVlypd41lBUkUgyAurW64UnAo3p4XIJxH1thaJgU/5GC1HD1kmGp7&#10;40+65r4SIYRdigpq77tUSlfWZNBFtiMO3Nn2Bn2AfSV1j7cQblo5ieO5NNhwaKixo01N5SX/Ngp2&#10;ydQeh/z96SM5NPviNJnluPtS6nE8rF9BeBr8v/ju3uowfzF/gb9vwgl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FwXX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2D163D48" w14:textId="77777777" w:rsidR="005B68C7" w:rsidRDefault="005B68C7" w:rsidP="00F51B2C">
                              <w:pPr>
                                <w:rPr>
                                  <w:rFonts w:eastAsia="Times New Roman"/>
                                </w:rPr>
                              </w:pPr>
                            </w:p>
                          </w:txbxContent>
                        </v:textbox>
                      </v:shape>
                      <v:shape id="Freeform 1868" o:spid="_x0000_s1632"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D70wwAA&#10;AN0AAAAPAAAAZHJzL2Rvd25yZXYueG1sRI9BSwMxEIXvgv8hTMGLtFn3UJZt0yIFoRcPrXofkulm&#10;cTNZkthGf71zELzN8N689812X8OkrpTyGNnA06oBRWyjG3kw8P72suxA5YLscIpMBr4pw353f7fF&#10;3sUbn+h6LoOSEM49GvClzL3W2XoKmFdxJhbtElPAImsatEt4k/Aw6bZp1jrgyNLgcaaDJ/t5/goG&#10;Ho8f3r12qWtPNesaf2xtyRrzsKjPG1CFavk3/10fneB3a8GVb2QEv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CD70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46862652" w14:textId="77777777" w:rsidR="005B68C7" w:rsidRDefault="005B68C7" w:rsidP="00F51B2C">
                              <w:pPr>
                                <w:rPr>
                                  <w:rFonts w:eastAsia="Times New Roman"/>
                                </w:rPr>
                              </w:pPr>
                            </w:p>
                          </w:txbxContent>
                        </v:textbox>
                      </v:shape>
                      <v:shape id="Freeform 1869" o:spid="_x0000_s1633" style="position:absolute;left:3868879;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4lgwgAA&#10;AN0AAAAPAAAAZHJzL2Rvd25yZXYueG1sRE9Li8IwEL4L+x/CLHjTVA+uVqPIwqJH1wfs3oZmbIrN&#10;pG1irf/eCIK3+fies1h1thQtNb5wrGA0TEAQZ04XnCs4Hn4GUxA+IGssHZOCO3lYLT96C0y1u/Ev&#10;tfuQixjCPkUFJoQqldJnhiz6oauII3d2jcUQYZNL3eAthttSjpNkIi0WHBsMVvRtKLvsr1bBTNan&#10;3W6Tj4wO9d/X/7Gos/auVP+zW89BBOrCW/xyb3WcP53M4PlNPEE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2biWDCAAAA3QAAAA8AAAAAAAAAAAAAAAAAlwIAAGRycy9kb3du&#10;cmV2LnhtbFBLBQYAAAAABAAEAPUAAACGAwAAAAA=&#10;" adj="-11796480,,5400" path="m0,105l102,,102,315,,420,,105xe" fillcolor="#cdcdcd" stroked="f">
                        <v:stroke joinstyle="round"/>
                        <v:formulas/>
                        <v:path arrowok="t" o:connecttype="custom" o:connectlocs="0,105;102,0;102,315;0,420;0,105" o:connectangles="0,0,0,0,0" textboxrect="0,0,102,420"/>
                        <v:textbox>
                          <w:txbxContent>
                            <w:p w14:paraId="733C0F40" w14:textId="77777777" w:rsidR="005B68C7" w:rsidRDefault="005B68C7" w:rsidP="00F51B2C">
                              <w:pPr>
                                <w:rPr>
                                  <w:rFonts w:eastAsia="Times New Roman"/>
                                </w:rPr>
                              </w:pPr>
                            </w:p>
                          </w:txbxContent>
                        </v:textbox>
                      </v:shape>
                      <v:shape id="Freeform 1870" o:spid="_x0000_s1634"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j4WwwAA&#10;AN0AAAAPAAAAZHJzL2Rvd25yZXYueG1sRI9Bi8JADIXvgv9hiOBNp3pQqY4iYsGT7rpLz6ET22In&#10;Uzqj1n9vDgt7S3gv733Z7HrXqCd1ofZsYDZNQBEX3tZcGvj9ySYrUCEiW2w8k4E3Bdhth4MNpta/&#10;+Jue11gqCeGQooEqxjbVOhQVOQxT3xKLdvOdwyhrV2rb4UvCXaPnSbLQDmuWhgpbOlRU3K8PZ8Df&#10;zpeQ5fUxz52+X/RhdvxaZsaMR/1+DSpSH//Nf9cnK/irpfDLNzKC3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Uj4WwwAAAN0AAAAPAAAAAAAAAAAAAAAAAJcCAABkcnMvZG93&#10;bnJldi54bWxQSwUGAAAAAAQABAD1AAAAhwMAAAAA&#10;" adj="-11796480,,5400" path="m101,0l0,105,,420,304,420,406,315,406,,101,0xe" filled="f">
                        <v:stroke joinstyle="round" endcap="round"/>
                        <v:formulas/>
                        <v:path arrowok="t" o:connecttype="custom" o:connectlocs="101,0;0,105;0,420;304,420;406,315;406,0;101,0" o:connectangles="0,0,0,0,0,0,0" textboxrect="0,0,406,420"/>
                        <v:textbox>
                          <w:txbxContent>
                            <w:p w14:paraId="4DAD44AF" w14:textId="77777777" w:rsidR="005B68C7" w:rsidRDefault="005B68C7" w:rsidP="00F51B2C">
                              <w:pPr>
                                <w:rPr>
                                  <w:rFonts w:eastAsia="Times New Roman"/>
                                </w:rPr>
                              </w:pPr>
                            </w:p>
                          </w:txbxContent>
                        </v:textbox>
                      </v:shape>
                      <v:shape id="Freeform 1871" o:spid="_x0000_s1635"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FtKwwAA&#10;AN0AAAAPAAAAZHJzL2Rvd25yZXYueG1sRE9Ni8IwEL0v+B/CCHsRTethlWoUEYS9uKCrUG9DM7bV&#10;ZlKSrK3/3iws7G0e73OW69404kHO15YVpJMEBHFhdc2lgtP3bjwH4QOyxsYyKXiSh/Vq8LbETNuO&#10;D/Q4hlLEEPYZKqhCaDMpfVGRQT+xLXHkrtYZDBG6UmqHXQw3jZwmyYc0WHNsqLClbUXF/fhjFHQX&#10;P+NR2NzyL7c/5DtzznmUKvU+7DcLEIH68C/+c3/qOH8+S+H3m3iC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pFtKwwAAAN0AAAAPAAAAAAAAAAAAAAAAAJcCAABkcnMvZG93&#10;bnJldi54bWxQSwUGAAAAAAQABAD1AAAAhwMAAAAA&#10;" adj="-11796480,,5400" path="m0,105l304,105,406,0e" filled="f">
                        <v:stroke joinstyle="round" endcap="round"/>
                        <v:formulas/>
                        <v:path arrowok="t" o:connecttype="custom" o:connectlocs="0,105;304,105;406,0" o:connectangles="0,0,0" textboxrect="0,0,406,105"/>
                        <v:textbox>
                          <w:txbxContent>
                            <w:p w14:paraId="6B56088C" w14:textId="77777777" w:rsidR="005B68C7" w:rsidRDefault="005B68C7" w:rsidP="00F51B2C">
                              <w:pPr>
                                <w:rPr>
                                  <w:rFonts w:eastAsia="Times New Roman"/>
                                </w:rPr>
                              </w:pPr>
                            </w:p>
                          </w:txbxContent>
                        </v:textbox>
                      </v:shape>
                      <v:line id="Line 110" o:spid="_x0000_s1636" style="position:absolute;visibility:visible;mso-wrap-style:square" from="3868879,2498309" to="3868880,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UBM8IAAADdAAAADwAAAGRycy9kb3ducmV2LnhtbERPTWuDQBC9F/oflin01qzx0IjNKiK0&#10;8dgYL7kN7lQl7qy4W2Pz67OFQm/zeJ+zz1czioVmN1hWsN1EIIhbqwfuFDSn95cEhPPIGkfLpOCH&#10;HOTZ48MeU22vfKSl9p0IIexSVNB7P6VSurYng25jJ+LAfdnZoA9w7qSe8RrCzSjjKHqVBgcODT1O&#10;VPbUXupvo+BmoqKs18PSNBWdDydffIzFp1LPT2vxBsLT6v/Ff+5Kh/nJLobfb8IJMr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3UBM8IAAADdAAAADwAAAAAAAAAAAAAA&#10;AAChAgAAZHJzL2Rvd25yZXYueG1sUEsFBgAAAAAEAAQA+QAAAJADAAAAAA==&#10;">
                        <v:stroke endcap="round"/>
                      </v:line>
                    </v:group>
                    <v:group id="Group 1760" o:spid="_x0000_s1637" style="position:absolute;left:3868575;top:2498204;width:406;height:420" coordorigin="3868575,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70GmxwAAAN0AAAAPAAAAZHJzL2Rvd25yZXYueG1sRI9Ba8JAEIXvhf6HZQre&#10;6iYt2pK6iogVD1JoLIi3ITsmwexsyK5J/PedQ6G3Gd6b975ZrEbXqJ66UHs2kE4TUMSFtzWXBn6O&#10;n8/voEJEtth4JgN3CrBaPj4sMLN+4G/q81gqCeGQoYEqxjbTOhQVOQxT3xKLdvGdwyhrV2rb4SDh&#10;rtEvSTLXDmuWhgpb2lRUXPObM7AbcFi/ptv+cL1s7ufj7Ot0SMmYydO4/gAVaYz/5r/rvRX8t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70GmxwAAAN0A&#10;AAAPAAAAAAAAAAAAAAAAAKkCAABkcnMvZG93bnJldi54bWxQSwUGAAAAAAQABAD6AAAAnQMAAAAA&#10;">
                      <v:shape id="Freeform 1861" o:spid="_x0000_s1638"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PyaxQAA&#10;AN0AAAAPAAAAZHJzL2Rvd25yZXYueG1sRE9Na8JAEL0X/A/LCL2UZhMtElJXEUFa0B6ahOpxyE6T&#10;YHY2ZLca/71bKPQ2j/c5y/VoOnGhwbWWFSRRDIK4srrlWkFZ7J5TEM4ja+wsk4IbOVivJg9LzLS9&#10;8iddcl+LEMIuQwWN930mpasaMugi2xMH7tsOBn2AQy31gNcQbjo5i+OFNNhyaGiwp21D1Tn/MQoO&#10;ydx+jfnb0z4p24/iOHvJ8XBS6nE6bl5BeBr9v/jP/a7D/HSRwO834QS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g/Jr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3F74C428" w14:textId="77777777" w:rsidR="005B68C7" w:rsidRDefault="005B68C7" w:rsidP="00F51B2C">
                              <w:pPr>
                                <w:rPr>
                                  <w:rFonts w:eastAsia="Times New Roman"/>
                                </w:rPr>
                              </w:pPr>
                            </w:p>
                          </w:txbxContent>
                        </v:textbox>
                      </v:shape>
                      <v:shape id="Freeform 1862" o:spid="_x0000_s1639"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AkewAAA&#10;AN0AAAAPAAAAZHJzL2Rvd25yZXYueG1sRE9NawIxEL0X/A9hhF5KzXYPsmyNIoLgxYO2vQ/JuFnc&#10;TJYkauqvbwSht3m8z1msshvElULsPSv4mFUgiLU3PXcKvr+27w2ImJANDp5JwS9FWC0nLwtsjb/x&#10;ga7H1IkSwrFFBTalsZUyaksO48yPxIU7+eAwFRg6aQLeSrgbZF1Vc+mw59JgcaSNJX0+XpyCt92P&#10;NfsmNPUhR5n9XeeatFKv07z+BJEop3/x070zZX4zr+HxTTlB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4AkewAAAAN0AAAAPAAAAAAAAAAAAAAAAAJcCAABkcnMvZG93bnJl&#10;di54bWxQSwUGAAAAAAQABAD1AAAAhAMAAAAA&#10;" adj="-11796480,,5400" path="m0,105l304,105,406,,101,,,105xe" stroked="f">
                        <v:stroke joinstyle="round"/>
                        <v:formulas/>
                        <v:path arrowok="t" o:connecttype="custom" o:connectlocs="0,105;304,105;406,0;101,0;0,105" o:connectangles="0,0,0,0,0" textboxrect="0,0,406,105"/>
                        <v:textbox>
                          <w:txbxContent>
                            <w:p w14:paraId="7DEA26C3" w14:textId="77777777" w:rsidR="005B68C7" w:rsidRDefault="005B68C7" w:rsidP="00F51B2C">
                              <w:pPr>
                                <w:rPr>
                                  <w:rFonts w:eastAsia="Times New Roman"/>
                                </w:rPr>
                              </w:pPr>
                            </w:p>
                          </w:txbxContent>
                        </v:textbox>
                      </v:shape>
                      <v:shape id="Freeform 1863" o:spid="_x0000_s1640" style="position:absolute;left:3868879;top:249820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c76KwwAA&#10;AN0AAAAPAAAAZHJzL2Rvd25yZXYueG1sRE9Na8JAEL0L/Q/LFLzpJhXUpm6kFIoerU2hvQ3ZaTY0&#10;O5tk1xj/vVsQvM3jfc5mO9pGDNT72rGCdJ6AIC6drrlSUHy+z9YgfEDW2DgmBRfysM0fJhvMtDvz&#10;Bw3HUIkYwj5DBSaENpPSl4Ys+rlriSP363qLIcK+krrHcwy3jXxKkqW0WHNsMNjSm6Hy73iyCp5l&#10;93U47KrU6NB9r36KuiuHi1LTx/H1BUSgMdzFN/dex/nr5QL+v4kn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c76KwwAAAN0AAAAPAAAAAAAAAAAAAAAAAJcCAABkcnMvZG93&#10;bnJldi54bWxQSwUGAAAAAAQABAD1AAAAhwMAAAAA&#10;" adj="-11796480,,5400" path="m0,105l102,,102,315,,420,,105xe" fillcolor="#cdcdcd" stroked="f">
                        <v:stroke joinstyle="round"/>
                        <v:formulas/>
                        <v:path arrowok="t" o:connecttype="custom" o:connectlocs="0,105;102,0;102,315;0,420;0,105" o:connectangles="0,0,0,0,0" textboxrect="0,0,102,420"/>
                        <v:textbox>
                          <w:txbxContent>
                            <w:p w14:paraId="51345497" w14:textId="77777777" w:rsidR="005B68C7" w:rsidRDefault="005B68C7" w:rsidP="00F51B2C">
                              <w:pPr>
                                <w:rPr>
                                  <w:rFonts w:eastAsia="Times New Roman"/>
                                </w:rPr>
                              </w:pPr>
                            </w:p>
                          </w:txbxContent>
                        </v:textbox>
                      </v:shape>
                      <v:shape id="Freeform 1864" o:spid="_x0000_s1641" style="position:absolute;left:3868575;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K7IwgAA&#10;AN0AAAAPAAAAZHJzL2Rvd25yZXYueG1sRE9Na8JAEL0L/Q/LFLzpRikqqauUkEBPWm3JeciOSTA7&#10;G7JrEv+9Kwi9zeN9znY/mkb01LnasoLFPAJBXFhdc6ng7zebbUA4j6yxsUwK7uRgv3ubbDHWduAT&#10;9WdfihDCLkYFlfdtLKUrKjLo5rYlDtzFdgZ9gF0pdYdDCDeNXEbRShqsOTRU2FJSUXE934wCezkc&#10;XZbXaZ4beT3KZJH+rDOlpu/j1ycIT6P/F7/c3zrM36w+4PlNOEH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wrsjCAAAA3QAAAA8AAAAAAAAAAAAAAAAAlwIAAGRycy9kb3du&#10;cmV2LnhtbFBLBQYAAAAABAAEAPUAAACGAwAAAAA=&#10;" adj="-11796480,,5400" path="m101,0l0,105,,420,304,420,406,315,406,,101,0xe" filled="f">
                        <v:stroke joinstyle="round" endcap="round"/>
                        <v:formulas/>
                        <v:path arrowok="t" o:connecttype="custom" o:connectlocs="101,0;0,105;0,420;304,420;406,315;406,0;101,0" o:connectangles="0,0,0,0,0,0,0" textboxrect="0,0,406,420"/>
                        <v:textbox>
                          <w:txbxContent>
                            <w:p w14:paraId="4B3824B9" w14:textId="77777777" w:rsidR="005B68C7" w:rsidRDefault="005B68C7" w:rsidP="00F51B2C">
                              <w:pPr>
                                <w:rPr>
                                  <w:rFonts w:eastAsia="Times New Roman"/>
                                </w:rPr>
                              </w:pPr>
                            </w:p>
                          </w:txbxContent>
                        </v:textbox>
                      </v:shape>
                      <v:shape id="Freeform 1865" o:spid="_x0000_s1642" style="position:absolute;left:3868575;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suUxAAA&#10;AN0AAAAPAAAAZHJzL2Rvd25yZXYueG1sRE9Na8JAEL0L/Q/LFHoR3ShoJboJUhC8tKBtId6G7Jik&#10;zc6G3a1J/70rCN7m8T5nkw+mFRdyvrGsYDZNQBCXVjdcKfj63E1WIHxA1thaJgX/5CHPnkYbTLXt&#10;+UCXY6hEDGGfooI6hC6V0pc1GfRT2xFH7mydwRChq6R22Mdw08p5kiylwYZjQ40dvdVU/h7/jIL+&#10;5F95HLY/xYd7PxQ7813weKbUy/OwXYMINISH+O7e6zh/tVzA7Zt4gsy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bLlM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5E0F5478" w14:textId="77777777" w:rsidR="005B68C7" w:rsidRDefault="005B68C7" w:rsidP="00F51B2C">
                              <w:pPr>
                                <w:rPr>
                                  <w:rFonts w:eastAsia="Times New Roman"/>
                                </w:rPr>
                              </w:pPr>
                            </w:p>
                          </w:txbxContent>
                        </v:textbox>
                      </v:shape>
                      <v:line id="Line 103" o:spid="_x0000_s1643" style="position:absolute;visibility:visible;mso-wrap-style:square" from="3868879,2498309" to="3868880,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eR7cEAAADdAAAADwAAAGRycy9kb3ducmV2LnhtbERPTWuDQBC9F/oflin01qzJQcRmFRFS&#10;c0zVS2+DO1WpOyvu1pj8+m6h0Ns83ucc881MYqXFjZYV7HcRCOLO6pF7BW1zeklAOI+scbJMCm7k&#10;IM8eH46Yanvld1pr34sQwi5FBYP3cyql6wYy6HZ2Jg7cp10M+gCXXuoFryHcTPIQRbE0OHJoGHCm&#10;cqDuq/42Cu4mKsp6q9a2PdNH1fjibSouSj0/bcUrCE+b/xf/uc86zE/iGH6/CSfI7A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l5HtwQAAAN0AAAAPAAAAAAAAAAAAAAAA&#10;AKECAABkcnMvZG93bnJldi54bWxQSwUGAAAAAAQABAD5AAAAjwMAAAAA&#10;">
                        <v:stroke endcap="round"/>
                      </v:line>
                    </v:group>
                    <v:group id="Group 1761" o:spid="_x0000_s1644" style="position:absolute;left:3868981;top:2498204;width:406;height:420" coordorigin="3868981,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o+Q9wwAAAN0AAAAPAAAAZHJzL2Rvd25yZXYueG1sRE9Li8IwEL4L/ocwgrc1&#10;rbK6dI0iouJBFnzAsrehGdtiMylNbOu/3wiCt/n4njNfdqYUDdWusKwgHkUgiFOrC84UXM7bjy8Q&#10;ziNrLC2Tggc5WC76vTkm2rZ8pObkMxFC2CWoIPe+SqR0aU4G3chWxIG72tqgD7DOpK6xDeGmlOMo&#10;mkqDBYeGHCta55TeTnejYNdiu5rEm+Zwu64ff+fPn99DTEoNB93qG4Snzr/FL/deh/mza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2j5D3DAAAA3QAAAA8A&#10;AAAAAAAAAAAAAAAAqQIAAGRycy9kb3ducmV2LnhtbFBLBQYAAAAABAAEAPoAAACZAwAAAAA=&#10;">
                      <v:shape id="Freeform 1855" o:spid="_x0000_s1645" style="position:absolute;left:3868981;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zAkxgAA&#10;AN0AAAAPAAAAZHJzL2Rvd25yZXYueG1sRE9La8JAEL4X/A/LCL2UZhMfRdKsIkKpUD00Ee1xyI5J&#10;MDsbsltN/323IPQ2H99zstVgWnGl3jWWFSRRDIK4tLrhSsGheHtegHAeWWNrmRT8kIPVcvSQYart&#10;jT/pmvtKhBB2KSqove9SKV1Zk0EX2Y44cGfbG/QB9pXUPd5CuGnlJI5fpMGGQ0ONHW1qKi/5t1Gw&#10;S6b2OOTvTx/JodkXp8ksx92XUo/jYf0KwtPg/8V391aH+Yv5HP6+CSf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9zAkxgAAAN0AAAAPAAAAAAAAAAAAAAAAAJcCAABkcnMv&#10;ZG93bnJldi54bWxQSwUGAAAAAAQABAD1AAAAigMAAAAA&#10;" adj="-11796480,,5400" path="m101,0l0,105,,420,305,420,406,315,406,,101,0xe" stroked="f">
                        <v:stroke joinstyle="round"/>
                        <v:formulas/>
                        <v:path arrowok="t" o:connecttype="custom" o:connectlocs="101,0;0,105;0,420;305,420;406,315;406,0;101,0" o:connectangles="0,0,0,0,0,0,0" textboxrect="0,0,406,420"/>
                        <v:textbox>
                          <w:txbxContent>
                            <w:p w14:paraId="5F74AF13" w14:textId="77777777" w:rsidR="005B68C7" w:rsidRDefault="005B68C7" w:rsidP="00F51B2C">
                              <w:pPr>
                                <w:rPr>
                                  <w:rFonts w:eastAsia="Times New Roman"/>
                                </w:rPr>
                              </w:pPr>
                            </w:p>
                          </w:txbxContent>
                        </v:textbox>
                      </v:shape>
                      <v:shape id="Freeform 1856" o:spid="_x0000_s1646" style="position:absolute;left:3868981;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8WgwAAA&#10;AN0AAAAPAAAAZHJzL2Rvd25yZXYueG1sRE9NawIxEL0X+h/CFHopNeuCsqxGKQXBSw/aeh+S6WZx&#10;M1mSqLG/vhEEb/N4n7NcZzeIM4XYe1YwnVQgiLU3PXcKfr437w2ImJANDp5JwZUirFfPT0tsjb/w&#10;js771IkSwrFFBTalsZUyaksO48SPxIX79cFhKjB00gS8lHA3yLqq5tJhz6XB4kiflvRxf3IK3rYH&#10;a76a0NS7HGX2fzrXpJV6fckfCxCJcnqI7+6tKfOb2Rxu35QT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t8WgwAAAAN0AAAAPAAAAAAAAAAAAAAAAAJcCAABkcnMvZG93bnJl&#10;di54bWxQSwUGAAAAAAQABAD1AAAAhAMAAAAA&#10;" adj="-11796480,,5400" path="m0,105l305,105,406,,101,,,105xe" stroked="f">
                        <v:stroke joinstyle="round"/>
                        <v:formulas/>
                        <v:path arrowok="t" o:connecttype="custom" o:connectlocs="0,105;305,105;406,0;101,0;0,105" o:connectangles="0,0,0,0,0" textboxrect="0,0,406,105"/>
                        <v:textbox>
                          <w:txbxContent>
                            <w:p w14:paraId="6D4FF93C" w14:textId="77777777" w:rsidR="005B68C7" w:rsidRDefault="005B68C7" w:rsidP="00F51B2C">
                              <w:pPr>
                                <w:rPr>
                                  <w:rFonts w:eastAsia="Times New Roman"/>
                                </w:rPr>
                              </w:pPr>
                            </w:p>
                          </w:txbxContent>
                        </v:textbox>
                      </v:shape>
                      <v:shape id="Freeform 1857" o:spid="_x0000_s1647" style="position:absolute;left:3869286;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LYcwgAA&#10;AN0AAAAPAAAAZHJzL2Rvd25yZXYueG1sRE/bisIwEH0X9h/CLPim6S7qlmqUZYugKOiqHzA0Y1ts&#10;JrWJWv/eCIJvczjXmcxaU4krNa60rOCrH4EgzqwuOVdw2M97MQjnkTVWlknBnRzMph+dCSba3vif&#10;rjufixDCLkEFhfd1IqXLCjLo+rYmDtzRNgZ9gE0udYO3EG4q+R1FI2mw5NBQYE1/BWWn3cUoSKUb&#10;tH6xXZ3rdbmJ0nSz10upVPez/R2D8NT6t/jlXugwPx7+wPObcIK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EthzCAAAA3QAAAA8AAAAAAAAAAAAAAAAAlwIAAGRycy9kb3du&#10;cmV2LnhtbFBLBQYAAAAABAAEAPUAAACGAwAAAAA=&#10;" adj="-11796480,,5400" path="m0,105l101,,101,315,,420,,105xe" fillcolor="#cdcdcd" stroked="f">
                        <v:stroke joinstyle="round"/>
                        <v:formulas/>
                        <v:path arrowok="t" o:connecttype="custom" o:connectlocs="0,105;101,0;101,315;0,420;0,105" o:connectangles="0,0,0,0,0" textboxrect="0,0,101,420"/>
                        <v:textbox>
                          <w:txbxContent>
                            <w:p w14:paraId="5B0FFC2A" w14:textId="77777777" w:rsidR="005B68C7" w:rsidRDefault="005B68C7" w:rsidP="00F51B2C">
                              <w:pPr>
                                <w:rPr>
                                  <w:rFonts w:eastAsia="Times New Roman"/>
                                </w:rPr>
                              </w:pPr>
                            </w:p>
                          </w:txbxContent>
                        </v:textbox>
                      </v:shape>
                      <v:shape id="Freeform 1858" o:spid="_x0000_s1648" style="position:absolute;left:3868981;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W5wxAAA&#10;AN0AAAAPAAAAZHJzL2Rvd25yZXYueG1sRI9Bi8JADIXvgv9hiLC3daqgK9VRRCx40l136Tl0Ylvs&#10;ZEpn1O6/NwfBW8J7ee/LatO7Rt2pC7VnA5NxAoq48Lbm0sDfb/a5ABUissXGMxn4pwCb9XCwwtT6&#10;B//Q/RxLJSEcUjRQxdimWoeiIodh7Fti0S6+cxhl7UptO3xIuGv0NEnm2mHN0lBhS7uKiuv55gz4&#10;y/EUsrze57nT15PeTfbfX5kxH6N+uwQVqY9v8+v6YAV/MRNc+UZG0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FucMQAAADdAAAADwAAAAAAAAAAAAAAAACXAgAAZHJzL2Rv&#10;d25yZXYueG1sUEsFBgAAAAAEAAQA9QAAAIgDAAAAAA==&#10;" adj="-11796480,,5400" path="m101,0l0,105,,420,305,420,406,315,406,,101,0xe" filled="f">
                        <v:stroke joinstyle="round" endcap="round"/>
                        <v:formulas/>
                        <v:path arrowok="t" o:connecttype="custom" o:connectlocs="101,0;0,105;0,420;305,420;406,315;406,0;101,0" o:connectangles="0,0,0,0,0,0,0" textboxrect="0,0,406,420"/>
                        <v:textbox>
                          <w:txbxContent>
                            <w:p w14:paraId="18780521" w14:textId="77777777" w:rsidR="005B68C7" w:rsidRDefault="005B68C7" w:rsidP="00F51B2C">
                              <w:pPr>
                                <w:rPr>
                                  <w:rFonts w:eastAsia="Times New Roman"/>
                                </w:rPr>
                              </w:pPr>
                            </w:p>
                          </w:txbxContent>
                        </v:textbox>
                      </v:shape>
                      <v:shape id="Freeform 1859" o:spid="_x0000_s1649" style="position:absolute;left:3868981;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wssxAAA&#10;AN0AAAAPAAAAZHJzL2Rvd25yZXYueG1sRE9La8JAEL4X/A/LCF6kbixYbXQVKQi9VPBRSG9DdkzS&#10;ZmfD7mriv3cFwdt8fM9ZrDpTiws5X1lWMB4lIIhzqysuFBwPm9cZCB+QNdaWScGVPKyWvZcFptq2&#10;vKPLPhQihrBPUUEZQpNK6fOSDPqRbYgjd7LOYIjQFVI7bGO4qeVbkrxLgxXHhhIb+iwp/9+fjYL2&#10;1095GNZ/2dZ977KN+cl4OFZq0O/WcxCBuvAUP9xfOs6fTT7g/k08QS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cLLMQAAADdAAAADwAAAAAAAAAAAAAAAACXAgAAZHJzL2Rv&#10;d25yZXYueG1sUEsFBgAAAAAEAAQA9QAAAIgDAAAAAA==&#10;" adj="-11796480,,5400" path="m0,105l305,105,406,0e" filled="f">
                        <v:stroke joinstyle="round" endcap="round"/>
                        <v:formulas/>
                        <v:path arrowok="t" o:connecttype="custom" o:connectlocs="0,105;305,105;406,0" o:connectangles="0,0,0" textboxrect="0,0,406,105"/>
                        <v:textbox>
                          <w:txbxContent>
                            <w:p w14:paraId="1C965D89" w14:textId="77777777" w:rsidR="005B68C7" w:rsidRDefault="005B68C7" w:rsidP="00F51B2C">
                              <w:pPr>
                                <w:rPr>
                                  <w:rFonts w:eastAsia="Times New Roman"/>
                                </w:rPr>
                              </w:pPr>
                            </w:p>
                          </w:txbxContent>
                        </v:textbox>
                      </v:shape>
                      <v:line id="Line 96" o:spid="_x0000_s1650" style="position:absolute;visibility:visible;mso-wrap-style:square" from="3869286,2498309" to="3869287,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KsAsQAAADdAAAADwAAAGRycy9kb3ducmV2LnhtbESPQYvCQAyF7wv+hyHC3tapHkSqoxRh&#10;1eNu7cVb6MS2bCdTOmOt/vrNQfCW8F7e+7LZja5VA/Wh8WxgPktAEZfeNlwZKM7fXytQISJbbD2T&#10;gQcF2G0nHxtMrb/zLw15rJSEcEjRQB1jl2odypochpnviEW7+t5hlLWvtO3xLuGu1YskWWqHDUtD&#10;jR3tayr/8psz8HRJts/H41AUJ7oczzE7tNmPMZ/TMVuDijTGt/l1fbKCv1oKv3wjI+j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qwCxAAAAN0AAAAPAAAAAAAAAAAA&#10;AAAAAKECAABkcnMvZG93bnJldi54bWxQSwUGAAAAAAQABAD5AAAAkgMAAAAA&#10;">
                        <v:stroke endcap="round"/>
                      </v:line>
                    </v:group>
                    <v:group id="Group 1762" o:spid="_x0000_s1651" style="position:absolute;left:3868575;top:2497784;width:406;height:420" coordorigin="3868575,249778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cXpKxQAAAN0AAAAPAAAAZHJzL2Rvd25yZXYueG1sRE9Na8JAEL0X/A/LCL01&#10;m1iaSswqIlY8hEJVKL0N2TEJZmdDdpvEf98tFHqbx/ucfDOZVgzUu8aygiSKQRCXVjdcKbic356W&#10;IJxH1thaJgV3crBZzx5yzLQd+YOGk69ECGGXoYLa+y6T0pU1GXSR7YgDd7W9QR9gX0nd4xjCTSsX&#10;cZxKgw2Hhho72tVU3k7fRsFhxHH7nOyH4nbd3b/OL++fRUJKPc6n7QqEp8n/i//cRx3mv6Y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XF6SsUAAADdAAAA&#10;DwAAAAAAAAAAAAAAAACpAgAAZHJzL2Rvd25yZXYueG1sUEsFBgAAAAAEAAQA+gAAAJsDAAAAAA==&#10;">
                      <v:shape id="Freeform 1849" o:spid="_x0000_s1652" style="position:absolute;left:3868575;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6z8xQAA&#10;AN0AAAAPAAAAZHJzL2Rvd25yZXYueG1sRE9Na8JAEL0L/Q/LFHopzSYqRdOsIkKpoB6aSO1xyE6T&#10;0OxsyG41/ntXKHibx/ucbDmYVpyod41lBUkUgyAurW64UnAo3l9mIJxH1thaJgUXcrBcPIwyTLU9&#10;8yedcl+JEMIuRQW1910qpStrMugi2xEH7sf2Bn2AfSV1j+cQblo5juNXabDh0FBjR+uayt/8zyjY&#10;JRP7NeQfz9vk0OyL43ia4+5bqafHYfUGwtPg7+J/90aH+bPpHG7fhBP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jrPz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3BDC5F7C" w14:textId="77777777" w:rsidR="005B68C7" w:rsidRDefault="005B68C7" w:rsidP="00F51B2C">
                              <w:pPr>
                                <w:rPr>
                                  <w:rFonts w:eastAsia="Times New Roman"/>
                                </w:rPr>
                              </w:pPr>
                            </w:p>
                          </w:txbxContent>
                        </v:textbox>
                      </v:shape>
                      <v:shape id="Freeform 1850" o:spid="_x0000_s1653" style="position:absolute;left:3868575;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vhPwwAA&#10;AN0AAAAPAAAAZHJzL2Rvd25yZXYueG1sRI9BSwMxEIXvQv9DGMGLtFkXlGVtWqQg9OKh1d6HZLpZ&#10;3EyWJLbRX+8cBG8zvDfvfbPe1jCpC6U8RjbwsGpAEdvoRh4MfLy/LjtQuSA7nCKTgW/KsN0sbtbY&#10;u3jlA12OZVASwrlHA76Uudc6W08B8yrOxKKdYwpYZE2DdgmvEh4m3TbNkw44sjR4nGnnyX4ev4KB&#10;+/3Ju7cude2hZl3jj60tWWPubuvLM6hCtfyb/673TvC7R+GXb2QEv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EvhP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2FA4EAD7" w14:textId="77777777" w:rsidR="005B68C7" w:rsidRDefault="005B68C7" w:rsidP="00F51B2C">
                              <w:pPr>
                                <w:rPr>
                                  <w:rFonts w:eastAsia="Times New Roman"/>
                                </w:rPr>
                              </w:pPr>
                            </w:p>
                          </w:txbxContent>
                        </v:textbox>
                      </v:shape>
                      <v:shape id="Freeform 1851" o:spid="_x0000_s1654" style="position:absolute;left:3868879;top:249778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U/bwwAA&#10;AN0AAAAPAAAAZHJzL2Rvd25yZXYueG1sRE/JasMwEL0H+g9iCrklsgtNU9dyKIXQHLMV2ttgTS1T&#10;a2RbiuP8fRQo5DaPt06+Gm0jBup97VhBOk9AEJdO11wpOB7WsyUIH5A1No5JwYU8rIqHSY6Zdmfe&#10;0bAPlYgh7DNUYEJoMyl9aciin7uWOHK/rrcYIuwrqXs8x3DbyKckWUiLNccGgy19GCr/9ier4FV2&#10;X9vtZ5UaHbrvl59j3ZXDRanp4/j+BiLQGO7if/dGx/nL5xRu38QTZH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U/bwwAAAN0AAAAPAAAAAAAAAAAAAAAAAJcCAABkcnMvZG93&#10;bnJldi54bWxQSwUGAAAAAAQABAD1AAAAhwMAAAAA&#10;" adj="-11796480,,5400" path="m0,105l102,,102,315,,420,,105xe" fillcolor="#cdcdcd" stroked="f">
                        <v:stroke joinstyle="round"/>
                        <v:formulas/>
                        <v:path arrowok="t" o:connecttype="custom" o:connectlocs="0,105;102,0;102,315;0,420;0,105" o:connectangles="0,0,0,0,0" textboxrect="0,0,102,420"/>
                        <v:textbox>
                          <w:txbxContent>
                            <w:p w14:paraId="6A231EC8" w14:textId="77777777" w:rsidR="005B68C7" w:rsidRDefault="005B68C7" w:rsidP="00F51B2C">
                              <w:pPr>
                                <w:rPr>
                                  <w:rFonts w:eastAsia="Times New Roman"/>
                                </w:rPr>
                              </w:pPr>
                            </w:p>
                          </w:txbxContent>
                        </v:textbox>
                      </v:shape>
                      <v:shape id="Freeform 1852" o:spid="_x0000_s1655" style="position:absolute;left:3868575;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VmawQAA&#10;AN0AAAAPAAAAZHJzL2Rvd25yZXYueG1sRE9Li8IwEL4v+B/CCHtbU4VVqaYiYsGTr116HpqxLW0m&#10;pYla/70RBG/z8T1nuepNI27UucqygvEoAkGcW11xoeD/L/2Zg3AeWWNjmRQ8yMEqGXwtMdb2zie6&#10;nX0hQgi7GBWU3rexlC4vyaAb2ZY4cBfbGfQBdoXUHd5DuGnkJIqm0mDFoaHEljYl5fX5ahTYy/7g&#10;0qzaZpmR9UFuxtvjLFXqe9ivFyA89f4jfrt3Osyf/07g9U04QS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lZmsEAAADdAAAADwAAAAAAAAAAAAAAAACXAgAAZHJzL2Rvd25y&#10;ZXYueG1sUEsFBgAAAAAEAAQA9QAAAIUDAAAAAA==&#10;" adj="-11796480,,5400" path="m101,0l0,105,,420,304,420,406,315,406,,101,0xe" filled="f">
                        <v:stroke joinstyle="round" endcap="round"/>
                        <v:formulas/>
                        <v:path arrowok="t" o:connecttype="custom" o:connectlocs="101,0;0,105;0,420;304,420;406,315;406,0;101,0" o:connectangles="0,0,0,0,0,0,0" textboxrect="0,0,406,420"/>
                        <v:textbox>
                          <w:txbxContent>
                            <w:p w14:paraId="7E415BE0" w14:textId="77777777" w:rsidR="005B68C7" w:rsidRDefault="005B68C7" w:rsidP="00F51B2C">
                              <w:pPr>
                                <w:rPr>
                                  <w:rFonts w:eastAsia="Times New Roman"/>
                                </w:rPr>
                              </w:pPr>
                            </w:p>
                          </w:txbxContent>
                        </v:textbox>
                      </v:shape>
                      <v:shape id="Freeform 1853" o:spid="_x0000_s1656" style="position:absolute;left:3868575;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zzGxAAA&#10;AN0AAAAPAAAAZHJzL2Rvd25yZXYueG1sRE9Na8JAEL0L/Q/LFHoR3dhilZiNSEHwoqCtEG9DdkzS&#10;ZmfD7tak/94tFHqbx/ucbD2YVtzI+caygtk0AUFcWt1wpeDjfTtZgvABWWNrmRT8kId1/jDKMNW2&#10;5yPdTqESMYR9igrqELpUSl/WZNBPbUccuat1BkOErpLaYR/DTSufk+RVGmw4NtTY0VtN5dfp2yjo&#10;L37B47D5LA5ufyy25lzweKbU0+OwWYEINIR/8Z97p+P85fwFfr+JJ8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88xs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2C2FB2C9" w14:textId="77777777" w:rsidR="005B68C7" w:rsidRDefault="005B68C7" w:rsidP="00F51B2C">
                              <w:pPr>
                                <w:rPr>
                                  <w:rFonts w:eastAsia="Times New Roman"/>
                                </w:rPr>
                              </w:pPr>
                            </w:p>
                          </w:txbxContent>
                        </v:textbox>
                      </v:shape>
                      <v:line id="Line 89" o:spid="_x0000_s1657" style="position:absolute;visibility:visible;mso-wrap-style:square" from="3868879,2497889" to="3868880,2498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VgvMEAAADdAAAADwAAAGRycy9kb3ducmV2LnhtbERPTYvCMBC9L/gfwgje1lRRkWqUIrh6&#10;XNtevA3N2BabSWmytbu/fiMI3ubxPme7H0wjeupcbVnBbBqBIC6srrlUkGfHzzUI55E1NpZJwS85&#10;2O9GH1uMtX3whfrUlyKEsItRQeV9G0vpiooMuqltiQN3s51BH2BXSt3hI4SbRs6jaCUN1hwaKmzp&#10;UFFxT3+Mgj8TJYd0OPV5fqbrKfPJV5N8KzUZD8kGhKfBv8Uv91mH+evlAp7fhBPk7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ZWC8wQAAAN0AAAAPAAAAAAAAAAAAAAAA&#10;AKECAABkcnMvZG93bnJldi54bWxQSwUGAAAAAAQABAD5AAAAjwMAAAAA&#10;">
                        <v:stroke endcap="round"/>
                      </v:line>
                    </v:group>
                    <v:group id="Group 1763" o:spid="_x0000_s1658" style="position:absolute;left:3869387;top:2498204;width:406;height:420" coordorigin="3869387,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Pd/RxQAAAN0AAAAPAAAAZHJzL2Rvd25yZXYueG1sRE9Na8JAEL0X/A/LFLw1&#10;myhNJc0qIlU8hEJVKL0N2TEJZmdDdpvEf98tFHqbx/ucfDOZVgzUu8aygiSKQRCXVjdcKbic908r&#10;EM4ja2wtk4I7OdisZw85ZtqO/EHDyVcihLDLUEHtfZdJ6cqaDLrIdsSBu9reoA+wr6TucQzhppWL&#10;OE6lwYZDQ40d7Woqb6dvo+Aw4rhdJm9Dcbvu7l/n5/fPIiGl5o/T9hWEp8n/i//cRx3mv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j3f0cUAAADdAAAA&#10;DwAAAAAAAAAAAAAAAACpAgAAZHJzL2Rvd25yZXYueG1sUEsFBgAAAAAEAAQA+gAAAJsDAAAAAA==&#10;">
                      <v:shape id="Freeform 1843" o:spid="_x0000_s1659"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5sWxAAA&#10;AN0AAAAPAAAAZHJzL2Rvd25yZXYueG1sRE9Ni8IwEL0L+x/CLHhZNK2KSDWKCKKgHqyiHodmti3b&#10;TEoTtfvvN8KCt3m8z5ktWlOJBzWutKwg7kcgiDOrS84VnE/r3gSE88gaK8uk4JccLOYfnRkm2j75&#10;SI/U5yKEsEtQQeF9nUjpsoIMur6tiQP3bRuDPsAml7rBZwg3lRxE0VgaLDk0FFjTqqDsJ70bBft4&#10;aC9tuvnaxefycLoORinub0p1P9vlFISn1r/F/+6tDvMnoyG8vgkn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ubFsQAAADdAAAADwAAAAAAAAAAAAAAAACXAgAAZHJzL2Rv&#10;d25yZXYueG1sUEsFBgAAAAAEAAQA9QAAAIgDAAAAAA==&#10;" adj="-11796480,,5400" path="m102,0l0,105,,420,305,420,406,315,406,,102,0xe" stroked="f">
                        <v:stroke joinstyle="round"/>
                        <v:formulas/>
                        <v:path arrowok="t" o:connecttype="custom" o:connectlocs="102,0;0,105;0,420;305,420;406,315;406,0;102,0" o:connectangles="0,0,0,0,0,0,0" textboxrect="0,0,406,420"/>
                        <v:textbox>
                          <w:txbxContent>
                            <w:p w14:paraId="0ED5D659" w14:textId="77777777" w:rsidR="005B68C7" w:rsidRDefault="005B68C7" w:rsidP="00F51B2C">
                              <w:pPr>
                                <w:rPr>
                                  <w:rFonts w:eastAsia="Times New Roman"/>
                                </w:rPr>
                              </w:pPr>
                            </w:p>
                          </w:txbxContent>
                        </v:textbox>
                      </v:shape>
                      <v:shape id="Freeform 1844" o:spid="_x0000_s1660"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GiRwAAA&#10;AN0AAAAPAAAAZHJzL2Rvd25yZXYueG1sRE9LawIxEL4X+h/CFHopNesiZVmNUgqClx583Ydkulnc&#10;TJYkauyvbwSht/n4nrNYZTeIC4XYe1YwnVQgiLU3PXcKDvv1ewMiJmSDg2dScKMIq+Xz0wJb46+8&#10;pcsudaKEcGxRgU1pbKWM2pLDOPEjceF+fHCYCgydNAGvJdwNsq6qD+mw59JgcaQvS/q0OzsFb5uj&#10;Nd9NaOptjjL7X51r0kq9vuTPOYhEOf2LH+6NKfOb2Qzu35QT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8GiRwAAAAN0AAAAPAAAAAAAAAAAAAAAAAJcCAABkcnMvZG93bnJl&#10;di54bWxQSwUGAAAAAAQABAD1AAAAhAMAAAAA&#10;" adj="-11796480,,5400" path="m0,105l305,105,406,,102,,,105xe" stroked="f">
                        <v:stroke joinstyle="round"/>
                        <v:formulas/>
                        <v:path arrowok="t" o:connecttype="custom" o:connectlocs="0,105;305,105;406,0;102,0;0,105" o:connectangles="0,0,0,0,0" textboxrect="0,0,406,105"/>
                        <v:textbox>
                          <w:txbxContent>
                            <w:p w14:paraId="0318DC80" w14:textId="77777777" w:rsidR="005B68C7" w:rsidRDefault="005B68C7" w:rsidP="00F51B2C">
                              <w:pPr>
                                <w:rPr>
                                  <w:rFonts w:eastAsia="Times New Roman"/>
                                </w:rPr>
                              </w:pPr>
                            </w:p>
                          </w:txbxContent>
                        </v:textbox>
                      </v:shape>
                      <v:shape id="Freeform 1845" o:spid="_x0000_s1661" style="position:absolute;left:3869692;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xstwgAA&#10;AN0AAAAPAAAAZHJzL2Rvd25yZXYueG1sRE/bisIwEH0X9h/CLPim6YorUk2LbBEUBV3dDxiasS02&#10;k9pErX+/EQTf5nCuM087U4sbta6yrOBrGIEgzq2uuFDwd1wOpiCcR9ZYWyYFD3KQJh+9Ocba3vmX&#10;bgdfiBDCLkYFpfdNLKXLSzLohrYhDtzJtgZ9gG0hdYv3EG5qOYqiiTRYcWgosaGfkvLz4WoUZNKN&#10;O7/aby7NttpFWbY76rVUqv/ZLWYgPHX+LX65VzrMn46/4flNOEE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DGy3CAAAA3QAAAA8AAAAAAAAAAAAAAAAAlwIAAGRycy9kb3du&#10;cmV2LnhtbFBLBQYAAAAABAAEAPUAAACGAwAAAAA=&#10;" adj="-11796480,,5400" path="m0,105l101,,101,315,,420,,105xe" fillcolor="#cdcdcd" stroked="f">
                        <v:stroke joinstyle="round"/>
                        <v:formulas/>
                        <v:path arrowok="t" o:connecttype="custom" o:connectlocs="0,105;101,0;101,315;0,420;0,105" o:connectangles="0,0,0,0,0" textboxrect="0,0,101,420"/>
                        <v:textbox>
                          <w:txbxContent>
                            <w:p w14:paraId="1DCA653F" w14:textId="77777777" w:rsidR="005B68C7" w:rsidRDefault="005B68C7" w:rsidP="00F51B2C">
                              <w:pPr>
                                <w:rPr>
                                  <w:rFonts w:eastAsia="Times New Roman"/>
                                </w:rPr>
                              </w:pPr>
                            </w:p>
                          </w:txbxContent>
                        </v:textbox>
                      </v:shape>
                      <v:shape id="Freeform 1846" o:spid="_x0000_s1662"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8lEwgAA&#10;AN0AAAAPAAAAZHJzL2Rvd25yZXYueG1sRE9Na8JAEL0L/Q/LFLzpRikqqauUkEBPWm3JeciOSTA7&#10;G7JrEv+9Kwi9zeN9znY/mkb01LnasoLFPAJBXFhdc6ng7zebbUA4j6yxsUwK7uRgv3ubbDHWduAT&#10;9WdfihDCLkYFlfdtLKUrKjLo5rYlDtzFdgZ9gF0pdYdDCDeNXEbRShqsOTRU2FJSUXE934wCezkc&#10;XZbXaZ4beT3KZJH+rDOlpu/j1ycIT6P/F7/c3zrM33ys4PlNOEH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byUTCAAAA3QAAAA8AAAAAAAAAAAAAAAAAlwIAAGRycy9kb3du&#10;cmV2LnhtbFBLBQYAAAAABAAEAPUAAACGAwAAAAA=&#10;" adj="-11796480,,5400" path="m102,0l0,105,,420,305,420,406,315,406,,102,0xe" filled="f">
                        <v:stroke joinstyle="round" endcap="round"/>
                        <v:formulas/>
                        <v:path arrowok="t" o:connecttype="custom" o:connectlocs="102,0;0,105;0,420;305,420;406,315;406,0;102,0" o:connectangles="0,0,0,0,0,0,0" textboxrect="0,0,406,420"/>
                        <v:textbox>
                          <w:txbxContent>
                            <w:p w14:paraId="6B02F3E6" w14:textId="77777777" w:rsidR="005B68C7" w:rsidRDefault="005B68C7" w:rsidP="00F51B2C">
                              <w:pPr>
                                <w:rPr>
                                  <w:rFonts w:eastAsia="Times New Roman"/>
                                </w:rPr>
                              </w:pPr>
                            </w:p>
                          </w:txbxContent>
                        </v:textbox>
                      </v:shape>
                      <v:shape id="Freeform 1847" o:spid="_x0000_s1663"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awYwwAA&#10;AN0AAAAPAAAAZHJzL2Rvd25yZXYueG1sRE9La8JAEL4L/Q/LCL2IbizSSOoqUhC8KPiC9DZkp0lq&#10;djbsrib++26h4G0+vucsVr1pxJ2cry0rmE4SEMSF1TWXCs6nzXgOwgdkjY1lUvAgD6vly2CBmbYd&#10;H+h+DKWIIewzVFCF0GZS+qIig35iW+LIfVtnMEToSqkddjHcNPItSd6lwZpjQ4UtfVZUXI83o6D7&#10;8imPwvon37vdId+YS86jqVKvw379ASJQH57if/dWx/nzWQp/38QT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bawY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02E1973C" w14:textId="77777777" w:rsidR="005B68C7" w:rsidRDefault="005B68C7" w:rsidP="00F51B2C">
                              <w:pPr>
                                <w:rPr>
                                  <w:rFonts w:eastAsia="Times New Roman"/>
                                </w:rPr>
                              </w:pPr>
                            </w:p>
                          </w:txbxContent>
                        </v:textbox>
                      </v:shape>
                      <v:line id="Line 82" o:spid="_x0000_s1664" style="position:absolute;visibility:visible;mso-wrap-style:square" from="3869692,2498309" to="3869693,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H8ZMQAAADdAAAADwAAAGRycy9kb3ducmV2LnhtbESPQWvCQBCF74L/YRnBm25apEjqKkGw&#10;eqwxF29DdpqEZmdDdo3RX985CL3N8N68981mN7pWDdSHxrOBt2UCirj0tuHKQHE5LNagQkS22Hom&#10;Aw8KsNtOJxtMrb/zmYY8VkpCOKRooI6xS7UOZU0Ow9J3xKL9+N5hlLWvtO3xLuGu1e9J8qEdNiwN&#10;NXa0r6n8zW/OwNMl2T4fj0NRnOh6vMTsq82+jZnPxuwTVKQx/ptf1ycr+OuV4Mo3MoL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8fxkxAAAAN0AAAAPAAAAAAAAAAAA&#10;AAAAAKECAABkcnMvZG93bnJldi54bWxQSwUGAAAAAAQABAD5AAAAkgMAAAAA&#10;">
                        <v:stroke endcap="round"/>
                      </v:line>
                    </v:group>
                    <v:group id="Group 1764" o:spid="_x0000_s1665" style="position:absolute;left:3868169;top:2497784;width:406;height:420" coordorigin="3868169,249778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1EelxAAAAN0AAAAPAAAAZHJzL2Rvd25yZXYueG1sRE9La8JAEL4X+h+WKXjT&#10;TWqNkrqKSFs8iOADpLchOybB7GzIbpP4711B6G0+vufMl72pREuNKy0riEcRCOLM6pJzBafj93AG&#10;wnlkjZVlUnAjB8vF68scU2073lN78LkIIexSVFB4X6dSuqwgg25ka+LAXWxj0AfY5FI32IVwU8n3&#10;KEqkwZJDQ4E1rQvKroc/o+Cnw241jr/a7fWyvv0eJ7vzNialBm/96hOEp97/i5/ujQ7zp8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1EelxAAAAN0AAAAP&#10;AAAAAAAAAAAAAAAAAKkCAABkcnMvZG93bnJldi54bWxQSwUGAAAAAAQABAD6AAAAmgMAAAAA&#10;">
                      <v:shape id="Freeform 1837" o:spid="_x0000_s1666" style="position:absolute;left:3868169;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u5oxQAA&#10;AN0AAAAPAAAAZHJzL2Rvd25yZXYueG1sRE9Na8JAEL0X/A/LCL1Is4lKK2lWKYVSoXpoItrjkB2T&#10;YHY2ZLca/31XEHqbx/ucbDWYVpypd41lBUkUgyAurW64UrArPp4WIJxH1thaJgVXcrBajh4yTLW9&#10;8Dedc1+JEMIuRQW1910qpStrMugi2xEH7mh7gz7AvpK6x0sIN62cxvGzNNhwaKixo/eaylP+axRs&#10;kpndD/nn5CvZNdviMJ3nuPlR6nE8vL2C8DT4f/HdvdZh/mL2Ardvwgl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27mj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2049C898" w14:textId="77777777" w:rsidR="005B68C7" w:rsidRDefault="005B68C7" w:rsidP="00F51B2C">
                              <w:pPr>
                                <w:rPr>
                                  <w:rFonts w:eastAsia="Times New Roman"/>
                                </w:rPr>
                              </w:pPr>
                            </w:p>
                          </w:txbxContent>
                        </v:textbox>
                      </v:shape>
                      <v:shape id="Freeform 1838" o:spid="_x0000_s1667" style="position:absolute;left:3868169;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xHpwwAA&#10;AN0AAAAPAAAAZHJzL2Rvd25yZXYueG1sRI9BSwMxEIXvQv9DGMGLtFlXkGVtWqQg9OKh1d6HZLpZ&#10;3EyWJLbRX+8cBG8zvDfvfbPe1jCpC6U8RjbwsGpAEdvoRh4MfLy/LjtQuSA7nCKTgW/KsN0sbtbY&#10;u3jlA12OZVASwrlHA76Uudc6W08B8yrOxKKdYwpYZE2DdgmvEh4m3TbNkw44sjR4nGnnyX4ev4KB&#10;+/3Ju7cude2hZl3jj60tWWPubuvLM6hCtfyb/673TvC7R8GVb2QEv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uxHp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4632B309" w14:textId="77777777" w:rsidR="005B68C7" w:rsidRDefault="005B68C7" w:rsidP="00F51B2C">
                              <w:pPr>
                                <w:rPr>
                                  <w:rFonts w:eastAsia="Times New Roman"/>
                                </w:rPr>
                              </w:pPr>
                            </w:p>
                          </w:txbxContent>
                        </v:textbox>
                      </v:shape>
                      <v:shape id="Freeform 1839" o:spid="_x0000_s1668" style="position:absolute;left:3868473;top:2497784;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KZ9wgAA&#10;AN0AAAAPAAAAZHJzL2Rvd25yZXYueG1sRE9Li8IwEL4L/ocwwt40dQUfXaPIwuIefcLubWhmm2Iz&#10;aZtsrf/eCIK3+fies1x3thQtNb5wrGA8SkAQZ04XnCs4Hb+GcxA+IGssHZOCG3lYr/q9JabaXXlP&#10;7SHkIoawT1GBCaFKpfSZIYt+5CriyP25xmKIsMmlbvAaw20p35NkKi0WHBsMVvRpKLsc/q2ChazP&#10;u902Hxsd6p/Z76mos/am1Nug23yACNSFl/jp/tZx/nyygMc38QS5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4opn3CAAAA3QAAAA8AAAAAAAAAAAAAAAAAlwIAAGRycy9kb3du&#10;cmV2LnhtbFBLBQYAAAAABAAEAPUAAACGAwAAAAA=&#10;" adj="-11796480,,5400" path="m0,105l102,,102,315,,420,,105xe" fillcolor="#cdcdcd" stroked="f">
                        <v:stroke joinstyle="round"/>
                        <v:formulas/>
                        <v:path arrowok="t" o:connecttype="custom" o:connectlocs="0,105;102,0;102,315;0,420;0,105" o:connectangles="0,0,0,0,0" textboxrect="0,0,102,420"/>
                        <v:textbox>
                          <w:txbxContent>
                            <w:p w14:paraId="215CD164" w14:textId="77777777" w:rsidR="005B68C7" w:rsidRDefault="005B68C7" w:rsidP="00F51B2C">
                              <w:pPr>
                                <w:rPr>
                                  <w:rFonts w:eastAsia="Times New Roman"/>
                                </w:rPr>
                              </w:pPr>
                            </w:p>
                          </w:txbxContent>
                        </v:textbox>
                      </v:shape>
                      <v:shape id="Freeform 1840" o:spid="_x0000_s1669" style="position:absolute;left:3868169;top:249778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vSrxAAA&#10;AN0AAAAPAAAAZHJzL2Rvd25yZXYueG1sRI9Bi8JADIXvgv9hiLC3daqIK9VRRCx40l136Tl0Ylvs&#10;ZEpn1O6/NwfBW8J7ee/LatO7Rt2pC7VnA5NxAoq48Lbm0sDfb/a5ABUissXGMxn4pwCb9XCwwtT6&#10;B//Q/RxLJSEcUjRQxdimWoeiIodh7Fti0S6+cxhl7UptO3xIuGv0NEnm2mHN0lBhS7uKiuv55gz4&#10;y/EUsrze57nT15PeTfbfX5kxH6N+uwQVqY9v8+v6YAV/MRN++UZG0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70q8QAAADdAAAADwAAAAAAAAAAAAAAAACXAgAAZHJzL2Rv&#10;d25yZXYueG1sUEsFBgAAAAAEAAQA9QAAAIgDAAAAAA==&#10;" adj="-11796480,,5400" path="m101,0l0,105,,420,304,420,406,315,406,,101,0xe" filled="f">
                        <v:stroke joinstyle="round" endcap="round"/>
                        <v:formulas/>
                        <v:path arrowok="t" o:connecttype="custom" o:connectlocs="101,0;0,105;0,420;304,420;406,315;406,0;101,0" o:connectangles="0,0,0,0,0,0,0" textboxrect="0,0,406,420"/>
                        <v:textbox>
                          <w:txbxContent>
                            <w:p w14:paraId="3C6082F5" w14:textId="77777777" w:rsidR="005B68C7" w:rsidRDefault="005B68C7" w:rsidP="00F51B2C">
                              <w:pPr>
                                <w:rPr>
                                  <w:rFonts w:eastAsia="Times New Roman"/>
                                </w:rPr>
                              </w:pPr>
                            </w:p>
                          </w:txbxContent>
                        </v:textbox>
                      </v:shape>
                      <v:shape id="Freeform 1841" o:spid="_x0000_s1670" style="position:absolute;left:3868169;top:249778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JH3wwAA&#10;AN0AAAAPAAAAZHJzL2Rvd25yZXYueG1sRE9La8JAEL4X/A/LCF5EN5FSJbqKCEIvLfiCeBuyYxLN&#10;zobdrUn/fbdQ6G0+vuesNr1pxJOcry0rSKcJCOLC6ppLBefTfrIA4QOyxsYyKfgmD5v14GWFmbYd&#10;H+h5DKWIIewzVFCF0GZS+qIig35qW+LI3awzGCJ0pdQOuxhuGjlLkjdpsObYUGFLu4qKx/HLKOiu&#10;fs7jsL3nn+7jkO/NJedxqtRo2G+XIAL14V/8537Xcf7iNYX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yJH3wwAAAN0AAAAPAAAAAAAAAAAAAAAAAJcCAABkcnMvZG93&#10;bnJldi54bWxQSwUGAAAAAAQABAD1AAAAhwMAAAAA&#10;" adj="-11796480,,5400" path="m0,105l304,105,406,0e" filled="f">
                        <v:stroke joinstyle="round" endcap="round"/>
                        <v:formulas/>
                        <v:path arrowok="t" o:connecttype="custom" o:connectlocs="0,105;304,105;406,0" o:connectangles="0,0,0" textboxrect="0,0,406,105"/>
                        <v:textbox>
                          <w:txbxContent>
                            <w:p w14:paraId="7E5FB151" w14:textId="77777777" w:rsidR="005B68C7" w:rsidRDefault="005B68C7" w:rsidP="00F51B2C">
                              <w:pPr>
                                <w:rPr>
                                  <w:rFonts w:eastAsia="Times New Roman"/>
                                </w:rPr>
                              </w:pPr>
                            </w:p>
                          </w:txbxContent>
                        </v:textbox>
                      </v:shape>
                      <v:line id="Line 75" o:spid="_x0000_s1671" style="position:absolute;visibility:visible;mso-wrap-style:square" from="3868473,2497889" to="3868474,2498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nLjsIAAADdAAAADwAAAGRycy9kb3ducmV2LnhtbERPTWuDQBC9F/oflin01qyREsRmFRHa&#10;eGyMl9wGd6oSd1bcrbH59dlCobd5vM/Z56sZxUKzGywr2G4iEMSt1QN3CprT+0sCwnlkjaNlUvBD&#10;DvLs8WGPqbZXPtJS+06EEHYpKui9n1IpXduTQbexE3Hgvuxs0Ac4d1LPeA3hZpRxFO2kwYFDQ48T&#10;lT21l/rbKLiZqCjr9bA0TUXnw8kXH2PxqdTz01q8gfC0+n/xn7vSYX7yGsPvN+EEm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RnLjsIAAADdAAAADwAAAAAAAAAAAAAA&#10;AAChAgAAZHJzL2Rvd25yZXYueG1sUEsFBgAAAAAEAAQA+QAAAJADAAAAAA==&#10;">
                        <v:stroke endcap="round"/>
                      </v:line>
                    </v:group>
                    <v:group id="Group 1765" o:spid="_x0000_s1672" style="position:absolute;left:3869387;top:2498204;width:406;height:420" coordorigin="3869387,2498204"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mOI+xQAAAN0AAAAPAAAAZHJzL2Rvd25yZXYueG1sRE9La8JAEL4X/A/LFLzV&#10;TZSkkrqKSJUeQqEqlN6G7JgEs7Mhu83j33cLhd7m43vOZjeaRvTUudqygngRgSAurK65VHC9HJ/W&#10;IJxH1thYJgUTOdhtZw8bzLQd+IP6sy9FCGGXoYLK+zaT0hUVGXQL2xIH7mY7gz7ArpS6wyGEm0Yu&#10;oyiVBmsODRW2dKiouJ+/jYLTgMN+Fb/2+f12mL4uyftnHpNS88dx/wLC0+j/xX/uNx3mP6c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pjiPsUAAADdAAAA&#10;DwAAAAAAAAAAAAAAAACpAgAAZHJzL2Rvd25yZXYueG1sUEsFBgAAAAAEAAQA+gAAAJsDAAAAAA==&#10;">
                      <v:shape id="Freeform 1831" o:spid="_x0000_s1673"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9OHxQAA&#10;AN0AAAAPAAAAZHJzL2Rvd25yZXYueG1sRE9Na8JAEL0X/A/LFLyI2URLCdFVpFAs1B4axfY4ZMck&#10;NDsbstsk/feuIPQ2j/c56+1oGtFT52rLCpIoBkFcWF1zqeB0fJ2nIJxH1thYJgV/5GC7mTysMdN2&#10;4E/qc1+KEMIuQwWV920mpSsqMugi2xIH7mI7gz7ArpS6wyGEm0Yu4vhZGqw5NFTY0ktFxU/+axQc&#10;kqU9j/l+9p6c6o/j1+Ipx8O3UtPHcbcC4Wn0/+K7+02H+ekygds34QS5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T04fFAAAA3QAAAA8AAAAAAAAAAAAAAAAAlwIAAGRycy9k&#10;b3ducmV2LnhtbFBLBQYAAAAABAAEAPUAAACJAwAAAAA=&#10;" adj="-11796480,,5400" path="m102,0l0,105,,420,305,420,406,315,406,,102,0xe" stroked="f">
                        <v:stroke joinstyle="round"/>
                        <v:formulas/>
                        <v:path arrowok="t" o:connecttype="custom" o:connectlocs="102,0;0,105;0,420;305,420;406,315;406,0;102,0" o:connectangles="0,0,0,0,0,0,0" textboxrect="0,0,406,420"/>
                        <v:textbox>
                          <w:txbxContent>
                            <w:p w14:paraId="19D4FE6E" w14:textId="77777777" w:rsidR="005B68C7" w:rsidRDefault="005B68C7" w:rsidP="00F51B2C">
                              <w:pPr>
                                <w:rPr>
                                  <w:rFonts w:eastAsia="Times New Roman"/>
                                </w:rPr>
                              </w:pPr>
                            </w:p>
                          </w:txbxContent>
                        </v:textbox>
                      </v:shape>
                      <v:shape id="Freeform 1832" o:spid="_x0000_s1674"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yYDwAAA&#10;AN0AAAAPAAAAZHJzL2Rvd25yZXYueG1sRE9NawIxEL0L/ocwQi+lZrtCWVajiFDw0oO2vQ/JuFnc&#10;TJYkatpf3xQEb/N4n7PaZDeIK4XYe1bwOq9AEGtveu4UfH2+vzQgYkI2OHgmBT8UYbOeTlbYGn/j&#10;A12PqRMlhGOLCmxKYytl1JYcxrkfiQt38sFhKjB00gS8lXA3yLqq3qTDnkuDxZF2lvT5eHEKnvff&#10;1nw0oakPOcrsf3WuSSv1NMvbJYhEOT3Ed/felPnNoob/b8oJc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UyYDwAAAAN0AAAAPAAAAAAAAAAAAAAAAAJcCAABkcnMvZG93bnJl&#10;di54bWxQSwUGAAAAAAQABAD1AAAAhAMAAAAA&#10;" adj="-11796480,,5400" path="m0,105l305,105,406,,102,,,105xe" stroked="f">
                        <v:stroke joinstyle="round"/>
                        <v:formulas/>
                        <v:path arrowok="t" o:connecttype="custom" o:connectlocs="0,105;305,105;406,0;102,0;0,105" o:connectangles="0,0,0,0,0" textboxrect="0,0,406,105"/>
                        <v:textbox>
                          <w:txbxContent>
                            <w:p w14:paraId="56D4546E" w14:textId="77777777" w:rsidR="005B68C7" w:rsidRDefault="005B68C7" w:rsidP="00F51B2C">
                              <w:pPr>
                                <w:rPr>
                                  <w:rFonts w:eastAsia="Times New Roman"/>
                                </w:rPr>
                              </w:pPr>
                            </w:p>
                          </w:txbxContent>
                        </v:textbox>
                      </v:shape>
                      <v:shape id="Freeform 1833" o:spid="_x0000_s1675" style="position:absolute;left:3869692;top:2498204;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FW/wgAA&#10;AN0AAAAPAAAAZHJzL2Rvd25yZXYueG1sRE/bisIwEH0X9h/CLPim6eoiUk2LbBEUBV3dDxiasS02&#10;k9pErX+/EQTf5nCuM087U4sbta6yrOBrGIEgzq2uuFDwd1wOpiCcR9ZYWyYFD3KQJh+9Ocba3vmX&#10;bgdfiBDCLkYFpfdNLKXLSzLohrYhDtzJtgZ9gG0hdYv3EG5qOYqiiTRYcWgosaGfkvLz4WoUZNJ9&#10;d36131yabbWLsmx31GupVP+zW8xAeOr8W/xyr3SYPx2P4flNOEE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gVb/CAAAA3QAAAA8AAAAAAAAAAAAAAAAAlwIAAGRycy9kb3du&#10;cmV2LnhtbFBLBQYAAAAABAAEAPUAAACGAwAAAAA=&#10;" adj="-11796480,,5400" path="m0,105l101,,101,315,,420,,105xe" fillcolor="#cdcdcd" stroked="f">
                        <v:stroke joinstyle="round"/>
                        <v:formulas/>
                        <v:path arrowok="t" o:connecttype="custom" o:connectlocs="0,105;101,0;101,315;0,420;0,105" o:connectangles="0,0,0,0,0" textboxrect="0,0,101,420"/>
                        <v:textbox>
                          <w:txbxContent>
                            <w:p w14:paraId="6DEE53D1" w14:textId="77777777" w:rsidR="005B68C7" w:rsidRDefault="005B68C7" w:rsidP="00F51B2C">
                              <w:pPr>
                                <w:rPr>
                                  <w:rFonts w:eastAsia="Times New Roman"/>
                                </w:rPr>
                              </w:pPr>
                            </w:p>
                          </w:txbxContent>
                        </v:textbox>
                      </v:shape>
                      <v:shape id="Freeform 1834" o:spid="_x0000_s1676" style="position:absolute;left:3869387;top:2498204;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4HVwgAA&#10;AN0AAAAPAAAAZHJzL2Rvd25yZXYueG1sRE9Na8JAEL0L/odlBG+6sRYr0U0QMdBTY1VyHrJjEszO&#10;huzWpP++Wyj0No/3Oft0NK14Uu8aywpWywgEcWl1w5WC2zVbbEE4j6yxtUwKvslBmkwne4y1HfiT&#10;nhdfiRDCLkYFtfddLKUrazLolrYjDtzd9gZ9gH0ldY9DCDetfImijTTYcGiosaNjTeXj8mUU2PtH&#10;7rKiORWFkY9cHlen81um1Hw2HnYgPI3+X/znftdh/nb9Cr/fhBN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DgdXCAAAA3QAAAA8AAAAAAAAAAAAAAAAAlwIAAGRycy9kb3du&#10;cmV2LnhtbFBLBQYAAAAABAAEAPUAAACGAwAAAAA=&#10;" adj="-11796480,,5400" path="m102,0l0,105,,420,305,420,406,315,406,,102,0xe" filled="f">
                        <v:stroke joinstyle="round" endcap="round"/>
                        <v:formulas/>
                        <v:path arrowok="t" o:connecttype="custom" o:connectlocs="102,0;0,105;0,420;305,420;406,315;406,0;102,0" o:connectangles="0,0,0,0,0,0,0" textboxrect="0,0,406,420"/>
                        <v:textbox>
                          <w:txbxContent>
                            <w:p w14:paraId="3EC09888" w14:textId="77777777" w:rsidR="005B68C7" w:rsidRDefault="005B68C7" w:rsidP="00F51B2C">
                              <w:pPr>
                                <w:rPr>
                                  <w:rFonts w:eastAsia="Times New Roman"/>
                                </w:rPr>
                              </w:pPr>
                            </w:p>
                          </w:txbxContent>
                        </v:textbox>
                      </v:shape>
                      <v:shape id="Freeform 1835" o:spid="_x0000_s1677" style="position:absolute;left:3869387;top:2498204;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9eSJxAAA&#10;AN0AAAAPAAAAZHJzL2Rvd25yZXYueG1sRE9Na8JAEL0L/Q/LFHoR3dhilZiNSEHwoqCtEG9DdkzS&#10;ZmfD7tak/94tFHqbx/ucbD2YVtzI+caygtk0AUFcWt1wpeDjfTtZgvABWWNrmRT8kId1/jDKMNW2&#10;5yPdTqESMYR9igrqELpUSl/WZNBPbUccuat1BkOErpLaYR/DTSufk+RVGmw4NtTY0VtN5dfp2yjo&#10;L37B47D5LA5ufyy25lzweKbU0+OwWYEINIR/8Z97p+P85cscfr+JJ8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kicQAAADdAAAADwAAAAAAAAAAAAAAAACXAgAAZHJzL2Rv&#10;d25yZXYueG1sUEsFBgAAAAAEAAQA9QAAAIgDAAAAAA==&#10;" adj="-11796480,,5400" path="m0,105l305,105,406,0e" filled="f">
                        <v:stroke joinstyle="round" endcap="round"/>
                        <v:formulas/>
                        <v:path arrowok="t" o:connecttype="custom" o:connectlocs="0,105;305,105;406,0" o:connectangles="0,0,0" textboxrect="0,0,406,105"/>
                        <v:textbox>
                          <w:txbxContent>
                            <w:p w14:paraId="41AD9151" w14:textId="77777777" w:rsidR="005B68C7" w:rsidRDefault="005B68C7" w:rsidP="00F51B2C">
                              <w:pPr>
                                <w:rPr>
                                  <w:rFonts w:eastAsia="Times New Roman"/>
                                </w:rPr>
                              </w:pPr>
                            </w:p>
                          </w:txbxContent>
                        </v:textbox>
                      </v:shape>
                      <v:line id="Line 68" o:spid="_x0000_s1678" style="position:absolute;visibility:visible;mso-wrap-style:square" from="3869692,2498309" to="3869693,2498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S+8MAAAADdAAAADwAAAGRycy9kb3ducmV2LnhtbERPy6rCMBDdC/5DGMGdpiqIVKMUwcfy&#10;WrtxNzRjW2wmpYm1+vU3woW7m8N5zmbXm1p01LrKsoLZNAJBnFtdcaEgux4mKxDOI2usLZOCNznY&#10;bYeDDcbavvhCXeoLEULYxaig9L6JpXR5SQbd1DbEgbvb1qAPsC2kbvEVwk0t51G0lAYrDg0lNrQv&#10;KX+kT6PgY6Jkn/anLsvOdDtdfXKskx+lxqM+WYPw1Pt/8Z/7rMP81WIJ32/CCXL7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4kvvDAAAAA3QAAAA8AAAAAAAAAAAAAAAAA&#10;oQIAAGRycy9kb3ducmV2LnhtbFBLBQYAAAAABAAEAPkAAACOAwAAAAA=&#10;">
                        <v:stroke endcap="round"/>
                      </v:line>
                    </v:group>
                    <v:group id="Group 1766" o:spid="_x0000_s1679" style="position:absolute;left:3868575;top:2496768;width:406;height:421" coordorigin="3868575,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SnxJxAAAAN0AAAAPAAAAZHJzL2Rvd25yZXYueG1sRE9La8JAEL4X/A/LCL3V&#10;TSyNEl1FRMWDFHyAeBuyYxLMzobsmsR/3y0UepuP7znzZW8q0VLjSssK4lEEgjizuuRcweW8/ZiC&#10;cB5ZY2WZFLzIwXIxeJtjqm3HR2pPPhchhF2KCgrv61RKlxVk0I1sTRy4u20M+gCbXOoGuxBuKjmO&#10;okQaLDk0FFjTuqDscXoaBbsOu9VnvGkPj/v6dTt/fV8PMSn1PuxXMxCeev8v/nPvdZg/S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SnxJxAAAAN0AAAAP&#10;AAAAAAAAAAAAAAAAAKkCAABkcnMvZG93bnJldi54bWxQSwUGAAAAAAQABAD6AAAAmgMAAAAA&#10;">
                      <v:shape id="Freeform 1825" o:spid="_x0000_s1680" style="position:absolute;left:3868575;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ejYwwAA&#10;AN0AAAAPAAAAZHJzL2Rvd25yZXYueG1sRE/NasJAEL4XfIdlBG/NRsESoqtIRRqwPVTzAGN2mgSz&#10;s2F3m8S37xYKvc3H9zvb/WQ6MZDzrWUFyyQFQVxZ3XKtoLyenjMQPiBr7CyTggd52O9mT1vMtR35&#10;k4ZLqEUMYZ+jgiaEPpfSVw0Z9IntiSP3ZZ3BEKGrpXY4xnDTyVWavkiDLceGBnt6bai6X76NgtPt&#10;fTzY85tbhwd+6Ezej31RKrWYT4cNiEBT+Bf/uQsd52erNfx+E0+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VejYwwAAAN0AAAAPAAAAAAAAAAAAAAAAAJcCAABkcnMvZG93&#10;bnJldi54bWxQSwUGAAAAAAQABAD1AAAAhwMAAAAA&#10;" adj="-11796480,,5400" path="m101,0l0,105,,421,304,421,406,315,406,,101,0xe" stroked="f">
                        <v:stroke joinstyle="round"/>
                        <v:formulas/>
                        <v:path arrowok="t" o:connecttype="custom" o:connectlocs="101,0;0,105;0,421;304,421;406,315;406,0;101,0" o:connectangles="0,0,0,0,0,0,0" textboxrect="0,0,406,421"/>
                        <v:textbox>
                          <w:txbxContent>
                            <w:p w14:paraId="0F90A769" w14:textId="77777777" w:rsidR="005B68C7" w:rsidRDefault="005B68C7" w:rsidP="00F51B2C">
                              <w:pPr>
                                <w:rPr>
                                  <w:rFonts w:eastAsia="Times New Roman"/>
                                </w:rPr>
                              </w:pPr>
                            </w:p>
                          </w:txbxContent>
                        </v:textbox>
                      </v:shape>
                      <v:shape id="Freeform 1826" o:spid="_x0000_s1681" style="position:absolute;left:3868575;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bbdwAAA&#10;AN0AAAAPAAAAZHJzL2Rvd25yZXYueG1sRE9NawIxEL0X/A9hhF5KzXYPsmyNIoLgxYO2vQ/JuFnc&#10;TJYkauqvbwSht3m8z1msshvElULsPSv4mFUgiLU3PXcKvr+27w2ImJANDp5JwS9FWC0nLwtsjb/x&#10;ga7H1IkSwrFFBTalsZUyaksO48yPxIU7+eAwFRg6aQLeSrgbZF1Vc+mw59JgcaSNJX0+XpyCt92P&#10;NfsmNPUhR5n9XeeatFKv07z+BJEop3/x070zZX5Tz+HxTTlB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sbbdwAAAAN0AAAAPAAAAAAAAAAAAAAAAAJcCAABkcnMvZG93bnJl&#10;di54bWxQSwUGAAAAAAQABAD1AAAAhAMAAAAA&#10;" adj="-11796480,,5400" path="m0,105l304,105,406,,101,,,105xe" stroked="f">
                        <v:stroke joinstyle="round"/>
                        <v:formulas/>
                        <v:path arrowok="t" o:connecttype="custom" o:connectlocs="0,105;304,105;406,0;101,0;0,105" o:connectangles="0,0,0,0,0" textboxrect="0,0,406,105"/>
                        <v:textbox>
                          <w:txbxContent>
                            <w:p w14:paraId="4963DC59" w14:textId="77777777" w:rsidR="005B68C7" w:rsidRDefault="005B68C7" w:rsidP="00F51B2C">
                              <w:pPr>
                                <w:rPr>
                                  <w:rFonts w:eastAsia="Times New Roman"/>
                                </w:rPr>
                              </w:pPr>
                            </w:p>
                          </w:txbxContent>
                        </v:textbox>
                      </v:shape>
                      <v:shape id="Freeform 1827" o:spid="_x0000_s1682" style="position:absolute;left:3868879;top:2496768;width:102;height:421;visibility:visible;mso-wrap-style:square;v-text-anchor:top" coordsize="102,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saxAAA&#10;AN0AAAAPAAAAZHJzL2Rvd25yZXYueG1sRE9NawIxEL0X+h/CCN5qVsG6rEYphUIvonXtobdhM+4u&#10;3UzSJHVXf31TELzN433OajOYTpzJh9aygukkA0FcWd1yreBYvj3lIEJE1thZJgUXCrBZPz6ssNC2&#10;5w86H2ItUgiHAhU0MbpCylA1ZDBMrCNO3Ml6gzFBX0vtsU/hppOzLHuWBltODQ06em2o+j78GgX+&#10;K5S6i5fP3bzfl1uXu+uPc0qNR8PLEkSkId7FN/e7TvPz2QL+v0kn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f7GsQAAADdAAAADwAAAAAAAAAAAAAAAACXAgAAZHJzL2Rv&#10;d25yZXYueG1sUEsFBgAAAAAEAAQA9QAAAIgDAAAAAA==&#10;" adj="-11796480,,5400" path="m0,105l102,,102,315,,421,,105xe" fillcolor="#cdcdcd" stroked="f">
                        <v:stroke joinstyle="round"/>
                        <v:formulas/>
                        <v:path arrowok="t" o:connecttype="custom" o:connectlocs="0,105;102,0;102,315;0,421;0,105" o:connectangles="0,0,0,0,0" textboxrect="0,0,102,421"/>
                        <v:textbox>
                          <w:txbxContent>
                            <w:p w14:paraId="53F21100" w14:textId="77777777" w:rsidR="005B68C7" w:rsidRDefault="005B68C7" w:rsidP="00F51B2C">
                              <w:pPr>
                                <w:rPr>
                                  <w:rFonts w:eastAsia="Times New Roman"/>
                                </w:rPr>
                              </w:pPr>
                            </w:p>
                          </w:txbxContent>
                        </v:textbox>
                      </v:shape>
                      <v:shape id="Freeform 1828" o:spid="_x0000_s1683" style="position:absolute;left:3868575;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s0CxgAA&#10;AN0AAAAPAAAAZHJzL2Rvd25yZXYueG1sRI9Ba8JAEIXvBf/DMkIvpW6ag4TUVUQUKi0tGvE8ZKdJ&#10;anY2ZNeY/nvnUOhthvfmvW8Wq9G1aqA+NJ4NvMwSUMSltw1XBk7F7jkDFSKyxdYzGfilAKvl5GGB&#10;ufU3PtBwjJWSEA45Gqhj7HKtQ1mTwzDzHbFo3753GGXtK217vEm4a3WaJHPtsGFpqLGjTU3l5Xh1&#10;BtLi7D6/svPwXu6fmgI/tukPbY15nI7rV1CRxvhv/rt+s4KfpYIr38gIe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ls0CxgAAAN0AAAAPAAAAAAAAAAAAAAAAAJcCAABkcnMv&#10;ZG93bnJldi54bWxQSwUGAAAAAAQABAD1AAAAigMAAAAA&#10;" adj="-11796480,,5400" path="m101,0l0,105,,421,304,421,406,315,406,,101,0xe" filled="f">
                        <v:stroke joinstyle="round" endcap="round"/>
                        <v:formulas/>
                        <v:path arrowok="t" o:connecttype="custom" o:connectlocs="101,0;0,105;0,421;304,421;406,315;406,0;101,0" o:connectangles="0,0,0,0,0,0,0" textboxrect="0,0,406,421"/>
                        <v:textbox>
                          <w:txbxContent>
                            <w:p w14:paraId="265C6FC3" w14:textId="77777777" w:rsidR="005B68C7" w:rsidRDefault="005B68C7" w:rsidP="00F51B2C">
                              <w:pPr>
                                <w:rPr>
                                  <w:rFonts w:eastAsia="Times New Roman"/>
                                </w:rPr>
                              </w:pPr>
                            </w:p>
                          </w:txbxContent>
                        </v:textbox>
                      </v:shape>
                      <v:shape id="Freeform 1829" o:spid="_x0000_s1684" style="position:absolute;left:3868575;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XhRxAAA&#10;AN0AAAAPAAAAZHJzL2Rvd25yZXYueG1sRE9Na8JAEL0X/A/LCF6kbvTQanQTRBC8tKCtkN6G7JhE&#10;s7NhdzXpv+8WCr3N433OJh9MKx7kfGNZwXyWgCAurW64UvD5sX9egvABWWNrmRR8k4c8Gz1tMNW2&#10;5yM9TqESMYR9igrqELpUSl/WZNDPbEccuYt1BkOErpLaYR/DTSsXSfIiDTYcG2rsaFdTeTvdjYL+&#10;y7/yNGyvxbt7OxZ7cy54OldqMh62axCBhvAv/nMfdJy/XKzg95t4g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F4Uc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61C4C25E" w14:textId="77777777" w:rsidR="005B68C7" w:rsidRDefault="005B68C7" w:rsidP="00F51B2C">
                              <w:pPr>
                                <w:rPr>
                                  <w:rFonts w:eastAsia="Times New Roman"/>
                                </w:rPr>
                              </w:pPr>
                            </w:p>
                          </w:txbxContent>
                        </v:textbox>
                      </v:shape>
                      <v:line id="Line 61" o:spid="_x0000_s1685" style="position:absolute;visibility:visible;mso-wrap-style:square" from="3868879,2496873" to="3868880,2497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GDH8QAAADdAAAADwAAAGRycy9kb3ducmV2LnhtbESPQWvCQBCF74L/YRnBm25aoUjqKkGw&#10;eqwxF29DdpqEZmdDdo3RX985CL3N8N68981mN7pWDdSHxrOBt2UCirj0tuHKQHE5LNagQkS22Hom&#10;Aw8KsNtOJxtMrb/zmYY8VkpCOKRooI6xS7UOZU0Ow9J3xKL9+N5hlLWvtO3xLuGu1e9J8qEdNiwN&#10;NXa0r6n8zW/OwNMl2T4fj0NRnOh6vMTsq82+jZnPxuwTVKQx/ptf1ycr+OuV8Ms3MoL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YMfxAAAAN0AAAAPAAAAAAAAAAAA&#10;AAAAAKECAABkcnMvZG93bnJldi54bWxQSwUGAAAAAAQABAD5AAAAkgMAAAAA&#10;">
                        <v:stroke endcap="round"/>
                      </v:line>
                    </v:group>
                    <v:group id="Group 1767" o:spid="_x0000_s1686" style="position:absolute;left:3868169;top:2496768;width:406;height:421" coordorigin="3868169,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BtnSxQAAAN0AAAAPAAAAZHJzL2Rvd25yZXYueG1sRE9La8JAEL4X/A/LCL3V&#10;TZSqRFcRqaWHUGgilN6G7JgEs7Mhu83j33cLhd7m43vO/jiaRvTUudqygngRgSAurK65VHDNL09b&#10;EM4ja2wsk4KJHBwPs4c9JtoO/EF95ksRQtglqKDyvk2kdEVFBt3CtsSBu9nOoA+wK6XucAjhppHL&#10;KFpLgzWHhgpbOldU3LNvo+B1wOG0il/69H47T1/58/tnGpNSj/PxtAPhafT/4j/3mw7zN+s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bZ0sUAAADdAAAA&#10;DwAAAAAAAAAAAAAAAACpAgAAZHJzL2Rvd25yZXYueG1sUEsFBgAAAAAEAAQA+gAAAJsDAAAAAA==&#10;">
                      <v:shape id="Freeform 1819" o:spid="_x0000_s1687" style="position:absolute;left:3868169;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ChgwwAA&#10;AN0AAAAPAAAAZHJzL2Rvd25yZXYueG1sRE9LasMwEN0XcgcxhexqOYUUx7UcQkpIoO0inwNMralt&#10;bI2MpMTO7atCobt5vO8U68n04kbOt5YVLJIUBHFldcu1gst595SB8AFZY2+ZFNzJw7qcPRSYazvy&#10;kW6nUIsYwj5HBU0IQy6lrxoy6BM7EEfu2zqDIUJXS+1wjOGml89p+iINthwbGhxo21DVna5Gwe7r&#10;Y9zY971bhjt+6kx2b8PhotT8cdq8ggg0hX/xn/ug4/xssYLfb+IJsv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dChgwwAAAN0AAAAPAAAAAAAAAAAAAAAAAJcCAABkcnMvZG93&#10;bnJldi54bWxQSwUGAAAAAAQABAD1AAAAhwMAAAAA&#10;" adj="-11796480,,5400" path="m101,0l0,105,,421,304,421,406,315,406,,101,0xe" stroked="f">
                        <v:stroke joinstyle="round"/>
                        <v:formulas/>
                        <v:path arrowok="t" o:connecttype="custom" o:connectlocs="101,0;0,105;0,421;304,421;406,315;406,0;101,0" o:connectangles="0,0,0,0,0,0,0" textboxrect="0,0,406,421"/>
                        <v:textbox>
                          <w:txbxContent>
                            <w:p w14:paraId="3D95623F" w14:textId="77777777" w:rsidR="005B68C7" w:rsidRDefault="005B68C7" w:rsidP="00F51B2C">
                              <w:pPr>
                                <w:rPr>
                                  <w:rFonts w:eastAsia="Times New Roman"/>
                                </w:rPr>
                              </w:pPr>
                            </w:p>
                          </w:txbxContent>
                        </v:textbox>
                      </v:shape>
                      <v:shape id="Freeform 1820" o:spid="_x0000_s1688" style="position:absolute;left:3868169;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IsywwAA&#10;AN0AAAAPAAAAZHJzL2Rvd25yZXYueG1sRI9BSwMxEIXvgv8hjOBFbNY9yLI2LaVQ6KWHVr0PybhZ&#10;3EyWJG1jf71zELzN8N68981yXcOkLpTyGNnAy6IBRWyjG3kw8PG+e+5A5YLscIpMBn4ow3p1f7fE&#10;3sUrH+lyKoOSEM49GvClzL3W2XoKmBdxJhbtK6aARdY0aJfwKuFh0m3TvOqAI0uDx5m2nuz36RwM&#10;PO0/vTt0qWuPNesab7a2ZI15fKibN1CFavk3/13vneB3rfDLNzKC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FIsywwAAAN0AAAAPAAAAAAAAAAAAAAAAAJcCAABkcnMvZG93&#10;bnJldi54bWxQSwUGAAAAAAQABAD1AAAAhwMAAAAA&#10;" adj="-11796480,,5400" path="m0,105l304,105,406,,101,,,105xe" stroked="f">
                        <v:stroke joinstyle="round"/>
                        <v:formulas/>
                        <v:path arrowok="t" o:connecttype="custom" o:connectlocs="0,105;304,105;406,0;101,0;0,105" o:connectangles="0,0,0,0,0" textboxrect="0,0,406,105"/>
                        <v:textbox>
                          <w:txbxContent>
                            <w:p w14:paraId="0417F747" w14:textId="77777777" w:rsidR="005B68C7" w:rsidRDefault="005B68C7" w:rsidP="00F51B2C">
                              <w:pPr>
                                <w:rPr>
                                  <w:rFonts w:eastAsia="Times New Roman"/>
                                </w:rPr>
                              </w:pPr>
                            </w:p>
                          </w:txbxContent>
                        </v:textbox>
                      </v:shape>
                      <v:shape id="Freeform 1821" o:spid="_x0000_s1689" style="position:absolute;left:3868473;top:2496768;width:102;height:421;visibility:visible;mso-wrap-style:square;v-text-anchor:top" coordsize="102,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sb1wwAA&#10;AN0AAAAPAAAAZHJzL2Rvd25yZXYueG1sRE9NawIxEL0X/A9hhN5qVqFlWY0igtCLaN324G3YjLuL&#10;m0lMUnf11zeFQm/zeJ+zWA2mEzfyobWsYDrJQBBXVrdcK/gsty85iBCRNXaWScGdAqyWo6cFFtr2&#10;/EG3Y6xFCuFQoIImRldIGaqGDIaJdcSJO1tvMCboa6k99incdHKWZW/SYMupoUFHm4aqy/HbKPCn&#10;UOou3r/2r/2h3LncPa7OKfU8HtZzEJGG+C/+c7/rND+fTeH3m3SC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Asb1wwAAAN0AAAAPAAAAAAAAAAAAAAAAAJcCAABkcnMvZG93&#10;bnJldi54bWxQSwUGAAAAAAQABAD1AAAAhwMAAAAA&#10;" adj="-11796480,,5400" path="m0,105l102,,102,315,,421,,105xe" fillcolor="#cdcdcd" stroked="f">
                        <v:stroke joinstyle="round"/>
                        <v:formulas/>
                        <v:path arrowok="t" o:connecttype="custom" o:connectlocs="0,105;102,0;102,315;0,421;0,105" o:connectangles="0,0,0,0,0" textboxrect="0,0,102,421"/>
                        <v:textbox>
                          <w:txbxContent>
                            <w:p w14:paraId="1CE0D922" w14:textId="77777777" w:rsidR="005B68C7" w:rsidRDefault="005B68C7" w:rsidP="00F51B2C">
                              <w:pPr>
                                <w:rPr>
                                  <w:rFonts w:eastAsia="Times New Roman"/>
                                </w:rPr>
                              </w:pPr>
                            </w:p>
                          </w:txbxContent>
                        </v:textbox>
                      </v:shape>
                      <v:shape id="Freeform 1822" o:spid="_x0000_s1690" style="position:absolute;left:3868169;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vrowwAA&#10;AN0AAAAPAAAAZHJzL2Rvd25yZXYueG1sRE9Na8JAEL0X/A/LCL0U3XQPJURXEVGotLRoxPOQHZNo&#10;djZk15j++26h4G0e73Pmy8E2oqfO1441vE4TEMSFMzWXGo75dpKC8AHZYOOYNPyQh+Vi9DTHzLg7&#10;76k/hFLEEPYZaqhCaDMpfVGRRT91LXHkzq6zGCLsSmk6vMdw20iVJG/SYs2xocKW1hUV18PNalD5&#10;yX59p6f+o9i91Dl+btSFNlo/j4fVDESgITzE/+53E+enSsHfN/EE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fvrowwAAAN0AAAAPAAAAAAAAAAAAAAAAAJcCAABkcnMvZG93&#10;bnJldi54bWxQSwUGAAAAAAQABAD1AAAAhwMAAAAA&#10;" adj="-11796480,,5400" path="m101,0l0,105,,421,304,421,406,315,406,,101,0xe" filled="f">
                        <v:stroke joinstyle="round" endcap="round"/>
                        <v:formulas/>
                        <v:path arrowok="t" o:connecttype="custom" o:connectlocs="101,0;0,105;0,421;304,421;406,315;406,0;101,0" o:connectangles="0,0,0,0,0,0,0" textboxrect="0,0,406,421"/>
                        <v:textbox>
                          <w:txbxContent>
                            <w:p w14:paraId="2CA68719" w14:textId="77777777" w:rsidR="005B68C7" w:rsidRDefault="005B68C7" w:rsidP="00F51B2C">
                              <w:pPr>
                                <w:rPr>
                                  <w:rFonts w:eastAsia="Times New Roman"/>
                                </w:rPr>
                              </w:pPr>
                            </w:p>
                          </w:txbxContent>
                        </v:textbox>
                      </v:shape>
                      <v:shape id="Freeform 1823" o:spid="_x0000_s1691" style="position:absolute;left:3868169;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U+7xAAA&#10;AN0AAAAPAAAAZHJzL2Rvd25yZXYueG1sRE9La8JAEL4X+h+WKfQiulHBhugqUhB6UfBRiLchOyZp&#10;s7Nhd2viv3cFobf5+J6zWPWmEVdyvrasYDxKQBAXVtdcKjgdN8MUhA/IGhvLpOBGHlbL15cFZtp2&#10;vKfrIZQihrDPUEEVQptJ6YuKDPqRbYkjd7HOYIjQlVI77GK4aeQkSWbSYM2xocKWPisqfg9/RkF3&#10;9h88COuffOe2+3xjvnMejJV6f+vXcxCB+vAvfrq/dJyfTqbw+Cae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lPu8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1D190A1A" w14:textId="77777777" w:rsidR="005B68C7" w:rsidRDefault="005B68C7" w:rsidP="00F51B2C">
                              <w:pPr>
                                <w:rPr>
                                  <w:rFonts w:eastAsia="Times New Roman"/>
                                </w:rPr>
                              </w:pPr>
                            </w:p>
                          </w:txbxContent>
                        </v:textbox>
                      </v:shape>
                      <v:line id="Line 54" o:spid="_x0000_s1692" style="position:absolute;visibility:visible;mso-wrap-style:square" from="3868473,2496873" to="3868474,2497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MTwcIAAADdAAAADwAAAGRycy9kb3ducmV2LnhtbERPTWuDQBC9F/oflin01qyREsRmFRHa&#10;eGyMl9wGd6oSd1bcrbH59dlCobd5vM/Z56sZxUKzGywr2G4iEMSt1QN3CprT+0sCwnlkjaNlUvBD&#10;DvLs8WGPqbZXPtJS+06EEHYpKui9n1IpXduTQbexE3Hgvuxs0Ac4d1LPeA3hZpRxFO2kwYFDQ48T&#10;lT21l/rbKLiZqCjr9bA0TUXnw8kXH2PxqdTz01q8gfC0+n/xn7vSYX4Sv8LvN+EEm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GMTwcIAAADdAAAADwAAAAAAAAAAAAAA&#10;AAChAgAAZHJzL2Rvd25yZXYueG1sUEsFBgAAAAAEAAQA+QAAAJADAAAAAA==&#10;">
                        <v:stroke endcap="round"/>
                      </v:line>
                    </v:group>
                    <v:group id="Group 1768" o:spid="_x0000_s1693" style="position:absolute;left:3868981;top:2496768;width:406;height:421" coordorigin="3868981,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mU2gxwAAAN0AAAAPAAAAZHJzL2Rvd25yZXYueG1sRI9Ba8JAEIXvhf6HZQre&#10;6iYt2pK6iogVD1JoLIi3ITsmwexsyK5J/PedQ6G3Gd6b975ZrEbXqJ66UHs2kE4TUMSFtzWXBn6O&#10;n8/voEJEtth4JgN3CrBaPj4sMLN+4G/q81gqCeGQoYEqxjbTOhQVOQxT3xKLdvGdwyhrV2rb4SDh&#10;rtEvSTLXDmuWhgpb2lRUXPObM7AbcFi/ptv+cL1s7ufj7Ot0SMmYydO4/gAVaYz/5r/rvRX8t7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mU2gxwAAAN0A&#10;AAAPAAAAAAAAAAAAAAAAAKkCAABkcnMvZG93bnJldi54bWxQSwUGAAAAAAQABAD6AAAAnQMAAAAA&#10;">
                      <v:shape id="Freeform 1813" o:spid="_x0000_s1694" style="position:absolute;left:3868981;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B+KwQAA&#10;AN0AAAAPAAAAZHJzL2Rvd25yZXYueG1sRE/NisIwEL4LvkMYwZumuqyUahTZRVZYPej6ALPN2Bab&#10;SUmirW9vBMHbfHy/s1h1phY3cr6yrGAyTkAQ51ZXXCg4/W1GKQgfkDXWlknBnTyslv3eAjNtWz7Q&#10;7RgKEUPYZ6igDKHJpPR5SQb92DbEkTtbZzBE6AqpHbYx3NRymiQzabDi2FBiQ18l5Zfj1SjY/O/a&#10;tf39cZ/hjnudyst3sz0pNRx06zmIQF14i1/urY7z08kHPL+JJ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wfisEAAADdAAAADwAAAAAAAAAAAAAAAACXAgAAZHJzL2Rvd25y&#10;ZXYueG1sUEsFBgAAAAAEAAQA9QAAAIUDAAAAAA==&#10;" adj="-11796480,,5400" path="m101,0l0,105,,421,305,421,406,315,406,,101,0xe" stroked="f">
                        <v:stroke joinstyle="round"/>
                        <v:formulas/>
                        <v:path arrowok="t" o:connecttype="custom" o:connectlocs="101,0;0,105;0,421;305,421;406,315;406,0;101,0" o:connectangles="0,0,0,0,0,0,0" textboxrect="0,0,406,421"/>
                        <v:textbox>
                          <w:txbxContent>
                            <w:p w14:paraId="357B573F" w14:textId="77777777" w:rsidR="005B68C7" w:rsidRDefault="005B68C7" w:rsidP="00F51B2C">
                              <w:pPr>
                                <w:rPr>
                                  <w:rFonts w:eastAsia="Times New Roman"/>
                                </w:rPr>
                              </w:pPr>
                            </w:p>
                          </w:txbxContent>
                        </v:textbox>
                      </v:shape>
                      <v:shape id="Freeform 1814" o:spid="_x0000_s1695" style="position:absolute;left:3868981;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0eMwAAA&#10;AN0AAAAPAAAAZHJzL2Rvd25yZXYueG1sRE9LawIxEL4X+h/CFLxIzboUWbZGKYWCFw++7kMy3Szd&#10;TJYk1eivN0Kht/n4nrNcZzeIM4XYe1Ywn1UgiLU3PXcKjoev1wZETMgGB8+k4EoR1qvnpyW2xl94&#10;R+d96kQJ4diiApvS2EoZtSWHceZH4sJ9++AwFRg6aQJeSrgbZF1VC+mw59JgcaRPS/pn/+sUTDcn&#10;a7ZNaOpdjjL7m841aaUmL/njHUSinP7Ff+6NKfOb+Rs8vikn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Q0eMwAAAAN0AAAAPAAAAAAAAAAAAAAAAAJcCAABkcnMvZG93bnJl&#10;di54bWxQSwUGAAAAAAQABAD1AAAAhAMAAAAA&#10;" adj="-11796480,,5400" path="m0,105l305,105,406,,101,,,105xe" stroked="f">
                        <v:stroke joinstyle="round"/>
                        <v:formulas/>
                        <v:path arrowok="t" o:connecttype="custom" o:connectlocs="0,105;305,105;406,0;101,0;0,105" o:connectangles="0,0,0,0,0" textboxrect="0,0,406,105"/>
                        <v:textbox>
                          <w:txbxContent>
                            <w:p w14:paraId="3721E450" w14:textId="77777777" w:rsidR="005B68C7" w:rsidRDefault="005B68C7" w:rsidP="00F51B2C">
                              <w:pPr>
                                <w:rPr>
                                  <w:rFonts w:eastAsia="Times New Roman"/>
                                </w:rPr>
                              </w:pPr>
                            </w:p>
                          </w:txbxContent>
                        </v:textbox>
                      </v:shape>
                      <v:shape id="Freeform 1815" o:spid="_x0000_s1696" style="position:absolute;left:3869286;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qxgAA&#10;AN0AAAAPAAAAZHJzL2Rvd25yZXYueG1sRE9La8JAEL4X/A/LCF5EN1q0IXUVKWkpPQhaKeQ2ZCcP&#10;zM6m2a2m/nq3IPQ2H99zVpveNOJMnastK5hNIxDEudU1lwqOn6+TGITzyBoby6Tglxxs1oOHFSba&#10;XnhP54MvRQhhl6CCyvs2kdLlFRl0U9sSB66wnUEfYFdK3eElhJtGzqNoKQ3WHBoqbOmlovx0+DEK&#10;3r6uT9n3uPCZHOvHFHdpXXykSo2G/fYZhKfe/4vv7ncd5sezBfx9E06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fqxgAAAN0AAAAPAAAAAAAAAAAAAAAAAJcCAABkcnMv&#10;ZG93bnJldi54bWxQSwUGAAAAAAQABAD1AAAAigMAAAAA&#10;" adj="-11796480,,5400" path="m0,105l101,,101,315,,421,,105xe" fillcolor="#cdcdcd" stroked="f">
                        <v:stroke joinstyle="round"/>
                        <v:formulas/>
                        <v:path arrowok="t" o:connecttype="custom" o:connectlocs="0,105;101,0;101,315;0,421;0,105" o:connectangles="0,0,0,0,0" textboxrect="0,0,101,421"/>
                        <v:textbox>
                          <w:txbxContent>
                            <w:p w14:paraId="0C3A04FE" w14:textId="77777777" w:rsidR="005B68C7" w:rsidRDefault="005B68C7" w:rsidP="00F51B2C">
                              <w:pPr>
                                <w:rPr>
                                  <w:rFonts w:eastAsia="Times New Roman"/>
                                </w:rPr>
                              </w:pPr>
                            </w:p>
                          </w:txbxContent>
                        </v:textbox>
                      </v:shape>
                      <v:shape id="Freeform 1816" o:spid="_x0000_s1697" style="position:absolute;left:3868981;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TZWxAAA&#10;AN0AAAAPAAAAZHJzL2Rvd25yZXYueG1sRE9Na8JAEL0L/odlCr1IszEHCakbKUXBolhqiuchO03S&#10;ZmdDdo3x37tCwds83ucsV6NpxUC9aywrmEcxCOLS6oYrBd/F5iUF4TyyxtYyKbiSg1U+nSwx0/bC&#10;XzQcfSVCCLsMFdTed5mUrqzJoItsRxy4H9sb9AH2ldQ9XkK4aWUSxwtpsOHQUGNH7zWVf8ezUZAU&#10;J3P4TE/DrvyYNQXu18kvrZV6fhrfXkF4Gv1D/O/e6jA/nS/g/k04Qe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k2VsQAAADdAAAADwAAAAAAAAAAAAAAAACXAgAAZHJzL2Rv&#10;d25yZXYueG1sUEsFBgAAAAAEAAQA9QAAAIgDAAAAAA==&#10;" adj="-11796480,,5400" path="m101,0l0,105,,421,305,421,406,315,406,,101,0xe" filled="f">
                        <v:stroke joinstyle="round" endcap="round"/>
                        <v:formulas/>
                        <v:path arrowok="t" o:connecttype="custom" o:connectlocs="101,0;0,105;0,421;305,421;406,315;406,0;101,0" o:connectangles="0,0,0,0,0,0,0" textboxrect="0,0,406,421"/>
                        <v:textbox>
                          <w:txbxContent>
                            <w:p w14:paraId="70A30BB2" w14:textId="77777777" w:rsidR="005B68C7" w:rsidRDefault="005B68C7" w:rsidP="00F51B2C">
                              <w:pPr>
                                <w:rPr>
                                  <w:rFonts w:eastAsia="Times New Roman"/>
                                </w:rPr>
                              </w:pPr>
                            </w:p>
                          </w:txbxContent>
                        </v:textbox>
                      </v:shape>
                      <v:shape id="Freeform 1817" o:spid="_x0000_s1698" style="position:absolute;left:3868981;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oMFwwAA&#10;AN0AAAAPAAAAZHJzL2Rvd25yZXYueG1sRE9Ni8IwEL0v+B/CCHsRTethlWoUEYS9uKCrUG9DM7bV&#10;ZlKSrK3/3iws7G0e73OW69404kHO15YVpJMEBHFhdc2lgtP3bjwH4QOyxsYyKXiSh/Vq8LbETNuO&#10;D/Q4hlLEEPYZKqhCaDMpfVGRQT+xLXHkrtYZDBG6UmqHXQw3jZwmyYc0WHNsqLClbUXF/fhjFHQX&#10;P+NR2NzyL7c/5DtzznmUKvU+7DcLEIH68C/+c3/qOH+ezuD3m3iC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3oMF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5CD29CF8" w14:textId="77777777" w:rsidR="005B68C7" w:rsidRDefault="005B68C7" w:rsidP="00F51B2C">
                              <w:pPr>
                                <w:rPr>
                                  <w:rFonts w:eastAsia="Times New Roman"/>
                                </w:rPr>
                              </w:pPr>
                            </w:p>
                          </w:txbxContent>
                        </v:textbox>
                      </v:shape>
                      <v:line id="Line 47" o:spid="_x0000_s1699" style="position:absolute;visibility:visible;mso-wrap-style:square" from="3869286,2496873" to="3869287,2497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LTecQAAADdAAAADwAAAGRycy9kb3ducmV2LnhtbESPQYvCQAyF74L/YYiwN526h0WqoxRh&#10;1aNbe/EWOrEt28mUzli7/vrNQfCW8F7e+7LZja5VA/Wh8WxguUhAEZfeNlwZKC7f8xWoEJEttp7J&#10;wB8F2G2nkw2m1j/4h4Y8VkpCOKRooI6xS7UOZU0Ow8J3xKLdfO8wytpX2vb4kHDX6s8k+dIOG5aG&#10;Gjva11T+5ndn4OmSbJ+Px6EoTnQ9XmJ2aLOzMR+zMVuDijTGt/l1fbKCv1oKrnwjI+j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QtN5xAAAAN0AAAAPAAAAAAAAAAAA&#10;AAAAAKECAABkcnMvZG93bnJldi54bWxQSwUGAAAAAAQABAD5AAAAkgMAAAAA&#10;">
                        <v:stroke endcap="round"/>
                      </v:line>
                    </v:group>
                    <v:group id="Group 1769" o:spid="_x0000_s1700" style="position:absolute;left:3869387;top:2496768;width:406;height:421" coordorigin="3869387,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1eg7xAAAAN0AAAAPAAAAZHJzL2Rvd25yZXYueG1sRE9Na8JAEL0L/Q/LFHrT&#10;TVpqa+oqIlU8iGAUxNuQHZNgdjZkt0n8911B8DaP9znTeW8q0VLjSssK4lEEgjizuuRcwfGwGn6D&#10;cB5ZY2WZFNzIwXz2Mphiom3He2pTn4sQwi5BBYX3dSKlywoy6Ea2Jg7cxTYGfYBNLnWDXQg3lXyP&#10;orE0WHJoKLCmZUHZNf0zCtYddouP+LfdXi/L2/nwuTttY1Lq7bVf/IDw1Pun+OHe6DD/azyB+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1eg7xAAAAN0AAAAP&#10;AAAAAAAAAAAAAAAAAKkCAABkcnMvZG93bnJldi54bWxQSwUGAAAAAAQABAD6AAAAmgMAAAAA&#10;">
                      <v:shape id="Freeform 1807" o:spid="_x0000_s1701" style="position:absolute;left:3869387;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o9UwwAA&#10;AN0AAAAPAAAAZHJzL2Rvd25yZXYueG1sRE9LasMwEN0Hegcxhe5iOYU2xrUSQkuoockinwNMrYlt&#10;Yo2MpMb27atAobt5vO8U69F04kbOt5YVLJIUBHFldcu1gvNpO89A+ICssbNMCibysF49zArMtR34&#10;QLdjqEUMYZ+jgiaEPpfSVw0Z9IntiSN3sc5giNDVUjscYrjp5HOavkqDLceGBnt6b6i6Hn+Mgu33&#10;btjYr0/3Eibc60xeP/ryrNTT47h5AxFoDP/iP3ep4/wsXcL9m3iC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fo9UwwAAAN0AAAAPAAAAAAAAAAAAAAAAAJcCAABkcnMvZG93&#10;bnJldi54bWxQSwUGAAAAAAQABAD1AAAAhwMAAAAA&#10;" adj="-11796480,,5400" path="m102,0l0,105,,421,305,421,406,315,406,,102,0xe" stroked="f">
                        <v:stroke joinstyle="round"/>
                        <v:formulas/>
                        <v:path arrowok="t" o:connecttype="custom" o:connectlocs="102,0;0,105;0,421;305,421;406,315;406,0;102,0" o:connectangles="0,0,0,0,0,0,0" textboxrect="0,0,406,421"/>
                        <v:textbox>
                          <w:txbxContent>
                            <w:p w14:paraId="2B9292C8" w14:textId="77777777" w:rsidR="005B68C7" w:rsidRDefault="005B68C7" w:rsidP="00F51B2C">
                              <w:pPr>
                                <w:rPr>
                                  <w:rFonts w:eastAsia="Times New Roman"/>
                                </w:rPr>
                              </w:pPr>
                            </w:p>
                          </w:txbxContent>
                        </v:textbox>
                      </v:shape>
                      <v:shape id="Freeform 1808" o:spid="_x0000_s1702" style="position:absolute;left:3869387;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9tUwwAA&#10;AN0AAAAPAAAAZHJzL2Rvd25yZXYueG1sRI9BSwMxEIXvgv8hjOBFbNY9yLI2LaVQ6KWHVr0PybhZ&#10;3EyWJG1jf71zELzN8N68981yXcOkLpTyGNnAy6IBRWyjG3kw8PG+e+5A5YLscIpMBn4ow3p1f7fE&#10;3sUrH+lyKoOSEM49GvClzL3W2XoKmBdxJhbtK6aARdY0aJfwKuFh0m3TvOqAI0uDx5m2nuz36RwM&#10;PO0/vTt0qWuPNesab7a2ZI15fKibN1CFavk3/13vneB3jeDKNzKC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19tUwwAAAN0AAAAPAAAAAAAAAAAAAAAAAJcCAABkcnMvZG93&#10;bnJldi54bWxQSwUGAAAAAAQABAD1AAAAhwMAAAAA&#10;" adj="-11796480,,5400" path="m0,105l305,105,406,,102,,,105xe" stroked="f">
                        <v:stroke joinstyle="round"/>
                        <v:formulas/>
                        <v:path arrowok="t" o:connecttype="custom" o:connectlocs="0,105;305,105;406,0;102,0;0,105" o:connectangles="0,0,0,0,0" textboxrect="0,0,406,105"/>
                        <v:textbox>
                          <w:txbxContent>
                            <w:p w14:paraId="2D2EF787" w14:textId="77777777" w:rsidR="005B68C7" w:rsidRDefault="005B68C7" w:rsidP="00F51B2C">
                              <w:pPr>
                                <w:rPr>
                                  <w:rFonts w:eastAsia="Times New Roman"/>
                                </w:rPr>
                              </w:pPr>
                            </w:p>
                          </w:txbxContent>
                        </v:textbox>
                      </v:shape>
                      <v:shape id="Freeform 1809" o:spid="_x0000_s1703" style="position:absolute;left:3869692;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2syxQAA&#10;AN0AAAAPAAAAZHJzL2Rvd25yZXYueG1sRE9La8JAEL4X/A/LCF5EN1qoGrMRKWkpPRSqIngbspMH&#10;ZmfT7FZTf71bKPQ2H99zkk1vGnGhztWWFcymEQji3OqaSwWH/ctkCcJ5ZI2NZVLwQw426eAhwVjb&#10;K3/SZedLEULYxaig8r6NpXR5RQbd1LbEgStsZ9AH2JVSd3gN4aaR8yh6kgZrDg0VtvRcUX7efRsF&#10;r8fb4vQ1LvxJjvVjhh9ZXbxnSo2G/XYNwlPv/8V/7jcd5i+jFfx+E06Q6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vazLFAAAA3QAAAA8AAAAAAAAAAAAAAAAAlwIAAGRycy9k&#10;b3ducmV2LnhtbFBLBQYAAAAABAAEAPUAAACJAwAAAAA=&#10;" adj="-11796480,,5400" path="m0,105l101,,101,315,,421,,105xe" fillcolor="#cdcdcd" stroked="f">
                        <v:stroke joinstyle="round"/>
                        <v:formulas/>
                        <v:path arrowok="t" o:connecttype="custom" o:connectlocs="0,105;101,0;101,315;0,421;0,105" o:connectangles="0,0,0,0,0" textboxrect="0,0,101,421"/>
                        <v:textbox>
                          <w:txbxContent>
                            <w:p w14:paraId="4CB3D64D" w14:textId="77777777" w:rsidR="005B68C7" w:rsidRDefault="005B68C7" w:rsidP="00F51B2C">
                              <w:pPr>
                                <w:rPr>
                                  <w:rFonts w:eastAsia="Times New Roman"/>
                                </w:rPr>
                              </w:pPr>
                            </w:p>
                          </w:txbxContent>
                        </v:textbox>
                      </v:shape>
                      <v:shape id="Freeform 1810" o:spid="_x0000_s1704" style="position:absolute;left:3869387;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Au5xgAA&#10;AN0AAAAPAAAAZHJzL2Rvd25yZXYueG1sRI9Ba8JAEIXvhf6HZQq9FN2Yg4TUVUQstLRYNMXzkB2T&#10;aHY2ZLcx/ffOQehthvfmvW8Wq9G1aqA+NJ4NzKYJKOLS24YrAz/F2yQDFSKyxdYzGfijAKvl48MC&#10;c+uvvKfhECslIRxyNFDH2OVah7Imh2HqO2LRTr53GGXtK217vEq4a3WaJHPtsGFpqLGjTU3l5fDr&#10;DKTF0e2+s+PwWX68NAV+bdMzbY15fhrXr6AijfHffL9+t4KfzYRfvpER9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jAu5xgAAAN0AAAAPAAAAAAAAAAAAAAAAAJcCAABkcnMv&#10;ZG93bnJldi54bWxQSwUGAAAAAAQABAD1AAAAigMAAAAA&#10;" adj="-11796480,,5400" path="m102,0l0,105,,421,305,421,406,315,406,,102,0xe" filled="f">
                        <v:stroke joinstyle="round" endcap="round"/>
                        <v:formulas/>
                        <v:path arrowok="t" o:connecttype="custom" o:connectlocs="102,0;0,105;0,421;305,421;406,315;406,0;102,0" o:connectangles="0,0,0,0,0,0,0" textboxrect="0,0,406,421"/>
                        <v:textbox>
                          <w:txbxContent>
                            <w:p w14:paraId="3B216C45" w14:textId="77777777" w:rsidR="005B68C7" w:rsidRDefault="005B68C7" w:rsidP="00F51B2C">
                              <w:pPr>
                                <w:rPr>
                                  <w:rFonts w:eastAsia="Times New Roman"/>
                                </w:rPr>
                              </w:pPr>
                            </w:p>
                          </w:txbxContent>
                        </v:textbox>
                      </v:shape>
                      <v:shape id="Freeform 1811" o:spid="_x0000_s1705" style="position:absolute;left:3869387;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77qwwAA&#10;AN0AAAAPAAAAZHJzL2Rvd25yZXYueG1sRE9Ni8IwEL0v+B/CCF5E03rYla5RRBC8KKi7UG9DM9t2&#10;t5mUJNr67zeC4G0e73MWq9404kbO15YVpNMEBHFhdc2lgq/zdjIH4QOyxsYyKbiTh9Vy8LbATNuO&#10;j3Q7hVLEEPYZKqhCaDMpfVGRQT+1LXHkfqwzGCJ0pdQOuxhuGjlLkndpsObYUGFLm4qKv9PVKOgu&#10;/oPHYf2bH9z+mG/Nd87jVKnRsF9/ggjUh5f46d7pOH+epvD4Jp4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e77q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0E2F3A91" w14:textId="77777777" w:rsidR="005B68C7" w:rsidRDefault="005B68C7" w:rsidP="00F51B2C">
                              <w:pPr>
                                <w:rPr>
                                  <w:rFonts w:eastAsia="Times New Roman"/>
                                </w:rPr>
                              </w:pPr>
                            </w:p>
                          </w:txbxContent>
                        </v:textbox>
                      </v:shape>
                      <v:line id="Line 40" o:spid="_x0000_s1706" style="position:absolute;visibility:visible;mso-wrap-style:square" from="3869692,2496873" to="3869693,2497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rkk8IAAADdAAAADwAAAGRycy9kb3ducmV2LnhtbERPTWvCQBC9F/wPywi91Y05SIiuEgQ1&#10;Rxtz8TZkxySYnQ3ZNUn767uFQm/zeJ+zO8ymEyMNrrWsYL2KQBBXVrdcKyhvp48EhPPIGjvLpOCL&#10;HBz2i7cdptpO/Elj4WsRQtilqKDxvk+ldFVDBt3K9sSBe9jBoA9wqKUecArhppNxFG2kwZZDQ4M9&#10;HRuqnsXLKPg2UXYs5stYljndLzefnbvsqtT7cs62IDzN/l/85851mJ+sY/j9Jpwg9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qrkk8IAAADdAAAADwAAAAAAAAAAAAAA&#10;AAChAgAAZHJzL2Rvd25yZXYueG1sUEsFBgAAAAAEAAQA+QAAAJADAAAAAA==&#10;">
                        <v:stroke endcap="round"/>
                      </v:line>
                    </v:group>
                    <v:group id="Group 1770" o:spid="_x0000_s1707" style="position:absolute;left:3869793;top:2496768;width:406;height:421" coordorigin="3869793,2496768" coordsize="406,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Ntd7yAAAAN0AAAAPAAAAZHJzL2Rvd25yZXYueG1sRI/NasNADITvhb7DokJu&#10;zdoNrYuTTQihDTmEQn6g5Ca8im3i1Rrv1nbevjoUepOY0cynxWp0jeqpC7VnA+k0AUVceFtzaeB8&#10;+nx+BxUissXGMxm4U4DV8vFhgbn1Ax+oP8ZSSQiHHA1UMba51qGoyGGY+pZYtKvvHEZZu1LbDgcJ&#10;d41+SZI37bBmaaiwpU1Fxe344wxsBxzWs/Sj39+um/vl9Pr1vU/JmMnTuJ6DijTGf/Pf9c4KfpYJ&#10;v3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9zbXe8gAAADd&#10;AAAADwAAAAAAAAAAAAAAAACpAgAAZHJzL2Rvd25yZXYueG1sUEsFBgAAAAAEAAQA+gAAAJ4DAAAA&#10;AA==&#10;">
                      <v:shape id="Freeform 1801" o:spid="_x0000_s1708" style="position:absolute;left:3869793;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7K7wwAA&#10;AN0AAAAPAAAAZHJzL2Rvd25yZXYueG1sRE/NasJAEL4XfIdlhN6ajQVLSF1FlKBQe6jNA4zZMQlm&#10;Z8PuNolv7xYKvc3H9zurzWQ6MZDzrWUFiyQFQVxZ3XKtoPwuXjIQPiBr7CyTgjt52KxnTyvMtR35&#10;i4ZzqEUMYZ+jgiaEPpfSVw0Z9IntiSN3tc5giNDVUjscY7jp5GuavkmDLceGBnvaNVTdzj9GQXE5&#10;jVv7cXDLcMdPncnbvj+WSj3Pp+07iEBT+Bf/uY86zs/SBfx+E0+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27K7wwAAAN0AAAAPAAAAAAAAAAAAAAAAAJcCAABkcnMvZG93&#10;bnJldi54bWxQSwUGAAAAAAQABAD1AAAAhwMAAAAA&#10;" adj="-11796480,,5400" path="m102,0l0,105,,421,305,421,406,315,406,,102,0xe" stroked="f">
                        <v:stroke joinstyle="round"/>
                        <v:formulas/>
                        <v:path arrowok="t" o:connecttype="custom" o:connectlocs="102,0;0,105;0,421;305,421;406,315;406,0;102,0" o:connectangles="0,0,0,0,0,0,0" textboxrect="0,0,406,421"/>
                        <v:textbox>
                          <w:txbxContent>
                            <w:p w14:paraId="58313C76" w14:textId="77777777" w:rsidR="005B68C7" w:rsidRDefault="005B68C7" w:rsidP="00F51B2C">
                              <w:pPr>
                                <w:rPr>
                                  <w:rFonts w:eastAsia="Times New Roman"/>
                                </w:rPr>
                              </w:pPr>
                            </w:p>
                          </w:txbxContent>
                        </v:textbox>
                      </v:shape>
                      <v:shape id="Freeform 1802" o:spid="_x0000_s1709" style="position:absolute;left:3869793;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y+wQAA&#10;AN0AAAAPAAAAZHJzL2Rvd25yZXYueG1sRE89a8MwEN0D/Q/iAl1KIsdDMU5kUwKBLB2StvshXSxT&#10;62QkNVH766tCIds93uft+uwmcaUQR88KNusKBLH2ZuRBwfvbYdWAiAnZ4OSZFHxThL57WOywNf7G&#10;J7qe0yBKCMcWFdiU5lbKqC05jGs/Exfu4oPDVGAYpAl4K+FuknVVPUuHI5cGizPtLenP85dT8HT8&#10;sOa1CU19ylFm/6NzTVqpx2V+2YJIlNNd/O8+mjK/qWr4+6acI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svsEAAADdAAAADwAAAAAAAAAAAAAAAACXAgAAZHJzL2Rvd25y&#10;ZXYueG1sUEsFBgAAAAAEAAQA9QAAAIUDAAAAAA==&#10;" adj="-11796480,,5400" path="m0,105l305,105,406,,102,,,105xe" stroked="f">
                        <v:stroke joinstyle="round"/>
                        <v:formulas/>
                        <v:path arrowok="t" o:connecttype="custom" o:connectlocs="0,105;305,105;406,0;102,0;0,105" o:connectangles="0,0,0,0,0" textboxrect="0,0,406,105"/>
                        <v:textbox>
                          <w:txbxContent>
                            <w:p w14:paraId="5C041729" w14:textId="77777777" w:rsidR="005B68C7" w:rsidRDefault="005B68C7" w:rsidP="00F51B2C">
                              <w:pPr>
                                <w:rPr>
                                  <w:rFonts w:eastAsia="Times New Roman"/>
                                </w:rPr>
                              </w:pPr>
                            </w:p>
                          </w:txbxContent>
                        </v:textbox>
                      </v:shape>
                      <v:shape id="Freeform 1803" o:spid="_x0000_s1710" style="position:absolute;left:3870098;top:2496768;width:101;height:421;visibility:visible;mso-wrap-style:square;v-text-anchor:top" coordsize="101,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1zYxAAA&#10;AN0AAAAPAAAAZHJzL2Rvd25yZXYueG1sRE9LawIxEL4X/A9hBC+i2SpUWY0iZS3ioVAVwduwmX3g&#10;ZrJuUl399UYo9DYf33Pmy9ZU4kqNKy0reB9GIIhTq0vOFRz268EUhPPIGivLpOBODpaLztscY21v&#10;/EPXnc9FCGEXo4LC+zqW0qUFGXRDWxMHLrONQR9gk0vd4C2Em0qOouhDGiw5NBRY02dB6Xn3axR8&#10;HR+T06Wf+ZPs63GC30mZbROlet12NQPhqfX/4j/3Rof502gMr2/CCX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dc2MQAAADdAAAADwAAAAAAAAAAAAAAAACXAgAAZHJzL2Rv&#10;d25yZXYueG1sUEsFBgAAAAAEAAQA9QAAAIgDAAAAAA==&#10;" adj="-11796480,,5400" path="m0,105l101,,101,315,,421,,105xe" fillcolor="#cdcdcd" stroked="f">
                        <v:stroke joinstyle="round"/>
                        <v:formulas/>
                        <v:path arrowok="t" o:connecttype="custom" o:connectlocs="0,105;101,0;101,315;0,421;0,105" o:connectangles="0,0,0,0,0" textboxrect="0,0,101,421"/>
                        <v:textbox>
                          <w:txbxContent>
                            <w:p w14:paraId="34D99A95" w14:textId="77777777" w:rsidR="005B68C7" w:rsidRDefault="005B68C7" w:rsidP="00F51B2C">
                              <w:pPr>
                                <w:rPr>
                                  <w:rFonts w:eastAsia="Times New Roman"/>
                                </w:rPr>
                              </w:pPr>
                            </w:p>
                          </w:txbxContent>
                        </v:textbox>
                      </v:shape>
                      <v:shape id="Freeform 1804" o:spid="_x0000_s1711" style="position:absolute;left:3869793;top:2496768;width:406;height:421;visibility:visible;mso-wrap-style:square;v-text-anchor:top" coordsize="406,4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ptnxAAA&#10;AN0AAAAPAAAAZHJzL2Rvd25yZXYueG1sRE9Na8JAEL0L/Q/LFHopdWMQCTGrlKJQsSiakvOQHZO0&#10;2dmQXWP677uFgrd5vM/J1qNpxUC9aywrmE0jEMSl1Q1XCj7z7UsCwnlkja1lUvBDDtarh0mGqbY3&#10;PtFw9pUIIexSVFB736VSurImg25qO+LAXWxv0AfYV1L3eAvhppVxFC2kwYZDQ40dvdVUfp+vRkGc&#10;F+ZwTIphX+6emxw/NvEXbZR6ehxflyA8jf4u/ne/6zA/iebw9004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6bZ8QAAADdAAAADwAAAAAAAAAAAAAAAACXAgAAZHJzL2Rv&#10;d25yZXYueG1sUEsFBgAAAAAEAAQA9QAAAIgDAAAAAA==&#10;" adj="-11796480,,5400" path="m102,0l0,105,,421,305,421,406,315,406,,102,0xe" filled="f">
                        <v:stroke joinstyle="round" endcap="round"/>
                        <v:formulas/>
                        <v:path arrowok="t" o:connecttype="custom" o:connectlocs="102,0;0,105;0,421;305,421;406,315;406,0;102,0" o:connectangles="0,0,0,0,0,0,0" textboxrect="0,0,406,421"/>
                        <v:textbox>
                          <w:txbxContent>
                            <w:p w14:paraId="3C1374AE" w14:textId="77777777" w:rsidR="005B68C7" w:rsidRDefault="005B68C7" w:rsidP="00F51B2C">
                              <w:pPr>
                                <w:rPr>
                                  <w:rFonts w:eastAsia="Times New Roman"/>
                                </w:rPr>
                              </w:pPr>
                            </w:p>
                          </w:txbxContent>
                        </v:textbox>
                      </v:shape>
                      <v:shape id="Freeform 1805" o:spid="_x0000_s1712" style="position:absolute;left:3869793;top:249676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S40wwAA&#10;AN0AAAAPAAAAZHJzL2Rvd25yZXYueG1sRE9Li8IwEL4L/ocwghfRVGFVukYRQfCyC76gexua2bZr&#10;MylJtN1/v1kQvM3H95zVpjO1eJDzlWUF00kCgji3uuJCweW8Hy9B+ICssbZMCn7Jw2bd760w1bbl&#10;Iz1OoRAxhH2KCsoQmlRKn5dk0E9sQxy5b+sMhghdIbXDNoabWs6SZC4NVhwbSmxoV1J+O92NgvbL&#10;L3gUtj/Zp/s4ZntzzXg0VWo46LbvIAJ14SV+ug86zl8mb/D/TTx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mS40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510C0B42" w14:textId="77777777" w:rsidR="005B68C7" w:rsidRDefault="005B68C7" w:rsidP="00F51B2C">
                              <w:pPr>
                                <w:rPr>
                                  <w:rFonts w:eastAsia="Times New Roman"/>
                                </w:rPr>
                              </w:pPr>
                            </w:p>
                          </w:txbxContent>
                        </v:textbox>
                      </v:shape>
                      <v:line id="Line 33" o:spid="_x0000_s1713" style="position:absolute;visibility:visible;mso-wrap-style:square" from="3870098,2496873" to="3870099,2497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h0TcIAAADdAAAADwAAAGRycy9kb3ducmV2LnhtbERPPWvDMBDdA/0P4grZEikdgnEtBxNI&#10;k7G1vXQ7rIttYp2MpTpuf31UKHS7x/u87LDYQcw0+d6xht1WgSBunOm51VBXp00Cwgdkg4Nj0vBN&#10;Hg750yrD1Lg7f9BchlbEEPYpauhCGFMpfdORRb91I3Hkrm6yGCKcWmkmvMdwO8gXpfbSYs+xocOR&#10;jh01t/LLavixqjiWy3mu6wt9nqtQvA3Fu9br56V4BRFoCf/iP/fFxPmJ2sPvN/EEm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Eh0TcIAAADdAAAADwAAAAAAAAAAAAAA&#10;AAChAgAAZHJzL2Rvd25yZXYueG1sUEsFBgAAAAAEAAQA+QAAAJADAAAAAA==&#10;">
                        <v:stroke endcap="round"/>
                      </v:line>
                    </v:group>
                    <v:group id="Group 1771" o:spid="_x0000_s1714" style="position:absolute;left:3868575;top:2496348;width:406;height:420" coordorigin="3868575,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enLgwwAAAN0AAAAPAAAAZHJzL2Rvd25yZXYueG1sRE9Li8IwEL4L/ocwgjdN&#10;q+y6dI0iouJBFnzAsrehGdtiMylNbOu/3wiCt/n4njNfdqYUDdWusKwgHkcgiFOrC84UXM7b0RcI&#10;55E1lpZJwYMcLBf93hwTbVs+UnPymQgh7BJUkHtfJVK6NCeDbmwr4sBdbW3QB1hnUtfYhnBTykkU&#10;fUqDBYeGHCta55TeTnejYNdiu5rGm+Zwu64ff+ePn99DTEoNB93qG4Snzr/FL/deh/mz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h6cuDDAAAA3QAAAA8A&#10;AAAAAAAAAAAAAAAAqQIAAGRycy9kb3ducmV2LnhtbFBLBQYAAAAABAAEAPoAAACZAwAAAAA=&#10;">
                      <v:shape id="Freeform 1795" o:spid="_x0000_s1715" style="position:absolute;left:3868575;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7oxQAA&#10;AN0AAAAPAAAAZHJzL2Rvd25yZXYueG1sRE9La8JAEL4X+h+WKXgpuomtj6auIoIoaA+Noj0O2WkS&#10;zM6G7Krx33cFobf5+J4zmbWmEhdqXGlZQdyLQBBnVpecK9jvlt0xCOeRNVaWScGNHMymz08TTLS9&#10;8jddUp+LEMIuQQWF93UipcsKMuh6tiYO3K9tDPoAm1zqBq8h3FSyH0VDabDk0FBgTYuCslN6Ngq2&#10;8Zs9tOnqdRPvy6/dsf+e4vZHqc5LO/8E4an1/+KHe63D/NHHAO7fhB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6Huj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10C8104E" w14:textId="77777777" w:rsidR="005B68C7" w:rsidRDefault="005B68C7" w:rsidP="00F51B2C">
                              <w:pPr>
                                <w:rPr>
                                  <w:rFonts w:eastAsia="Times New Roman"/>
                                </w:rPr>
                              </w:pPr>
                            </w:p>
                          </w:txbxContent>
                        </v:textbox>
                      </v:shape>
                      <v:shape id="Freeform 1796" o:spid="_x0000_s1716" style="position:absolute;left:3868575;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utswQAA&#10;AN0AAAAPAAAAZHJzL2Rvd25yZXYueG1sRE9NawIxEL0X+h/CCL2Umu0e7HY1ShEKXnrQ6n1Ixs3i&#10;ZrIkUdP++qYgeJvH+5zFKrtBXCjE3rOC12kFglh703OnYP/9+dKAiAnZ4OCZFPxQhNXy8WGBrfFX&#10;3tJllzpRQji2qMCmNLZSRm3JYZz6kbhwRx8cpgJDJ03Aawl3g6yraiYd9lwaLI60tqRPu7NT8Lw5&#10;WPPVhKbe5iiz/9W5Jq3U0yR/zEEkyukuvrk3psx/e5/B/zflB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rrbMEAAADdAAAADwAAAAAAAAAAAAAAAACXAgAAZHJzL2Rvd25y&#10;ZXYueG1sUEsFBgAAAAAEAAQA9QAAAIUDAAAAAA==&#10;" adj="-11796480,,5400" path="m0,105l304,105,406,,101,,,105xe" stroked="f">
                        <v:stroke joinstyle="round"/>
                        <v:formulas/>
                        <v:path arrowok="t" o:connecttype="custom" o:connectlocs="0,105;304,105;406,0;101,0;0,105" o:connectangles="0,0,0,0,0" textboxrect="0,0,406,105"/>
                        <v:textbox>
                          <w:txbxContent>
                            <w:p w14:paraId="629304C0" w14:textId="77777777" w:rsidR="005B68C7" w:rsidRDefault="005B68C7" w:rsidP="00F51B2C">
                              <w:pPr>
                                <w:rPr>
                                  <w:rFonts w:eastAsia="Times New Roman"/>
                                </w:rPr>
                              </w:pPr>
                            </w:p>
                          </w:txbxContent>
                        </v:textbox>
                      </v:shape>
                      <v:shape id="Freeform 1797" o:spid="_x0000_s1717" style="position:absolute;left:3868879;top:2496348;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Vz4wwAA&#10;AN0AAAAPAAAAZHJzL2Rvd25yZXYueG1sRE9Na8JAEL0X/A/LCL3VTXowNboGEYoerbVQb0N2zAaz&#10;s0l2jfHfdwuF3ubxPmdVjLYRA/W+dqwgnSUgiEuna64UnD7fX95A+ICssXFMCh7koVhPnlaYa3fn&#10;DxqOoRIxhH2OCkwIbS6lLw1Z9DPXEkfu4nqLIcK+krrHewy3jXxNkrm0WHNsMNjS1lB5Pd6sgoXs&#10;vg6HXZUaHbrv7Hyqu3J4KPU8HTdLEIHG8C/+c+91nJ8tMvj9Jp4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Vz4wwAAAN0AAAAPAAAAAAAAAAAAAAAAAJcCAABkcnMvZG93&#10;bnJldi54bWxQSwUGAAAAAAQABAD1AAAAhwMAAAAA&#10;" adj="-11796480,,5400" path="m0,105l102,,102,315,,420,,105xe" fillcolor="#cdcdcd" stroked="f">
                        <v:stroke joinstyle="round"/>
                        <v:formulas/>
                        <v:path arrowok="t" o:connecttype="custom" o:connectlocs="0,105;102,0;102,315;0,420;0,105" o:connectangles="0,0,0,0,0" textboxrect="0,0,102,420"/>
                        <v:textbox>
                          <w:txbxContent>
                            <w:p w14:paraId="14A57DDB" w14:textId="77777777" w:rsidR="005B68C7" w:rsidRDefault="005B68C7" w:rsidP="00F51B2C">
                              <w:pPr>
                                <w:rPr>
                                  <w:rFonts w:eastAsia="Times New Roman"/>
                                </w:rPr>
                              </w:pPr>
                            </w:p>
                          </w:txbxContent>
                        </v:textbox>
                      </v:shape>
                      <v:shape id="Freeform 1798" o:spid="_x0000_s1718" style="position:absolute;left:3868575;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EC8xAAA&#10;AN0AAAAPAAAAZHJzL2Rvd25yZXYueG1sRI9Pi8JADMXvC36HIYK3daoH3a2OImJhT/5b6Tl0Ylvs&#10;ZEpnVuu3Nwdhbwnv5b1fluveNepOXag9G5iME1DEhbc1lwYuv9nnF6gQkS02nsnAkwKsV4OPJabW&#10;P/hE93MslYRwSNFAFWObah2KihyGsW+JRbv6zmGUtSu17fAh4a7R0ySZaYc1S0OFLW0rKm7nP2fA&#10;X/eHkOX1Ls+dvh30drI7zjNjRsN+swAVqY//5vf1jxX8+bfgyjcygl6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5xAvMQAAADdAAAADwAAAAAAAAAAAAAAAACXAgAAZHJzL2Rv&#10;d25yZXYueG1sUEsFBgAAAAAEAAQA9QAAAIgDAAAAAA==&#10;" adj="-11796480,,5400" path="m101,0l0,105,,420,304,420,406,315,406,,101,0xe" filled="f">
                        <v:stroke joinstyle="round" endcap="round"/>
                        <v:formulas/>
                        <v:path arrowok="t" o:connecttype="custom" o:connectlocs="101,0;0,105;0,420;304,420;406,315;406,0;101,0" o:connectangles="0,0,0,0,0,0,0" textboxrect="0,0,406,420"/>
                        <v:textbox>
                          <w:txbxContent>
                            <w:p w14:paraId="628DA0F1" w14:textId="77777777" w:rsidR="005B68C7" w:rsidRDefault="005B68C7" w:rsidP="00F51B2C">
                              <w:pPr>
                                <w:rPr>
                                  <w:rFonts w:eastAsia="Times New Roman"/>
                                </w:rPr>
                              </w:pPr>
                            </w:p>
                          </w:txbxContent>
                        </v:textbox>
                      </v:shape>
                      <v:shape id="Freeform 1799" o:spid="_x0000_s1719" style="position:absolute;left:3868575;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iXgxAAA&#10;AN0AAAAPAAAAZHJzL2Rvd25yZXYueG1sRE9Na8JAEL0L/Q/LFHoR3ehBa3QTpCB4aUHbQrwN2TFJ&#10;m50Nu1uT/ntXELzN433OJh9MKy7kfGNZwWyagCAurW64UvD1uZu8gvABWWNrmRT8k4c8exptMNW2&#10;5wNdjqESMYR9igrqELpUSl/WZNBPbUccubN1BkOErpLaYR/DTSvnSbKQBhuODTV29FZT+Xv8Mwr6&#10;k1/yOGx/ig/3fih25rvg8Uypl+dhuwYRaAgP8d2913H+crWC2zfxB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ol4M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10D0E9C7" w14:textId="77777777" w:rsidR="005B68C7" w:rsidRDefault="005B68C7" w:rsidP="00F51B2C">
                              <w:pPr>
                                <w:rPr>
                                  <w:rFonts w:eastAsia="Times New Roman"/>
                                </w:rPr>
                              </w:pPr>
                            </w:p>
                          </w:txbxContent>
                        </v:textbox>
                      </v:shape>
                      <v:line id="Line 26" o:spid="_x0000_s1720" style="position:absolute;visibility:visible;mso-wrap-style:square" from="3868879,2496453" to="3868880,2496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1JosQAAADdAAAADwAAAGRycy9kb3ducmV2LnhtbESPQW/CMAyF70j8h8hIu0HCDhPqCKhC&#10;YnAcpZfdrMa0FY1TNVnp9uvxYdJutt7ze5+3+8l3aqQhtoEtrFcGFHEVXMu1hfJ6XG5AxYTssAtM&#10;Fn4own43n20xc+HBFxqLVCsJ4ZihhSalPtM6Vg15jKvQE4t2C4PHJOtQazfgQ8J9p1+NedMeW5aG&#10;Bns6NFTdi29v4deb/FBMp7Esz/R1uqb8o8s/rX1ZTPk7qERT+jf/XZ+d4G+M8Ms3MoLe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7UmixAAAAN0AAAAPAAAAAAAAAAAA&#10;AAAAAKECAABkcnMvZG93bnJldi54bWxQSwUGAAAAAAQABAD5AAAAkgMAAAAA&#10;">
                        <v:stroke endcap="round"/>
                      </v:line>
                    </v:group>
                    <v:group id="Group 1772" o:spid="_x0000_s1721" style="position:absolute;left:3868169;top:2496348;width:406;height:420" coordorigin="3868169,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qOyXxQAAAN0AAAAPAAAAZHJzL2Rvd25yZXYueG1sRE9Na8JAEL0X/A/LFLw1&#10;myhtJM0qIlY8hEJVKL0N2TEJZmdDdpvEf98tFHqbx/ucfDOZVgzUu8aygiSKQRCXVjdcKbic355W&#10;IJxH1thaJgV3crBZzx5yzLQd+YOGk69ECGGXoYLa+y6T0pU1GXSR7YgDd7W9QR9gX0nd4xjCTSsX&#10;cfwiDTYcGmrsaFdTeTt9GwWHEcftMtkPxe26u3+dn98/i4SUmj9O21cQnib/L/5zH3WYn6Y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Kjsl8UAAADdAAAA&#10;DwAAAAAAAAAAAAAAAACpAgAAZHJzL2Rvd25yZXYueG1sUEsFBgAAAAAEAAQA+gAAAJsDAAAAAA==&#10;">
                      <v:shape id="Freeform 1789" o:spid="_x0000_s1722" style="position:absolute;left:3868169;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oIwxQAA&#10;AN0AAAAPAAAAZHJzL2Rvd25yZXYueG1sRE9Na8JAEL0L/odlCl5EN9FibXQVEaRC9dAo1uOQnSbB&#10;7GzIbjX9911B8DaP9znzZWsqcaXGlZYVxMMIBHFmdcm5guNhM5iCcB5ZY2WZFPyRg+Wi25ljou2N&#10;v+ia+lyEEHYJKii8rxMpXVaQQTe0NXHgfmxj0AfY5FI3eAvhppKjKJpIgyWHhgJrWheUXdJfo2AX&#10;j+2pTT/6n/Gx3B++R68p7s5K9V7a1QyEp9Y/xQ/3Vof5b9N3uH8TTp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ugjDFAAAA3QAAAA8AAAAAAAAAAAAAAAAAlwIAAGRycy9k&#10;b3ducmV2LnhtbFBLBQYAAAAABAAEAPUAAACJAwAAAAA=&#10;" adj="-11796480,,5400" path="m101,0l0,105,,420,304,420,406,315,406,,101,0xe" stroked="f">
                        <v:stroke joinstyle="round"/>
                        <v:formulas/>
                        <v:path arrowok="t" o:connecttype="custom" o:connectlocs="101,0;0,105;0,420;304,420;406,315;406,0;101,0" o:connectangles="0,0,0,0,0,0,0" textboxrect="0,0,406,420"/>
                        <v:textbox>
                          <w:txbxContent>
                            <w:p w14:paraId="1409EF57" w14:textId="77777777" w:rsidR="005B68C7" w:rsidRDefault="005B68C7" w:rsidP="00F51B2C">
                              <w:pPr>
                                <w:rPr>
                                  <w:rFonts w:eastAsia="Times New Roman"/>
                                </w:rPr>
                              </w:pPr>
                            </w:p>
                          </w:txbxContent>
                        </v:textbox>
                      </v:shape>
                      <v:shape id="Freeform 1790" o:spid="_x0000_s1723" style="position:absolute;left:3868169;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9aDxAAA&#10;AN0AAAAPAAAAZHJzL2Rvd25yZXYueG1sRI9BSwMxEIXvgv8hjNCL2Gz3oOvatIhQ6MVDq96HZNws&#10;biZLEtvUX+8cBG8zvDfvfbPe1jCpE6U8RjawWjagiG10Iw8G3t92dx2oXJAdTpHJwIUybDfXV2vs&#10;XTzzgU7HMigJ4dyjAV/K3GudraeAeRlnYtE+YwpYZE2DdgnPEh4m3TbNvQ44sjR4nOnFk/06fgcD&#10;t/sP71671LWHmnWNP7a2ZI1Z3NTnJ1CFavk3/13vneA/PAq/fCMj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Wg8QAAADdAAAADwAAAAAAAAAAAAAAAACXAgAAZHJzL2Rv&#10;d25yZXYueG1sUEsFBgAAAAAEAAQA9QAAAIgDAAAAAA==&#10;" adj="-11796480,,5400" path="m0,105l304,105,406,,101,,,105xe" stroked="f">
                        <v:stroke joinstyle="round"/>
                        <v:formulas/>
                        <v:path arrowok="t" o:connecttype="custom" o:connectlocs="0,105;304,105;406,0;101,0;0,105" o:connectangles="0,0,0,0,0" textboxrect="0,0,406,105"/>
                        <v:textbox>
                          <w:txbxContent>
                            <w:p w14:paraId="28C57B25" w14:textId="77777777" w:rsidR="005B68C7" w:rsidRDefault="005B68C7" w:rsidP="00F51B2C">
                              <w:pPr>
                                <w:rPr>
                                  <w:rFonts w:eastAsia="Times New Roman"/>
                                </w:rPr>
                              </w:pPr>
                            </w:p>
                          </w:txbxContent>
                        </v:textbox>
                      </v:shape>
                      <v:shape id="Freeform 1791" o:spid="_x0000_s1724" style="position:absolute;left:3868473;top:2496348;width:102;height:420;visibility:visible;mso-wrap-style:square;v-text-anchor:top" coordsize="102,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GEXwwAA&#10;AN0AAAAPAAAAZHJzL2Rvd25yZXYueG1sRE9La8JAEL4X+h+WKfRWN/FQNbqGUpD2aH2A3obsmA1m&#10;Z5PsNon/vlsQvM3H95xVPtpa9NT5yrGCdJKAIC6crrhUcNhv3uYgfEDWWDsmBTfykK+fn1aYaTfw&#10;D/W7UIoYwj5DBSaEJpPSF4Ys+olriCN3cZ3FEGFXSt3hEMNtLadJ8i4tVhwbDDb0aai47n6tgoVs&#10;j9vtV5kaHdrT7Hyo2qK/KfX6Mn4sQQQaw0N8d3/rOH+2SOH/m3iC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jGEXwwAAAN0AAAAPAAAAAAAAAAAAAAAAAJcCAABkcnMvZG93&#10;bnJldi54bWxQSwUGAAAAAAQABAD1AAAAhwMAAAAA&#10;" adj="-11796480,,5400" path="m0,105l102,,102,315,,420,,105xe" fillcolor="#cdcdcd" stroked="f">
                        <v:stroke joinstyle="round"/>
                        <v:formulas/>
                        <v:path arrowok="t" o:connecttype="custom" o:connectlocs="0,105;102,0;102,315;0,420;0,105" o:connectangles="0,0,0,0,0" textboxrect="0,0,102,420"/>
                        <v:textbox>
                          <w:txbxContent>
                            <w:p w14:paraId="3EFFE712" w14:textId="77777777" w:rsidR="005B68C7" w:rsidRDefault="005B68C7" w:rsidP="00F51B2C">
                              <w:pPr>
                                <w:rPr>
                                  <w:rFonts w:eastAsia="Times New Roman"/>
                                </w:rPr>
                              </w:pPr>
                            </w:p>
                          </w:txbxContent>
                        </v:textbox>
                      </v:shape>
                      <v:shape id="Freeform 1792" o:spid="_x0000_s1725" style="position:absolute;left:3868169;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HdWwgAA&#10;AN0AAAAPAAAAZHJzL2Rvd25yZXYueG1sRE9Na8JAEL0X+h+WKfTWbPSgNc0aihjwpDaWnIfsmIRk&#10;Z0N2q+m/dwXB2zze56TZZHpxodG1lhXMohgEcWV1y7WC31P+8QnCeWSNvWVS8E8OsvXrS4qJtlf+&#10;oUvhaxFC2CWooPF+SKR0VUMGXWQH4sCd7WjQBzjWUo94DeGml/M4XkiDLYeGBgfaNFR1xZ9RYM/7&#10;g8vLdluWRnYHuZltj8tcqfe36fsLhKfJP8UP906H+cvVHO7fhB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0d1bCAAAA3QAAAA8AAAAAAAAAAAAAAAAAlwIAAGRycy9kb3du&#10;cmV2LnhtbFBLBQYAAAAABAAEAPUAAACGAwAAAAA=&#10;" adj="-11796480,,5400" path="m101,0l0,105,,420,304,420,406,315,406,,101,0xe" filled="f">
                        <v:stroke joinstyle="round" endcap="round"/>
                        <v:formulas/>
                        <v:path arrowok="t" o:connecttype="custom" o:connectlocs="101,0;0,105;0,420;304,420;406,315;406,0;101,0" o:connectangles="0,0,0,0,0,0,0" textboxrect="0,0,406,420"/>
                        <v:textbox>
                          <w:txbxContent>
                            <w:p w14:paraId="7C0655A6" w14:textId="77777777" w:rsidR="005B68C7" w:rsidRDefault="005B68C7" w:rsidP="00F51B2C">
                              <w:pPr>
                                <w:rPr>
                                  <w:rFonts w:eastAsia="Times New Roman"/>
                                </w:rPr>
                              </w:pPr>
                            </w:p>
                          </w:txbxContent>
                        </v:textbox>
                      </v:shape>
                      <v:shape id="Freeform 1793" o:spid="_x0000_s1726" style="position:absolute;left:3868169;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hIKxAAA&#10;AN0AAAAPAAAAZHJzL2Rvd25yZXYueG1sRE9Na8JAEL0L/Q/LFHoR3WhBbXQNQRC8WNC2kN6G7JhE&#10;s7Nhd2vSf98tFHqbx/ucTTaYVtzJ+caygtk0AUFcWt1wpeD9bT9ZgfABWWNrmRR8k4ds+zDaYKpt&#10;zye6n0MlYgj7FBXUIXSplL6syaCf2o44chfrDIYIXSW1wz6Gm1bOk2QhDTYcG2rsaFdTeTt/GQX9&#10;p1/yOOTX4tUdT8XefBQ8nin19DjkaxCBhvAv/nMfdJy/fHmG32/iCX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4ISCsQAAADdAAAADwAAAAAAAAAAAAAAAACXAgAAZHJzL2Rv&#10;d25yZXYueG1sUEsFBgAAAAAEAAQA9QAAAIgDAAAAAA==&#10;" adj="-11796480,,5400" path="m0,105l304,105,406,0e" filled="f">
                        <v:stroke joinstyle="round" endcap="round"/>
                        <v:formulas/>
                        <v:path arrowok="t" o:connecttype="custom" o:connectlocs="0,105;304,105;406,0" o:connectangles="0,0,0" textboxrect="0,0,406,105"/>
                        <v:textbox>
                          <w:txbxContent>
                            <w:p w14:paraId="0E8EF8FA" w14:textId="77777777" w:rsidR="005B68C7" w:rsidRDefault="005B68C7" w:rsidP="00F51B2C">
                              <w:pPr>
                                <w:rPr>
                                  <w:rFonts w:eastAsia="Times New Roman"/>
                                </w:rPr>
                              </w:pPr>
                            </w:p>
                          </w:txbxContent>
                        </v:textbox>
                      </v:shape>
                      <v:line id="Line 19" o:spid="_x0000_s1727" style="position:absolute;visibility:visible;mso-wrap-style:square" from="3868473,2496453" to="3868474,2496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hOcMMAAADdAAAADwAAAGRycy9kb3ducmV2LnhtbERPTWuDQBC9F/Iflgn01qwJpU2Nq4jQ&#10;JsfWeOltcCcqcWfF3RiTX98tFHqbx/ucJJtNLyYaXWdZwXoVgSCure64UVAd35+2IJxH1thbJgU3&#10;cpCli4cEY22v/EVT6RsRQtjFqKD1foildHVLBt3KDsSBO9nRoA9wbKQe8RrCTS83UfQiDXYcGloc&#10;qGipPpcXo+Buorwo5/1UVQf63h99/tHnn0o9Lud8B8LT7P/Ff+6DDvNf357h95twgk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oTnDDAAAA3QAAAA8AAAAAAAAAAAAA&#10;AAAAoQIAAGRycy9kb3ducmV2LnhtbFBLBQYAAAAABAAEAPkAAACRAwAAAAA=&#10;">
                        <v:stroke endcap="round"/>
                      </v:line>
                    </v:group>
                    <v:group id="Group 1773" o:spid="_x0000_s1728" style="position:absolute;left:3868981;top:2496348;width:406;height:420" coordorigin="3868981,2496348" coordsize="406,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5EkMxQAAAN0AAAAPAAAAZHJzL2Rvd25yZXYueG1sRE9Na8JAEL0X/A/LFLw1&#10;myhtJM0qIlU8hEJVKL0N2TEJZmdDdpvEf98tFHqbx/ucfDOZVgzUu8aygiSKQRCXVjdcKbic908r&#10;EM4ja2wtk4I7OdisZw85ZtqO/EHDyVcihLDLUEHtfZdJ6cqaDLrIdsSBu9reoA+wr6TucQzhppWL&#10;OH6RBhsODTV2tKupvJ2+jYLDiON2mbwNxe26u3+dn98/i4SUmj9O21cQnib/L/5zH3WYn6Z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RJDMUAAADdAAAA&#10;DwAAAAAAAAAAAAAAAACpAgAAZHJzL2Rvd25yZXYueG1sUEsFBgAAAAAEAAQA+gAAAJsDAAAAAA==&#10;">
                      <v:shape id="Freeform 1783" o:spid="_x0000_s1729" style="position:absolute;left:3868981;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rXaxQAA&#10;AN0AAAAPAAAAZHJzL2Rvd25yZXYueG1sRE9Na8JAEL0X/A/LCL1Is4lKK2lWKYVSoXpoItrjkB2T&#10;YHY2ZLca/31XEHqbx/ucbDWYVpypd41lBUkUgyAurW64UrArPp4WIJxH1thaJgVXcrBajh4yTLW9&#10;8Dedc1+JEMIuRQW1910qpStrMugi2xEH7mh7gz7AvpK6x0sIN62cxvGzNNhwaKixo/eaylP+axRs&#10;kpndD/nn5CvZNdviMJ3nuPlR6nE8vL2C8DT4f/HdvdZh/stiBrdvwgl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GtdrFAAAA3QAAAA8AAAAAAAAAAAAAAAAAlwIAAGRycy9k&#10;b3ducmV2LnhtbFBLBQYAAAAABAAEAPUAAACJAwAAAAA=&#10;" adj="-11796480,,5400" path="m101,0l0,105,,420,305,420,406,315,406,,101,0xe" stroked="f">
                        <v:stroke joinstyle="round"/>
                        <v:formulas/>
                        <v:path arrowok="t" o:connecttype="custom" o:connectlocs="101,0;0,105;0,420;305,420;406,315;406,0;101,0" o:connectangles="0,0,0,0,0,0,0" textboxrect="0,0,406,420"/>
                        <v:textbox>
                          <w:txbxContent>
                            <w:p w14:paraId="7586A582" w14:textId="77777777" w:rsidR="005B68C7" w:rsidRDefault="005B68C7" w:rsidP="00F51B2C">
                              <w:pPr>
                                <w:rPr>
                                  <w:rFonts w:eastAsia="Times New Roman"/>
                                </w:rPr>
                              </w:pPr>
                            </w:p>
                          </w:txbxContent>
                        </v:textbox>
                      </v:shape>
                      <v:shape id="Freeform 1784" o:spid="_x0000_s1730" style="position:absolute;left:3868981;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UZdwQAA&#10;AN0AAAAPAAAAZHJzL2Rvd25yZXYueG1sRE9LSwMxEL4L/ocwghexWZfSLtumRYRCLx76ug/JuFm6&#10;mSxJbFN/vSkI3ubje85ynd0gLhRi71nB26QCQay96blTcDxsXhsQMSEbHDyTghtFWK8eH5bYGn/l&#10;HV32qRMlhGOLCmxKYytl1JYcxokfiQv35YPDVGDopAl4LeFukHVVzaTDnkuDxZE+LOnz/tspeNme&#10;rPlsQlPvcpTZ/+hck1bq+Sm/L0Akyulf/OfemjJ/3kzh/k05Qa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GXcEAAADdAAAADwAAAAAAAAAAAAAAAACXAgAAZHJzL2Rvd25y&#10;ZXYueG1sUEsFBgAAAAAEAAQA9QAAAIUDAAAAAA==&#10;" adj="-11796480,,5400" path="m0,105l305,105,406,,101,,,105xe" stroked="f">
                        <v:stroke joinstyle="round"/>
                        <v:formulas/>
                        <v:path arrowok="t" o:connecttype="custom" o:connectlocs="0,105;305,105;406,0;101,0;0,105" o:connectangles="0,0,0,0,0" textboxrect="0,0,406,105"/>
                        <v:textbox>
                          <w:txbxContent>
                            <w:p w14:paraId="0DA11895" w14:textId="77777777" w:rsidR="005B68C7" w:rsidRDefault="005B68C7" w:rsidP="00F51B2C">
                              <w:pPr>
                                <w:rPr>
                                  <w:rFonts w:eastAsia="Times New Roman"/>
                                </w:rPr>
                              </w:pPr>
                            </w:p>
                          </w:txbxContent>
                        </v:textbox>
                      </v:shape>
                      <v:shape id="Freeform 1785" o:spid="_x0000_s1731" style="position:absolute;left:3869286;top:2496348;width:101;height:420;visibility:visible;mso-wrap-style:square;v-text-anchor:top" coordsize="101,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jXhwgAA&#10;AN0AAAAPAAAAZHJzL2Rvd25yZXYueG1sRE/bisIwEH0X9h/CLPim6S7qlmqUZYugKOiqHzA0Y1ts&#10;JrWJWv/eCIJvczjXmcxaU4krNa60rOCrH4EgzqwuOVdw2M97MQjnkTVWlknBnRzMph+dCSba3vif&#10;rjufixDCLkEFhfd1IqXLCjLo+rYmDtzRNgZ9gE0udYO3EG4q+R1FI2mw5NBQYE1/BWWn3cUoSKUb&#10;tH6xXZ3rdbmJ0nSz10upVPez/R2D8NT6t/jlXugw/ycewvObcIK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ONeHCAAAA3QAAAA8AAAAAAAAAAAAAAAAAlwIAAGRycy9kb3du&#10;cmV2LnhtbFBLBQYAAAAABAAEAPUAAACGAwAAAAA=&#10;" adj="-11796480,,5400" path="m0,105l101,,101,315,,420,,105xe" fillcolor="#cdcdcd" stroked="f">
                        <v:stroke joinstyle="round"/>
                        <v:formulas/>
                        <v:path arrowok="t" o:connecttype="custom" o:connectlocs="0,105;101,0;101,315;0,420;0,105" o:connectangles="0,0,0,0,0" textboxrect="0,0,101,420"/>
                        <v:textbox>
                          <w:txbxContent>
                            <w:p w14:paraId="34019025" w14:textId="77777777" w:rsidR="005B68C7" w:rsidRDefault="005B68C7" w:rsidP="00F51B2C">
                              <w:pPr>
                                <w:rPr>
                                  <w:rFonts w:eastAsia="Times New Roman"/>
                                </w:rPr>
                              </w:pPr>
                            </w:p>
                          </w:txbxContent>
                        </v:textbox>
                      </v:shape>
                      <v:shape id="Freeform 1786" o:spid="_x0000_s1732" style="position:absolute;left:3868981;top:2496348;width:406;height:420;visibility:visible;mso-wrap-style:square;v-text-anchor:top" coordsize="406,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ueIvgAA&#10;AN0AAAAPAAAAZHJzL2Rvd25yZXYueG1sRE9LCsIwEN0L3iGM4E5TXahUo4hYcOWfrodmbIvNpDRR&#10;6+2NILibx/vOYtWaSjypcaVlBaNhBII4s7rkXMH1kgxmIJxH1lhZJgVvcrBadjsLjLV98YmeZ5+L&#10;EMIuRgWF93UspcsKMuiGtiYO3M02Bn2ATS51g68Qbio5jqKJNFhyaCiwpk1B2f38MArsbX9wSVpu&#10;09TI+0FuRtvjNFGq32vXcxCeWv8X/9w7HeZPZxP4fhNO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JbniL4AAADdAAAADwAAAAAAAAAAAAAAAACXAgAAZHJzL2Rvd25yZXYu&#10;eG1sUEsFBgAAAAAEAAQA9QAAAIIDAAAAAA==&#10;" adj="-11796480,,5400" path="m101,0l0,105,,420,305,420,406,315,406,,101,0xe" filled="f">
                        <v:stroke joinstyle="round" endcap="round"/>
                        <v:formulas/>
                        <v:path arrowok="t" o:connecttype="custom" o:connectlocs="101,0;0,105;0,420;305,420;406,315;406,0;101,0" o:connectangles="0,0,0,0,0,0,0" textboxrect="0,0,406,420"/>
                        <v:textbox>
                          <w:txbxContent>
                            <w:p w14:paraId="180F1FAD" w14:textId="77777777" w:rsidR="005B68C7" w:rsidRDefault="005B68C7" w:rsidP="00F51B2C">
                              <w:pPr>
                                <w:rPr>
                                  <w:rFonts w:eastAsia="Times New Roman"/>
                                </w:rPr>
                              </w:pPr>
                            </w:p>
                          </w:txbxContent>
                        </v:textbox>
                      </v:shape>
                      <v:shape id="Freeform 1787" o:spid="_x0000_s1733" style="position:absolute;left:3868981;top:2496348;width:406;height:105;visibility:visible;mso-wrap-style:square;v-text-anchor:top" coordsize="406,1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ILUwwAA&#10;AN0AAAAPAAAAZHJzL2Rvd25yZXYueG1sRE9Ni8IwEL0v+B/CCF5EUz1spRpFBGEvCroK9TY0Y1tt&#10;JiXJ2u6/3yws7G0e73NWm9404kXO15YVzKYJCOLC6ppLBZfP/WQBwgdkjY1lUvBNHjbrwdsKM207&#10;PtHrHEoRQ9hnqKAKoc2k9EVFBv3UtsSRu1tnMEToSqkddjHcNHKeJO/SYM2xocKWdhUVz/OXUdDd&#10;fMrjsH3kR3c45XtzzXk8U2o07LdLEIH68C/+c3/oOD9dpPD7TTxB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YILUwwAAAN0AAAAPAAAAAAAAAAAAAAAAAJcCAABkcnMvZG93&#10;bnJldi54bWxQSwUGAAAAAAQABAD1AAAAhwMAAAAA&#10;" adj="-11796480,,5400" path="m0,105l305,105,406,0e" filled="f">
                        <v:stroke joinstyle="round" endcap="round"/>
                        <v:formulas/>
                        <v:path arrowok="t" o:connecttype="custom" o:connectlocs="0,105;305,105;406,0" o:connectangles="0,0,0" textboxrect="0,0,406,105"/>
                        <v:textbox>
                          <w:txbxContent>
                            <w:p w14:paraId="64A9218B" w14:textId="77777777" w:rsidR="005B68C7" w:rsidRDefault="005B68C7" w:rsidP="00F51B2C">
                              <w:pPr>
                                <w:rPr>
                                  <w:rFonts w:eastAsia="Times New Roman"/>
                                </w:rPr>
                              </w:pPr>
                            </w:p>
                          </w:txbxContent>
                        </v:textbox>
                      </v:shape>
                      <v:line id="Line 12" o:spid="_x0000_s1734" style="position:absolute;visibility:visible;mso-wrap-style:square" from="3869286,2496453" to="3869287,2496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zSqMQAAADdAAAADwAAAGRycy9kb3ducmV2LnhtbESPMW/CQAyFdyT+w8lIbHBpB4pSDhQh&#10;URhLyMJm5dwkas4X5Y4Q+PX1gNTN1nt+7/NmN7pWDdSHxrOBt2UCirj0tuHKQHE5LNagQkS22Hom&#10;Aw8KsNtOJxtMrb/zmYY8VkpCOKRooI6xS7UOZU0Ow9J3xKL9+N5hlLWvtO3xLuGu1e9JstIOG5aG&#10;Gjva11T+5jdn4OmSbJ+Px6EoTnQ9XmL21WbfxsxnY/YJKtIY/82v65MV/I+14Mo3MoL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NKoxAAAAN0AAAAPAAAAAAAAAAAA&#10;AAAAAKECAABkcnMvZG93bnJldi54bWxQSwUGAAAAAAQABAD5AAAAkgMAAAAA&#10;">
                        <v:stroke endcap="round"/>
                      </v:line>
                    </v:group>
                    <v:oval id="Oval 1774" o:spid="_x0000_s1735" style="position:absolute;left:3868271;top:2497285;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GBOwwAA&#10;AN0AAAAPAAAAZHJzL2Rvd25yZXYueG1sRE9La8JAEL4X+h+WEXqrGxtfRFcRpWAPPZjW+5Adk2B2&#10;NmTHmP77rlDobT6+56y3g2tUT12oPRuYjBNQxIW3NZcGvr/eX5eggiBbbDyTgR8KsN08P60xs/7O&#10;J+pzKVUM4ZChgUqkzbQORUUOw9i3xJG7+M6hRNiV2nZ4j+Gu0W9JMtcOa44NFba0r6i45jdn4FDu&#10;8nmvU5mll8NRZtfz50c6MeZlNOxWoIQG+Rf/uY82zl8spvD4Jp6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GBOwwAAAN0AAAAPAAAAAAAAAAAAAAAAAJcCAABkcnMvZG93&#10;bnJldi54bWxQSwUGAAAAAAQABAD1AAAAhwMAAAAA&#10;">
                      <v:textbox>
                        <w:txbxContent>
                          <w:p w14:paraId="7F11E8B7" w14:textId="77777777" w:rsidR="005B68C7" w:rsidRDefault="005B68C7" w:rsidP="00F51B2C">
                            <w:pPr>
                              <w:rPr>
                                <w:rFonts w:eastAsia="Times New Roman"/>
                              </w:rPr>
                            </w:pPr>
                          </w:p>
                        </w:txbxContent>
                      </v:textbox>
                    </v:oval>
                    <v:oval id="Oval 1775" o:spid="_x0000_s1736" style="position:absolute;left:3868271;top:2497437;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MXVwwAA&#10;AN0AAAAPAAAAZHJzL2Rvd25yZXYueG1sRE9Na8JAEL0L/odlCt50oyFaUlcRRbCHHpq29yE7JsHs&#10;bMiOMf333UKht3m8z9nuR9eqgfrQeDawXCSgiEtvG64MfH6c58+ggiBbbD2TgW8KsN9NJ1vMrX/w&#10;Ow2FVCqGcMjRQC3S5VqHsiaHYeE74shdfe9QIuwrbXt8xHDX6lWSrLXDhmNDjR0daypvxd0ZOFWH&#10;Yj3oVLL0erpIdvt6e02XxsyexsMLKKFR/sV/7ouN8zebDH6/iSfo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MXVwwAAAN0AAAAPAAAAAAAAAAAAAAAAAJcCAABkcnMvZG93&#10;bnJldi54bWxQSwUGAAAAAAQABAD1AAAAhwMAAAAA&#10;">
                      <v:textbox>
                        <w:txbxContent>
                          <w:p w14:paraId="0ED66815" w14:textId="77777777" w:rsidR="005B68C7" w:rsidRDefault="005B68C7" w:rsidP="00F51B2C">
                            <w:pPr>
                              <w:rPr>
                                <w:rFonts w:eastAsia="Times New Roman"/>
                              </w:rPr>
                            </w:pPr>
                          </w:p>
                        </w:txbxContent>
                      </v:textbox>
                    </v:oval>
                    <v:oval id="Oval 1776" o:spid="_x0000_s1737" style="position:absolute;left:3868271;top:2497616;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luiwwAA&#10;AN0AAAAPAAAAZHJzL2Rvd25yZXYueG1sRE9Na8JAEL0L/Q/LFHrTjQ3GkrqKVAr24MG0vQ/ZMQlm&#10;Z0N2GuO/dwuCt3m8z1ltRteqgfrQeDYwnyWgiEtvG64M/Hx/Tt9ABUG22HomA1cKsFk/TVaYW3/h&#10;Iw2FVCqGcMjRQC3S5VqHsiaHYeY74sidfO9QIuwrbXu8xHDX6tckybTDhmNDjR191FSeiz9nYFdt&#10;i2zQqSzS024vi/Pv4SudG/PyPG7fQQmN8hDf3Xsb5y+XGfx/E0/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KluiwwAAAN0AAAAPAAAAAAAAAAAAAAAAAJcCAABkcnMvZG93&#10;bnJldi54bWxQSwUGAAAAAAQABAD1AAAAhwMAAAAA&#10;">
                      <v:textbox>
                        <w:txbxContent>
                          <w:p w14:paraId="540E5022" w14:textId="77777777" w:rsidR="005B68C7" w:rsidRDefault="005B68C7" w:rsidP="00F51B2C">
                            <w:pPr>
                              <w:rPr>
                                <w:rFonts w:eastAsia="Times New Roman"/>
                              </w:rPr>
                            </w:pPr>
                          </w:p>
                        </w:txbxContent>
                      </v:textbox>
                    </v:oval>
                    <v:shape id="Text Box 7" o:spid="_x0000_s1738" type="#_x0000_t202" style="position:absolute;left:3868399;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TXwwgAA&#10;AN0AAAAPAAAAZHJzL2Rvd25yZXYueG1sRE/NagIxEL4XfIcwQm81qwUjq1FEVNpDD/48wLiZzS5u&#10;Jssm6rZP3xQK3ubj+53FqneNuFMXas8axqMMBHHhTc1Ww/m0e5uBCBHZYOOZNHxTgNVy8LLA3PgH&#10;H+h+jFakEA45aqhibHMpQ1GRwzDyLXHiSt85jAl2VpoOHyncNXKSZVPpsObUUGFLm4qK6/HmNGx+&#10;SrTZpf3aT4t3+xlJbetSaf067NdzEJH6+BT/uz9Mmq+Ugr9v0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NNfDCAAAA3QAAAA8AAAAAAAAAAAAAAAAAlwIAAGRycy9kb3du&#10;cmV2LnhtbFBLBQYAAAAABAAEAPUAAACGAwAAAAA=&#10;" stroked="f">
                      <v:textbox inset="0,0,0,0">
                        <w:txbxContent>
                          <w:p w14:paraId="5D168959" w14:textId="77777777" w:rsidR="005B68C7" w:rsidRDefault="005B68C7" w:rsidP="00F51B2C">
                            <w:pPr>
                              <w:rPr>
                                <w:rFonts w:eastAsia="Times New Roman"/>
                              </w:rPr>
                            </w:pPr>
                          </w:p>
                        </w:txbxContent>
                      </v:textbox>
                    </v:shape>
                    <v:shape id="Text Box 6" o:spid="_x0000_s1739" type="#_x0000_t202" style="position:absolute;left:3868806;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qGCxgAA&#10;AN0AAAAPAAAAZHJzL2Rvd25yZXYueG1sRI9Bb8IwDIXvSPyHyEjcIB2T6FQIaEIwbYcd1u0HeI2b&#10;VjRO1QQo+/XzYdJutt7ze5+3+9F36kpDbAMbeFhmoIirYFt2Br4+T4snUDEhW+wCk4E7RdjvppMt&#10;Fjbc+IOuZXJKQjgWaKBJqS+0jlVDHuMy9MSi1WHwmGQdnLYD3iTcd3qVZWvtsWVpaLCnQ0PVubx4&#10;A4efGl323b+/rKtH95YoP7Z1bsx8Nj5vQCUa07/57/rVCn6eC658IyPo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0qGCxgAAAN0AAAAPAAAAAAAAAAAAAAAAAJcCAABkcnMv&#10;ZG93bnJldi54bWxQSwUGAAAAAAQABAD1AAAAigMAAAAA&#10;" stroked="f">
                      <v:textbox inset="0,0,0,0">
                        <w:txbxContent>
                          <w:p w14:paraId="4936D784" w14:textId="77777777" w:rsidR="005B68C7" w:rsidRDefault="005B68C7" w:rsidP="00F51B2C">
                            <w:pPr>
                              <w:rPr>
                                <w:rFonts w:eastAsia="Times New Roman"/>
                              </w:rPr>
                            </w:pPr>
                          </w:p>
                        </w:txbxContent>
                      </v:textbox>
                    </v:shape>
                    <v:shape id="Text Box 5" o:spid="_x0000_s1740" type="#_x0000_t202" style="position:absolute;left:3869212;top:2498670;width:157;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gQZwwAA&#10;AN0AAAAPAAAAZHJzL2Rvd25yZXYueG1sRE/NasJAEL4XfIdlBG91YwWj0VVEqrSHHow+wJidbILZ&#10;2ZBdNfbpu4VCb/Px/c5q09tG3KnztWMFk3ECgrhwumaj4Hzav85B+ICssXFMCp7kYbMevKww0+7B&#10;R7rnwYgYwj5DBVUIbSalLyqy6MeuJY5c6TqLIcLOSN3hI4bbRr4lyUxarDk2VNjSrqLimt+sgt13&#10;iSa5tF+HWTE1n4HS97pMlRoN++0SRKA+/Iv/3B86zk/TBfx+E0+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ngQZwwAAAN0AAAAPAAAAAAAAAAAAAAAAAJcCAABkcnMvZG93&#10;bnJldi54bWxQSwUGAAAAAAQABAD1AAAAhwMAAAAA&#10;" stroked="f">
                      <v:textbox inset="0,0,0,0">
                        <w:txbxContent>
                          <w:p w14:paraId="3039C378" w14:textId="77777777" w:rsidR="005B68C7" w:rsidRDefault="005B68C7" w:rsidP="00F51B2C">
                            <w:pPr>
                              <w:rPr>
                                <w:rFonts w:eastAsia="Times New Roman"/>
                              </w:rPr>
                            </w:pPr>
                          </w:p>
                        </w:txbxContent>
                      </v:textbox>
                    </v:shape>
                    <v:shape id="Text Box 4" o:spid="_x0000_s1741" type="#_x0000_t202" style="position:absolute;left:3869956;top:2498670;width:238;height: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d2jxQAA&#10;AN0AAAAPAAAAZHJzL2Rvd25yZXYueG1sRI9Bb8IwDIXvk/gPkZF2G+mYRFFHQBOCiR04DPgBpnHT&#10;ao1TNQE6fv18QNrN1nt+7/NiNfhWXamPTWADr5MMFHEZbMPOwOm4fZmDignZYhuYDPxShNVy9LTA&#10;woYbf9P1kJySEI4FGqhT6gqtY1mTxzgJHbFoVeg9Jll7p22PNwn3rZ5m2Ux7bFgaauxoXVP5c7h4&#10;A+t7hS47d/vPWfnmvhLlm6bKjXkeDx/voBIN6d/8uN5Zwc/nwi/fyAh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x3aPFAAAA3QAAAA8AAAAAAAAAAAAAAAAAlwIAAGRycy9k&#10;b3ducmV2LnhtbFBLBQYAAAAABAAEAPUAAACJAwAAAAA=&#10;" stroked="f">
                      <v:textbox inset="0,0,0,0">
                        <w:txbxContent>
                          <w:p w14:paraId="0884ECE5" w14:textId="77777777" w:rsidR="005B68C7" w:rsidRDefault="005B68C7" w:rsidP="00F51B2C">
                            <w:pPr>
                              <w:rPr>
                                <w:rFonts w:eastAsia="Times New Roman"/>
                              </w:rPr>
                            </w:pPr>
                          </w:p>
                        </w:txbxContent>
                      </v:textbox>
                    </v:shape>
                    <v:shape id="Text Box 3" o:spid="_x0000_s1742" type="#_x0000_t202" style="position:absolute;left:3869129;top:2497341;width:1036;height:3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pOKxQAA&#10;AN0AAAAPAAAAZHJzL2Rvd25yZXYueG1sRE87a8MwEN4D/Q/iCt0SOR2a4EYJoSVQyJCHPWQ8rKtt&#10;ap1US5Xd/PooUOh2H9/zVpvRdCJS71vLCuazDARxZXXLtYKy2E2XIHxA1thZJgW/5GGzfpisMNd2&#10;4BPFc6hFCmGfo4ImBJdL6auGDPqZdcSJ+7S9wZBgX0vd45DCTSefs+xFGmw5NTTo6K2h6uv8YxRs&#10;h3i9HHcx7hfld7YvDu/ODYVST4/j9hVEoDH8i//cHzrNXyzncP8mnS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ik4rFAAAA3QAAAA8AAAAAAAAAAAAAAAAAlwIAAGRycy9k&#10;b3ducmV2LnhtbFBLBQYAAAAABAAEAPUAAACJAwAAAAA=&#10;" stroked="f">
                      <v:textbox inset="0,,0">
                        <w:txbxContent>
                          <w:p w14:paraId="5EC7D6A2" w14:textId="77777777" w:rsidR="005B68C7" w:rsidRDefault="005B68C7" w:rsidP="00F51B2C">
                            <w:pPr>
                              <w:rPr>
                                <w:rFonts w:eastAsia="Times New Roman"/>
                              </w:rPr>
                            </w:pPr>
                          </w:p>
                        </w:txbxContent>
                      </v:textbox>
                    </v:shape>
                    <v:shape id="AutoShape 2" o:spid="_x0000_s1743" type="#_x0000_t67" style="position:absolute;left:3869275;top:2498943;width:155;height:347;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JV+xAAA&#10;AN0AAAAPAAAAZHJzL2Rvd25yZXYueG1sRE9Na8JAEL0X/A/LCN7qxlBqmrqKWIoeitBUkNyG7DQJ&#10;zc6G3W2M/75bELzN433OajOaTgzkfGtZwWKegCCurG65VnD6en/MQPiArLGzTAqu5GGznjysMNf2&#10;wp80FKEWMYR9jgqaEPpcSl81ZNDPbU8cuW/rDIYIXS21w0sMN51Mk+RZGmw5NjTY066h6qf4NQrK&#10;Ifs488v+La1256fj8VR6J0ulZtNx+woi0Bju4pv7oOP8ZZbC/zfxB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iVfsQAAADdAAAADwAAAAAAAAAAAAAAAACXAgAAZHJzL2Rv&#10;d25yZXYueG1sUEsFBgAAAAAEAAQA9QAAAIgDAAAAAA==&#10;">
                      <v:textbox style="layout-flow:vertical-ideographic">
                        <w:txbxContent>
                          <w:p w14:paraId="1AC16186" w14:textId="77777777" w:rsidR="005B68C7" w:rsidRDefault="005B68C7" w:rsidP="00F51B2C">
                            <w:pPr>
                              <w:rPr>
                                <w:rFonts w:eastAsia="Times New Roman"/>
                              </w:rPr>
                            </w:pPr>
                          </w:p>
                        </w:txbxContent>
                      </v:textbox>
                    </v:shape>
                  </v:group>
                  <v:shape id="Text Box 137" o:spid="_x0000_s1744" type="#_x0000_t202" style="position:absolute;left:4107724;top:2690610;width:100013;height:141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HsBwgAA&#10;AN0AAAAPAAAAZHJzL2Rvd25yZXYueG1sRE/bisIwEH0X9h/CLPgimrqgK7VR1MXLiw91/YChmV6w&#10;mZQmane/3giCb3M410mWnanFjVpXWVYwHkUgiDOrKy4UnH+3wxkI55E11pZJwR85WC4+egnG2t45&#10;pdvJFyKEsItRQel9E0vpspIMupFtiAOX29agD7AtpG7xHsJNLb+iaCoNVhwaSmxoU1J2OV2NAlql&#10;9v94cTuTrn82u7xiGsi9Uv3PbjUH4anzb/HLfdBh/vdkDM9vw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UewHCAAAA3QAAAA8AAAAAAAAAAAAAAAAAlwIAAGRycy9kb3du&#10;cmV2LnhtbFBLBQYAAAAABAAEAPUAAACGAwAAAAA=&#10;" filled="f" stroked="f">
                    <v:textbox inset="0,0,0,0">
                      <w:txbxContent>
                        <w:p w14:paraId="7B28C9AA" w14:textId="77777777" w:rsidR="005B68C7" w:rsidRDefault="005B68C7" w:rsidP="00F51B2C">
                          <w:pPr>
                            <w:rPr>
                              <w:rFonts w:eastAsia="Times New Roman"/>
                            </w:rPr>
                          </w:pPr>
                        </w:p>
                      </w:txbxContent>
                    </v:textbox>
                  </v:shape>
                  <v:shape id="Text Box 138" o:spid="_x0000_s1745" type="#_x0000_t202" style="position:absolute;left:4107724;top:2979783;width:100013;height:142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uV2xAAA&#10;AN0AAAAPAAAAZHJzL2Rvd25yZXYueG1sRE/NasJAEL4LfYdlCl5K3VRoLTFrSC1aLx6iPsCQnfxg&#10;djZkt0nap+8WBG/z8f1Okk6mFQP1rrGs4GURgSAurG64UnA5757fQTiPrLG1TAp+yEG6eZglGGs7&#10;ck7DyVcihLCLUUHtfRdL6YqaDLqF7YgDV9reoA+wr6TucQzhppXLKHqTBhsODTV2tK2puJ6+jQLK&#10;cvt7vLq9yT8+t/uyYXqSX0rNH6dsDcLT5O/im/ugw/zV6xL+vwkn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8bldsQAAADdAAAADwAAAAAAAAAAAAAAAACXAgAAZHJzL2Rv&#10;d25yZXYueG1sUEsFBgAAAAAEAAQA9QAAAIgDAAAAAA==&#10;" filled="f" stroked="f">
                    <v:textbox inset="0,0,0,0">
                      <w:txbxContent>
                        <w:p w14:paraId="71509A5B" w14:textId="77777777" w:rsidR="005B68C7" w:rsidRDefault="005B68C7" w:rsidP="00F51B2C">
                          <w:pPr>
                            <w:rPr>
                              <w:rFonts w:eastAsia="Times New Roman"/>
                            </w:rPr>
                          </w:pPr>
                        </w:p>
                      </w:txbxContent>
                    </v:textbox>
                  </v:shape>
                  <v:shape id="Text Box 139" o:spid="_x0000_s1746" type="#_x0000_t202" style="position:absolute;left:4025174;top:3601835;width:182563;height:141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kDtwgAA&#10;AN0AAAAPAAAAZHJzL2Rvd25yZXYueG1sRE/NisIwEL4v+A5hBC+LpiqrUo3iD7pePFR9gKEZ22Iz&#10;KU3U6tMbYWFv8/H9zmzRmFLcqXaFZQX9XgSCOLW64EzB+bTtTkA4j6yxtEwKnuRgMW99zTDW9sEJ&#10;3Y8+EyGEXYwKcu+rWEqX5mTQ9WxFHLiLrQ36AOtM6hofIdyUchBFI2mw4NCQY0XrnNLr8WYU0DKx&#10;r8PV7Uyy2qx3l4LpW/4q1Wk3yykIT43/F/+59zrMH/8M4fNNOEH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KQO3CAAAA3QAAAA8AAAAAAAAAAAAAAAAAlwIAAGRycy9kb3du&#10;cmV2LnhtbFBLBQYAAAAABAAEAPUAAACGAwAAAAA=&#10;" filled="f" stroked="f">
                    <v:textbox inset="0,0,0,0">
                      <w:txbxContent>
                        <w:p w14:paraId="488F160C" w14:textId="77777777" w:rsidR="005B68C7" w:rsidRDefault="005B68C7" w:rsidP="00F51B2C">
                          <w:pPr>
                            <w:rPr>
                              <w:rFonts w:eastAsia="Times New Roman"/>
                            </w:rPr>
                          </w:pPr>
                        </w:p>
                      </w:txbxContent>
                    </v:textbox>
                  </v:shape>
                  <v:shape id="Text Box 140" o:spid="_x0000_s1747" type="#_x0000_t202" style="position:absolute;left:4025174;top:3857423;width:182563;height:1412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iZwgAA&#10;AN0AAAAPAAAAZHJzL2Rvd25yZXYueG1sRE/NisIwEL4v+A5hBC+LpoqrUo3iD7pePFR9gKEZ22Iz&#10;KU3U6tMbYWFv8/H9zmzRmFLcqXaFZQX9XgSCOLW64EzB+bTtTkA4j6yxtEwKnuRgMW99zTDW9sEJ&#10;3Y8+EyGEXYwKcu+rWEqX5mTQ9WxFHLiLrQ36AOtM6hofIdyUchBFI2mw4NCQY0XrnNLr8WYU0DKx&#10;r8PV7Uyy2qx3l4LpW/4q1Wk3yykIT43/F/+59zrMH/8M4fNNOEH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j2JnCAAAA3QAAAA8AAAAAAAAAAAAAAAAAlwIAAGRycy9kb3du&#10;cmV2LnhtbFBLBQYAAAAABAAEAPUAAACGAwAAAAA=&#10;" filled="f" stroked="f">
                    <v:textbox inset="0,0,0,0">
                      <w:txbxContent>
                        <w:p w14:paraId="242D8CD8" w14:textId="77777777" w:rsidR="005B68C7" w:rsidRDefault="005B68C7" w:rsidP="00F51B2C">
                          <w:pPr>
                            <w:rPr>
                              <w:rFonts w:eastAsia="Times New Roman"/>
                            </w:rPr>
                          </w:pPr>
                        </w:p>
                      </w:txbxContent>
                    </v:textbox>
                  </v:shape>
                  <v:shape id="Text Box 142" o:spid="_x0000_s1748" type="#_x0000_t202" style="position:absolute;left:4313206;top:4154707;width:504056;height:192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30CwQAA&#10;AN0AAAAPAAAAZHJzL2Rvd25yZXYueG1sRE/LqsIwEN1f8B/CCG5EUwUfVKP4QL0bF1U/YGjGtthM&#10;ShO1+vVGuHB3czjPmS8bU4oH1a6wrGDQj0AQp1YXnCm4nHe9KQjnkTWWlknBixwsF62fOcbaPjmh&#10;x8lnIoSwi1FB7n0VS+nSnAy6vq2IA3e1tUEfYJ1JXeMzhJtSDqNoLA0WHBpyrGiTU3o73Y0CWiX2&#10;fby5vUnW283+WjB15UGpTrtZzUB4avy/+M/9q8P8yWgE32/CCXL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99AsEAAADdAAAADwAAAAAAAAAAAAAAAACXAgAAZHJzL2Rvd25y&#10;ZXYueG1sUEsFBgAAAAAEAAQA9QAAAIUDAAAAAA==&#10;" filled="f" stroked="f">
                    <v:textbox inset="0,0,0,0">
                      <w:txbxContent>
                        <w:p w14:paraId="2AAD66A0" w14:textId="77777777" w:rsidR="005B68C7" w:rsidRDefault="005B68C7" w:rsidP="00F51B2C">
                          <w:pPr>
                            <w:rPr>
                              <w:rFonts w:eastAsia="Times New Roman"/>
                            </w:rPr>
                          </w:pPr>
                        </w:p>
                      </w:txbxContent>
                    </v:textbox>
                  </v:shape>
                </v:group>
                <w10:wrap type="square"/>
              </v:group>
            </w:pict>
          </mc:Fallback>
        </mc:AlternateContent>
      </w:r>
      <w:r w:rsidR="00152740">
        <w:t>T</w:t>
      </w:r>
      <w:r w:rsidR="00496240" w:rsidRPr="00167688">
        <w:t xml:space="preserve">he </w:t>
      </w:r>
      <w:r w:rsidR="00496240" w:rsidRPr="00CB37F5">
        <w:t>"</w:t>
      </w:r>
      <w:r w:rsidR="00496240" w:rsidRPr="00167688">
        <w:t>ITimeSpaceValueSet</w:t>
      </w:r>
      <w:r w:rsidR="00496240" w:rsidRPr="00CB37F5">
        <w:t>"</w:t>
      </w:r>
      <w:r w:rsidR="00496240" w:rsidRPr="00167688">
        <w:t xml:space="preserve"> interface</w:t>
      </w:r>
      <w:r w:rsidR="00152740">
        <w:t xml:space="preserve"> sets and returns values in the form of</w:t>
      </w:r>
      <w:r w:rsidR="00496240" w:rsidRPr="00167688">
        <w:t xml:space="preserve"> an ordered </w:t>
      </w:r>
      <w:r w:rsidR="00496240">
        <w:t>'</w:t>
      </w:r>
      <w:r w:rsidR="00496240" w:rsidRPr="00167688">
        <w:t xml:space="preserve">list of </w:t>
      </w:r>
      <w:r w:rsidR="00496240">
        <w:t>lists'</w:t>
      </w:r>
      <w:r w:rsidR="00152740">
        <w:t>, called "Values2D"</w:t>
      </w:r>
      <w:r w:rsidR="00D016D4">
        <w:t>.  This</w:t>
      </w:r>
      <w:r w:rsidR="00845AAC">
        <w:t xml:space="preserve"> can be</w:t>
      </w:r>
      <w:r w:rsidR="00152740">
        <w:t xml:space="preserve"> visualised as shown </w:t>
      </w:r>
      <w:r w:rsidR="00A9367D">
        <w:t>in the adjoining diagram</w:t>
      </w:r>
      <w:r w:rsidR="005074CE">
        <w:t xml:space="preserve">.  </w:t>
      </w:r>
      <w:r w:rsidR="00496240" w:rsidRPr="00167688">
        <w:t>The first dimension</w:t>
      </w:r>
      <w:r w:rsidR="00C62DAA">
        <w:t xml:space="preserve"> (the rows)</w:t>
      </w:r>
      <w:r w:rsidR="00496240" w:rsidRPr="00167688">
        <w:t xml:space="preserve"> </w:t>
      </w:r>
      <w:r w:rsidR="00A9367D">
        <w:t>represents</w:t>
      </w:r>
      <w:r w:rsidR="00496240" w:rsidRPr="00167688">
        <w:t xml:space="preserve"> the times for which values </w:t>
      </w:r>
      <w:r w:rsidR="00E83EB5">
        <w:t>are to be set</w:t>
      </w:r>
      <w:r w:rsidR="00A9367D">
        <w:t xml:space="preserve"> or </w:t>
      </w:r>
      <w:proofErr w:type="gramStart"/>
      <w:r w:rsidR="00A9367D">
        <w:t>were</w:t>
      </w:r>
      <w:proofErr w:type="gramEnd"/>
      <w:r w:rsidR="00A9367D">
        <w:t xml:space="preserve"> requested</w:t>
      </w:r>
      <w:r w:rsidR="005074CE">
        <w:t xml:space="preserve">. </w:t>
      </w:r>
      <w:r w:rsidR="00496240" w:rsidRPr="00167688">
        <w:t xml:space="preserve"> </w:t>
      </w:r>
      <w:r w:rsidR="00A9367D">
        <w:t>There is one row for each time</w:t>
      </w:r>
      <w:r w:rsidR="005074CE">
        <w:t xml:space="preserve">. </w:t>
      </w:r>
      <w:r w:rsidR="00A9367D">
        <w:t xml:space="preserve"> </w:t>
      </w:r>
      <w:r w:rsidR="00225EF2">
        <w:t>The cells along each row</w:t>
      </w:r>
      <w:r w:rsidR="00496240" w:rsidRPr="00167688">
        <w:t xml:space="preserve"> </w:t>
      </w:r>
      <w:r w:rsidR="00225EF2">
        <w:t xml:space="preserve">(which can be thought of as the second dimension) </w:t>
      </w:r>
      <w:r w:rsidR="00496240" w:rsidRPr="00167688">
        <w:t xml:space="preserve">each </w:t>
      </w:r>
      <w:r w:rsidR="00225EF2">
        <w:t xml:space="preserve">contain the </w:t>
      </w:r>
      <w:r w:rsidR="00496240" w:rsidRPr="00167688">
        <w:t xml:space="preserve">value </w:t>
      </w:r>
      <w:r w:rsidR="00225EF2">
        <w:t>relating</w:t>
      </w:r>
      <w:r w:rsidR="00496240" w:rsidRPr="00167688">
        <w:t xml:space="preserve"> to precisely one element in the element set (which was specified when </w:t>
      </w:r>
      <w:r w:rsidR="00A9367D">
        <w:t xml:space="preserve">setting or requesting </w:t>
      </w:r>
      <w:r w:rsidR="00496240" w:rsidRPr="00167688">
        <w:t>for the values).  In other words, the i</w:t>
      </w:r>
      <w:r w:rsidR="00496240" w:rsidRPr="00167688">
        <w:rPr>
          <w:vertAlign w:val="superscript"/>
        </w:rPr>
        <w:t>th</w:t>
      </w:r>
      <w:r w:rsidR="00496240" w:rsidRPr="00905E54">
        <w:t xml:space="preserve"> value in that dimension of the value set corresponds to the i</w:t>
      </w:r>
      <w:r w:rsidR="00496240" w:rsidRPr="00167688">
        <w:rPr>
          <w:vertAlign w:val="superscript"/>
        </w:rPr>
        <w:t>th</w:t>
      </w:r>
      <w:r w:rsidR="00496240" w:rsidRPr="00905E54">
        <w:t xml:space="preserve"> element in the </w:t>
      </w:r>
      <w:r w:rsidR="00D016D4">
        <w:t xml:space="preserve">specified </w:t>
      </w:r>
      <w:r w:rsidR="00496240" w:rsidRPr="00905E54">
        <w:t>element set.</w:t>
      </w:r>
    </w:p>
    <w:p w14:paraId="5069BC14" w14:textId="77777777" w:rsidR="00A9367D" w:rsidRDefault="00A9367D" w:rsidP="003F359D">
      <w:r>
        <w:t>Note:  the list of lists structure allows the rows to be of different lengths, though in many cases they will all be the same length</w:t>
      </w:r>
      <w:r w:rsidR="005074CE">
        <w:t xml:space="preserve">. </w:t>
      </w:r>
      <w:r>
        <w:t xml:space="preserve"> The 'missing value' value, e.g. -999, must be used to ensure that values are located the correct column </w:t>
      </w:r>
      <w:r w:rsidR="00E83EB5">
        <w:t>for the element to which they relate.</w:t>
      </w:r>
    </w:p>
    <w:p w14:paraId="03612EA0" w14:textId="77777777" w:rsidR="00845AAC" w:rsidRDefault="008E6197" w:rsidP="00225EF2">
      <w:r w:rsidRPr="008E6197">
        <w:t xml:space="preserve">The following pseudo code </w:t>
      </w:r>
      <w:r w:rsidR="00845AAC">
        <w:t>illustrates how values can be located in the "Values2D"</w:t>
      </w:r>
      <w:r w:rsidR="00FE7916">
        <w:t xml:space="preserve"> list of lists.  Note that all indices are zero-based.</w:t>
      </w:r>
    </w:p>
    <w:p w14:paraId="42465E0E" w14:textId="77777777" w:rsidR="00845AAC" w:rsidRDefault="00845AAC" w:rsidP="00225EF2"/>
    <w:p w14:paraId="20932631" w14:textId="77777777" w:rsidR="008E6197" w:rsidRPr="008E6197" w:rsidRDefault="008E6197" w:rsidP="008E6197">
      <w:pPr>
        <w:ind w:left="720"/>
      </w:pPr>
      <w:r w:rsidRPr="008E6197">
        <w:t>The number of distinct times for which values are returned (= the number of rows)</w:t>
      </w:r>
      <w:r w:rsidR="00412FAE">
        <w:t>:</w:t>
      </w:r>
    </w:p>
    <w:p w14:paraId="482CD6E1" w14:textId="77777777" w:rsidR="008E6197" w:rsidRDefault="00225EF2" w:rsidP="008E6197">
      <w:pPr>
        <w:ind w:left="1440"/>
        <w:rPr>
          <w:rFonts w:ascii="Arial" w:hAnsi="Arial" w:cs="Arial"/>
        </w:rPr>
      </w:pPr>
      <w:proofErr w:type="gramStart"/>
      <w:r>
        <w:rPr>
          <w:rFonts w:ascii="Arial" w:hAnsi="Arial" w:cs="Arial"/>
        </w:rPr>
        <w:t>numTimes</w:t>
      </w:r>
      <w:proofErr w:type="gramEnd"/>
      <w:r>
        <w:rPr>
          <w:rFonts w:ascii="Arial" w:hAnsi="Arial" w:cs="Arial"/>
        </w:rPr>
        <w:t xml:space="preserve"> = valueSet.Values2D.Count</w:t>
      </w:r>
    </w:p>
    <w:p w14:paraId="7B3C4E9A" w14:textId="77777777" w:rsidR="008E6197" w:rsidRDefault="00845AAC" w:rsidP="008E6197">
      <w:pPr>
        <w:ind w:left="720"/>
      </w:pPr>
      <w:r>
        <w:t xml:space="preserve">The number of elements for which values are returned for the first time (including </w:t>
      </w:r>
      <w:r w:rsidR="00FE7916">
        <w:t>missing value</w:t>
      </w:r>
      <w:r>
        <w:t xml:space="preserve">' represented by the </w:t>
      </w:r>
      <w:r w:rsidR="00FE7916">
        <w:t>'</w:t>
      </w:r>
      <w:r>
        <w:t>missing value</w:t>
      </w:r>
      <w:r w:rsidR="00FE7916">
        <w:t>'</w:t>
      </w:r>
      <w:r>
        <w:t xml:space="preserve"> value, e.g. -999)</w:t>
      </w:r>
      <w:r w:rsidR="00412FAE">
        <w:t>:</w:t>
      </w:r>
    </w:p>
    <w:p w14:paraId="53A0541E" w14:textId="77777777" w:rsidR="008E6197" w:rsidRDefault="00225EF2" w:rsidP="008E6197">
      <w:pPr>
        <w:ind w:left="1440"/>
        <w:rPr>
          <w:rFonts w:ascii="Arial" w:hAnsi="Arial" w:cs="Arial"/>
        </w:rPr>
      </w:pPr>
      <w:proofErr w:type="gramStart"/>
      <w:r>
        <w:rPr>
          <w:rFonts w:ascii="Arial" w:hAnsi="Arial" w:cs="Arial"/>
        </w:rPr>
        <w:t>numElementsForFirstTime</w:t>
      </w:r>
      <w:proofErr w:type="gramEnd"/>
      <w:r>
        <w:rPr>
          <w:rFonts w:ascii="Arial" w:hAnsi="Arial" w:cs="Arial"/>
        </w:rPr>
        <w:t xml:space="preserve"> = valueSet.Values2D[0].Count</w:t>
      </w:r>
    </w:p>
    <w:p w14:paraId="48C7EB93" w14:textId="77777777" w:rsidR="008E6197" w:rsidRDefault="00845AAC" w:rsidP="008E6197">
      <w:pPr>
        <w:ind w:left="720"/>
      </w:pPr>
      <w:r>
        <w:t xml:space="preserve">The value </w:t>
      </w:r>
      <w:r w:rsidR="00412FAE">
        <w:t>returned for</w:t>
      </w:r>
      <w:r>
        <w:t xml:space="preserve"> the </w:t>
      </w:r>
      <w:r w:rsidR="00412FAE">
        <w:t xml:space="preserve">second time and </w:t>
      </w:r>
      <w:r>
        <w:t>fifth element</w:t>
      </w:r>
      <w:r w:rsidR="00412FAE">
        <w:t xml:space="preserve"> (note the indices start at zero):</w:t>
      </w:r>
    </w:p>
    <w:p w14:paraId="38A536BA" w14:textId="77777777" w:rsidR="008E6197" w:rsidRDefault="00225EF2" w:rsidP="008E6197">
      <w:pPr>
        <w:ind w:left="1440"/>
        <w:rPr>
          <w:rFonts w:ascii="Arial" w:hAnsi="Arial" w:cs="Arial"/>
        </w:rPr>
      </w:pPr>
      <w:proofErr w:type="gramStart"/>
      <w:r>
        <w:rPr>
          <w:rFonts w:ascii="Arial" w:hAnsi="Arial" w:cs="Arial"/>
        </w:rPr>
        <w:t>valueForSecondTimeAndFifthElement</w:t>
      </w:r>
      <w:proofErr w:type="gramEnd"/>
      <w:r>
        <w:rPr>
          <w:rFonts w:ascii="Arial" w:hAnsi="Arial" w:cs="Arial"/>
        </w:rPr>
        <w:t xml:space="preserve"> = valueSet.Values2D[1][4]</w:t>
      </w:r>
    </w:p>
    <w:p w14:paraId="35314C9F" w14:textId="77777777" w:rsidR="008E6197" w:rsidRDefault="00412FAE" w:rsidP="008E6197">
      <w:pPr>
        <w:ind w:left="720"/>
      </w:pPr>
      <w:r>
        <w:t>The values for all elements for the sixth time:</w:t>
      </w:r>
    </w:p>
    <w:p w14:paraId="3F553B71" w14:textId="77777777" w:rsidR="008E6197" w:rsidRDefault="00225EF2" w:rsidP="008E6197">
      <w:pPr>
        <w:ind w:left="1440"/>
        <w:rPr>
          <w:rFonts w:ascii="Arial" w:hAnsi="Arial" w:cs="Arial"/>
        </w:rPr>
      </w:pPr>
      <w:proofErr w:type="gramStart"/>
      <w:r>
        <w:rPr>
          <w:rFonts w:ascii="Arial" w:hAnsi="Arial" w:cs="Arial"/>
        </w:rPr>
        <w:t>valuesForAllElementsOnSixthTime</w:t>
      </w:r>
      <w:proofErr w:type="gramEnd"/>
      <w:r>
        <w:rPr>
          <w:rFonts w:ascii="Arial" w:hAnsi="Arial" w:cs="Arial"/>
        </w:rPr>
        <w:t xml:space="preserve"> =  valueSet.Values2D[5]</w:t>
      </w:r>
    </w:p>
    <w:p w14:paraId="43D6230F" w14:textId="77777777" w:rsidR="008E6197" w:rsidRDefault="008E6197" w:rsidP="008E6197">
      <w:pPr>
        <w:ind w:left="720"/>
      </w:pPr>
      <w:r w:rsidRPr="008E6197">
        <w:t xml:space="preserve">The values for </w:t>
      </w:r>
      <w:r w:rsidR="00E83EB5">
        <w:t>the fourth element for all times:</w:t>
      </w:r>
    </w:p>
    <w:p w14:paraId="090BDB75" w14:textId="77777777" w:rsidR="008E6197" w:rsidRPr="008E6197" w:rsidRDefault="008E6197" w:rsidP="008E6197">
      <w:pPr>
        <w:ind w:left="1440"/>
        <w:rPr>
          <w:rFonts w:ascii="Arial" w:hAnsi="Arial" w:cs="Arial"/>
        </w:rPr>
      </w:pPr>
      <w:r w:rsidRPr="008E6197">
        <w:rPr>
          <w:rFonts w:ascii="Arial" w:hAnsi="Arial" w:cs="Arial"/>
        </w:rPr>
        <w:t xml:space="preserve">ValuesForFourthElementForAllTimes = </w:t>
      </w:r>
      <w:proofErr w:type="gramStart"/>
      <w:r w:rsidRPr="008E6197">
        <w:rPr>
          <w:rFonts w:cs="Calibri"/>
        </w:rPr>
        <w:t>GetTimeSeriesValuesForElement(</w:t>
      </w:r>
      <w:proofErr w:type="gramEnd"/>
      <w:r w:rsidRPr="008E6197">
        <w:rPr>
          <w:rFonts w:cs="Calibri"/>
        </w:rPr>
        <w:t>3)</w:t>
      </w:r>
      <w:r w:rsidR="00D016D4">
        <w:rPr>
          <w:rFonts w:cs="Calibri"/>
        </w:rPr>
        <w:t>;</w:t>
      </w:r>
    </w:p>
    <w:p w14:paraId="26EEC549" w14:textId="77777777" w:rsidR="00895F6D" w:rsidRPr="00905E54" w:rsidRDefault="008E6197" w:rsidP="00895F6D">
      <w:pPr>
        <w:rPr>
          <w:rFonts w:cs="Calibri"/>
        </w:rPr>
      </w:pPr>
      <w:r w:rsidRPr="008E6197">
        <w:t>Methods and attributes to simplify access to "Values2D" will be found in T</w:t>
      </w:r>
      <w:r w:rsidR="00895F6D">
        <w:t xml:space="preserve">able 18.  For example, </w:t>
      </w:r>
      <w:proofErr w:type="gramStart"/>
      <w:r w:rsidR="00895F6D" w:rsidRPr="004A1ECC">
        <w:rPr>
          <w:rFonts w:cs="Calibri"/>
        </w:rPr>
        <w:t>Three</w:t>
      </w:r>
      <w:proofErr w:type="gramEnd"/>
      <w:r w:rsidR="00895F6D" w:rsidRPr="004A1ECC">
        <w:rPr>
          <w:rFonts w:cs="Calibri"/>
        </w:rPr>
        <w:t xml:space="preserve"> pairs of Set/Get</w:t>
      </w:r>
      <w:r w:rsidR="00895F6D" w:rsidRPr="009653FB">
        <w:rPr>
          <w:rFonts w:cs="Calibri"/>
        </w:rPr>
        <w:t>-</w:t>
      </w:r>
      <w:r w:rsidR="00895F6D" w:rsidRPr="004A1ECC">
        <w:rPr>
          <w:rFonts w:cs="Calibri"/>
        </w:rPr>
        <w:t>Value methods are provided for requesting or setting exchange item values.  These allow the user to set or get the values for:</w:t>
      </w:r>
    </w:p>
    <w:p w14:paraId="31135AAF" w14:textId="77777777" w:rsidR="00895F6D" w:rsidRPr="00905E54" w:rsidRDefault="00895F6D" w:rsidP="00895F6D">
      <w:pPr>
        <w:pStyle w:val="ListParagraph"/>
        <w:numPr>
          <w:ilvl w:val="0"/>
          <w:numId w:val="10"/>
        </w:numPr>
        <w:ind w:hanging="720"/>
        <w:rPr>
          <w:rFonts w:cs="Calibri"/>
          <w:szCs w:val="22"/>
        </w:rPr>
      </w:pPr>
      <w:r w:rsidRPr="004A1ECC">
        <w:rPr>
          <w:rFonts w:cs="Calibri"/>
          <w:szCs w:val="22"/>
        </w:rPr>
        <w:t xml:space="preserve">A specific time </w:t>
      </w:r>
      <w:r>
        <w:rPr>
          <w:rFonts w:cs="Calibri"/>
          <w:szCs w:val="22"/>
        </w:rPr>
        <w:t>and/or</w:t>
      </w:r>
      <w:r w:rsidRPr="004A1ECC">
        <w:rPr>
          <w:rFonts w:cs="Calibri"/>
          <w:szCs w:val="22"/>
        </w:rPr>
        <w:t xml:space="preserve"> element (Set/Get</w:t>
      </w:r>
      <w:r w:rsidRPr="009653FB">
        <w:rPr>
          <w:rFonts w:cs="Calibri"/>
          <w:szCs w:val="22"/>
        </w:rPr>
        <w:t>-</w:t>
      </w:r>
      <w:r w:rsidRPr="004A1ECC">
        <w:rPr>
          <w:rFonts w:cs="Calibri"/>
          <w:szCs w:val="22"/>
        </w:rPr>
        <w:t>Value)</w:t>
      </w:r>
    </w:p>
    <w:p w14:paraId="4E8ACB42" w14:textId="77777777" w:rsidR="00895F6D" w:rsidRPr="00905E54" w:rsidRDefault="00895F6D" w:rsidP="00895F6D">
      <w:pPr>
        <w:pStyle w:val="ListParagraph"/>
        <w:numPr>
          <w:ilvl w:val="0"/>
          <w:numId w:val="10"/>
        </w:numPr>
        <w:ind w:hanging="720"/>
        <w:rPr>
          <w:rFonts w:cs="Calibri"/>
          <w:szCs w:val="22"/>
        </w:rPr>
      </w:pPr>
      <w:r w:rsidRPr="004A1ECC">
        <w:rPr>
          <w:rFonts w:cs="Calibri"/>
          <w:szCs w:val="22"/>
        </w:rPr>
        <w:t>All times for a given element (Set/Get</w:t>
      </w:r>
      <w:r w:rsidRPr="009653FB">
        <w:rPr>
          <w:rFonts w:cs="Calibri"/>
          <w:szCs w:val="22"/>
        </w:rPr>
        <w:t>-</w:t>
      </w:r>
      <w:r w:rsidRPr="004A1ECC">
        <w:rPr>
          <w:rFonts w:cs="Calibri"/>
          <w:szCs w:val="22"/>
        </w:rPr>
        <w:t>TimeSeriesValuesForElement)</w:t>
      </w:r>
    </w:p>
    <w:p w14:paraId="3DA47B18" w14:textId="77777777" w:rsidR="00895F6D" w:rsidRPr="00905E54" w:rsidRDefault="00895F6D" w:rsidP="00895F6D">
      <w:pPr>
        <w:pStyle w:val="ListParagraph"/>
        <w:numPr>
          <w:ilvl w:val="0"/>
          <w:numId w:val="10"/>
        </w:numPr>
        <w:ind w:hanging="720"/>
        <w:rPr>
          <w:rFonts w:cs="Calibri"/>
          <w:szCs w:val="22"/>
        </w:rPr>
      </w:pPr>
      <w:r w:rsidRPr="004A1ECC">
        <w:rPr>
          <w:rFonts w:cs="Calibri"/>
          <w:szCs w:val="22"/>
        </w:rPr>
        <w:t>All elements for a given time (Set/Get</w:t>
      </w:r>
      <w:r w:rsidRPr="009653FB">
        <w:rPr>
          <w:rFonts w:cs="Calibri"/>
          <w:szCs w:val="22"/>
        </w:rPr>
        <w:t>-</w:t>
      </w:r>
      <w:r w:rsidRPr="004A1ECC">
        <w:rPr>
          <w:rFonts w:cs="Calibri"/>
          <w:szCs w:val="22"/>
        </w:rPr>
        <w:t>TimeSeriesValuesForTime)</w:t>
      </w:r>
    </w:p>
    <w:p w14:paraId="6A131292" w14:textId="77777777" w:rsidR="00505A05" w:rsidRDefault="00505A05" w:rsidP="00CE0F68">
      <w:r>
        <w:t>Not all models or components require the representation of time and/or space</w:t>
      </w:r>
      <w:r w:rsidR="005074CE">
        <w:t xml:space="preserve">. </w:t>
      </w:r>
      <w:r>
        <w:t xml:space="preserve"> Even if they do, they may still need to exchange data that do not have spatial or temporal dimensions</w:t>
      </w:r>
      <w:r w:rsidR="005074CE">
        <w:t xml:space="preserve">. </w:t>
      </w:r>
      <w:r>
        <w:t xml:space="preserve"> An example might be the need to set or request the values of model parameters during calibration</w:t>
      </w:r>
      <w:r w:rsidR="005074CE">
        <w:t xml:space="preserve">. </w:t>
      </w:r>
      <w:r>
        <w:t xml:space="preserve"> There may also be data that do have spatial and temporal dimensions but which do not fit the model above, for example, a time-series of 3-dimensional gridded values or other data types altogether such as complex numbers</w:t>
      </w:r>
      <w:r w:rsidR="005074CE">
        <w:t xml:space="preserve">. </w:t>
      </w:r>
    </w:p>
    <w:p w14:paraId="78BC567C" w14:textId="77777777" w:rsidR="00CE0F68" w:rsidRDefault="008E6197" w:rsidP="00CE0F68">
      <w:r w:rsidRPr="008E6197">
        <w:t xml:space="preserve">The </w:t>
      </w:r>
      <w:r w:rsidR="00CE0F68" w:rsidRPr="00CB37F5">
        <w:t>"</w:t>
      </w:r>
      <w:r w:rsidR="00CE0F68" w:rsidRPr="00167688">
        <w:t>IBaseValueSet</w:t>
      </w:r>
      <w:r w:rsidR="00CE0F68" w:rsidRPr="00CB37F5">
        <w:t>"</w:t>
      </w:r>
      <w:r w:rsidR="00CE0F68">
        <w:t xml:space="preserve"> interface provides the developer with a </w:t>
      </w:r>
      <w:r w:rsidRPr="008E6197">
        <w:rPr>
          <w:highlight w:val="yellow"/>
        </w:rPr>
        <w:t>blob</w:t>
      </w:r>
      <w:r w:rsidR="00CE0F68">
        <w:t xml:space="preserve"> through which values can be set or returned by the "</w:t>
      </w:r>
      <w:proofErr w:type="gramStart"/>
      <w:r w:rsidR="00CE0F68">
        <w:t>GetValue(</w:t>
      </w:r>
      <w:proofErr w:type="gramEnd"/>
      <w:r w:rsidR="00CE0F68">
        <w:t>)" and "SetValue()" methods</w:t>
      </w:r>
      <w:r w:rsidR="00D47696">
        <w:t xml:space="preserve"> – see Table 17.</w:t>
      </w:r>
      <w:r w:rsidR="005074CE">
        <w:t xml:space="preserve"> </w:t>
      </w:r>
      <w:r w:rsidR="00CE0F68">
        <w:t xml:space="preserve"> </w:t>
      </w:r>
    </w:p>
    <w:p w14:paraId="6C4EBF04" w14:textId="77777777" w:rsidR="008E6197" w:rsidRDefault="00CE0F68" w:rsidP="008E6197">
      <w:r>
        <w:t>The developers can configure this blob as a list or list of lists</w:t>
      </w:r>
      <w:r w:rsidR="00317D84">
        <w:t>,</w:t>
      </w:r>
      <w:r>
        <w:t xml:space="preserve"> nested as many times as are necessary to handle the structure of the values to be exchanged.</w:t>
      </w:r>
      <w:r w:rsidR="00317D84">
        <w:t xml:space="preserve"> </w:t>
      </w:r>
      <w:r w:rsidR="005074CE">
        <w:t xml:space="preserve"> </w:t>
      </w:r>
      <w:r w:rsidR="00317D84">
        <w:t>If more convenient</w:t>
      </w:r>
      <w:r w:rsidR="005074CE">
        <w:t>,</w:t>
      </w:r>
      <w:r w:rsidR="00317D84">
        <w:t xml:space="preserve"> </w:t>
      </w:r>
      <w:r w:rsidR="00E5045B">
        <w:t xml:space="preserve">the </w:t>
      </w:r>
      <w:r w:rsidR="008E6197" w:rsidRPr="008E6197">
        <w:rPr>
          <w:highlight w:val="yellow"/>
        </w:rPr>
        <w:t>blob</w:t>
      </w:r>
      <w:r w:rsidR="00317D84">
        <w:t xml:space="preserve"> may be viewed as a multi-dimensional array</w:t>
      </w:r>
      <w:r w:rsidR="00D47696">
        <w:t>, whose dimensionality can be discovered through the "NumberOfIndices" attribute</w:t>
      </w:r>
      <w:r w:rsidR="005074CE">
        <w:t xml:space="preserve">. </w:t>
      </w:r>
      <w:r w:rsidR="00317D84">
        <w:t xml:space="preserve"> The </w:t>
      </w:r>
      <w:r w:rsidR="008E6197" w:rsidRPr="008E6197">
        <w:rPr>
          <w:highlight w:val="yellow"/>
        </w:rPr>
        <w:t>blob</w:t>
      </w:r>
      <w:r w:rsidR="00317D84">
        <w:t xml:space="preserve"> is "Idescribable" and so the developer can use the caption and description attributes to document the structure of the </w:t>
      </w:r>
      <w:r w:rsidR="008E6197" w:rsidRPr="008E6197">
        <w:rPr>
          <w:highlight w:val="yellow"/>
        </w:rPr>
        <w:t>blob</w:t>
      </w:r>
      <w:r w:rsidR="005074CE">
        <w:t xml:space="preserve">. </w:t>
      </w:r>
      <w:r w:rsidR="00317D84">
        <w:t xml:space="preserve"> In particular, the description should explain the meaning of each level in the lists or each dimension of the array</w:t>
      </w:r>
      <w:r w:rsidR="005074CE">
        <w:t xml:space="preserve">.  For example, they could be used to represent x, y, z and t. However, it is important to stress that the axes are not confined to representing time or space.  They </w:t>
      </w:r>
      <w:r w:rsidR="002206C5">
        <w:t xml:space="preserve">may </w:t>
      </w:r>
      <w:r w:rsidR="005074CE">
        <w:t>represent any quantity</w:t>
      </w:r>
      <w:r w:rsidR="00E5045B">
        <w:t>.</w:t>
      </w:r>
      <w:r w:rsidR="005074CE">
        <w:t xml:space="preserve"> </w:t>
      </w:r>
      <w:r w:rsidR="00317D84">
        <w:t xml:space="preserve"> </w:t>
      </w:r>
      <w:r w:rsidR="005B293F">
        <w:t>The following pseudo code shows how a 3 level list of lists of lists, i.e. a 3-dimensional array</w:t>
      </w:r>
      <w:r w:rsidR="005074CE">
        <w:t xml:space="preserve"> </w:t>
      </w:r>
      <w:r w:rsidR="005B293F">
        <w:t>can be accessed using the methods and attributes in Table 17.</w:t>
      </w:r>
      <w:r w:rsidR="005B293F" w:rsidRPr="005B293F">
        <w:t xml:space="preserve"> </w:t>
      </w:r>
    </w:p>
    <w:p w14:paraId="2402F2EB" w14:textId="77777777" w:rsidR="005B293F" w:rsidRPr="005B293F" w:rsidRDefault="005B293F" w:rsidP="005B293F">
      <w:pPr>
        <w:ind w:left="720"/>
      </w:pPr>
      <w:r w:rsidRPr="005B293F">
        <w:t xml:space="preserve">The number of </w:t>
      </w:r>
      <w:r>
        <w:t>dimensions</w:t>
      </w:r>
      <w:r w:rsidRPr="005B293F">
        <w:t xml:space="preserve"> </w:t>
      </w:r>
      <w:r>
        <w:t>to</w:t>
      </w:r>
      <w:r w:rsidRPr="005B293F">
        <w:t xml:space="preserve"> the array</w:t>
      </w:r>
      <w:r>
        <w:t>:</w:t>
      </w:r>
    </w:p>
    <w:p w14:paraId="202DDB98" w14:textId="77777777" w:rsidR="005B293F" w:rsidRDefault="005B293F" w:rsidP="005B293F">
      <w:pPr>
        <w:ind w:left="1440"/>
      </w:pPr>
      <w:proofErr w:type="gramStart"/>
      <w:r>
        <w:rPr>
          <w:rFonts w:ascii="Arial" w:hAnsi="Arial" w:cs="Arial"/>
        </w:rPr>
        <w:t>int</w:t>
      </w:r>
      <w:proofErr w:type="gramEnd"/>
      <w:r>
        <w:rPr>
          <w:rFonts w:ascii="Arial" w:hAnsi="Arial" w:cs="Arial"/>
        </w:rPr>
        <w:t xml:space="preserve"> nDimensions = NumberOfIndices;</w:t>
      </w:r>
    </w:p>
    <w:p w14:paraId="1A4E0EDE" w14:textId="77777777" w:rsidR="008E6197" w:rsidRPr="008E6197" w:rsidRDefault="008E6197" w:rsidP="008E6197">
      <w:pPr>
        <w:ind w:left="720"/>
      </w:pPr>
      <w:r w:rsidRPr="008E6197">
        <w:t>The number of slices in the array</w:t>
      </w:r>
      <w:r w:rsidR="005B293F">
        <w:t>:</w:t>
      </w:r>
    </w:p>
    <w:p w14:paraId="3F9D1A6A" w14:textId="77777777" w:rsidR="008E6197" w:rsidRDefault="00225EF2" w:rsidP="008E6197">
      <w:pPr>
        <w:ind w:left="1440"/>
        <w:rPr>
          <w:rFonts w:ascii="Arial" w:hAnsi="Arial" w:cs="Arial"/>
        </w:rPr>
      </w:pPr>
      <w:proofErr w:type="gramStart"/>
      <w:r>
        <w:rPr>
          <w:rFonts w:ascii="Arial" w:hAnsi="Arial" w:cs="Arial"/>
        </w:rPr>
        <w:t>int</w:t>
      </w:r>
      <w:proofErr w:type="gramEnd"/>
      <w:r>
        <w:rPr>
          <w:rFonts w:ascii="Arial" w:hAnsi="Arial" w:cs="Arial"/>
        </w:rPr>
        <w:t xml:space="preserve"> nSlices = GetIndexCount(new int{});</w:t>
      </w:r>
    </w:p>
    <w:p w14:paraId="090B1E17" w14:textId="77777777" w:rsidR="008E6197" w:rsidRDefault="005B293F" w:rsidP="008E6197">
      <w:pPr>
        <w:ind w:left="720"/>
      </w:pPr>
      <w:r w:rsidRPr="005B293F">
        <w:t xml:space="preserve">The number of </w:t>
      </w:r>
      <w:r>
        <w:t>rows in slice 3 of</w:t>
      </w:r>
      <w:r w:rsidRPr="005B293F">
        <w:t xml:space="preserve"> the array</w:t>
      </w:r>
      <w:r>
        <w:t>:</w:t>
      </w:r>
    </w:p>
    <w:p w14:paraId="0A8E1A12" w14:textId="77777777" w:rsidR="008E6197" w:rsidRDefault="00225EF2" w:rsidP="008E6197">
      <w:pPr>
        <w:ind w:left="1440"/>
      </w:pPr>
      <w:proofErr w:type="gramStart"/>
      <w:r>
        <w:rPr>
          <w:rFonts w:ascii="Arial" w:hAnsi="Arial" w:cs="Arial"/>
        </w:rPr>
        <w:t>int</w:t>
      </w:r>
      <w:proofErr w:type="gramEnd"/>
      <w:r>
        <w:rPr>
          <w:rFonts w:ascii="Arial" w:hAnsi="Arial" w:cs="Arial"/>
        </w:rPr>
        <w:t xml:space="preserve"> nRowsInSlice3 = GetIndexCount(new int{2});</w:t>
      </w:r>
    </w:p>
    <w:p w14:paraId="088AE37C" w14:textId="77777777" w:rsidR="005B293F" w:rsidRDefault="005B293F" w:rsidP="005B293F">
      <w:pPr>
        <w:ind w:left="720"/>
      </w:pPr>
      <w:r w:rsidRPr="005B293F">
        <w:t xml:space="preserve">The number of </w:t>
      </w:r>
      <w:r>
        <w:t>cells in row2 of slice 3 of</w:t>
      </w:r>
      <w:r w:rsidRPr="005B293F">
        <w:t xml:space="preserve"> the array</w:t>
      </w:r>
      <w:r>
        <w:t>:</w:t>
      </w:r>
    </w:p>
    <w:p w14:paraId="5345AF56" w14:textId="77777777" w:rsidR="008E6197" w:rsidRDefault="00225EF2" w:rsidP="008E6197">
      <w:pPr>
        <w:ind w:left="1440"/>
      </w:pPr>
      <w:proofErr w:type="gramStart"/>
      <w:r>
        <w:rPr>
          <w:rFonts w:ascii="Arial" w:hAnsi="Arial" w:cs="Arial"/>
        </w:rPr>
        <w:t>int</w:t>
      </w:r>
      <w:proofErr w:type="gramEnd"/>
      <w:r>
        <w:rPr>
          <w:rFonts w:ascii="Arial" w:hAnsi="Arial" w:cs="Arial"/>
        </w:rPr>
        <w:t xml:space="preserve"> nCellsInSecondRowOfSlice3 = GetIndexCount(new int{2,1});</w:t>
      </w:r>
    </w:p>
    <w:p w14:paraId="33646549" w14:textId="77777777" w:rsidR="005B293F" w:rsidRDefault="005B293F" w:rsidP="005B293F">
      <w:pPr>
        <w:ind w:left="720"/>
      </w:pPr>
      <w:r w:rsidRPr="005B293F">
        <w:t xml:space="preserve">The </w:t>
      </w:r>
      <w:r>
        <w:t>value in the 5</w:t>
      </w:r>
      <w:r w:rsidR="008E6197" w:rsidRPr="008E6197">
        <w:rPr>
          <w:vertAlign w:val="superscript"/>
        </w:rPr>
        <w:t>th</w:t>
      </w:r>
      <w:r>
        <w:t xml:space="preserve"> cell in row2 of slice 3 of</w:t>
      </w:r>
      <w:r w:rsidRPr="005B293F">
        <w:t xml:space="preserve"> the array</w:t>
      </w:r>
      <w:r>
        <w:t>:</w:t>
      </w:r>
    </w:p>
    <w:p w14:paraId="2D8E82B4" w14:textId="77777777" w:rsidR="008E6197" w:rsidRDefault="00225EF2" w:rsidP="008E6197">
      <w:pPr>
        <w:ind w:left="1440"/>
      </w:pPr>
      <w:proofErr w:type="gramStart"/>
      <w:r>
        <w:rPr>
          <w:rFonts w:ascii="Arial" w:hAnsi="Arial" w:cs="Arial"/>
        </w:rPr>
        <w:t>valueInFifthCellOfSecondRowOfSlice3</w:t>
      </w:r>
      <w:proofErr w:type="gramEnd"/>
      <w:r>
        <w:rPr>
          <w:rFonts w:ascii="Arial" w:hAnsi="Arial" w:cs="Arial"/>
        </w:rPr>
        <w:t xml:space="preserve"> = valueSet.GetValue(new int{ 2, 1, 4})</w:t>
      </w:r>
    </w:p>
    <w:p w14:paraId="4F38FD6B" w14:textId="77777777" w:rsidR="00355160" w:rsidRPr="00905E54" w:rsidRDefault="00355160" w:rsidP="00355160">
      <w:pPr>
        <w:rPr>
          <w:rFonts w:cs="Calibri"/>
        </w:rPr>
      </w:pPr>
      <w:r>
        <w:rPr>
          <w:rFonts w:cs="Calibri"/>
        </w:rPr>
        <w:t xml:space="preserve">Moving on from the structure </w:t>
      </w:r>
      <w:r w:rsidR="004C71B0">
        <w:rPr>
          <w:rFonts w:cs="Calibri"/>
        </w:rPr>
        <w:t>in which exchanged values, the specification will now explain the interpretation of those values, w</w:t>
      </w:r>
      <w:r w:rsidRPr="004A1ECC">
        <w:rPr>
          <w:rFonts w:cs="Calibri"/>
        </w:rPr>
        <w:t>here the exchange item value indicates the movement of something</w:t>
      </w:r>
      <w:r w:rsidR="004C71B0">
        <w:rPr>
          <w:rFonts w:cs="Calibri"/>
        </w:rPr>
        <w:t>, for example the flow of water,</w:t>
      </w:r>
      <w:r w:rsidRPr="004A1ECC">
        <w:rPr>
          <w:rFonts w:cs="Calibri"/>
        </w:rPr>
        <w:t xml:space="preserve"> from the </w:t>
      </w:r>
      <w:r w:rsidRPr="00CB37F5">
        <w:rPr>
          <w:rFonts w:cs="Calibri"/>
        </w:rPr>
        <w:t>"</w:t>
      </w:r>
      <w:r w:rsidR="004C71B0">
        <w:rPr>
          <w:rFonts w:cs="Calibri"/>
        </w:rPr>
        <w:t>source/</w:t>
      </w:r>
      <w:r w:rsidRPr="004A1ECC">
        <w:rPr>
          <w:rFonts w:cs="Calibri"/>
        </w:rPr>
        <w:t>providing</w:t>
      </w:r>
      <w:r w:rsidRPr="00CB37F5">
        <w:rPr>
          <w:rFonts w:cs="Calibri"/>
        </w:rPr>
        <w:t>"</w:t>
      </w:r>
      <w:r w:rsidRPr="004A1ECC">
        <w:rPr>
          <w:rFonts w:cs="Calibri"/>
        </w:rPr>
        <w:t xml:space="preserve"> component to the </w:t>
      </w:r>
      <w:r w:rsidRPr="00CB37F5">
        <w:rPr>
          <w:rFonts w:cs="Calibri"/>
        </w:rPr>
        <w:t>"</w:t>
      </w:r>
      <w:r w:rsidRPr="004A1ECC">
        <w:rPr>
          <w:rFonts w:cs="Calibri"/>
        </w:rPr>
        <w:t>target/requesting/accepting</w:t>
      </w:r>
      <w:r w:rsidRPr="00CB37F5">
        <w:rPr>
          <w:rFonts w:cs="Calibri"/>
        </w:rPr>
        <w:t>"</w:t>
      </w:r>
      <w:r w:rsidRPr="004A1ECC">
        <w:rPr>
          <w:rFonts w:cs="Calibri"/>
        </w:rPr>
        <w:t xml:space="preserve"> component.</w:t>
      </w:r>
      <w:r w:rsidR="004C71B0">
        <w:rPr>
          <w:rFonts w:cs="Calibri"/>
        </w:rPr>
        <w:t xml:space="preserve">  </w:t>
      </w:r>
      <w:r w:rsidRPr="004A1ECC">
        <w:rPr>
          <w:rFonts w:cs="Calibri"/>
        </w:rPr>
        <w:t xml:space="preserve">To prevent </w:t>
      </w:r>
      <w:r w:rsidR="004C71B0">
        <w:rPr>
          <w:rFonts w:cs="Calibri"/>
        </w:rPr>
        <w:t xml:space="preserve">the </w:t>
      </w:r>
      <w:r w:rsidRPr="004A1ECC">
        <w:rPr>
          <w:rFonts w:cs="Calibri"/>
        </w:rPr>
        <w:t>misunderstanding of positive and negative values, the following conventions, which are illustrated in</w:t>
      </w:r>
      <w:r w:rsidRPr="00905E54">
        <w:rPr>
          <w:rFonts w:cs="Calibri"/>
        </w:rPr>
        <w:t xml:space="preserve"> Figure 8, </w:t>
      </w:r>
      <w:r w:rsidR="004C71B0">
        <w:rPr>
          <w:rFonts w:cs="Calibri"/>
        </w:rPr>
        <w:t>have been adopted</w:t>
      </w:r>
      <w:r w:rsidRPr="00905E54">
        <w:rPr>
          <w:rFonts w:cs="Calibri"/>
        </w:rPr>
        <w:t>:</w:t>
      </w:r>
    </w:p>
    <w:p w14:paraId="585EDD64" w14:textId="77777777" w:rsidR="00355160" w:rsidRPr="00905E54" w:rsidRDefault="00355160" w:rsidP="00355160">
      <w:pPr>
        <w:pStyle w:val="Bullet"/>
        <w:ind w:hanging="720"/>
        <w:rPr>
          <w:rFonts w:ascii="Calibri" w:hAnsi="Calibri" w:cs="Calibri"/>
        </w:rPr>
      </w:pPr>
      <w:r w:rsidRPr="00905E54">
        <w:rPr>
          <w:rFonts w:ascii="Calibri" w:hAnsi="Calibri" w:cs="Calibri"/>
        </w:rPr>
        <w:t>Values are positive if the matter leaves the source component and enters the target component.</w:t>
      </w:r>
    </w:p>
    <w:p w14:paraId="4A603845" w14:textId="77777777" w:rsidR="00355160" w:rsidRPr="00905E54" w:rsidRDefault="00355160" w:rsidP="00355160">
      <w:pPr>
        <w:pStyle w:val="Bullet"/>
        <w:ind w:hanging="720"/>
        <w:rPr>
          <w:rFonts w:ascii="Calibri" w:hAnsi="Calibri" w:cs="Calibri"/>
        </w:rPr>
      </w:pPr>
      <w:r w:rsidRPr="00905E54">
        <w:rPr>
          <w:rFonts w:ascii="Calibri" w:hAnsi="Calibri" w:cs="Calibri"/>
        </w:rPr>
        <w:t>The 'ri</w:t>
      </w:r>
      <w:r w:rsidRPr="004A1ECC">
        <w:rPr>
          <w:rFonts w:ascii="Calibri" w:hAnsi="Calibri" w:cs="Calibri"/>
        </w:rPr>
        <w:t>ght</w:t>
      </w:r>
      <w:r w:rsidRPr="009653FB">
        <w:rPr>
          <w:rFonts w:ascii="Calibri" w:hAnsi="Calibri" w:cs="Calibri"/>
        </w:rPr>
        <w:t>-</w:t>
      </w:r>
      <w:r w:rsidRPr="004A1ECC">
        <w:rPr>
          <w:rFonts w:ascii="Calibri" w:hAnsi="Calibri" w:cs="Calibri"/>
        </w:rPr>
        <w:t>hand rule' applies for fluxes through a plane or polygon</w:t>
      </w:r>
      <w:r>
        <w:rPr>
          <w:rStyle w:val="FootnoteReference"/>
          <w:rFonts w:ascii="Calibri" w:hAnsi="Calibri" w:cs="Calibri"/>
        </w:rPr>
        <w:footnoteReference w:id="8"/>
      </w:r>
      <w:r w:rsidRPr="004A1ECC">
        <w:rPr>
          <w:rFonts w:ascii="Calibri" w:hAnsi="Calibri" w:cs="Calibri"/>
        </w:rPr>
        <w:t>.</w:t>
      </w:r>
    </w:p>
    <w:p w14:paraId="685B7AF7" w14:textId="77777777" w:rsidR="00355160" w:rsidRPr="00905E54" w:rsidRDefault="00355160" w:rsidP="00355160">
      <w:pPr>
        <w:pStyle w:val="Bullet"/>
        <w:ind w:hanging="720"/>
        <w:rPr>
          <w:rFonts w:ascii="Calibri" w:hAnsi="Calibri" w:cs="Calibri"/>
        </w:rPr>
      </w:pPr>
      <w:r w:rsidRPr="004A1ECC">
        <w:rPr>
          <w:rFonts w:ascii="Calibri" w:hAnsi="Calibri" w:cs="Calibri"/>
        </w:rPr>
        <w:t>The direction of fluxes along a polyline is defined as positive from the begin node to the end node.</w:t>
      </w:r>
    </w:p>
    <w:p w14:paraId="18895603" w14:textId="77777777" w:rsidR="00355160" w:rsidRPr="00905E54" w:rsidRDefault="00355160" w:rsidP="00355160">
      <w:pPr>
        <w:pStyle w:val="Bullet"/>
        <w:ind w:hanging="720"/>
        <w:rPr>
          <w:rFonts w:ascii="Calibri" w:hAnsi="Calibri" w:cs="Calibri"/>
        </w:rPr>
      </w:pPr>
      <w:r w:rsidRPr="004A1ECC">
        <w:rPr>
          <w:rFonts w:ascii="Calibri" w:hAnsi="Calibri" w:cs="Calibri"/>
        </w:rPr>
        <w:t xml:space="preserve">The </w:t>
      </w:r>
      <w:r w:rsidRPr="00CB37F5">
        <w:rPr>
          <w:rFonts w:ascii="Calibri" w:hAnsi="Calibri" w:cs="Calibri"/>
        </w:rPr>
        <w:t>'</w:t>
      </w:r>
      <w:r w:rsidRPr="004A1ECC">
        <w:rPr>
          <w:rFonts w:ascii="Calibri" w:hAnsi="Calibri" w:cs="Calibri"/>
        </w:rPr>
        <w:t>right</w:t>
      </w:r>
      <w:r w:rsidRPr="009653FB">
        <w:rPr>
          <w:rFonts w:ascii="Calibri" w:hAnsi="Calibri" w:cs="Calibri"/>
        </w:rPr>
        <w:t>-</w:t>
      </w:r>
      <w:r w:rsidRPr="004A1ECC">
        <w:rPr>
          <w:rFonts w:ascii="Calibri" w:hAnsi="Calibri" w:cs="Calibri"/>
        </w:rPr>
        <w:t>hand rule</w:t>
      </w:r>
      <w:r w:rsidRPr="00CB37F5">
        <w:rPr>
          <w:rFonts w:ascii="Calibri" w:hAnsi="Calibri" w:cs="Calibri"/>
        </w:rPr>
        <w:t>'</w:t>
      </w:r>
      <w:r w:rsidRPr="004A1ECC">
        <w:rPr>
          <w:rFonts w:ascii="Calibri" w:hAnsi="Calibri" w:cs="Calibri"/>
        </w:rPr>
        <w:t xml:space="preserve"> applies for fluxes perpendicular to a polyline</w:t>
      </w:r>
      <w:r>
        <w:rPr>
          <w:rStyle w:val="FootnoteReference"/>
          <w:rFonts w:ascii="Calibri" w:hAnsi="Calibri" w:cs="Calibri"/>
        </w:rPr>
        <w:footnoteReference w:id="9"/>
      </w:r>
      <w:r w:rsidRPr="004A1ECC">
        <w:rPr>
          <w:rFonts w:ascii="Calibri" w:hAnsi="Calibri" w:cs="Calibri"/>
        </w:rPr>
        <w:t>.</w:t>
      </w:r>
    </w:p>
    <w:p w14:paraId="67B5635D" w14:textId="77777777" w:rsidR="008E6197" w:rsidRPr="008E6197" w:rsidRDefault="008E6197" w:rsidP="008E6197">
      <w:pPr>
        <w:pStyle w:val="Bullet"/>
        <w:numPr>
          <w:ilvl w:val="0"/>
          <w:numId w:val="0"/>
        </w:numPr>
        <w:rPr>
          <w:rFonts w:ascii="Calibri" w:eastAsia="Calibri" w:hAnsi="Calibri" w:cs="Calibri"/>
          <w:szCs w:val="22"/>
          <w:lang w:eastAsia="en-US"/>
        </w:rPr>
      </w:pPr>
      <w:r w:rsidRPr="008E6197">
        <w:rPr>
          <w:rFonts w:ascii="Calibri" w:eastAsia="Calibri" w:hAnsi="Calibri" w:cs="Calibri"/>
          <w:szCs w:val="22"/>
          <w:lang w:eastAsia="en-US"/>
        </w:rPr>
        <w:t xml:space="preserve">Software developers </w:t>
      </w:r>
      <w:r w:rsidR="00355160">
        <w:rPr>
          <w:rFonts w:ascii="Calibri" w:eastAsia="Calibri" w:hAnsi="Calibri" w:cs="Calibri"/>
          <w:szCs w:val="22"/>
          <w:lang w:eastAsia="en-US"/>
        </w:rPr>
        <w:t>who</w:t>
      </w:r>
      <w:r w:rsidRPr="008E6197">
        <w:rPr>
          <w:rFonts w:ascii="Calibri" w:eastAsia="Calibri" w:hAnsi="Calibri" w:cs="Calibri"/>
          <w:szCs w:val="22"/>
          <w:lang w:eastAsia="en-US"/>
        </w:rPr>
        <w:t xml:space="preserve"> do not comply with th</w:t>
      </w:r>
      <w:r w:rsidR="00355160">
        <w:rPr>
          <w:rFonts w:ascii="Calibri" w:eastAsia="Calibri" w:hAnsi="Calibri" w:cs="Calibri"/>
          <w:szCs w:val="22"/>
          <w:lang w:eastAsia="en-US"/>
        </w:rPr>
        <w:t>e</w:t>
      </w:r>
      <w:r w:rsidRPr="008E6197">
        <w:rPr>
          <w:rFonts w:ascii="Calibri" w:eastAsia="Calibri" w:hAnsi="Calibri" w:cs="Calibri"/>
          <w:szCs w:val="22"/>
          <w:lang w:eastAsia="en-US"/>
        </w:rPr>
        <w:t xml:space="preserve">se conventions should make software users aware </w:t>
      </w:r>
      <w:r w:rsidR="00355160">
        <w:rPr>
          <w:rFonts w:ascii="Calibri" w:eastAsia="Calibri" w:hAnsi="Calibri" w:cs="Calibri"/>
          <w:szCs w:val="22"/>
          <w:lang w:eastAsia="en-US"/>
        </w:rPr>
        <w:t>that have adopted a different rule</w:t>
      </w:r>
      <w:proofErr w:type="gramStart"/>
      <w:r w:rsidR="00355160">
        <w:rPr>
          <w:rFonts w:ascii="Calibri" w:eastAsia="Calibri" w:hAnsi="Calibri" w:cs="Calibri"/>
          <w:szCs w:val="22"/>
          <w:lang w:eastAsia="en-US"/>
        </w:rPr>
        <w:t>.</w:t>
      </w:r>
      <w:r w:rsidRPr="008E6197">
        <w:rPr>
          <w:rFonts w:ascii="Calibri" w:eastAsia="Calibri" w:hAnsi="Calibri" w:cs="Calibri"/>
          <w:szCs w:val="22"/>
          <w:lang w:eastAsia="en-US"/>
        </w:rPr>
        <w:t>.</w:t>
      </w:r>
      <w:proofErr w:type="gramEnd"/>
    </w:p>
    <w:p w14:paraId="34B1E26B" w14:textId="77777777" w:rsidR="008E6197" w:rsidRDefault="008E6197" w:rsidP="008E6197">
      <w:pPr>
        <w:jc w:val="left"/>
        <w:rPr>
          <w:rFonts w:ascii="Arial" w:hAnsi="Arial"/>
          <w:b/>
          <w:bCs/>
          <w:szCs w:val="20"/>
          <w:lang w:eastAsia="en-GB"/>
        </w:rPr>
      </w:pPr>
      <w:bookmarkStart w:id="277" w:name="_Ref326243276"/>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0E077731" w14:textId="77777777" w:rsidTr="003F359D">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bookmarkEnd w:id="277"/>
          <w:p w14:paraId="2747F179" w14:textId="77777777" w:rsidR="008E6197" w:rsidRPr="008E6197" w:rsidRDefault="001B323A" w:rsidP="008E6197">
            <w:pPr>
              <w:keepNext/>
              <w:keepLines/>
              <w:spacing w:before="100" w:beforeAutospacing="1" w:line="230" w:lineRule="atLeast"/>
              <w:outlineLvl w:val="0"/>
              <w:rPr>
                <w:szCs w:val="24"/>
              </w:rPr>
            </w:pPr>
            <w:r w:rsidRPr="00905E54">
              <w:rPr>
                <w:rFonts w:eastAsia="MS Mincho"/>
                <w:b/>
              </w:rPr>
              <w:t>Requirements Class 6</w:t>
            </w:r>
            <w:r w:rsidR="005563B6" w:rsidRPr="00905E54">
              <w:rPr>
                <w:rFonts w:eastAsia="MS Mincho"/>
                <w:b/>
              </w:rPr>
              <w:t xml:space="preserve">: </w:t>
            </w:r>
            <w:r w:rsidR="008E6197" w:rsidRPr="008E6197">
              <w:rPr>
                <w:rFonts w:eastAsia="MS Mincho"/>
              </w:rPr>
              <w:t>Value Set</w:t>
            </w:r>
          </w:p>
        </w:tc>
      </w:tr>
      <w:tr w:rsidR="001B323A" w:rsidRPr="00905E54" w14:paraId="3B4E5CBE" w14:textId="77777777" w:rsidTr="003F359D">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4F744A2C" w14:textId="77777777" w:rsidR="008E6197" w:rsidRPr="008E6197" w:rsidRDefault="008E6197" w:rsidP="008E6197">
            <w:pPr>
              <w:keepNext/>
              <w:keepLines/>
              <w:spacing w:before="100" w:beforeAutospacing="1" w:line="230" w:lineRule="atLeast"/>
              <w:outlineLvl w:val="0"/>
              <w:rPr>
                <w:rFonts w:eastAsia="MS Mincho"/>
              </w:rPr>
            </w:pPr>
            <w:bookmarkStart w:id="278" w:name="valueset"/>
            <w:r w:rsidRPr="008E6197">
              <w:rPr>
                <w:rFonts w:eastAsia="MS Mincho"/>
              </w:rPr>
              <w:t>/req/</w:t>
            </w:r>
            <w:bookmarkEnd w:id="278"/>
            <w:r w:rsidRPr="008E6197">
              <w:rPr>
                <w:rFonts w:eastAsia="MS Mincho"/>
              </w:rPr>
              <w:t>value</w:t>
            </w:r>
            <w:r w:rsidR="009653FB" w:rsidRPr="009653FB">
              <w:rPr>
                <w:rFonts w:eastAsia="MS Mincho"/>
              </w:rPr>
              <w:t>-</w:t>
            </w:r>
            <w:r w:rsidRPr="008E6197">
              <w:rPr>
                <w:rFonts w:eastAsia="MS Mincho"/>
              </w:rPr>
              <w:t>set</w:t>
            </w:r>
          </w:p>
        </w:tc>
      </w:tr>
      <w:tr w:rsidR="001B323A" w:rsidRPr="00905E54" w14:paraId="3393FEDA" w14:textId="77777777" w:rsidTr="003F359D">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4848A7EF" w14:textId="77777777" w:rsidR="008E6197" w:rsidRPr="008E6197" w:rsidRDefault="008E6197" w:rsidP="008E6197">
            <w:pPr>
              <w:keepNext/>
              <w:keepLines/>
              <w:tabs>
                <w:tab w:val="left" w:pos="540"/>
                <w:tab w:val="left" w:pos="700"/>
              </w:tabs>
              <w:suppressAutoHyphens/>
              <w:spacing w:before="100" w:beforeAutospacing="1" w:line="230" w:lineRule="atLeast"/>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265F5D88" w14:textId="77777777" w:rsidR="008E6197" w:rsidRPr="008E6197" w:rsidRDefault="008E6197" w:rsidP="008E6197">
            <w:pPr>
              <w:keepNext/>
              <w:keepLines/>
              <w:tabs>
                <w:tab w:val="left" w:pos="540"/>
                <w:tab w:val="left" w:pos="700"/>
              </w:tabs>
              <w:suppressAutoHyphens/>
              <w:spacing w:before="100" w:beforeAutospacing="1" w:line="230" w:lineRule="atLeast"/>
              <w:outlineLvl w:val="1"/>
              <w:rPr>
                <w:rFonts w:eastAsia="MS Mincho"/>
              </w:rPr>
            </w:pPr>
            <w:r w:rsidRPr="008E6197">
              <w:rPr>
                <w:rFonts w:eastAsia="MS Mincho"/>
              </w:rPr>
              <w:t>OpenMI component</w:t>
            </w:r>
          </w:p>
        </w:tc>
      </w:tr>
      <w:tr w:rsidR="001B323A" w:rsidRPr="00905E54" w14:paraId="01D8FA3C"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4FA4BFDF" w14:textId="77777777" w:rsidR="008E6197" w:rsidRPr="008E6197" w:rsidRDefault="008E6197" w:rsidP="008E6197">
            <w:pPr>
              <w:keepNext/>
              <w:keepLines/>
              <w:spacing w:before="100" w:beforeAutospacing="1" w:line="230" w:lineRule="atLeast"/>
              <w:outlineLvl w:val="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E619D35" w14:textId="77777777" w:rsidR="008E6197" w:rsidRDefault="008E6197" w:rsidP="008E6197">
            <w:pPr>
              <w:keepNext/>
              <w:keepLines/>
              <w:spacing w:before="100" w:beforeAutospacing="1" w:line="230" w:lineRule="atLeast"/>
              <w:rPr>
                <w:rFonts w:eastAsia="MS Mincho"/>
              </w:rPr>
            </w:pPr>
          </w:p>
        </w:tc>
      </w:tr>
      <w:tr w:rsidR="001B323A" w:rsidRPr="00905E54" w14:paraId="439FAE5B"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7C048C8F" w14:textId="77777777" w:rsidR="008E6197" w:rsidRDefault="008E6197" w:rsidP="008E6197">
            <w:pPr>
              <w:keepNext/>
              <w:keepLines/>
              <w:tabs>
                <w:tab w:val="left" w:pos="540"/>
                <w:tab w:val="left" w:pos="700"/>
              </w:tabs>
              <w:suppressAutoHyphens/>
              <w:spacing w:before="100" w:beforeAutospacing="1" w:line="230" w:lineRule="atLeast"/>
              <w:outlineLvl w:val="1"/>
              <w:rPr>
                <w:rFonts w:eastAsia="MS Mincho"/>
                <w:b/>
              </w:rPr>
            </w:pPr>
            <w:r w:rsidRPr="008E6197">
              <w:rPr>
                <w:rFonts w:eastAsia="MS Mincho"/>
                <w:b/>
              </w:rPr>
              <w:t>Requirement 6.1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5915611" w14:textId="77777777" w:rsidR="008E6197" w:rsidRDefault="00463737" w:rsidP="008E6197">
            <w:pPr>
              <w:keepNext/>
              <w:keepLines/>
              <w:tabs>
                <w:tab w:val="left" w:pos="540"/>
                <w:tab w:val="left" w:pos="700"/>
              </w:tabs>
              <w:suppressAutoHyphens/>
              <w:spacing w:before="100" w:beforeAutospacing="1" w:line="230" w:lineRule="atLeast"/>
              <w:outlineLvl w:val="1"/>
              <w:rPr>
                <w:rFonts w:eastAsia="MS Mincho"/>
              </w:rPr>
            </w:pPr>
            <w:r>
              <w:fldChar w:fldCharType="begin"/>
            </w:r>
            <w:r>
              <w:instrText xml:space="preserve"> REF ibasevalueset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set/</w:t>
            </w:r>
            <w:r>
              <w:fldChar w:fldCharType="end"/>
            </w:r>
            <w:r w:rsidR="00E705E2" w:rsidRPr="00905E54">
              <w:t>IBa</w:t>
            </w:r>
            <w:r w:rsidR="00BD1891" w:rsidRPr="00905E54">
              <w:t>s</w:t>
            </w:r>
            <w:r w:rsidR="00E705E2" w:rsidRPr="00905E54">
              <w:t>eValueS</w:t>
            </w:r>
            <w:r w:rsidR="00BD1891" w:rsidRPr="00905E54">
              <w:t>et</w:t>
            </w:r>
          </w:p>
        </w:tc>
      </w:tr>
      <w:tr w:rsidR="001B323A" w:rsidRPr="00905E54" w14:paraId="06DDCBAA" w14:textId="77777777" w:rsidTr="005306C2">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5FF0AD47" w14:textId="77777777" w:rsidR="008E6197" w:rsidRDefault="008E6197" w:rsidP="008E6197">
            <w:pPr>
              <w:keepNext/>
              <w:keepLines/>
              <w:tabs>
                <w:tab w:val="left" w:pos="540"/>
                <w:tab w:val="left" w:pos="700"/>
              </w:tabs>
              <w:suppressAutoHyphens/>
              <w:spacing w:before="100" w:beforeAutospacing="1" w:line="230" w:lineRule="atLeast"/>
              <w:outlineLvl w:val="1"/>
              <w:rPr>
                <w:rFonts w:eastAsia="MS Mincho"/>
                <w:b/>
              </w:rPr>
            </w:pPr>
            <w:r w:rsidRPr="008E6197">
              <w:rPr>
                <w:rFonts w:eastAsia="MS Mincho"/>
                <w:b/>
              </w:rPr>
              <w:t>Requirement 6.2</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2F345CED" w14:textId="77777777" w:rsidR="008E6197" w:rsidRDefault="00463737" w:rsidP="008E6197">
            <w:pPr>
              <w:keepNext/>
              <w:keepLines/>
              <w:tabs>
                <w:tab w:val="left" w:pos="540"/>
                <w:tab w:val="left" w:pos="700"/>
              </w:tabs>
              <w:suppressAutoHyphens/>
              <w:spacing w:before="100" w:beforeAutospacing="1" w:line="230" w:lineRule="atLeast"/>
              <w:outlineLvl w:val="1"/>
              <w:rPr>
                <w:rFonts w:eastAsia="MS Mincho"/>
              </w:rPr>
            </w:pPr>
            <w:r>
              <w:fldChar w:fldCharType="begin"/>
            </w:r>
            <w:r>
              <w:instrText xml:space="preserve"> REF  ITimeSpaceValueSet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set/</w:t>
            </w:r>
            <w:r>
              <w:fldChar w:fldCharType="end"/>
            </w:r>
            <w:r w:rsidR="00E705E2" w:rsidRPr="00905E54">
              <w:t>I</w:t>
            </w:r>
            <w:r w:rsidR="00BD1891" w:rsidRPr="00905E54">
              <w:t>TimeSpace</w:t>
            </w:r>
            <w:r w:rsidR="00E705E2" w:rsidRPr="00905E54">
              <w:t>ValueSet</w:t>
            </w:r>
          </w:p>
        </w:tc>
      </w:tr>
    </w:tbl>
    <w:p w14:paraId="05DAEAE4" w14:textId="77777777" w:rsidR="008E6197" w:rsidRDefault="00F51B2C" w:rsidP="008E6197">
      <w:r>
        <w:rPr>
          <w:noProof/>
          <w:lang w:val="en-US"/>
        </w:rPr>
        <mc:AlternateContent>
          <mc:Choice Requires="wpc">
            <w:drawing>
              <wp:anchor distT="0" distB="0" distL="114300" distR="114300" simplePos="0" relativeHeight="251727360" behindDoc="0" locked="0" layoutInCell="1" allowOverlap="1" wp14:anchorId="6205DF95" wp14:editId="5F89A615">
                <wp:simplePos x="0" y="0"/>
                <wp:positionH relativeFrom="column">
                  <wp:posOffset>1343025</wp:posOffset>
                </wp:positionH>
                <wp:positionV relativeFrom="paragraph">
                  <wp:posOffset>-487045</wp:posOffset>
                </wp:positionV>
                <wp:extent cx="3965575" cy="4858385"/>
                <wp:effectExtent l="0" t="0" r="0" b="0"/>
                <wp:wrapTopAndBottom/>
                <wp:docPr id="955" name="Canvas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82" name="Picture 482"/>
                          <pic:cNvPicPr>
                            <a:picLocks noChangeAspect="1"/>
                          </pic:cNvPicPr>
                        </pic:nvPicPr>
                        <pic:blipFill>
                          <a:blip r:embed="rId45"/>
                          <a:stretch>
                            <a:fillRect/>
                          </a:stretch>
                        </pic:blipFill>
                        <pic:spPr>
                          <a:xfrm>
                            <a:off x="0" y="0"/>
                            <a:ext cx="3965575" cy="3826838"/>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955" o:spid="_x0000_s1026" style="position:absolute;margin-left:105.75pt;margin-top:-38.3pt;width:312.25pt;height:382.55pt;z-index:251727360" coordsize="3965575,48583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SbboMAgAAbAQAAA4AAABkcnMvZTJvRG9jLnhtbKxU227bMAx9H7B/EPTe&#10;OE2WzBPiFEODDgOKLSi2D2BkOhZqXSApTvL3o2S36daHDsMeIkskRZ5zSGV1c9Id69EHZU3FrydT&#10;ztBIWyuzr/jPH3dXJWchgqmhswYrfsbAb9bv362OTuDMtrar0TNKYoI4uoq3MTpRFEG2qCFMrEND&#10;zsZ6DZGOfl/UHo6UXXfFbDpdFkfra+etxBDIuhmcfJ3zNw3K+L1pAkbWVZywxbz6vO7SWqxXIPYe&#10;XKvkCAP+AYUGZajoc6oNRGAHr16l0kp6G2wTJ9LqwjaNkpg5EJvr6R9sbsH0EDIZSeo8AaTdf8y7&#10;2yfcxt6priM1Csouki19j9QfJKNTUtBvFIh2r+q/3Si6FQ8e+ZhE/1UODf7x4K5IKwdR7VSn4jn3&#10;nURJoEy/VXLrh4P81m89U3XFP5QzzgxoGjjyp7IsmUYmKW64BYnVvZWPgRl724LZ4+fgaGholFN0&#10;QW5xCc/H30ruOuWScEnCtB/J0YC9PchD8zdWHjSaOEyzx454WhNa5QJnXqDeIRHyX+sMCESIHqNs&#10;U8GGCj8Q2AT0hSOjvABLFIJLGoE4NV6nL5Vmp/wIzs+PAE+RSTLOPy0Xi48LziT55uVsWc7LrMXl&#10;uvMhfkGrWdoQOMJA/QAB/X0Y0TyFjBoOADIywjNOGU1YRj4+v/RmXp5z1OVPYv0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0V4YP4gAAAAsBAAAPAAAAZHJzL2Rvd25yZXYueG1s&#10;TI/BasMwEETvhf6D2EJviawEq8b1OoTQ9hQKTQqlN8Xa2CaWZCzFdv6+6qk9LvuYeVNsZtOxkQbf&#10;OosglgkwspXTra0RPo+viwyYD8pq1TlLCDfysCnv7wqVazfZDxoPoWYxxPpcITQh9DnnvmrIKL90&#10;Pdn4O7vBqBDPoeZ6UFMMNx1fJYnkRrU2NjSqp11D1eVwNQhvk5q2a/Ey7i/n3e37mL5/7QUhPj7M&#10;22dggebwB8OvflSHMjqd3NVqzzqElRBpRBEWT1ICi0S2lnHdCUFmWQq8LPj/DeUPAAAA//8DAFBL&#10;AwQKAAAAAAAAACEAZylJs7nBAwC5wQMAFAAAAGRycy9tZWRpYS9pbWFnZTEucG5niVBORw0KGgoA&#10;AAANSUhEUgAABVwAAAUsCAIAAABEwMsrAAAACXBIWXMAACxLAAAsSwGlPZapAABAAElEQVR4Aeyd&#10;BVwcuxbGX90ppS7QUnd3d3d3d3d3d3eXe+vu7u7u1F2Aurfv6502hJnZZYFdGNiPtz/eyclJcvKf&#10;7W1zJjkJ8evXr//xhwRIgARIgARIgARIgARIgARIgARIwP4IhLS/KXPGJEACJEACJEACJEACJEAC&#10;JEACJEACvwkwKMDvAQmQAAmQAAmQAAmQAAmQAAmQAAnYKQEGBez0wXPaJEACJEACJEACJEACJEAC&#10;JEACJMCgAL8DJEACJEACJEACJEACJEACJEACJGCnBBgUsNMHz2mTAAmQAAmQAAmQAAmQAAmQAAmQ&#10;AIMC/A6QAAmQAAmQAAmQAAmQAAmQAAmQgJ0SYFDATh88p00CJEACJEACJEACJEACJEACJEACDArw&#10;O0ACJEACJEACJEACJEACJEACJEACdkqAQQE7ffCcNgmQAAmQAAmQAAmQAAmQAAmQAAkwKMDvAAmQ&#10;AAmQAAmQAAmQAAmQAAmQAAnYKQEGBez0wXPaJEACJEACJEACJEACJEACJEACJMCgAL8DJEACJEAC&#10;JEACJEACJEACJEACJGCnBBgUsNMHz2mTAAmQAAmQAAmQAAmQAAmQAAmQAIMC/A6QAAmQAAmQAAmQ&#10;AAmQAAmQAAmQgJ0SYFDATh88p00CJEACJEACJEACJEACJEACJEACDArwO0ACJEACJEACJEACJEAC&#10;JEACJEACdkqAQQE7ffCcNgmQAAmQAAmQAAmQAAmQAAmQAAkwKMDvAAmQAAmQAAmQAAmQAAmQAAmQ&#10;AAnYKQEGBez0wXPaJEACJEACJEACJEACJEACJEACJBCaCGxHIESIELbrnD2TAAmQAAmQAAmQAAmQ&#10;AAmQQDAm8OvXr2A8O+NMjTsFjPMs6AkJkAAJkAAJkAAJkAAJkAAJkAAJBCgBBgUCFDcHIwESIAES&#10;IAESIAESIAESIAESIAHjEGBQwDjPgp6QAAmQAAmQAAmQAAmQAAmQAAmQQIASYE6BAML9+NZpm44U&#10;MqSx4jtG80eGH1i+Bda48txNyUbzzWj+mOJmSm80/43mj8zNaL4ZwZ9QoULJiCiTAAmQAAmQgF0R&#10;CO3gbFfzNcJkjbWSNAIR+kACJEACJEACJEACJEACJEACJEACdkKAQQE7edCcJgmQAAmQAAmQAAmQ&#10;AAmQAAmQAAmoCTAooCbCMgmQAAmQAAmQAAmQAAmQAAmQAAnYCQEGBezkQXOaJEACJEACJEACJEAC&#10;JEACJEACJKAmwKCAmgjLJEACJEACJEACJEACJEACJEACJGAnBBgUsJMHzWmSAAmQAAmQAAmQAAmQ&#10;AAmQAAmQgJoAgwJqIiyTAAmQAAmQAAmQAAmQAAmQAAmQgJ0QCG0n8+Q0SYAESIAESIAESIAESIAE&#10;SIAEghCBA/sP+NnbAgUL+LmtvTXkTgF7e+KcLwmQAAmQAAmQAAmQAAmQAAmQAAn8IcCgAL8KJEAC&#10;JEACJEACJEACJEACJEACJGCnBBgUsNMHz2mTAAmQAAmQAAmQAAmQAAmQAAmQAIMC/A6QAAmQAAmQ&#10;AAmQAAmQAAmQAAmQgJ0SYFDATh88p00CJEACJEACJEACJEACJEACJEACDArwO0ACJEACJEACJEAC&#10;JEACJEACJEACdkqAQQE7ffCcNgmQAAmQAAmQAAmQAAmQAAmQAAkwKMDvAAmQAAmQAAmQAAmQAAmQ&#10;AAmQAAnYKQEGBez0wXPaJEACJEACJEACJEACJEACJEACJMCgAL8DJEACJEACJEACJEACJEACJEAC&#10;JGCnBBgUsNMHz2mTAAmQAAmQAAmQAAmQAAmQAAmQAIMC/A6QAAmQAAmQAAmQAAmQAAmQAAmQgJ0S&#10;YFDATh88p00CJEACJEACJEACJEACJEACJEACDArwO0ACJEACJEACJEACJEACJEACJEACdkqAQQE7&#10;ffCcNgmQAAmQAAmQAAmQAAmQAAmQAAkwKMDvAAmQAAmQAAmQAAmQAAmQAAmQAAnYKQEGBez0wXPa&#10;JEACJEACJEACJEACJEACJEACJMCgAL8DJEACJEACJEACJEACJEACJEACJGCnBBgUsNMHz2mTAAmQ&#10;AAmQAAmQAAmQAAmQAAmQAIMC/A6QAAmQAAmQAAmQAAmQAAmQAAmQgJ0SCG2n8+a0SYAESIAESECP&#10;wLadez083ig12bJmTJbEVc/KrnVHjp+at2jZ9Ru3njx9/uPHz/jx4sSPG8fV1WXs8P52zYWTJwES&#10;IAESIIGgSYBBgaD53Og1CZAACZCAbQj0HzL24uWrSt9Txw8LyKDAqTPnkyROFDNGdNvMzAq9fv78&#10;uX7T9ms3bpP7evrs+en/XUibOqWspEwCJEACJEACJBBUCPD4QFB5UvSTBEiABEgg2BJw9/Bs3bFX&#10;vmKVPN+8NfIkGzbvqIoICG/TpE4hZAokQAIkQAIkQAJBiAB3CgShh0VXSYAESIAEghuBX79+LViy&#10;os/AkYgLGHxuh46eWL1+i8rJcOHC/fz589u3b2kZFFChYZEESIAESIAEgggBBgWCyIOimyRAAiRA&#10;AsGRwNu371p16ClmFiJECCEbTdi4ZafsUtuWjbp1bBUvbhwo3d09w4YNI9dSJgESIAESIAESCCoE&#10;GBQIKk+KfpIACZAACQQEgRZN6j5/8UoZKUum9AExZBAZ48rVG8LTHNkyTRw9WBSjR48mZAokQAIk&#10;QAIkQAJBiwCDAkHredFbEiABEiAB2xJo2rC2bQcIsr2/eeuV76BY4QJBdh50nARIgARIgARIwBsB&#10;Jhr0hoMFEiABEiABEiABXQIfPnwSelxDKGQKJEACJEACJEACQZoAgwJB+vHReRIgARIgARIIIALI&#10;iShGihA+vJApkAAJkAAJkAAJBGkCPD4QpB8fnScBEiABEjAKgctXrt+9//DJ02ehQ4eOHStmhnSp&#10;nRPEs6lzjx4/vXTl+osXL9+9fx/dKVrs2LGyZ8kYOXIkPw/64uWrg4ePv3b3SJrEFf7HiO7k565E&#10;Q9xNcPnqjYePnnh4eHp4vgkfPlw0x6jRoztlzZQ+SpTIwsxXwoOHj+89ePjgweMPHz+6JnJJmjiR&#10;i3N8YPdVJzC2OkDfOkB7EiABEiABEjACgRBy4N8IDgUnH+Qk0o9vnbbp1EKGNNamD6P5I8MPLN8C&#10;a1x57qZko/lmNH9McTOlN5r/RvNH5mY03+BPmcr1rl6/qTg5bEDP2jUqyQ4XL1frltsdaPCq/OrZ&#10;AxC+fPkyYeqcJUtX375zT7aEnDF9mrYtGtWtVUX+60Cxcbt7v2iZ6pDxt/DTZy9EQ0QTQoUKpRTH&#10;jxxQtVJZUSWET58+TZ21YOmKdYgICKUihAkTpmC+XB3aNC1ZrJCqSlXMVajc4yfPoIwRPdrZo7+v&#10;FRg1ftqQkRM/f/6sWGKNXat6RYcoUdZt3KZonr94+ePHD0V2dIwaMUIERcbvDSsXZMqQVhQVAbcV&#10;LFyy4uDRE56eb1RVKAJ15ozpmjWqXb92NbitNdBq0M8/y9fMWbD0yjWvlIeKGbytWa3CgF6dESPQ&#10;NlRprAJQ1SeLJEACJEAC1iIQ2sFZdLV/334h+1YoUJDpbyxl5uuwuqUd044ESIAESIAEAonA169f&#10;P376s7iN6hBFXpN/+/btw8c/Z+OjRI4kVuDC0xcvXz95+lwp4kW00CvCi5cvldoIEX7vn8fugHrN&#10;2l+99ieIoDI+f/FK0zZd5yxcijUzXo/Ltd+/fxejyHosvEXx418/hQbC5m2723TqpaznZb0iY3a7&#10;9h7Ep1jh/AtnT0SIQWujaJ49f4FNDZDRBL+HjZ40YOhY2RgeItJRKH9uxUyugoz1ubzU//r1dyfi&#10;58y5iy3adcf0hUYrYAfB6bMX8Bk7aebGlYuSJXXV2sia1eu3NG3d5f37D7JSyPD2n2Vrlq/a0KxR&#10;HQRTzEQZrAXww4ePCjp8hVRbHhBY+fz5C3xD4MPBIYpwkgIJkAAJkAAJGJOAsV4vG5MRvSIBEiAB&#10;EghCBLDaLFmhTtzEGfGpWruZHBHALCrXaqpU5SxY9tu37/6ZF7YGFCtX01REQPR84tTZclUbWGVf&#10;3tSZ8yvVbGwqIiBGhIC4QO7C5a/fvC0rTcknTp0bOGycthZL6xTJk2j15jV79h8uXLqa+YiA3MOt&#10;23dhL3YoyFWKjAfae8CImvVbmooIiCYIDcyYs6hlh55CoxKsCHD56vUxXNLiE905zfGTZ+WBjp08&#10;q1Q5JUi9bec+uYoyCZAACZAACRiQAHcKGPCh0CUSIAESIAG/E8Cb52Mnz6A9wgGjh/WVO5qz4N/d&#10;+w4pmpGDe+N8u1zrK/n79x+VajR29/BUWlUsWzJ7tkxpUiXHC+R9B4/uO3BEPk1w6sx5jIu392KI&#10;OLFizpw8CkVsB+jcc6DQD+nfPXasGEoxV46sQg8Bb8I7dh8gayqUKVGpfKl0aVO5JIh3+dqN02cu&#10;rN249diJ33PHz/0Hj6rUanr++C4zr81h9v3HD7zVFzEL7MPHj7JEL1uySL1a1bDJ/7/+/jdg6Lin&#10;z/7soWhYr0buHFkUPX4ndv2zaf/lq9fV67UABFFVtFC+Jg1qJUmcKG6cWHgi9+4/unf/wYIlKxA7&#10;EDbodsmyNXjJLzSyMGHK7NETpsua6lXKFy2UN3PG9K4JnXEQY//Bo8PHThE7Fxb9szJZEteeXdrK&#10;TSBbF2CjejVnzFmM2AdiFg1bdDh7ZGfEiH/OU2B7Bb4P6zdvx6DY3XDhxG6rZGdQTYdFEiABEiAB&#10;ErAWAeYUsBZJnX7k11PMKaADKJBUgXWGObDGtQSz0Xwzmj+WMJRtjOa/0fyxKatzFy7nL14Zb4wx&#10;Sr3aVWdPGS2Gu3P3frb8pZU9+QXy5dq+/l9RJQSwypav9MXLVxXN1PHDVCvVjDmLXrvh7fV7+rSp&#10;p4wbkjO71wpZaduyfQ8sfUXPZUoWWbtsnigK4c2bt7ESpRfF6+cPIW2eKArhxk23bPlLiQMFMWNE&#10;nzJ+WNWKZYSBIuDMf++BI8dNmin040YMQIoBURSCa+ocSP4nihBSpUg2ftRApCRAUODuvQcL/1mZ&#10;L08OOZCRIUdRcZh/4ayJyJUgN1dkxBfmLVom9MsWTq9WuZwoygL2MlSq2URsEMDxgSun92u/q/Ak&#10;fY4in/4eBsFG/TnTxmon7u7uUbx8LXl7gtvlYwldEogRrQ4QPR8+drJgiT8QWjatj2+LGM7tzr20&#10;2Qor5wsQIFi9dI6ookACJEACJGCeAHMKmOdji1oeH7AFVfZJAiRAAiQQCASwdGzUspMSEYgUKeLg&#10;vt2EE3id26RVF2VRjZXn2OH9RJV/BKdojjs2LtVGBNAnloiFC+QRnW/dsVdOKCj0Fgp9B40UEQEc&#10;Yt+ydol2YYyuUDVqSJ9ZU37vQVB+Bo0Yj7f3f0sm/x9vuZH4ACEAbCtARDuxa8LB/brJEQGTLaUK&#10;ePjP8rVC0aNzG1MRAdig8749OghjHCLARxSF0LF7fxERQLTi6N6NuhN3coq2ZulcJydH0XD56g1C&#10;hmALgHlzZceeBWWUmXMX79i9X4yInREdWv+JxWDLwILFy0UVBRIgARIgARIwGgEGBYz2ROgPCZAA&#10;CZCAHwngJTleCCuNu3dqHSe2V5q98VNmHz/15+B304a106ZO6ccxvDfDbn/EBbzr/pSwgh06oIeo&#10;wv78G7e8bTEQVT4KeO28fvMOYda7W3uxpV8oZaFJg9o5smVSNG/fvus32Gu7hGwmy6OH9kUgQNb4&#10;Qd6xZz/uYlAaIjzRvnUT851U8363wtPnXrcwKA1fvXaXz+Q3qlcD2xlM9Yl9Ac0b1RW1uJ1ByLYD&#10;iBBM+PC/U07ip1mbbrh2UZHxu3e3dtjQoRQ79RyIjSqiigIJkAAJkAAJGIoAgwKGehx0hgRIgARI&#10;wI8EsB0db2uVxlgfdpBWpJeuXBs8YoJS5RjVoX+vTn4cw3uzBPHjNq5f07vOWylDutRhw4YVqlev&#10;3IXsKwGv38WZf2Szx2rTx+Y9u3jZLF66GhslzDQJFy5ciyb1zBhYWJUpfdolcycP7NOlfp1qOLNg&#10;5u4DpUM8Jvm8gNgRIIbbun2P8BxbGBANEVW6Am43BPDUKZNXKleybKmiuHpQMbMdQOcE8bp3aqWM&#10;gmsa2nbpKxzDkxo6oLtSRIrEhs07igsdhQ0FEiABEiABEjACASYaNMJToA8kQAIkQAL+IvDa3aN5&#10;W6/DAsMH9sRCV+kR1xPi4IByuhuafj07RXeK5q/B/jZGNjt5TftX7fX/2CzgFC3qs+d/bhlU3dvn&#10;ZeeTdPjoCWGSM1tm84kDFcvcUpJCEED6APmAvehNEZK4JpST4KhqLS8mSuiMj+X24IOVs0gQ+PXb&#10;V1XbTVt3Ck3JYgWxAhdFXSF5ssTvX9zSPhSbAuzWsRWSRygJGlas3lCxbAlxaALJCKfPXnTh0u8U&#10;FUdPnB41fpqPcQ3deVFJAiRAAiRAAjYlwJ0CNsXLzkmABEiABAKCQNvOfcTaO2+ubJUrlBajDh01&#10;6dKV60oRm8+bN9ZPcS/sLRdcnL3y2JlqFSVyZFGlXfSKKjMCXi+fOH1OGOTMnlnIZoTo0aPJS+hb&#10;bjrH9UVz3dSGotYWAtIH4CaI2o3a4HSD6P/HD/V2hivXb4paC8MN2oiArQFGiBABhwiEn6079RZ3&#10;NMCZcSMHiipsVzlz7qIoUiABEiABEiABgxDgTgGDPAi6QQIkQAIk4EcCuM1u/abf17/hB2+8xwzv&#10;r8j4jTwC4ybPEsUxw/ri7bQo+lNwcY7vYw9hwoYRNr9+CdEXAjZBiBSDaDZnwdKVazZZ0v6ldFrh&#10;tttdXA1oqlXSpK6mqvyvx7IftzPCgZu37/z+3Pr9W44FmBni+YtXotYlgc+0hbEsBABApBvEjgBc&#10;RoBxkVagWZuum9csUXzAbQ44y7Duv+8nUmDWb9r+9OFtiCPIHlImARIgARIggcAlYLV/GwXuNDg6&#10;CZAACZCAfRK4/+BRl16DxNxxmj1j+jRK8cOHjzg4IA6l45B5EdMLY9GD5UK8uLEtN/azpYfHG7kt&#10;3kKLF9Gy3rwc8DsFkNtv0vR523ft83OCPZx6wH2NYl7OFoRghLEsBABADDdh9KDs+UsrqR+279o/&#10;e/4/zRv/yXo4amjfLTv2Yjowu3HLrXvfYVPGDZU9pEwCJEACJEACgUuAxwcClz9HJwESIAES8BeB&#10;nv2Hv3v3XnTRq6tXgj0sSuUVaZ/uXhfgCXv/CKFCBcTfoZ7SwtjP3t6//8hMW1MXKJhpYqYKRwNq&#10;1GuRMlP+6bMXyvxVTXBnZOXypczkR3CXMvmjbexYMVQ9WFgMAIDwJFOGtOVLFxcudeszBMkFlSKu&#10;dahdo5KomjHnT5YBoaFAAiRAAiRAAoFLgDsFApc/RycBEiABEvAXgZZN6omzA+ho1dpNXTu0VHqs&#10;U6PShKmzxdoMSeDEJgJ/DRmwjWPGcJIHxMozioNXngK5yoycJWN6M7VWrHr0+GnRstUfP3mm2yeW&#10;xxnSpkqXNlWObJmxrx7JIKPFTyVyQIYI4a0R8kHiTL7Y6IHrCb1VW1wIGIDPX7zcc+CwcKpBneqR&#10;I0dSigha4RoFUVUgb850aaxzI6bokwIJkAAJkAAJ+IcAgwL+oce2JEACJEACgUygQL5cHVo3nTR9&#10;ruLH6AnT69euGivm77fKyLc/dli/lh16KlXTZi/CDYLJkiYOZI99OTxmgdfpYuXcvEndksUK+bKP&#10;ADLHcfrSlerKEYFo0RxLlyicN1f2dGlSpU2dQqyThUOfP38RsirnAmaNud+990AxePz4qbD0lRAw&#10;AHsPHCnCT8mSuo4c3Fs4OWLslBcv/yRHwG0LC2ZN1GZDFMYUSIAESIAESCDgCQTE1seAnxVHJAES&#10;IAESsB8Cg/p2SZv6z6tXvJUdOGycmHuDutVLlyiiFLGuxnFuURVUhFChQuHKQOHtuQuXhWw0oe/g&#10;0Vel+wIK5c9949zBRbMnNWtUB5cmaCMCSPoggh2Yi3IgX56UfC3CQ8uCAliZq/oJAICnz15Y9M9K&#10;xXMs+BfOmhQx4p9UgghqTJz2J2IFg6njhlqSn1KGQJkESIAESIAEbE2AQQFbE2b/JEACJEACtiWA&#10;XegLZo0PGzasMszCf1ZeunJNDDl94nBsRFeKyHu3c88BURVUhOTS7obzRg0KfPnyZenKdQJplkzp&#10;t63/1+kveaGXBVXGxF8/1VcSJkmcSNg/fPREyGaEMpXrRYqZNHWWAhC27dynWNoaYKceA4RLyGqR&#10;I1smUezZb5iSYhAaXFJQu0ZlUUWBBEiABEiABAxCgEEBgzwIukECJEACJOB3AtgpMLhfV6U9XhTL&#10;OwJix4opJ3tHBjj57bTfhwzAlsmSJRaj7T90TM7JL/QqAfvVY7ikTZkpX4nytZq37X7o6AmVgdWL&#10;9+4/kjM+VipfysfbH/cdPCq7IdIHCKW8UwABHR8nDgdwCSUW4bj4cMfu/dGdHJWubApw2cp1x06c&#10;UQZCusG+PbzyWR48cnzNhq1KVfx4caaND3obVcSzoEACJEACJBCMCTAoEIwfLqdGAiRAAnZEoH2r&#10;Jvnz5lQmvP/g0c3bdovJY4Faq1pFpYjl4sy5f+6QFwaBKIQPH04eXbxVlpXlShcTxdfuHv2GjBFF&#10;U8K4ybM8Pd/cdru3Z//h+YuXxYkVy5SltfSqywLEgQ5T/SMEsGDJcrn269dvchFyiWIFxfH7t2/f&#10;TZk5X2WgKiIQ8OPHD0UZL26cbFkyKrLtAH78+An3XyijYMfKojmTxH0KmGCXnl6XZc6fOQEZFlQO&#10;s0gCJEACJEACRiDAoIARngJ9IAESIAES8C+BECFCzJ0+NqpDFKWjXgNGyDsCxo8aiFe1StWw0ZNe&#10;vnrt3/Gs1B4rSXguOtN9GY5EfTX/BjVgOXPu4jPnLoomWuHCpau4907okeoPqe9E0UZCqhRJ5Z4v&#10;Xr4qF7UyUkKePH1e1n/+4pV0UNGnSpGsRZN6wgZ3TCLSIYoqAVVdew8WygplSwiwtgM4avw0kVhx&#10;aP/uqVMmFw4s/neVSADRoU3TIgXziioKJEACJEACJGAoAgwKGOpx0BkSIAESIAG/E3COH2/S2CFK&#10;+9tud+UdAY5RHWZNHqVUvXn7Tk5G6PfxrNQyUqSIoqcly9YIWRZGD+0jzPAKukSF2rhhUTYQMrZC&#10;lKpYB2+whaZdqyZCtp3g6BjVNZGL6H/StLm4nlAUZQH+Dxg6tu+gP49DVMmnD4RyYO8u6Fkp4naD&#10;3EXKX7l2Q9QKAfkFG7fsLEaMECF8y6Ze0QSY2QLg/QePxk6aqfiAiwY7tm0m+4O0i0oxTaoUwwf+&#10;uQJDGFAgARIgARIgAeMQYFDAOM+CnpAACZAACfiXQI0q5atXLqf0MnzMZGy2Fz0WKZRPvHZesGQF&#10;XqeLqsAVkiXxeo0/e/4/6bMXqdukXcUajVav2ywcw2b4fj06iiLeitdp3LZWw9brN2/H0hT6z58/&#10;I71ix+79M+UuLi7Ag75Tu+bFCucXDW0qVK1YRvQP8oVKVV21dpN8FwCuG1i4ZEWuQuWwWUNYCkF2&#10;WyijR4/Wv2cnUUTIA81xyR+yJCgXDSC9P97Jp85ScOPWncJs5qRRWIqLIgRbAOzeZwjSK6LzKFEi&#10;43SA2JgAzchxU589fwEBpwkWz52M/SCQ+UMCJEACJEACxiQQ2phu0SsSIAESIAES8BsBbBY4cvwU&#10;NnV7vnk7dNSkCaMGin7wwnb3vkNud+5hpdqt9+Cdm7ydaRdmASzkz5NT7DPH0LjVT7nYL0H8eFUr&#10;lRXOYAv62QuXV67ZKDRYcuODIjYRYL0t9ELAjYyjh/YVRVsLg/p2BV4xFyzXEbZo2KKTa0LnqFGj&#10;4DX+02cvsE1AuNG0Ye1ECZ3FloGjx0+LKllo3bzBkWMnRcY+bILo999LeCzCsdhGNEQ2htymRaM6&#10;NXWS/FsX4IHDx4RLE0YOTOiSQLiBMM2EqXOU4pB+3TKkSy2qKJAACZAACZCAAQkwKGDAh0KXSIAE&#10;SIAE/E4AJwW2rv3n+s3b6CJMGG9/zeH2+I0rF1y++mf/OZaX4j55v4/n75ZYS585f/Hw0ZOqnq5d&#10;vylr8M556YJpqVMmGz5miiofoTYigNVyq2b1Rw3pI7++lnuzhYxbIf+dP6189QZIcCj6x7t05VkI&#10;DYQ4sWMhWFOtcrlrN26JoABCOffuP0SYQLaEjFsMli+eCTPs1Rd5BKFHZEcVEUBwpHe39l3at1D1&#10;oBStCzBK5Mirl/5e+YcLG65U8ULyiMiY+O+CqdCEChmqTMkichVlEiABEiABEjAgAW//WjKgf3SJ&#10;BEiABEiABHxLIHmyxPjotkrsmhAf3arAUuIA/Lpl85q16bZ5++7v378LN27cuiNkIfTt0bFBneo4&#10;GbFmwxZ3d0+hFwLCAc0a1e7eqTU2zAtlgAnAfunk3hlzFg8ZNREpALTjIuVhq6YNmjeuEz58eNQi&#10;lWCC+HFFLoBlq9b36tpO2wqhjWEDe9avXW3g8HGbt+369Em9OwAGtapXHDm4t4+zthbAzBnT4aN1&#10;FRrMMQAyO+oOTSUJkAAJkAAJ+IFACPmwnx/as4kZAvL7mce39HdFmmnuqypxaZOvWtnO2Gj+yDMN&#10;LN8Ca1x57qZko/lmNH9McTOlN5r/RvNH5mY03wLXH4/flwjeffXaw8EhskuC+LguQdxvJ0NTZOzD&#10;xx0EyCPw8pW7h8ebOLFjurq6JE6ET0KRklDbKsA0nz59uuV27/ade3fu3EN+gRjRneLGiZUnV3Z5&#10;m73fnMHWg4NHTgDUi5ev8W+YFMkSp0qZHL8jRIjgqw4NDtBXc6ExCZAACQQnAqEdvLaM7d+3389T&#10;K1CwgJ/b2ltDBgVs+MQZFLAhXH90HVj/6A+scS1BZTTfjOaPJQxlG6P5bzR/yEomoJVDhQqlVVJD&#10;AiRAAiRAAnZCgEGBgH/QvH0g4JlzRBIgARIgARIgARIgARIgARIgARIwBAEGBQzxGOgECZAACZAA&#10;CZAACZAACZAACZAACQQ8AQYFAp45RyQBEiABEiABEiABEiABEiABEiABQxBgUMAQj4FOkAAJkAAJ&#10;kAAJkAAJkAAJkAAJkEDAE2BQIOCZc0QSIAESIAESIAESIAESIAESIAESMAQBBgUM8RjoBAmQAAmQ&#10;AAmQAAmQAAmQAAmQAAkEPAEGBQKeOUckARIgARIgARIgARIgARIgARIgAUMQYFDAEI+BTpAACZAA&#10;CZAACZAACZAACZAACZBAwBNgUCDgmXNEEiABEiABEiABEiABEiABEiABEjAEAQYFDPEY6AQJkAAJ&#10;kAAJkAAJkAAJkAAJkAAJBDwBBgUCnjlHJAESIAESIAESIAESIAESIAESIAFDEAhtCC/oBAmQAAmQ&#10;QBAnsP/QsafPnqsmUaxw/hjRnWTllWs3L16+KjQhQoQQskoIGTJk2DBhwoYNGy5cWKdojnHjxI4d&#10;K0aoUKFUZnZeXLF6w/fvP1QQUqZImiVTepXSfPHajVtnz11S2USIGKFy+VIqpVWKZ85dvH7jtqqr&#10;WtUr4qGrlEG3+O3bt8PHTm3buffGzduvXru/fOX+5s1bfI0TJUyQ0MU5kUuChAmdc2XPDE3QnSM9&#10;JwESIAESCB4EGBQIHs+RsyABEiCBQCYwceqcXXsPqpzYv321KiiweduuwSMmqMwsLCI0UKdm5cb1&#10;amLRa2GTYG+2eOnqHbv3q6aJiMCJA1tUSvPF/oNHr9u0XWVTrXI5GwUFlq1ajy+MariqlcqECxdO&#10;pQyKxdevPfoNGY05vnv3XuX/a3ePy1evCyXm27p5gx6d26j+mAiDABPOX7zy/fv3rJkzBNiIHIgE&#10;SIAESMA4BIJPSN44TOkJCZAACZCALQi4e3hOmTE/U+7iRUpXf/DosS2GCHJ91qlRSesz3sO73bmn&#10;1ZvSfPjwcduu/draOjUqa5XUmCcwb9HSlJnzz57/jzYioG345cuXCVNmJ02Xe9Dw8e/ff9AaBIAG&#10;uxhatu+RLV+pGzfdAmA4DkECJEACJGBAAgwKGPCh0CUSIAESIAFzBI6eOF22Sv2Xr16bM7KPugpl&#10;S0aMGEE715VrN2mVpjRbd+z5/Pmzqja6U7QSRQuolCyaJzBt1oIW7Xp4eHiaN1PVIhwwZOSEWg1b&#10;/fr1S1Vl0yK2BkyePi9FxnxzFy4N4KFtOi92TgIkQAIk4FsCDAr4lhjtSYAESIAEAp/Ardt3K9Zo&#10;bMnL2MD31ZYeRIoUEXEB7QgrVm/UKk1pVq/brK3C2YEwYcJo9dSYIrBu07aO3QeYqvVRv23nvjET&#10;Z/hoZi0DHPbJmLNY554DkenAWn2yHxIgARIggSBKgEGBIPrg6DYJkAAJ2DuBs+cvderh9zVYsMFX&#10;u7rOCQIcXEfuQEvm+PHjp60792oteXZAy8SMBm/dO/cYaOZ9e+xYMdOkSmE+d0C/waMPHztpZhRr&#10;VR09frpUxTrXb6pzPVqrf/ZDAiRAAiQQtAgw0WDQel70lgRIgASCIYHqlcuVLF5ImZiyrMI26p8/&#10;fnz/8f3z5y9Pn73Yf+joqTMXtDNfuXbzsIE9sdzSVtmPpljhfDFjRNcepsBmgYF9uvjIARGBT5/U&#10;ZwcSuybMlSOLj21pIAgsW7n+4aMnoqgIuFyjYtkSHds1z5Y5A+7RUJQ4qbFt176RY6ci9YPK/seP&#10;H526Dzh1aJtKb/Xit+/ftH2avglEa0sNCZAACZBAsCLAoECwepycDAmQAAkERQKZMqatVa2iec/X&#10;bNjasHlHvI+VzXDr245d++vXqSYr7U0OHTp09SrlcZpdNfGVay0KCuieHfDxcajGYhG0VRAQEVj1&#10;7+yKmsMd4cOHr1SuVIUyJZAXY+eeA6pWFy5dRYqByJEjqfQskgAJkAAJkIDtCPD4gO3YsmcSIAES&#10;IAGrEahSoXSrZvW13d178FCrtDeN7h0EN2/dwT1z5lF8+vQJWQa1NrpHErRm1AgCN2/fFbIi5M6R&#10;VRsREDYhQ4b8Z94UR8eoQqMIP3/+PHVWZ1OMyoxFEiABEiABErAiAe4UsCJMdkUCJEACJGBDAqWL&#10;F8aVhKoB3rx9p9KYKuLqtafPnuMwwtOnzz98/OTo6BDNMSpWZSmTJ4VgqpWuHmccnr94ie3iDx4+&#10;fv7ilWNUh9ixY8aJFRO/zR8a1+1NUaLPC5eu3Hvw6OXL11gxxowZPX7cOJkzpsNGADOtlKrsWTMl&#10;TZLotts9leXKNRszpk+jUspF3ESInAKyBnKWTOlTJE+iUmqL4Pnk6fMnT5/9x/NjNEf8RAXJVCmS&#10;RovmqLU3uAb8EUNBjOn585e+5Y+p3X/wSDVBXN+g0qiKTk7RSpcovHTFOpX+xKmzhfLnVim1RX86&#10;rO2QGhIgARIgAbsl4PM/NewWDSdOAiRAAiRgKAK6S81ELs7mncRm7H9XrJ0xd7Gpa9ixAsyZLXOp&#10;EoVbNa0fJUpk872dPH1u8IgJ+w8dw8kFXcvUqZI3bVC7do1KlgcasLQeNX7q+k3bnz1/qeozalSH&#10;EkULdmrbLFuWjKoqVRHv9uGYSomLCYcP6qVSykXdswPmUwyC55Jlq6fNWmgqTR145sqepUypom2a&#10;N8TlCPJwfpCbtO6ya89BuWHcOLFOHNgia2S5Q7f+6zZ6O5MfJXKkK2f2yzYqGXGNEWOnotWz5y9U&#10;VZbzT+Ka8MYtN7n5/sPHEDZyThBPVqpkoEYMIlLEiBEj4X8RcGoAcuqUyVVmqqKfHT545Hjdxu3Q&#10;29evX1V9oti+W/+e/UcoeteEzgd2rtXaUEMCJEACJBAsCTAoECwfKydFAiRAAsGQwJVrN7SzSp0y&#10;mVYpNCvWbGzXpa/5mwuxYfvoidP4zFnw75xpYwrm039Je/X6rV79h2/ftU90ritcvXYT17z1Hjhi&#10;7PD+zRrV0bWRleOnzMYd9drX9YoNrovD2358alWvNGXsEO1uc9GVblDg3v2HiGJgH4EwkwVkvNuy&#10;fbesgYwlfY2q5VVKUVy+an2rjr185Hnk+Cl8Zs1bMnf6OEteeov+tYK7uwfWwLLefD48D09Plb35&#10;QM+4STMHjRjvf/5Zs2RQBQXevn1XskLtOdPG5s6ZVfZflhHxwUfW+Cj7x+EvX76q4MjDeXq+wUfR&#10;RIgQXq6iTAIkQAIkELwJMKdA8H6+nB0JkAAJBBMCX758GT1humoyrolcChXIo1KK4obNO5q06mJ+&#10;BSuMIeAsQIXqjXDToaxUZBwWKF2pjo8RAdEQlya07dxn+uxFQqMVkGq+ZfseCDSYWpHKTZatXFew&#10;ZFUcf5CVspw0iWv2rDq7CRAWkc1kefvu/R8+fJQ1kIsWymfqNod1m7Y1aN7Rcp7YUV+uagNtjn3V&#10;iIFVBP/mbbv36DfMKvyz623lQJggf/FKeYr8TgP56PFTf87Uug770xk2JwESIAESCE4EGBQITk+T&#10;cyEBEiCBYEgAZ6dPnDpXuHR17f7/bh1b4s227pxPn71Qr2l7rKN0a00psZhv3KqzqhZXHtRp3BbJ&#10;CFR6H4udegzYumOvKbOuvQcvWLLCVK1Wf/nq9SJlqptZwepmB8QBAQDU9gbN6nU6m/BNnR04deZ8&#10;7YZtfM/zc6MWnXRHD3Rl556D5i9eZrkb5vkXL1JQXDqo6hPfXhxqSJQqe7pshdt37bdhyw5sIlDZ&#10;WFK0rsOWjEgbEiABEiABOyHA4wN28qA5TRIgARIwLoFF/646dOSk8A+LWGzpx8+3799xgv3O3fvu&#10;Hp6iVgh1a1ZuVK+mKKqEMRNn6B77jx8vDtLCYwgcID955oL2cPW167fu3HuQOJGL6BBX0B86ckIU&#10;FQHZ+MqXKY5cgNjSj03XN2/fWbx0lTYpwMhxU5FMTtUWxY1bduruI8Cp8swZ0sWPH/fylWtXrt0E&#10;BLktLhToM2jkhFGDZKWQcTFhl16DVev2x0+eHT52Ml/uHMJMEbDzYvO2XSplxIgRKpQtoVIqxVHj&#10;ppnimSdX9t88n704cfqclufV6zfxBBO7JtTtNrCUWJlrL3GEM37mnyyp64RRA9t06m1mRtdu3MJn&#10;+uyFoUKFQtqF4kULlClZNEO61GaaiCqrOyx6pkACJEACJEACDArwO0ACJEACJBDIBK7fuI2Pr5yo&#10;WbXC9Il/kqJpG+Is/aat6hVv4YJ5J48ZnCRxImGPQwFNW3fdve+Q0CjCvgNH5KDAsZNnVAZ1alae&#10;P2O8Stmra7vs+UvfcvN2NR0yyR85dipPrmyyMbYeIO+ArFHk+rWrTRozWJyBx0GGuk3aIhAgW+L+&#10;hSYNaqVNnVJWKnKsmDGKFc63fdd+VdXKNZu0QYEduw8g4KKyLF+mBFbFKiWKd+89wKJUpcdBg6nj&#10;h+HYgtCDJ/YF7NxzQGgUYS94GikoAP4du/VXOYlig7rVp4wdisiIUuVb/i2a1Dtw+DgSQGh7VmkQ&#10;uEGkBp/+Q8ZkzZyhZZN6COiIcVXGKFrL4bSpUyyeMwkdXrtxe8TYKaqB4H+ev+kPIul9DVT2LJIA&#10;CZAACQQbAvq7LoPN9DgREiABEiCBYEYgTJgwyxfNWDBrAgRTU8NyLlWKZPJlflgwr1w8U44IoC0O&#10;z8+YNFLbieqF/8kz51U2lcqVUmlQxKJu7vSxynEGF+f4ZUsV7d2t3fLFM3BZoMoYie6Rl16lbN64&#10;LtIcyitD3Ed4eNd6JydHleX8xctVGlHU3fy/Zv0W1fYB2K9ev1m0EoJuc9SeOX8JKfFVPNcsnStH&#10;BGAGnrOnjhG9CUGb1V9UBYqwdsNWLX8siedNH+dP/rMmj/LxngjVlHHOpWmbrskz5N2xe7+qShSt&#10;5XDcOLFr16iMT9HC+UTnQkBEQKnF7wpl9DeMCGMKJEACJEACwYkAgwLB6WlyLiRAAiQQ/AlgEzsO&#10;Zg8bPfnVa3dTs61cofSZI9tfP7yMu+uQAL9jm6YjBvfSvR4vQfy4iBeo+lEd+RYp2YUZLv9zu3tf&#10;FIWQM3uW04e2Pb934dbFI1gzD+jdBeEDbd4+bSqBqA4OA/t0Ef0IAVfZD+nXXRQVATfb6+7kRy1e&#10;9cvLWsX+xctXuENR7gRnB7Q7KWLGiI6NBrKZkKtWLHPhxO63z26cObJj4ayJndu3GDOsn+U83/jp&#10;CL0Y3eqCNqqCqwcH9+2mHci3/LHL4+DOtb27tfdt9n7ETcpUrtetzxCtD9DYzmHd4agkARIgARKw&#10;NwIMCtjbE+d8SYAESCDIE8Aqd+ioiRlzFsNbVjOTQeK39GlT1alRacTg3rpJ+NAW63/t4tbzzZ+L&#10;2ZTOc2TLrBrl4uWrqTMXKFCiMlIGILu+/B4+TeoUjlGjquzlIoyPnzorayAXK5I/ulM0lVIpVq1Y&#10;VqVHNOTyVZ3bGWGGuVQsV1Jlj+KK1d72tO/ae0h7iQB2sMt7AbSdgCcOwNetVWX00L44QKE1gAY8&#10;tQcQPD3f6hoHihL8tedBihcpED26FfhjRtjAMrhfN7fLxxAacE4Qz1dznDBl9tiJM1RNbO2wajgW&#10;SYAESIAE7JAAgwJ2+NA5ZRIgARIIDgReu3uUrFhn/8Gjvp0MkuEhmoA8f+WrNUyQPCsOzKt6+Pzl&#10;i6xBYkK5KOTjJ88OGDo2d+HysRKlL1ul/oSps1U31QtLWbh4+Zr2IsCkUqYD2RgyFqt4h69SXrx0&#10;VaURRd3wB24TlDcX6J4d0G0oujUjgCfuJpg6cz7edcd2zYC0gipjFU9VbQAXL1y6alP+ynSw/UQJ&#10;DezZurJrh1bp0ujkgNCdeK8BIw4c9ratI2Ac1nWGShIgARIgATshwESDdvKgOU0SIAESMC6BIf27&#10;d2jdRPYPWfe/f//x9du3t+/ev3z56vade4uXrkb+P9kGMlZ3DVt0vHrmgHbPvMoSmwuOHj999MRp&#10;ZP47f/GqNkm+bK+65rBMqSKDho9/89bk625k7Nu19yA+PfsNx/K+dIkiVSuV0e4vUIa49+ChPJYi&#10;I+dch279FDlECHW8Xnun4MUr17SdKJpihfNjRYr5ygYeHp7YHaDcg4C5a88OIPFBjmyZ5CbmZfR/&#10;+NipI8dOHj955tyFKz7xDGG+NyvWmrh+0WuEew8eeRX+SoePnmzXpe/fkvr/fcVfbowvUoG8ufAZ&#10;OaQ3sjAigIWci/ho41CiFcbCZgE0EZqAdFgMSoEESIAESMCuCDAoYFePm5MlARIgASMSCB06lDZr&#10;YLhw/0Me/GiOURM6x0eG9hpVyk+aPrf/kLHyG29M5vmLV1NnLejeqbXuxF6+eo0LBf9dsRbv53UN&#10;dJWqoEAiF+f1K+aXqlTn82dvOwh02yJ+MXnGPHzKly4+bFDP5EkTq8w8PLydTVBqsSjFR2Vppvjk&#10;6XNTtbjurnqVclNnLlAZrFy7UQkK7N53+M0bdYDDwm0C4Pnv8rVLlq3G62tV/2aKKp5mLC2pMr/s&#10;V13iiA5VS3oPDw/tKIeOnsBHqzelMcPfVBOklqhRtQI+MLhx023j1h3Yq6LNd4ha3B+BqIHr30sx&#10;A8thUxOhngRIgARIIPgRUL+OCH4z5IxIgARIgASCAYEQIUJ0bNOsa4cW2rnMmLNIq4QG6dnSZC3U&#10;o98wX0UE0DCk5l197pxZceWBr7LHbdy6E1kPZs//R+WbmR0HKkszxU+fPpmp1b1EYMPmHcgviFZ+&#10;Pjswd+FSJMnv2nuwryICGNG6QQHtsl9G8eP7d7kIGd8cWfPmzTu56DfZPH8f+0yRPEm3jq2RjRLX&#10;WGqNEcXYd9BrU4wRHNY6SQ0JkAAJkEBwIsCgQHB6mpwLCZAACQRzAiWKFtLOEDcIempefSMTYZtO&#10;vbXp9JTmWN7ny5OjZ5c2uzYvT5kiqarPUKF0/nIsVbzw9XMHEZjQ3lagai6KSBHXuecgZCIUGgim&#10;EgrKNj7KHz+aCwrgVrxkSV1VnQDFtl37sM9i45adqqrsWTOqLhdUGaCIAxQt2/cww7NA3pxIrbdv&#10;+2pcBqlqHipkKJXGP0XzQYEvX7+a79zq/HGGZd/Bo8tXrUeawO59h9Zr2r5Y2RrAZd4N1CKtIw7O&#10;6F5h+PDRU9Hc6g6LnimQAAmQAAmQgEKAxwf4TSABEiABEggyBLJlyYBb37RL05u37mBlK6axZ98h&#10;3FkoikLAZQSVypcqkC9X1kzpxYEF7b4AU2+248SONWpon2EDe+BY+Jbtu3fuPnBHk6RQjKUIWIQ3&#10;a9vt7JEdQo/DCEIWAlL6p0mVQimG9P5mW9jIAm5SlItaGccBtOtS3EEQPlw47Q2LujsL5D6RLmHI&#10;yAmyRpFxGUGVimUK5suN5+LFM6Q6pBIypLd39dp+fKUxv+xHfgfzvSVKpMO/Xu2qaf/yN99cqZX5&#10;f/j4EVEAVavrN9369+qk2qSgslGKOBeDNI2qqoePnwiN1R0WPVMgARIgARIgAYUAgwL8JpAACZAA&#10;CQQZAthZ/enTZ627X795ez88bspslQ3W+fNnjscCTKVHUZsb31RQQGmLF7y4wQ4fFJFB4PDRE4eP&#10;njp6/JSbJuu+Yn/l6g2c4Y8a1UEpJkqosyhFdnrsQVAMkBRAEfzzWzcogECGts//chDoYJEttffk&#10;AdHiOZNqVqsomymyb3lqezCv0f0CiCYvX7kLWVdwTeii1adPk6pTu+ZavSUa7BzJmD7N+YtXZOOn&#10;z56fPH3ektyNjn+/GHLz0NJ3wOoOywPJsvlkDbIlZRIgARIggWBGQB3OD2bT43RIgARIgASCE4GT&#10;Z85/1xwaxwSdE8QX03T38NTeU9CiSV3diABavX2rPmSue3xA9C9v3cddAw3r1pg7fezVswduXjiM&#10;JPO6azw5qQFeMiOsIHpThKvXbqk0/iwmSaxzmwA8X7V2k6rn4kXya688lG3c3T327D8sayC3atZA&#10;NyKAKm0WQ/+EOSJGjKgaGjcdyI9ArkXM6P7DR7IGsirRoC7/K9dvqlr5qli0UH6t/fAxk1RDa22g&#10;2e/9AkLFJlkSr9MftnBYdwsDTrvoekglCZAACZBAsCfAoECwf8ScIAmQAAkEEwJYCvboO1Q7GYco&#10;UeLHjS309+7r3PmXPav+fXtPn7149Vr9bhm3IYrebrndxSH8sZNmNm/bvWDJKvGSZHJNnePzZ53d&#10;CgldEnRq27yb3j0Ib6S4A96xp06ZXPSvCFt37NGupZUqXB+YOXfxuk3ajRg7ZcOWHbfd7po/VC96&#10;tvBCAR/N7urxzGni/kK8IdfjqU7+J5z0UXCK5qi10b3WEWYHjxzXHi1RNQf/NKnU/Lds2+0f/sWK&#10;6AQFtmzfM27STNXoquK2nftwm4NKiWJSKSWELRwOHUodlsKg33/4/TFpp0ANCZAACZBAECLAoEAQ&#10;elh0lQRIgATslABO5mPZjDX5qTMXtAgqVygtv3v/+u2b1gZraa0SmsnT52r1X754HUYYP3lWtbrN&#10;+wwcuejflcdOnHmNfQhv3i5fvUHbStEkSZxQWyXnO0Bth9ZNVDa46m+w3qF9mE2aNgcbDZDHrt/g&#10;0VVqNU2ZKb9DnBSqzeqq3pRi9SrlfXxFHylSxAplS+o2F8qvX3V43rytz3PC1DmioRDMZwEQZrqC&#10;blBg3ORZWmPcCNC9j07MSGspTmqIKvAfOHycKMqCJfzz5sqmezNFn0GjuvUZ4uHhKXeoyPhKz1nw&#10;b+1GrbW7CZycHIt533pgdYfDhNEJCnh6qi+q1LpNDQmQAAmQQLAkwKBAsHysnBQJkAAJBCUC02Yu&#10;zFu0ouqTu3D5bPlKZ8pdPEnaXNHip65Su9mlK9d1Z9WwbnVZr5sxbtqshY8ee2V0V+xxUfzEaTpB&#10;gU/SRoAObZrKnStyx+4Djhw7pdVjL8MkTYeJE7moLiyoWa1CQucEqubwsPeAEVgrynokC9x/6Jis&#10;gYy39DjErlJqizgUgKMBWr2sqViuZMSIEWSNVka+A61yysz5Wp5TZ85HDEVrbD4LgNZe1qRLm0ou&#10;KvKif1YuXeHtBfvdew9KlK+tuuhB21DR1KpeEds6VLVTZy7o2W+43/iHCxduxKBeqg5RxIZ8XEmQ&#10;LEPeFu26Iy/Duk3bsNdjyoz5uNYRwZ1WHXrq7mto07yR6qFY3eHIkSNpvZ23aNnjJ7//jNx/8AhB&#10;KK0BNSRAAiRAAsGVgE6oOLhOlfMiARIgARIwJoFHT57i4zffkLdflc4NCx6cqHe7c0/uEK/38xSp&#10;MKhPl1w5sv74+QPv3rE2O3v+kmwj5GfPXwg5ZfKkpYoXwjZvoYGAVW7h0tUqlClRumRhF+cEYUKH&#10;xrb5C5euzl+8HDsJZEvIuO9ApcG+hq4dW7br0lfW440xXoDjsEChAnmwDkc/OLZw+qzOzohB/brJ&#10;Dc3IuFZA5bnK2MezA7AHz6RJEt12uye3xRUG2fOXHjqge+6c2bD0vXjpKsIrptbkz5558ZQ7sUQu&#10;WjAv9s9rT0zUb9YB7+FLFC0YI7rTlWs3tu7Ya/mRePDv3qk1bqyUHQD/sZNmbNy6o1B+v/Bv27Lx&#10;wcPH127cJvepyGCF9bZWr6vBdNq0aKiqsrrDcWLFVA2B4o1bbglTZsfmEVyyiN+mckZoG1JDAiRA&#10;AiQQ1AmE0O5bC+pTMo7/ciKfx7dO29Qx/JvJpv37tnOj+SP7H1i+Bda48txNyUbzzWj+mOJmSm80&#10;/wPGn4o1GuPiOhWT/dtXq65hHzV+2uAROpfbqRpaWMT73mP7NkVzjKqyx+q676BRKqXlxfjx4ty5&#10;clzY41A97px7+MjrljhR5aOQO2fWnRuXiev6hP2XL18KlapmahUtzLRCo3o150wbo9XrarBzIW6S&#10;jFjj6dbGjhXzwY1TPh4xQNsxE6f36j9CtxNLlOB5/7q3jRV4VT5Rc9Dgw8vbeOWu7bBSzcaIlWj1&#10;uprcObIePeHtL1wENTyfqPeYgH+BElV0Yy663QqlGf7ISpAtf+k7Ji6hED2YEXAGYc+Wlbr5L6zu&#10;cNa8Jc0fQnn98Iq4MsOMz6wiARIgAasTCO3gdU3P/n37/dx/gYIF/NzW3hoaayVpb/Q5XxIgARIg&#10;AT8TSJMqxb5tq7URAXTYqW2zfLmzW9IzIia4o15l+fjJs/MXLwula0Ln3VtWuDjHFxoLhbhxYi1b&#10;OF0bEUBzrH43r1mcVm9nvpnOG9arMWuKL4Id2IWOAwKmOqxR1eekA0rbLu1b5s+T01Q/sh48G3g/&#10;zYFa8Dx3wYunbG+JPHns0ChRIltiWaxw/kljh6gs5QC9qAL/rWuX6J6MEDZawTx/LKFXLJ6JywK0&#10;DS3RwKWlC6brRgTQ3OoO161ZxbxXft68Y75b1pIACZAACRiQAIMCBnwodIkESIAESMAcASwRe3dr&#10;t3frSqy6de2wNJ03c3yGdKl1a4USp+7Xr5g/Y+II7Z18y1d5SyWYyMV59+YVWHOKtuYFLETr1Ky8&#10;f8eaOLH1PURzpNDDJgIcfzDflVKL9/nIbjBn6hjf7vswc0DATJXKJQy6aM4kHxMZAOOm1YtmTxmt&#10;5bnMH2fUnRPEW7d8vrZPlZNtWzZau2xu2LBhVHpTRSenaLs3r9SGhHTtLeSfKUPaG+cPjR3eP7pT&#10;NN1+TCnLlS52+dRe/DZlAL11Hcb3U3sLhjy6NmeEXEuZBEiABEggOBFgUCA4PU3OhQRIgASCCQGs&#10;QvGCPXz4cLhuEOurBPHiJk+WOE/ObDhuvXjuZKy7+vXs5OAQxcxsnePHO7p348TRgxyjOmjNsMLs&#10;2aXNldP7sM7Hek+7GFuxZqPqHDuOKuDd/rljuxrXr4nXtto+FQ08r1y+1LljO+fPGI9QgikzRY+p&#10;zZs+bu/WVWiim/sNZnjb3751k1sXj4wbMUD3pbf5IYoWyqdKc6jYp0iWJGvmDObbyrVYmZ88uHXK&#10;uKGOmsMaMAPP3t3a37xwGIf8wbNC2RJyW8gIsqh4qgzMFwvmy3XmyPb6dappk/xjuLKliu7dtmri&#10;6MERIkQw34+qNnr0aAtmTkDspkqFZjK7WAAAQABJREFU0tbij+9Gx7bN8Lz6dO8QN47XTZmqoZUi&#10;qDZpUGv7hqWIergmctG1kZVWdBiP7MSBzY3r15L7F3KypK5IKyCKFEiABEiABII3AeYUsOHzlf/1&#10;xpwCNgTty659+57Nl92bNA+scU06JFUYzTej+SOhskg0mv9G80eGGAC+ISngLbe7N2/fuXX77tev&#10;X/DqHgntc2bLrDu0rlJ2WJFxVv/Bo8d4lfro8ZOHj57++vUTIYP/PljlxdE9L6DtRKX5+vXrkeOn&#10;Hzx89Oq1h7u7Z+xYMRImdE7kkiB50sSm1quqHgKmiJv/cB/hzVtuQIq7G7FZI3261LmyZ7EQnT+d&#10;fPv23d6DRx48eIzMjljW4kxH3tzZzWzHsHw48D987NSDB49evHptRf7Ade/Bozt3H9y7/wDJKZAN&#10;EZEgZBPEbxweSZUimeUeqiyt5TDyIF64fPXipWsKUnzxsmbOiBicajgWSYAESCDACDCnQIChFgMx&#10;KCBQWF9gUMD6TK3RY8D8y1XraWCNq/VEqzGab0bzR0vMvMZo/hvNH5me0Xwzgj949S0jokwCJEAC&#10;JEACdkWAQYGAf9w8PhDwzDkiCZAACZAACZAACZAACZAACZAACRiCAIMChngMdIIESIAESIAESIAE&#10;SIAESIAESIAEAp4AgwIBz5wjkgAJkAAJkAAJkAAJkAAJkAAJkIAhCDAoYIjHQCdIgARIgARIgARI&#10;gARIgARIgARIIOAJMCgQ8Mw5IgmQAAmQAAmQAAmQAAmQAAmQAAkYggCDAoZ4DHSCBEiABEiABEiA&#10;BEiABEiABEiABAKeQOiAH9I+R4yfLKt9TpyzJgESIAESIAESIAESIAESIAESMCwB7hQw7KOhYyRA&#10;AiRAAiRAAiRAAiRAAiRAAiRgWwIMCtiWL3snARIgARIgARIgARIgARIgARIgAcMSYFDAsI+GjpEA&#10;CZAACZAACZAACZAACZAACZCAbQkwp4Bt+YreH986LWRbCCFDGiu+YzR/ZOaB5VtgjSvP3ZRsNN+M&#10;5o8pbqb0RvPfaP7I3IzmmxH8CRUqlIyIMgmQAAmQAAnYFYHQDs52NV8jTNZYK0kjEKEPJEACJEAC&#10;JEACJEACJEACJEACJGAnBBgUsJMHzWmSAAmQAAmQAAmQAAmQAAmQAAmQgJoAgwJqIiyTAAmQAAmQ&#10;AAmQAAmQAAmQAAmQgJ0QYFDATh40p0kCJEACJEACJEACJEACJEACJEACagIMCqiJsEwCJEACJEAC&#10;JEACJEACJEACJEACdkKAQQE7edCcJgmQAAmQAAmQAAmQAAmQAAmQAAmoCTAooCbCMgmQAAmQAAmQ&#10;AAmQAAmQAAmQAAnYCQEGBezkQXOaJEACJEACJEACJEACJEACJEACJKAmwKCAmgjLJEACJEACJEAC&#10;JEACJEACJEACJGAnBBgUsJMHzWmSAAmQAAmQAAmQAAmQAAmQAAmQgJoAgwJqIiyTAAmQAAmQAAmQ&#10;AAmQAAmQAAmQgJ0QYFDATh40p0kCJEACJEACJEACJEACJEACJEACagIMCqiJsEwCJEACJEACJEAC&#10;JEACJEACJEACdkKAQQE7edCcJgmQAAmQAAmQAAmQAAmQAAmQAAmoCTAooCbCMgmQAAmQAAmQAAmQ&#10;AAmQAAmQAAnYCQEGBezkQXOaJEACJEACJEACJEACJEACJEACJKAmwKCAmgjLJEACJEACJEACJEAC&#10;JEACJEACJGAnBBgUsJMHzWmSAAmQAAmQAAmQAAmQAAmQAAmQgJoAgwJqIiyTAAmQAAmQAAmQAAmQ&#10;AAmQAAmQgJ0QYFDATh40p0kCJEACJEACJEACJEACJEACJEACagIMCqiJsEwCJEACJEACJEACJEAC&#10;JEACJEACdkKAQQE7edCcJgmQAAmQAAmQAAmQAAmQAAmQAAmoCTAooCbCMgmQAAmQAAmQAAmQAAmQ&#10;AAmQAAnYCQEGBezkQXOaJEACJEACJEACJEACJEACJEACJKAmEFqtYJkESMAuCfz63/8OXblx8tad&#10;px5vnrh7PHb3fOruGT5MmOgOkWM6REkUO0ahtKnyp00ROVw44+O5eP/RtYdPhJ/V8mQLGSKEKBpE&#10;WHXk5I+foP77p2jGNDGiRFbkIP37zrMXm0+dv/fi1cNX7g9fvX7m4RkrqoNr7FhJ4sRKHDdW1qSu&#10;GV1dgvQEjek8aOfo3P/jly/Ro0Q+N3m4Q8QIws+tpy94vP+gFLMnT5IsXmxRFbjC7gtXnnu80fUh&#10;ZYK4aRMmWH3klG4tlCWypFf9ecEfpHzdB12+/yhEiBBbBnTLnSqZqbaBrjfsEwl0MnSABEiABEgg&#10;EAkwKBCI8Dk0CRiCwJ3nr1YcPrHi8Ems4rQOPXrtrijn7jwQJnToQulS9qxSNlNgL+1Ou91LHDum&#10;U+RIWoehWX/8zLj120RV5VxZQoYKJYoGEVrNWPjl23fFmd1DeqoWOQZx0kI3vnz7tuHEuYV7Dh64&#10;fF3V5OWbd1cePBbKYhnT9qlePluyxEJDQUvg5E23pHFjO1kcJ2o1bd4Lz98L7MF1qsoRAWj6LVl5&#10;4e4DZYjprRsFcFDAzERGrdq47+JV7dyhaV++RK/qFRqMn6FbC+WRMQNjpPAWREPMr1/NSmUGjkFt&#10;s8lzzk4eFi5MGFPNA1cfiE/EzOMIXCYcnQRIgARIINAJ8PhAoD8COkACgUbg7cdPDSfPy9Z14Nj1&#10;23QjAirPvn3/vvPc5cJ9RzaaMu+Ju6eqNmCK7u8/dJj7b9F+o958/BQwI3IU8wR2nLucolX3RpNm&#10;ayMC2oa7zl8u2Ht4peETbzx5pq2lBl/v1jMW5uk2yPPDRwtp/LPvyPYzF2GcLH6cVmWKWtjK1mbu&#10;7963nDbfVxPxp0slMqfHB53cePx06IoN/uwtmDUP+McRzAByOiRAAiQQ7Alwp0Cwf8ScIAnoE7j0&#10;4HHDyXPvPX+pX/2//4UNE/rr31fZKhu8ij996+763u2xLVxVZbsidggv3ndkwLJ1Hu/e224U9mw5&#10;gR8/fw5duXH0ms2mmoQOFer7jx/aWoSWzt8dvWtwz6RxA+77o3XDUBp8vRfsPthn8Uqs3yx37MWb&#10;t53n/aPYj2pYK4wBdsRgIvN37e+1aIX7W19MxPIpm7Ec3bgWok4/f/4cvXpTlTzZeVYFrALxcZh5&#10;UqwiARIgARIwGgEGBYz2ROgPCQQEgX8PHu+2cLnYvq4M6RzDqWSmdDjfniJ+XKQSQPqA7z9/vnr7&#10;/vbT5zvPX96Es+JSBAHHCkoNHr+tf+cAiwtgX0P72UsEHRweFjKFgCeAnRo1R087eMXbeQEcMKlb&#10;MHehdKkSxY6ZMFYMnIl49e49vjZ4eTtr+74zt+8KP194vi0zeCzOTcBMKO1ZePvhY6tp8wUBC7/e&#10;7WctVtbeeVOnKJ8js2geiAIm0mLKPOGAJRPpXKl0q9JeexwcIkSIFiXSrTnjRScQkjXrLBd15TQu&#10;CRoUyb9g136Eq3CI4Ni4QaFD2vt2SD88Dl22VJIACZAACQRvAgwKBO/ny9mRgA6BI9dutZ/z5+2i&#10;Uu0cI3qvqmVr5M2uSsiHf1LHcXTAJ2+qZANqVPjnwLFhqza9fPNWaQUBO/k39+2kMwZVwZ1AhzlL&#10;5IhAuDChm5Uo1LF8ibjRHOWpIy6AD1IM1imQe/vZS90XLnN7+kIxePTKHXGBfcP7IJOl3ISyhQTW&#10;nziz+vAJxbh/7cq6rVqWLvr8v3QDqM2S1FXXJtCVyJ7gGjumyg2tRmWgW+xdvfziPQcRFDjndm/8&#10;uq3dq5TVNQtEZZB4IoHIh0OTAAmQAAkECgEGBQIFOwcNSgQOXb3586+/BVIn/ysG1f9//+VrW+8R&#10;AeR+m9++iY/XCoQKGbJBoTyF06cqP2yS2DKA+MKqo6eq5c4WVHHQbz8RWH7o+KrDJ0XTCOHCruzR&#10;rnC6VEKjK5TMnC5twviFeo/A9RaKAQIEo9ZsHtuolq49lWYIYFt4r4XLFQNsEyicPrWuMSI1uvrg&#10;qkQoof5/mwUwweErNzQvWdgxUkRDTdbenoih4NMZEiABEiABUwTsfWedKS7Uk4AgUGPcjKqjpiof&#10;/EM8qP8MWLr2wUuvWwbKZs34b6fmPkYExKydoztt7NMhknQx4YjVJo+Ui1YUghMBfH86zf1XzChi&#10;+HBre3fwMSKg2CeI7rShb8eo0p15C3cf9GTOSEHTYmHjiTO3Hv9J1timbDGL2wV/w7Z/abz/9Hn2&#10;9r3Bf8KcIQmQAAmQAAn4mwCDAv5GyA5IIOgQwIv9hXsPC38dI0cc26gGtgAIjSUC4gLdKpcSlnef&#10;vzx7574oUgj2BPr+uwb5HcQ0R9Svnj91ClH0UUjtHL9jhZLC7MPnL3N27BNFChYSGL92q2KJbRql&#10;s2a0sJU9mGVwdUkaL7Yy0ymbdn79/ufiT3uYO+dIAiRAAiRAAn4jwOMDfuPGViQQJAkskCICmMCQ&#10;2lX8dpy7RYnC4zfsECvD1UdPZU6c0BIij909rz58jLvr333+7BQ5UuyoDpmTJrJ8n4IlQ/jf5srD&#10;x/dfvHri/iZ0qJCxHR3SJXROED2aH7pFjj1sj0fQBJON7xQttXO8RP5OqgeAVx48Qs55vAV1ihwZ&#10;7mVJ5hqQAN9++rT55FlBwyVm9AaF84qihULT4gXHrNv68fMXxX76ll0dyhUPG9rnv4++/fhx+8nz&#10;a4+e4Jx8dIcocRyjZkmSKFL4cBaOGzBml+8/wkPHEQlcvhDbMSrWqEjhad2hT9xwO3LtptJn6SwZ&#10;bETg0v2Hd595TSRj4oRWn4h1sYjequTOPmr1JhSfunssP3CsfpF8oiroCkH3cQRd5vScBEiABOyH&#10;gM//CLMfFpwpCQRvAh++fEGmNzHHvKmS186XQxR9JYQPE7pijsy4IDB+9GiF0qVGtnnzzT99/TZ7&#10;575VR05defBYZYl89chi2Lp0kaImDkXfef6y9OBxaPXL++GNYv1GhQr1Z48DXlZX8mXq9bJDJtx+&#10;9hzdRggT5tzEIRBwF8OULbv+PXDszrM/mfCEq1jXtSxRqFaBXBZeeIA8FBM37th5zou20lXulMn6&#10;16qYJ2Uy0bOFAgDO3L53xeETV+4/UjUBwHypk2PLdLEMaVRVSrHzvKWbT18QVbXz5xxcp4ooagXc&#10;N9l1wZ/D6qgtnSX95Ob1hNnGE+fkSyt6Vi3nh2vwEA+qVzDPqiMnc6ZImid18jypkpvfrvLl27fJ&#10;m3f9s+8wgizIISecgfD7+5M6eatSRcplzyTrtXKWjv08P35U9PPbNyuQNqXWRtakatX987dvimZZ&#10;tzZwVa4t3m/Urae/d+/j+3N1xmgIcHLChu1L9h7GbR2yJWQsp9uWKVa3cF7t98ft2YuifUfA5pf3&#10;73feboNC/b1fcHzTOlXzZJf7HL9uiyhWzWvuT3GpAaPFH7oRDWrUKZhbNFSEon2G33zy3x+EsGFu&#10;zBoLJSYyfv22RXsOIv6iMs6UJFG7ssXrFcmnM5Gnzwv1Hg57X01E1b+1imCiBAXQIebiz6BA6+kL&#10;Np86L3w7OKqff6J75p9IsHwcAh0FEiABEiABwxJgUMCwj4aOkYCVCWw/e/nT16+i0waF8wjZD0LX&#10;SqWwkk8RL46Pbbefu9xl/tIn7p66lt++f9936Ro+iCzMbNUgVlQHldmPHz+e6rXF23Jh+envO2eh&#10;8VF48fat0i12X8MYuwOaTJ6HV9C6DS/cfdBq5qL5ew6t6tE2mtm8ZYi8NJo0d4cmHKB0e/T6rXJD&#10;Jsxo2aCGb8Ix285e6jhniRmAey9exQep5ua0aRzLUQ2wV7XyG06exRWAig/jN2wvky1jjuRJdGf6&#10;2N2j7azFHu8/KLVxnaINqFVJtlxx6Lgo4k14Ne+LVVHlozCifrVxTWpjbRnSp9MrWI91X7j8riZS&#10;owzx+/tz8So+mNH8Ds0Sx4llauinHp5iXmK1b8oY+sevPbA8Vgy+flNvQX/x5s2T17/TJSrfH+wO&#10;qDd+xlVNzEtpfv7O/aZT5s7ZuX9Dv86q78/3Hz+UfhRL8VtcGQCN2FKh1GIbwrrjZxTZx7MDLzzh&#10;p7ti/OHzZ0WQfz/3fKsYKBPB6+i6Y6ZjN4psI2Sk9G88afbsHXs39e8aLXIkoYfw/cdPMZCsNzMR&#10;2cy6cqbECV3jxFK+M5fvP0R4rnimdH4ewv39B3lq+C+Sn7tCQ/NPJFg+Dv/gYlsSIAESIIGAIeC7&#10;s8QB4xNHIQESsAUBbPIX3eLFbBETb+aFjXkBmQUsiQjM2rm/9rgZpha08hCICxTtP/qm5i2rbGMj&#10;2e35yzJDJpiKCIhBT926U2XkFO/7FUTlb8H93Xus+U1FBBRTLGKbTp03cs0WM/3InWKDQI3RUy0B&#10;iLhAob4jbjz5/fpa/onpEHlGq0ZCgxe5raYvFMtdoYfw89evppPniZUzbphf0L5p9CiRhY3Hh4/7&#10;L18XxazJXCP+F1IRGsuFcGHCaN82q5p///mz1tjp1UZONhURkO1P3HTL13Mo9mjIyoCRbz97Uazf&#10;SFMRAeHDiRu3yw0eZ+FzF620wtqjp37+3S5RyqpnB7DHoUif4aYiAsKT49dvlxk0xv8TER3aQpD3&#10;Vsg3ZdhiLBv1GZweh40QsVsSIAESIAFrEeBOAWuRZD8kYHQC8nopR4okcgZ4G7m+/PCJnotWyp3j&#10;/HO57BnTOMfH4eSrj56cc7u/8dS5kzfvKDYPX7nXHTfzyKi+4aS3x7Eco075b/v6x69feyxcIXrD&#10;G+wYf9ermI7Q+1bAG87qo6d5vHuvNMQu9GzJXFMniP/+y5eDl69jDSyfJjhz+y7W3qbiKTXHzTjj&#10;dk84gPPkjYvmh29pEya4+fgZVq14zX790VMYDFu5QZhB+IX/6f0sO3S8m7STHyZls2UsnyNzWpf4&#10;CWJER3aGs7fvbThxFj0rrXEvQO0x04+PHaDa0o+7AHERmsjnd+Px0+GrNg3S3GyP3e8Hr3it+XtV&#10;K5cvjbcMgriKUixHMWI+3+QX1JufD7rWMxauP3ZaNqqZPxcOC2ROkghsL9y9D9pLDxwTIQMEZSoN&#10;m3B4VP+UCeLKrWwq4/tTaegEDK2MUjFn1uwpkqRxiY8EisoWBvk0wambbrvPX8YloMIlpEWY2aYx&#10;ih+/fO089x+hH9agBqI5SjFXKm83oe67eEWYyUtfofSbgImUHzLO/e2fiVTKlTVHiqRpEjpjf8He&#10;C1f2XrwinyY4ecNtl/fX73GiRZ3drgmGxkQ6zl4ifDAzEWFjC6FKnuxj1vy5GEUmZouxbNFnMHsc&#10;tkDEPkmABEiABKxIgEEBK8JkVyRgXAKeHz7KZweQns3Wvt568rzL/OVilBgOUcY2qllBOvidO0VS&#10;fFqWLDRoxYYpm3cplreePp+762Cb0kVEQwQv6hf6fdLhzcdPclCgcq6siWJGF2Z+FvDq/vZ/b9fT&#10;JUwwvknt7MkSi66UPAXtZi9B9gShnL1jv25QYOWRk0j/JsyyJHVd1rVV3GiOigYpFXHyv1XJws2n&#10;LdgoJeoT9lrh5pNnHaWb/2JEjTK+SR05dQJyE+CDQxwDlq6btGmH0gNawUMZoKJH2oUDl66hVili&#10;/V8xZxbsshbjnrtzf/Dy9aKIo/49q5QVRUV46vFG1mR0dZGL1pVxVSHO54s+naJEnte+acnM6YUm&#10;npMj3pO3L1u8xfQFInaApXjNMVOPjRkYIWwYYWlTAd+fm49/B3rSJ3KZ0rK+nHqgSu5s0LecNn/B&#10;7oPChxlbd8tBgaiRIjYqmh+1bz58lIMC1fPmcI0dU7QSAlItHrpyQxSxbheyP4XfE/kvYoUMGlNb&#10;NcqV0qtnJfTQfMq8+bv2i1GQHlLek4+JNC5WELWYiBwUMDUR0Y+NBHy3sRtF2RGDYNa9F6/8nAjA&#10;IUKEmNKxJpHrwUaeK90Gs8dhU1bsnARIgARIwP8EQvq/C/ZAAiRgfAKq/efao/tWn8LglRs+fvmT&#10;Xh6nFVb3aCtHBMRwqBpcq9KkZnWFZuSaza/+vq4USlsL0aJE3ti3kxwRECNOaFqnoJSUDqcDnnl6&#10;WxvDEokA+y9dK5pgQbJ9YDcRERB6ZIn/p0vLev/FOITSlDBo2XpxmByU1vXqIEcERCtUDa1bZUqL&#10;+kIzfNXGlxqAWCTjyD2yAChmSNfXasZCrDCVIt7uNpw0G+fblSJW4As6NEPPok9FeObhLTGEvFJS&#10;WfqziLXcsJUbRSeIKB0fN1COCIgqh4gRlnVt3Um64/DGo6fzdx0QBgEjgNiOIT3kiIAYd2qrhkj3&#10;IIpbT19QxVZElSXCqZt3EPhQLCNHCO/i7/ssVIM6OUTeNbSXHBEQBtPbNCoiJbPccuo80jSIWqMJ&#10;+Pamco4nvNp3wWt7hVBaKGAHxNMl08THz8EFC4eTzYLN45AnRZkESIAESMCABNT/5jOgi3SJBGxN&#10;YMf5Kynb9jb1+fb9z0oJbqQybbZRSk9ta4f90L9qHRLLIYofOrG8CXKhbZEy3iMrYYZEzmaa1y+Y&#10;O2vSRIoBbjoc4n13vZmG1qoaUKMCUuLr9hY6ZEg52R7O5Iv37cJ+z8WrcjbEHlXK4oIGUSsLOEjf&#10;v2bFsCZqhSXuXNh06pwodq9Sxvxr+YaF8+LUg2L/G+AKr3f+ohOEKvrVrCiKl+49nLRpp1LssWiF&#10;vDl8VptGuENRWApBtQiM/nd/uzCwlvDP/qOP/qbHQ5/dq5RFDgsznfetURHb14XBxA3bRbxDKG0q&#10;DKlb1cz3Z2j96mJ0fH9uPNbPZylszAjYxi9qcUjBx7wMwthCYVi96ghw6BrjDwLOAogqTEQ5CyM0&#10;RhPSSv/NwZ9Qo7lniT/B6XFYMl/akAAJkAAJBBYB/X+2BpY3HJcEAoXA12/fXv89EmzeATNm2vzk&#10;5rsK4Frcmi6PiL3oclFXfuzuuWjvIVSJu9LEwXesB/7T/1GgiA3GaaT3ciuOnFRsYIZ3uV2kF7m6&#10;Y0HZuUIppCRUapcePDahSe2QIay+5NEfHBcrNiicV7/uP236RM5YxotHrN3IsOPsRdE8tXP80lkz&#10;iKJWwDHyegVzz9vltaVca7P80HEZYLdKpbU2Kk3XSmWQklBR/nvg6MSmdbQAO1coiUzsR/5m4xux&#10;amPV3NluPH4mv1pvVboIUj+oOleKL9+8k/VRI0aUi1aUt525IHpLEN2peYmCoqgrIN9hn+oV2s1a&#10;rNQioHD8hhvOa+gaW12ZIIZT42IFzHSLDflhw4TBf2cUm1feMZppqK26ePeBUKZxMRdoE2aWC5hI&#10;k+IFzdjjbkXvE/lzpYWZJoFYldYlgRhd5iaUBheC2eMwOG26RwIkQAJ2ToBBATv/AnD6dkrg/Sed&#10;y8lULJ66e4xZt02lNFXEskcOChy9fltYZk3qqsp7J6pkIYd0mB/L70ev3F2skTJAHsKUnDRubO36&#10;WTbGO9JokSKJy9XkzSOK2S5pc3Ldgrl9DGa0Ll3UfFDgyLVbwoFsyRJbBDB5YtHEFEBMc27bJjm6&#10;DsRuAhh//voNNxHIL67xHIfVrSr6UQmO3q9jfPfpU1zp/bzK2M9FHG04dMXrEoGWpYvgcLiPvTUs&#10;mr/vklVIPKFY4uB9gAUFksWL4+P3xylyxGd/MzJ8lTYf+TgvlYG4WhL6xHFN3r+oamVhMXn8uBZM&#10;JJI4ReKfiVjokn/MEseNLZrjIkAhBxUhmD2OoIKdfpIACZCAfRIIaZ/T5qxJwN4IxHdylKf84o0N&#10;X/FhUXfm9j0xXLakf7a1C42u4BQlEt4JiypcEyhkWwvOMXxOWIjz28KNr9//vPJVNIApnx1IaMEx&#10;7yRxYoXUnNgX/QPg6dt3RVE304GoFQLuDsSrRVF0e/ZCyLKAUAuyJAgNrhvA1ehKESkPFnVsYWYF&#10;Lm/RR5PXmswFolv/CLgc4e3Hj6KH5PHiCNmMgMCNvAjE/ZFmjK1b5RIzho8dRokQQdiovj9Cb4nw&#10;UvqTa/ULRCzJUBAlovQH4e/eB0s8D3gbmQ82eeHGzYD3wT8jBrPH4R8UbEsCJEACJGBrAtwpYGvC&#10;7D8IEMA1b0/mTzDlqEuzriIB26O540OG1H8NrM3KZqrDQNHH835E3KZBAff3H0SKQUx20b7D646f&#10;sWTWr9557U53e/qikJTez5LmfrbB/Yg+tg37N0UfLFWLi5dvvdxGLbLi+9gbvi1xHB1U2R9FK/d3&#10;H0SKQSgX7Dm01vvNfMJSJbySPLn97EWhdKlUBkqxZr6c2J+/+sgpVe3EZnWTxfN6uaqqRREXAcpK&#10;9/fv5aK1ZNXpDEuCLMrQyAB37u+VkPLi2VqOmerHki0tYUL/SfGITlTfH1Pd6upfSn9GHKx9fCOh&#10;BXtzwoby+meDqas0dT0PeCUuRBCD4jAO/rskLjEVeiMLwexxGBk1fSMBEiABEvD6250sSMBuCWCV&#10;b2Z7tnywHQfL9UMChmenWqmKl8NmHI8TzRFH0E0ZvP30ae7OA7q1nu+9XvPCALumxcZpXXtdpduz&#10;57p6WyjjWrCMNzOu6qQ9MhSYMRZVeKtvKijg8eGDMIOA3dpiw7asNy+7PTUHcFLz+seuuz2WkvlV&#10;zZOtdv5c5vtUBQUs+RaZ71C39rUU2oBBwlg+7+NQ+pHTwmMFqNu5LZTxLHvi/h8aW0jcpd0ZyNbh&#10;/z7lHgJsIvKgtpNVOS8QJwpaQYFg9jhs96DZMwmQAAmQgP8JMCjgf4bsgQSCAAGsHyKHD/f+72Vm&#10;J266+eh0gujR+lUvb8rs0WsPU0GBN9Leb1PNfdQ/ePnaRxtrGYQysfvDwv49PngLgsS07GYH3fT+&#10;yoi46d3Coc2YmQcYPkyYKNKBCPRz5cGTz9++m7o0QRkocZxY8ojHb9xuXDS/rPGVjM3cuiE2efrh&#10;w4ZRLe3MDBFT2sjw7dt3M5bWrfLn98dyZ2QyaIXjHpa3tcQyVIhgdaIwUviw8qw93gVcnEge189y&#10;MHscfubAhiRAAiRAAgFAgEGBAIDMIUjAEASKpE+94eQ5xRUknL/68Elq6b4AK7qIW+Xl3pDKXrX+&#10;lGv15RD/y+Tqol9lPK18dBne4fSy6o26rstm7sxTASyTLWOU8F4HuXV70ypxAaFWKTT9/l19/ZG3&#10;i/GuPXzc959VYxvVEjZaAUce0O25O/eVqj0XrmptLNQgAJGmTY80LgkKpEtVIE3KzEkTISmA0jaS&#10;FK1AKkREshDPsqTbZ+6ewsz/1yXitbzozSAC9sOHCBFCXEuB3ToGccyYbrz1nk7VyWY3aBpz+vSK&#10;BEiABEiABCwnwKCA5axoSQJBm0D1vNlFUAAzWXfirI2CAjiiHyZ06G/f/7yqbVQ0X9H0qX3FzkwS&#10;Pl/1EzDGsR0d5IEevHS3JChg5k0+zqjLAJsUK1AsQxp5CH/KuLN9+pbd2k5mbN1TMnP6ombHKpMt&#10;kwgK4FDD1YePcQWjtisfNVtOnVPOlez57+KGFqWK4A5FpRUuepCb33/5Ko1lQ8BSNIwZ1dtDEXpF&#10;EFlCVHpR/IydBj9+iKJBBKSiiBXVQdyCoTpnYRAnjeOGnGIDXsWVNpIYx0l6QgIkQAIkQAJGIBCs&#10;9goaASh9IAHDEsBiDwnqhXvLD514/+WrKFpRwNLFVcrAf0G6Wd2KoxinqziO3jILPnxl0cEHnL8w&#10;NQUATBw7pqg9//fNvND4R8Bh++ZT54sesidPgisPRbHFtAXY6SCKWgFZOWXl0gPH5KLl8rKDx2Xj&#10;BoXzimJMVZDlhddSX9joCnKcxfwhDlzZqNuDUHpa4wSH6M2Kgpz/QpWR0YqjBI+u5KBA+LBh5byD&#10;wWOCnAUJkAAJkAAJWIsAgwLWIsl+SMDoBLA9u3KuLMLLJ+4ePRetEEXrCkmlG8Iv3nto3c6N1hsu&#10;U8T7W+HVPQsWsR8+f3E3u/ZOKt0CcNGqUZW2sxaLtIXhwoSe1abRjNYNsTFB8R9V7WYvEXPRCukS&#10;JpCvA5i2dY8l81X18+LNu13nLwtl5iSJ5MMOaVziRwjndRoc91AISzMCLpy7J11j6axJpB9Wyv//&#10;5e82FlMdPnrlLlf90k1+IFsElCzfCikvegNq/KA0jryTQg6mBKU50FcSIAESIAESCBACDAoECGYO&#10;QgLGINCqZGH5ePayQyfWWnZZoNb9n7/MnbhOEtcrI93hqzfffPT58DMu9kvU/P/sXQVYlUkX1rUR&#10;kFRURFDsbsUAu2UxsFHXjrV77dbf1g1z7RZ7rVWxMLAVu5VGQEAUUPd/9YPD+N3gXupe5fjcZ/8z&#10;M2fOnO/9hvvfOXNiZKURU36evRTnUs/7jxUX1c8eHBhbVk24P9/o4ZloOPp+r7jkDqqeyN4qoTTg&#10;WQ0BfBtR4Jeh5YdMaDljEU7+5+8/UhQO3fYJb3xSR5ei+axKWOcb27YlMYMBbNRUJCa0d6bOmNjY&#10;8Rt3UlMTAuD0WLJSdM7v3chJnAjrlei8sPq4R6J4YjpcD0KFigPNKie8EUl4tixZaBXywKceGXHG&#10;+4GsR0+aVkJtUfHQqyfq6ZUab4RKDXlNv3Hn0Ss9WRlGgBFgBBgBRkDnCLBRQOevgBVgBNIOARS+&#10;nt+9g7je4FWb1Z8ARWaiH/kGdFu8ipogKPmZ1Nm0Ulkahb/6zB37qamKWHboXyRXf+ofePrO/Q2n&#10;zssC9TELCfPFubGxsWJTt3SrqhVJgce+/tvPXaKmIvHx8+c5Ow8o9os9zaqUoyb8+adt20tNVcSS&#10;A8fg9P7EP9Dj9r31J88p5jXAlf7INVtoOg7eg1s0kpojXZqWEzI7gk3N/X/HOjWqFbMnOTAizNix&#10;j5qJEuM27ICGxGZsYOBauzo1JcK5WoJLy4PXfokGKSBr44ztCRBZm5tVLZoQEyHJzC2ElN958Vq2&#10;othEWYRdat+gyJxSNOosiKJUBTjkEw63zwM0DawQJac2reGDpLYakP9M8ByR1WRNg9X1ZAn9eR16&#10;AgirwQgwAowAI6AUATYKKIWFOxmBBAQmt3ee1slF+uiNE3GCetpS7WpWca1ZlWa9j4kZumZL18Ur&#10;xVtWGlUk/MPCJ2xxr/PbrBtqfdprFC3c1qEKTV9z4qx6/tsvXq85fob4G1UoU/jb6ncYgq87Uq8T&#10;jybeB8Sc2kTtkkXFcn1zdh1EgICqRTd5eD4VjitK2RyK2berlfCaVh8/Ten9lPLffvFq1XEPGmpc&#10;saz9twDisv2XpasjP3yQeL4EDgz65ad4PHE5/9eAHpkzZZJGwdZz2WpV9/N4Bwt7dhLfxeydB3ou&#10;XR2TmE8+ju7z3A/9/m2Ow4W9OhsIwQKSAkgxYJLTgB4HB/5wtc4mKw6fFGMH2tSsmrBR4qUUt84b&#10;T2bY7eklKyRJQyBWHjl59fEzsScNaDgyiJCqSmpQu3RxUsbr0RM1NSyILY0JDR8kDbTyvPuQVhFx&#10;o870QOjP60gPaPMzMgKMACPw/SLARoHv992x5mmEQN9GTv0b15U+abRkKi8zr3v7IkLMP1Y76HWj&#10;zOAJ/f9a73HnPmKzFdePjI4+eOUmGMoNnYBDHQrFiTyV7W2Rr07sAT2tU+uc2eIqyX3+/BlBAbsv&#10;XJXxSM3HfoFt5i6Pik44RfdvWk8pJwnE6JYzSUxxp1RyMjuRGpCS50MUrijrT5qr9LJ95TGPYas3&#10;a7LczC5t6XkBYKsZi3Z5eimd+MgvwHnWkijBDDGgaX0Z5//2HL70ICEiY2IHl2L5rESesrYFRrVu&#10;Rj0X7z/GFGrKiPJ2NkNaxnkZSEPbzl6sOmLKyqOnVFlDDnpdrzx80tSte0RRE9r/3Nmxhtgj0Tmz&#10;ZxvZujn1I4Ng9VFTldqV4HYxfsOOUX9vJWbUbhjbLiEagvrd6tUm+n10TPu5y1AWkXqIWLD38BC1&#10;WRWIM8UJPDXJ3HDyLNEi4Vi6uGF8yUY8xfUnz8VRPaE1eZDUVhVWFe+XCf4gLapUSPKK49Zvrzx0&#10;An3UpAhN8hKpOlEfXkeqPiALZwQYAUaAEUg+ApmTL4IlMAKMwPeFgFH2bMemjhq2duteIbz8XXQ0&#10;6hHgY2qUs1Ce3PnNTPKbm+Ie8mvduLBbL14r9WfG3fKY1s2GtWqMU7EMhLymuUa3bjY5/hCI0IBe&#10;y9ccunqzTY1KSFZnY2GOIxl83TeeOr/u5Nlo4Xg2sHmDemVKyKRJTaTfo1T88Cw4f+8xREW8/9Ch&#10;TnWXagkO/ErnpnanY6linerUIFOF94vXjuNnjWnd3KFEESiJI8qVx88A767zlyVNxILzSnVDFPTY&#10;di0mbtotjUJCjyWrDnjdgAtGOdsCOPp+AdAvYN3Jc3//e1oE8NeWjeqV/QbAq0+ezxI8/L8GDjRU&#10;XHRMmxb7L13zfukjDWFKw/KlKhW2VeREz8yu7eBuMHf3IRp95OsPe8eULe71y5dG9QTbPJZwXX7k&#10;4/fAx//uS5+Hvv7EKRFu9WqNa9tC1knN4T83PX37HuUjfOYf6DRuxjDnJrVLFa9Q2DaXQY6HPv6A&#10;9O/jpz2F7AkoZrluWF8Tgxwkhwh4c6B6ImooSj1nvR+UHzweqwANhFr4vAmBNBg17r/ylRhK2xa4&#10;k7Y5Movks6JD/orDJ6BhWTubyPfvu9St1Tbeuydr5syNK5SBp4Ok5Pm7DxXtcfTIuiKK5s97Ld7V&#10;QtWDpLZunvcScmqUsS0gZsfUdmnY+OhrB3OjY1KlaIu2WmnOrw+vQ3NtmZMRYAQYAUZAJwiwUUAn&#10;sPOijICOETDOkX3NwB5OpYqN27gLEQSiNqER765GPFN+py/yZchQvWhhOB3gxPttd0ILF/43n790&#10;FxwE9ly4gg84cAcOM0QCazzVybHG9E6t41vy/61Zooj46/z+a198wGRtYapzowDUgFP926ioQ1du&#10;SnqjvsCYr/UdcDaW+VbUKGaP+1468WbMoOjt/kXGwGYNbjx9SSdA9Lh7euEDQhWAXZwc4GLwZXL8&#10;v6jomF+WrqJYAClwQNGIA/YsmTKtGPiL47iZEjP+i4kX5k1WdO+XZE/q4ILj9Ii1W8WMEgjrkDSM&#10;X1/5/7rUqLysr5vysa+9QGT98H5tZy2hMz8MH4jLwAfjipCi0yB7tj/6dwe2qsQOd2nWa2lCLowX&#10;gcGqnAImd2rzISaGjAIZlXjPqFok6f11ShUnowCk3H35Gh8Q1hbmZBRAs0XVirQlYBQY9nPTpC+Z&#10;OjPrlC5ORgGsoOpBUmfxOKnn7z4g+UCM6HRI6MPrSIew8yMzAowAI/B9ISC/3Pu+tGdtGQFGIDkI&#10;dHVyODljTDuHKjmyZtVKTr2yJQ9OHHZ48gg1FgEIxCFzzaCe49q2zJpFbn9UtAjgsDqgWf2lvTor&#10;Px9/1W+iqzMu3hVVvf/KT7Ez7XtyZM2yaXi/Xo0cZUvLLAJw1N88oj+eV8am2ASA64b0/s3VWUMA&#10;B7VouLyvmwzAcRt3PvYNIOGKgQM0BAKlAXF5Tj2YqL5uZd8m9fZNGFa7ZDGakiiBm+2jU0cDKCQy&#10;UM9smtPg8NRRvzSU44lZMkjRU6JA/vNzJ7WvVU2NTIQqzHRzhTeBGh44v8zo2m68sgAENbNSZGhq&#10;5za1SilB8p7gBo+FmlYpT9kHzt97mCb2Cu2eb3qXtnDoUJwjexBFhhTsgbmEpLWsmvTYARLy/RL6&#10;8Dq+X/RYc0aAEWAE0gkC6n4bpRMI+DEZgfSMQNG8ef7q3+3Bn3OX9+mKe3g1UOAoVaWIHfzhz8wa&#10;v3vMoJrF1TGLcka7NL26YGr3+rURmCD2E43jcd/Gda8vmj6zcxulN9jEiVP39lED8ROfUuJJQwiq&#10;Jx7dEkjdt6BHx1Mzx7WoIi+JB8Xg9D7cuQlGLXMZaa7n2DbNby6ZibOxmZGh0lkAsF/T+reXzZrd&#10;tZ0MwMPXbq89fppmVf5ScaAhNZUScOkvbp2PhtYcP/3P1VvUVCTqly15ZOqoywunQUPc1SsySD14&#10;ZXD73zZ6IB6/Vsmiqthk/fCW/71ft8sLpzpXryTLo06cuAhFyMCF/00SUwnSqIwA/pcWTGlaqZwM&#10;KLBhhyPD5Zm5E0cJ6Qxk01O1ie29Z/zQn6tXlm1vxF+I61oYGTrE//UFvQ0/cyehlIPIpkMaRsZ9&#10;E4fDGUT9g6SehggGIQcTK1OTKgoZT1JvaT2UrPPXoYeYsEqMACPACDACMgQyim6fsjFuJhMBusyB&#10;HJ9HX1ymU++f+ruv1FtXlWR900fUU1e66Wpd8dlV0aQbfL9fBYf4hoT6vAn1CQn7EBub29jIMpcx&#10;CgRWLFRQTAivSpSafqQwRK44ZP8KjngXFhkFmQVzm9vmtrTNbU4Z9aTppI8qaUgdj3wEweERRtmz&#10;W1uaoU4bLtVVMad9v6Q/kMTDPvEPCgx7i3p4KE+AXAmaOAioUhgAogYByukFR0SGRb6D675tbgs7&#10;RO/nthBziSlOTxRPxSlJ60EBAt+QsNfBIa/fhGALBYVH5Dcztc+bB9HytnkslLoGaK4bcijAJxzv&#10;PTAsHAtZW5ghsQIcBFBoMwnaYgudvHUXKQyD34abGxshgwb8HVC4TnN9krCohlPC339AgobAtxHG&#10;BtltLC2gm2x7IzNFh7nLJGmdnBw2DO+voeQ0ZkNNE1UP0nDC7FO37kr6zHBzHdtWSW5IUdvMrbpS&#10;8/z/plQrJs9sSqMgkA5j0qZdUs/0ru3GtWsljqZbWs3rSLeY8IMzAoyAfiKQ2bgAKeZxyoNobQlH&#10;JyXOhtoKSSf8ifuvphMg+DEZAUYACOAqO5dN/tI2+VMDDdyiw7KAT/KFw7G8cmHb5MtJVQkFLMzw&#10;ScElACDS/qnK/JeCCyVZFC72YaHAJ8kS1EzMniVz/XKl8FHDo/kQtlCbGpU1509LTlPDnOrTB7Z2&#10;qFIsf94HPl+iZtw9ryztG5VMg10qPV2iD5Ia6yKe4u9/z0iSc+U0GNg8EdeY1NBBP2Xq5HXoJxSs&#10;FSPACDACjIAMAQ4fkAHCTUaAEWAEGAFGQK8RgHlonKuzpCISIm497anX6qatcnBAQK0Kac1fWzY2&#10;VlaKIm014tUYAUaAEWAEGAF9R4CNAvr+hlg/RoARYAQYAUZAhkBHxxp2VrmlTjFthIwtHTbXHPOQ&#10;nhoxNYNbNkqHCPAjMwKMACPACDAC2iLARgFtEWN+RoARYAQYAUZAxwggUeLY+BIJKGR46cETHSuk&#10;H8sHhL3d+7XoKdTp36yhqtyc+qEsa8EIMAKMACPACOgLAmwU0Jc3wXowAowAI8AIMAKaI9C1bi1k&#10;FpD4f9uwXfOJPzDntK17omNj8YBmxoYjWjf7gZ+UH40RYAQYAUaAEUhBBDjRYAqCyaIYAUaAEWAE&#10;GIE0QgBpHf8e1rfW6GmfP3/2uH3v8NVbTSuVTaO1U3SZqVvcUS+ARA5o1nBkm+aFeg6lHg2Jhz7+&#10;q4+ekpiX9e1maaxF4U8Nl2A2RoARYAQYAUbgh0SAPQV+yNfKD8UIMAKMACPw4yOAIgWjWjeXnnPc&#10;um0oWvk9PnPsx49RH6LpE/MxFsWSqSkRmjwX3CU+ff4MTlRnaF+7uiZTmIcRYAQYAUaAEWAEgAAb&#10;BXgbMAKMACPACDAC3ysCkzu1LmVjDe3vvHi18eS57/Uxkq33hfuP93zNJmBuZLi8f/dky2MBjAAj&#10;wAgwAoxAOkKAwwfS0cvmR2UEGAFGgBH4wRCQgghqjJiMS/JJm3a2r1M9e5Ys+v+MrrWrV7IvpFTP&#10;miWLGmTNOrJ1C6Wj6MxrZqI4NPbvrVLn7wN65M5lrMjAPYwAI8AIMAKMACOgCoGMcNJTNcb9yUQg&#10;Y8aMJMHn0RWiU4P46Sf9cvrQN31EzHWlm67WFZ9dFa1vuumbPqpwU9Wvb/rrmz4ibvqmmz7okylT&#10;JhEiTejgiEg44YPTwtgoi/bTNVlCn3nwO8Y/NAwa4v92rUxy6bOqrBsjwAgwAoxAoghkNi5APB6n&#10;PIjWlnB0ctR2SrrlZ0+BdPvq+cEZAUaAEWAEfhAELIwMf5AnSdJjwACf11SJ+0CShPEkRoARYAQY&#10;AUYg3SGgX9fL6Q5+fmBGgBFgBBgBRoARYAQYAUaAEWAEGAFGQHcIsFFAd9jzyowAI8AIMAKMACPA&#10;CDACjAAjwAgwAoyAThFgo4BO4efFGQFGgBFgBBgBRoARYAQYAUaAEWAEGAHdIcBGAd1hzyszAowA&#10;I8AIMAKMACPACDACjAAjwAgwAjpFgI0COoWfF2cEGAFGgBFgBBgBRoARYAQYAUaAEWAEdIcAGwV0&#10;hz2vzAgwAowAI8AIMAKMACPACDACjAAjwAjoFAE2CugUfl6cEWAEGAFGgBFgBBgBRoARYAQYAUaA&#10;EdAdAmwU0B32vDIjwAgwAowAI8AIMAKMACPACDACjAAjoFME2CigU/h5cUaAEWAEGAFGgBFgBBgB&#10;RoARYAQYAUZAdwhk1t3SvDIjwAjoEQL/Zchw1vvB5UdP/ULf+oaE+oSE+YWEZc+SxdzY0NLYyDaP&#10;Rd3SJeqULmaYLZseKS2ocubuA7+Qt9TRsHwpM8Oc1NSWiPn4cc/FazSrSL48FQsVpGbKEnsuXo2O&#10;/SjJdCxdLK+pScrK14m0129Cao+dEfUhxswo56UFU4xz5CA1jly7HfrundSsYl+oaH4rGtIhcfLW&#10;Xf+wL/vnp4xyW3lx67wVC9tGx8bu9ryiSsNGFctYGBnSKP6aHMfO8H75OmPGjAcmjqhR3J6Gvi/i&#10;sV/A4Ss3z3rf9wsNCwwLDwqPMMlpYJvbsmAeC/wXsDSrXC7TT3LE1DzjvktXI99HSwwOJYrY5bFU&#10;w6zJUIoL1GRR5mEEGAFGgBFgBH4wBNgo8IO9UH4cRkBrBJ4GBG8/d2n7ucuvgt8oTsbpTupcfex0&#10;lsyZ65YpPrZNiwp2Noqcadlz5cnzQnksxWP/zacvJ2zeTTrMdnMd0LQeNbUljl6/0+f3tTRr26gB&#10;RKc4MWTVptDIuEPy7nGDfwyjwK8rNuAMCawmdfhZtAigZ+pW91vPX0kwLu3TNS2NAl6PnhbOm0fc&#10;NvQ257kfOn37HjVF4tcWjXD6DX//ocfiFWK/SJ+dO1E0CmTMkGFCe+eW0xaAp+/yNV6LpmXLkkXk&#10;13P60+fP606cme9+6JGPv0zV8HdRLwODM9yJ6y5gad63af2ejZxgOpRxKm2OXrv1iV+ANLRheL/k&#10;GwVSXKBStVO18/LDJ/bYloJRKVWXY+GMACPACDACjIAiAloY+BUncw8jwAh81wiER73vvnRNlZFT&#10;5u89rNQiIHu62I8fj12/U2/CnB7L1viGhMlG06YZEvluyOrNDSbOfRv1XlyxQ53qmTNloh6YOYhO&#10;ArH59AWaldfMpFH50tRkIlEEtpy5gH0CNvt8efo0qZsofxowYNsM/Gu947iZb99FpcFyWKJRhTL4&#10;gHjg4zdr54G0WTRFVjnkdaPcoHF9l61RtAgoyn8V9GbChh0FewwZuXbLx8+fFRm4Rw0CIRGR/X5f&#10;W3PU1LC02pZqlOEhRoARYAQYgfSMABsF0vPb52dP1wjcfulTd9K8A17XVaGQNYtKT6K9F682njL/&#10;iX+gqrmp0Q+X7PWnzlccPnndibP//YfWN/9wUdm0UlnquvH0xUPfuAtJ6tSQCA6PPH4j/iY0Q4bO&#10;jg5aOUhruMqPyhb4NmLMuu3S083q2i6LYKnRySNjo/x94kyZQePWHj+tuG1SVaW53Tv89NW1/n+7&#10;D958/jJV10op4TO273WevuD+a1+lAuErpLQ/JjZ28d7DjSfMDo6IVMrAnTIEsC3XHPco3n/U6qOn&#10;0nhbyjThJiPACDACjAAjAASU/x88Q8MIMAI/NgKbz1wctW4bhbJLD1vAwqxJhTINypcqlj8vUgkg&#10;fQCu/nBCRlzxsRt3DnjdeB4QRLAgrKDptIWHJw0vbJWbOlOVgF/D4JUbaQlEaxMtEW5ONQ9cTrBx&#10;7Dh3aYJrKxmPJs2d5y99/PSJOLs4ORDNRKIIjFi7BfefYEPEePPK5RPlT22G8KioAX+so1UUtw0N&#10;ETHMuUnfZg2oaZwjO2hzI8P7K+ZTJ4jifUeKTUW6pE1+t3q11v17Bt74fZatOf+/yZm1Cb9XFJiq&#10;PbGfPvVetnrTyXOyVRqUL928SoV65Upam5vlymkQFR3zNCDwqV/gseu315848z46hvhP37lfddhE&#10;99+Gldd1eBGppLcEojDgi0HqabItiZkJRoARYAQYAUYgxRFgo0CKQ8oCGQF9R+D8vUeDV20StSxg&#10;YT6ubYv2tar+9O1JG2cYKxNjfGqVKDK5vfOm0xdm7jwQ9PZLrDj+gYAn/8EJw6Smzv9bv1xJuPoj&#10;P6KkSZKNAlvOXKRncSxd3C63BTWZUI8AHE/cPb0knt9cnZUy925cN+BrugGMIlZfKY9uO02NDBVf&#10;Ov40FDsT1XNsu1YbT56DUQCuK4v2Hh7VunmiU3TFMPrvrTKLQMMKZWa6ucrekUG2rKVtrPFpVa3i&#10;tM5tVhw5OWvHPjININ1Ag99m3Vw2K7+5Wdo8SK/GTm/C41JylLCxTptFeRVGgBFgBBgBRuAHQ4CN&#10;Aj/YC+XHYQQSQSAyOmbQtxaBhuVLrx3cM9GyAnCh71a3Zr2yJVrNXEIuA7Av7PT0audQJZFV02QY&#10;GsLVf/6ef6TVXgS9ufTwSbWihbVa3PuVD6XBw0Tc9Go1PT0zwyN6wqZdEgJwE3AqXVwpGr80qKO0&#10;/4fshB2h61dnATzdnF0Hejepa2JgoIdP6n7hyrL9R0kxRD3M7tZ+hEsz6lFKIDfeuHatYDtwnrYg&#10;4GvtBrCFRb6DW8ShKaOUTknxzlGtW6S4TBbICDACjAAjwAikNwQ4p0B6e+P8vOkdgclb3F8GvSEU&#10;WlQuv3lYn0QtAsRfwNxs/29DcgqFCWfvOkijOic6O9YQdUhCukHRTQA3xi31wAFefCJ9pg95XX8c&#10;n8ehX5N6+qxqWuo2MD4SIfL9h1VHTqXl0hquhRKkvZauEpm3jfk1UYsA8Ve2t/OcP6WIUFry6LVb&#10;q495EAMTjAAjwAgwAowAI6DnCLBRQM9fEKvHCKQkArjYXyfEDJsYGszv0V7bLHqwC4xq3ZTUehYQ&#10;dO3pC2rqlkCdwjqlipEO7hevIVKamokSyKGw/WxC2YIOtapmU51tMVFp6Y1hcfxVc45sWZtUTEj6&#10;mN5wkD1vWTsbFJyTOn8/dDzm40cZg86bi/cdQYg7qTHe1bl1jcrU1IQomNti44gBYmD8yDWbfeKr&#10;mWoigXkYAUaAEWAEGAFGQIcIcPiADsHnpRmBtEbgb8EigLWnd2qjYXVxmaJ9G9dbuO8oMv9J/bs8&#10;vSoWKijjUdr0CQm7+8on6G1ExIcPKBefJ5dxRXtbzf0UlMqUdXatW/OM9wOpMzQi8t+b3k01PqCe&#10;uOlNGRMgoZtmsQOf//vv7itfHIFCI6PC3r1DRXq4VSMvXYXCBY2yf8lRp///fEJC77zwCXwbHvn+&#10;PZTPY5IL17+G2bNprrnXo6cX7j+W+BtXKJNTm7karnLn5evnAcG41kbtyTwmxjhswz6l4VzdsrV2&#10;qDJv9xeHGiS82H7mIgIKdKuPuDpqNK48cpJ6StpYT+nchpqaE9gwA1s0XH7gmDQFbhGbPDzHtNHU&#10;t//dh2jP+498gkPex8RYmZkUyWeFtAWar64t5+s3obefvwoMexvx/j3+VPOYmlQtWlirDS+uCN+r&#10;54FBLwPfvIuOtstjCRuQTW4LfU4qKSrPNCPACDACjAAjAATYKMDbgBFIBIGzdx9S9W3HkkUT4dbj&#10;YfxgPXLtNilYq0TRTrWrUVMrInuWzD9Xq7jh1Pn85qZ1y5SsW6aE+unvY2JXHju187yX90sfGSeK&#10;nCGL4YBm9RuULSkbkppPA4KaTVsAWlaFsOHEuZkyxfk6zXZzdalWUeJvWaVCLoMcb+MNFjvOXdbc&#10;KCDGDuCQU8I6n1KVqPOfqzc3enh63nuktMw4ArORhr1HgzoIakhyZb6qI6eEvYszvqwe9IvoB0Fq&#10;iBZ22G0AAEAASURBVETZwb99iI27i944rG+1ooXEURmN9/Ln4RPbz1688+K1bAjvBWsNatGwUfnS&#10;siGlTXITwKj6e+ZWMxbBhiIJmd6lDdJAiAIbT56HahfoyZ4li/fvc0BEo9zd/qMbT51/8rVfZC5f&#10;qOCAZg261K0pL0SRIcNT/8CGk+aCWVbvzWncjEzxVRLn9ejYRssrcXF1zek2NeOMApiyaP+RZBoF&#10;Bvzx90GvG7T6mbkTbZORC3PNMQ8c4Ena4FaNZdlGaShRYkZX1y2nPUPCIyXObac1Mgr4h70dt377&#10;7vOXoz5Ei0vYWeXu3qDOmLYt1Z+uHcdMfxYYLE1c0rerS3V1Pg6wOCw/eGyLhycsAuJaoLHhncqU&#10;GOLcRHMnF/zVbzp1DiEh3i/lfz6wW3VwrDG5Y2vYCMSFsIfrjp+FHtm2rDVqKm3Lhb06t61ZVZzF&#10;NCPACDACjAAjkNoIsFEgtRFm+d89Au0X/Bn7Mc4FPXD9UsXjx/fyhEeu3cFvYtK2W72aRCeBGOnS&#10;FCf5YvmsEp175PodlKnzjS8KIOOP/fjx1O17+MCy8Ff/brlzGcsYPn36RAUFxCFca1PzvXCcyJE1&#10;i2utaquOeUijOLfDK0GTG/vQd1FgJpnq3QSuP32BCg5iSkKaSMTnz5+vPXmOz5L9R3eO/dU+SbUb&#10;/UPfhkbGJVf/EBtLwlURuEinSpPqPdX/uXpryMqN4FcqCu8FfhP41C9XatWgnriZV8omdT4PDN4f&#10;Xwwy0dgB+GL4xS8qOwdCGl6r75svKkEO/gvvgG4LV8C7RFpI9l+k9O+zfA2OtXsmDDPN+U0Cv4+f&#10;PktyZFOo8AH6FVeXMadUs7xdQRwOEWgDgd4vXh+/cQfZPZMsPCTyna/gmY8/kCSLwsTDwp5HxcHO&#10;ySjAiZv2llUrrv/3jKQPDt54cSUL5Fej3j9Xbrot/BO5CRV5nvkHTt606/i121vHDMpraqLIIPXA&#10;pkBoiN8DivywpAz8Y63P192lOIoNf/z6bXyQN3HdsL5wllHkEXvgHtVryUrRniKOoqYpSjlsO32h&#10;d5N6OOSTTfDrtgwROSWa0jSimWbbUlEN7mEEGAFGgBFItwhwToF0++r5wdMdAvgVS8+MPAL1VdzM&#10;E496Ap7bmlgEVhzz6LTgT1UWAXEJ2AUaTJr3UOE2WOTRkO4iHGw+xMTSeVX9dCRgj4m/YzfMnr21&#10;g8orR48795tPW6jeIiCuhavvplPm0wW+OKQrGg4CrnOXqbIIiFrBLuA0fuYDX3+xU0bvvXQVFhCp&#10;s1HKxQ488Q9sPGmeKosA6YAaE84zFqL2gT7/ayPc/e46f1lPVEXGjYsPHpMyNUsWzZH1iy0myf+c&#10;q1US5yJWQmzK6KPXb7edvUSpRYA4z919UGnIBPzFUU/SCDgIuMxYqMoiIMqEXcBh5JT7Pn5ip0gj&#10;XGj8+u0d5ixVZREgZpgG/jx0vN/va6mHCUaAEWAEGAFGQD8RYE8B/XwvrBUjkPIIIA6ChFYrVhg+&#10;9tRMJWLbuUtj1+8QhTerVK5l1fKlCuQvYGF297Xv9Scv9ntdv/zwqcTzKjiky4K/zs+dkO2nBHtl&#10;bpNcy/p0BUNUTMyYddtJ2uSOLhZGhlITj0P9IOC0X9a2AB3ad5y91LnON1UJRGaiN5++QHQbh8qq&#10;Mh0Eh0e6LVqBWAxiho8DKhcix6GVaS7kWkOAMT6IrfC4fY94/EPD4FmtJ9X4tpy5MHLtVtINRIsq&#10;FZyrV0QUdwFL87svfa4+frb30rVL8cdFPE6HucsvL5xKF57iXNCnhSdtXf2bY6GMU/Mm7lRdZi0O&#10;iYjzRXeuXglR36Vs8kd+iPa4dRcmJDGawOvh0xM3vBuUL0Xy85ga/9m/O5pRMbEj1mym/mld2lrG&#10;b5saxe2pP7UJpBWY735IWgX6p/ZyGsq/+vj5++gE7yEgrOFEVWwNK5SGiwfJvHj/kSpO9G8+dV4a&#10;het+36b1HMuUqFG8SHB4xIV7jxB6cDreEIDI/yYT53j/MbdwfL5GNTKVDm06dX7oyo3iEIwXLg5V&#10;ytgWsLE0hzfKlYdP3S94YV2J50VgcJsZi24sn610wy/ae1jKEEECXWtXx96raF8IFShhycL7nbVz&#10;Pxk74DqBFAlj27YEP74iVv7aE0RUdIyo0sxu7S2N477NapQoSpKZYAQYAUaAEWAE0gYBNgqkDc68&#10;CiOgYwQQ/irGDlQqbJvaCj3yDRixdhutYmFsNL9HB+eqFajHoZg9Pv2a1J26fd+yg8el/kd+AauP&#10;nxnYrD6xwXjhVrcmmkgTIBoFELhua2lObDIC6QZH/R23+mnvB36hYWo8kDH3ka8/TsIkBId8omXE&#10;tO17KWEBhv4e0lt2DEb2xGpFC7erWfXkrXvt/7ccrgqSBDxj9/q1kxywLVMjyc2Hvv5DVm2i6Za5&#10;jBb16uIinORrliiCz8DmDSZt3k2ZAjBrxZFTg5o3oIlE4LYZVS2omfyDpSQK7tyPfL64J8C+s6Sv&#10;W3XhvColAuj/x7p1J+I81cEG3wfRKJDLwAAR6eh/GxUlGgXwXpITgS/ploT/wlCFDJTIj4C5iLZ4&#10;HhRsa2mRBDmYYpwjh6UQZUOx6EmQdvPZN3VDqhQplAQh4hQ4GhTNZ3Xz2UupUxMXITzLrvFDasaf&#10;hK1McsE41bOR0/j1O+a7H5Tk4Mp92rY964f1E9fSkH7w2m/An38TM5Zb1r97W4cq1FO7ZDF8kExh&#10;/IYdC+INNw98/P449O+QVo2JTSIQAzJly27qNDLIsWpwb1FaxcK2+GDvNZo4B+EtEueEDTs61qmB&#10;Gg0I0PiloRM6kd9RNAog4kmWfYCWYIIRYAQYAUaAEUgDBH5KgzV4CUaAEdA5ArJf54qh+ymu4bQd&#10;+6Lir9MRrbBrzCDRIkDLYWhaR5clvbtQz5zdB3EbT82kETj7UTVB5PTa7XlFvRwxxSCuoysXtlXK&#10;j/u9bWcv0tBw5yYyiwANgahXtoSYfR1BBFIKPZEn7enJW9wpaBng7xk/VLQIkD4Ymtm13fJ+3ahn&#10;5o59QeER1CQCxhSkjpeaCLuArwENJZ9AKYTDU0eLFgGSuayfW10hBAax8X6hb2lU3wjgWVzIW5kc&#10;ZwFcNftt/J0+ybFxvPn2heYzN00+bsjkT0ISjU8xMza8vGg6WQRoImxnc7q3n961HfVsPX1BjUs/&#10;sSkSEzbuEDf8oSmjxDM88eMFze3eYcXXa3ypc+pWd8UNP3TlBvKDQDZBz/lTlErDvt09fiiejuSL&#10;3xvUyQQjwAgwAowAI6AnCLBRQE9eBKvBCKQuArLzUm5jo1RdD/dph64kJO1DVsJytgXUrOjm5FDZ&#10;3lZiQKXD6Tv2qWHWZAhp58Tw5u3nLqmZhSBh8Se75JiglP/ErbuUxg+niP5N6yllo05ZHn4xyx3x&#10;pCWBnPwH4jMCYt0xbVtUUFtLskf92nR7jPcybdteRW1P3U6I9y5RIF/KZuKc1rkNSlcqLooeJKWf&#10;3qUtDcH081B1HDix6ZAobWtNq8OLhGgdEshZKK4O9wqxmTQ6t5CTEvfhsKOpkTPSpTkiiVQxDHVu&#10;Qj4RSFoxdYu7Kk5V/Ygx2XvxKo2Ob/8zrvGpqUj0bOhEsUjh76Imbtwp8gRHRB6+eot6ejR0VFOg&#10;BH4BfRonfD9siY+VoOlMMAKMACPACDAC+oMAhw/oz7tgTRiBVERAdmVnkStxo4BPSNj6k2ehE9UC&#10;pFxuUj0tqqoFAjW0ShXIRw+w/fxlGjU2yDHCuQkNqSKGOzdFSkJpFEHvi3p2Sqanfde6DjvibQHI&#10;L3D/tV9x67xKV0d8AXlSwL8ArrxK2dBZ1q7AqkG/PAsIfh4QZG5smKjDBSKWUZiQkvCJERyqlkjV&#10;/q1nL4rvZXTr5okuN7pN83ZzlklsqDwPnw7Ze7n94hUJgZMF0cknrM3NUNBRjZxydjZZs2SJiS/K&#10;oHivq2Zu2g+VskkwCtx6/jLtFVBc8U18ygZpyOTbCg6K/Jr0yPL2o9KEqlwASBcyqEUjNTIRjDDC&#10;pdnYddsknl3nLq0Z3Nvga1kKNbPEIezYhA2f02C8aytxVCk9tp0zUhJKQxtOnvtjQA/a8P9cvk5/&#10;y8iDMN7VWakE6nSrV3vh3sP2efMUy29VNH9e/PknM48jSWaCEWAEGAFGgBFIWQTYKJCyeLI0RuD7&#10;QCDRvNl4DPya/9+ewxo+D45nolHA8/5jmljZ3k5pvi5ikIhqQjwzqgC8Dg7BiVrGo1UTccLwrEb8&#10;tjRrx/nLk9or/xG/RUgx2KpqRVVX05BT0MIcH83VwG22cY7sSOggTaHqBppLSFnO80KySQT/a/Re&#10;hGB+HL8V3wtKDJKStt9WZaf+pBH2+a3oPKZUAuA1MzRA1UZpVH0JRqUS0rKzkJUlLRcUlgAadaY9&#10;QcVWpaWzZ82SfB0+xdehkERlU13OAIkDEj3h92pcl4wCON4jAAc5JjRX8px3ghtL9WL2mmx4h+JF&#10;SD42/KugN7jzl3oOXL5GQ00qlVXj4yCxFc1vFblrjfo9TAKZYAQYAUaAEWAEdIjATzpcm5dmBBiB&#10;NEMgv1lCoC8WRTX41FsapwJkNSf5VeztiFZDmBnlxM0wMTz5WtSdmkkg4Mcu1ibcee4yeTqI0iI+&#10;fDjgdZ163OrVJDo5xGP/wLX/num+ZFX4+w8k59N/n4lOewLvxUtIplhVsMKoUcbcyNBacPDGc8mY&#10;g99GUE/KlrTQxCpkmCOhiEZsfEVJ0kevCNE5H1f0CFrRuXr5v00iEPptNEHS1BOFoBgH8u2rkoOU&#10;hKqGqB/OCyZC/AgSXtJQogQ2PMpVElv1b2uUUL+MgAeQmBcDqU+JwfuVD9Ea2r/YIkCIMcEIMAKM&#10;ACOgzwiwp4A+vx3WLY0QOHrDe8jqzaoWEy/TSgwar4ptXjfXVlXKqxrVeX8+s29SiKWqUQCBypRi&#10;EA++/tS5PUJYrxoogiMSjpdP/ALrli6uhlmToU6ODrN2HZQ8fl8Gv7n44EkNhYMBQo4pcxjKCsK/&#10;QBPJIg+O/YjVRymyx374+H9NKBiICHyRRx/oNxHvKOMa9IHNYrenlyaKoUocsSFIu16ZEtQEgUBr&#10;aiIZO9HJJ2w0cMrImikTLUSO4tSjVwQyz5M+UBV/JlRTk/rTmBDNcFgaKsmc/5OgT1hEQp4CSIM3&#10;hyohtoLrhCoe9ONCnsr7PdImbQQsL+KGX3XUA9VJ1SxEQ0GCneuxr3+DcqWkoYB4nxQ0NdmcJJAJ&#10;RoARYAQYAUZAzxFgo4CevyBWLy0QgI+oLLZW1apq2HTuGa5KZ6k/37eeAppkvLMyNUF2fVViw9+/&#10;X33stNLRsMg4b3lpFN7d5OCtlF9p5xP/hAs6pQyadMI/on65ksev35GYkW5Q0Sgg1h3oUrem5nny&#10;ngYE/fnPieM3vZFVURNldM4T9i7htAZl/EPD8NFWK1kBBVzGhghGgZT1FMhn/o17i7aq6hs/kmuI&#10;KiHsQvdGAcsE3xzoBld5NZnzROXV0OJlvuhjojjFNndCPIXiKPXg3v7287i8FaJwYlBFhArmCfAg&#10;HgofVcyq+lGsVBpCcAryJhJbgfiYAuphghFgBBgBRoAR+H4RYKPA9/vuWHNGQAsEcCAxzJ4tMr50&#10;nOhVq0qKtbnpRNV5uV6/CVVlFEBleFUyNe9/GfRGc2Y1nG5ONckoAKcAOHRkzZzwvfc86I3nvUfS&#10;dFQT6OxYQ40oGoJTwNRte/dfvq7+ajpntmwNypf65+qt2I8faa4OCfFIk2Q1XsTnaJAkvP3WIcIg&#10;W7YkS1acmCmjyktmRWb978F+EJWU2c7EoTSjZcdypJxoVKFMclZH7MA9wcde5okgk2ypQbpTTEE+&#10;QpoY+e1+o36lBOXyUDqqYeeLgLikJLJKDXmEIgsaimI2RoARYAQYAUZAbxFI+HGstyqyYowAI5Ai&#10;CNQvW3JffDm6Bz7+d1/5lhTqBaTIEpIQi2/rHTarVM4oR3bt5GfMUMHORrspKribVioLfSQHeJxY&#10;jt/wbl65HPGi+DnRjSuWsRKOH9QvI1CUocX0hVStQDZql8eydEHr0jbWVYsWQiQCahnk6z6YjAIZ&#10;M2juiCATrGnz02eVkeqy99K8SgUkQdRUbjyfrIQhXAMQN07GkYj3ehc0Ea+47v8XzjWiEqZGOcWm&#10;TujyhQoirYDPm7j787PeD5KpBpnYJDkNK6ozMeDQrslfXFBYXCJJyCyUN4/mGsqMDq2qVTIy0HrD&#10;VypsJ62I5BpiJRExpkZzlZiTEWAEGAFGgBHQTwTYKKCf74W1SlMEWlQp77t2kaolbXqP/PjpkzT6&#10;evXCn35Sfq7DPbMqCXrS71qrKhkFoNKeS9dSySiAGGDU66KTcI8GtRuULakVCPjxrRW/GmbkG+9Y&#10;p/qyg8clHtQgIKMATs9bzyQYBbrVq6VGjjQU+i6q9eylokXA1DBnowqlaxSzhy2gRIF8hl9vg0X9&#10;PwjZ7/7LoPLEnujSYPj4KZE8hViL9qqiQOTtE99Lr0aOjcqXVmTTqgfbPncuI4pGCQ5PyC+glZz0&#10;wPzmW3DyamCBSm1Y8F3WwdFhgfshaaFzdx8gO0Yhq9xJXnfdv6dpLjZbu5pVqalIIIBCE6PAi8AE&#10;p6HC2uiGqgHihu/TtF6TimUV1dCwB98kEPgsPtGmT3CIhhOZjRFgBBgBRoAR0H8EUuyXt/4/KmvI&#10;CKhCAL+M8YNP1SejYATImiWzKjb9zzKNdFm47CIQtp29FBkdQ80UJHBQtBMCbm8+e5mCwpMgqouj&#10;A806fPUmlQO4cP/xi/gghbxmJg3j04kRsyIxffve+699qb9OqWLXFk1bOaBHj/q1UWRBsgjQKIh3&#10;H6LJOIJmMvPNJ1pyT33gBt4LMimSejeeviA6OQRyT9B0NUk3iCfdEmIeTRT/E/MO6hATJOOk1ZGS&#10;c9G+I9TUlkD5z32XEor2Na1Uzkz4wlGUpqEJ6UVQnAM/JBTWxlMAG140Ilx/8lxRB6167IXVX2lm&#10;FEDEVrIMgVrpx8yMACPACDACjEBSEWCjQFKR43mMwPeGANKAt65RibT2DQkdu347NVOWEH8934pP&#10;EpayS2gurbh13qpFC0v8OKMfvX5bovdcuEJCOjs64AhBTaUE5u44d5mG4Ei/Z/wQM6FeGg0R4f9t&#10;6UdysyeGRAkYoYgn0WSWrxM7qNgLReBSylgjBlfLLsNJcyaAgAhOXsGSoltwytnZlLSxJh3WHvO4&#10;8/I1NbUixqzdIlX6kGZ1qptIdc/7QvYBVQsFhUdECHkExC8WVVPE/qL581LzRrKNAqJJAkkZSbIa&#10;ovnkeTnb/FJywOjmU/53+OotNZw8xAgwAowAI8AI6BCBRH4E61AzXpoRYARSHIH+Teoh3SCJ3Xr2&#10;krtmxQJpChGf/1Pnyl44b4IH8rm7D2Xp6EiISODXv22fkZVGTPl59tJfV270vP9YHE0m7VY34Tr0&#10;wNfECri+E4MpuiZ2gIECL4OCI95/IE1aVq2gptyaxHb69j3iByEemcR+NTSulGk0QAiupk6ROHfv&#10;odhUpIsI7wUB5Jq8l8C3Efm7Dy47eHyLaQsG/rX+fHxeRhIuegqECEUliYEJCYE3QmVHq2+rgegW&#10;ovk9O5EC0bGxHeYsg4cL9WhIrD7mIVa4LG6dr2ViJVq3n7mYqPC//vmXeLJmyYJKBNTUhCiS34rY&#10;PG7f0yTXJsq1WnTqV7zfyMYT5/RZtubs3YQ8C6JJ4si1W4lKw9fFxQePUd3m4Wu/o9dumetBFglC&#10;gwlGgBFgBBgBRkBEgI0CIhpMMwI/OAIFLc3nd+8gPuTgVZs3eniKPZrQj3wDui1eJXLK7sCR3o9G&#10;kbV75o791FRFLDv0L35kI6T59J37G06dF++fpSnZsyQcj9ETGxurSpRiv0uNypT7HbkG38fEXnzw&#10;hM7YjqWL22pw2EBCAVFyKZv8YlOR/vzffzJsY+KTUygyq+qxzGVMQ94vfYhWJGDmcPdM8H1QZEAP&#10;kgtSP1z9p27dQ01VxJL9R5AQ7olf4Knb99adOKtYxz6vaS6ai2oOROsJIds2iXpbpJ7a8K4n4fn0&#10;xlMAKqHiQK/GdUk3BMi0mbVYtH/RkCrC/cKVISs20Cgi+TeOHJDt2z9YGiUCKQzUFxnBxlsshDP0&#10;blxX2yitltUq0nLY8BM37aKmKmLBnn/CIt899g04cdN77XEPK5OE6JjGlcpSupDwd1HLDh5TJUTq&#10;hyEANTslOp+5WZV4fyX0iMY+NHW4LSX1+L+MACPACDAC6RwBNgqk8w3Aj5/uEGhXs4qrkP3rfUzM&#10;0DVbui5eicz8mmDhHxY+YYt7nd9m3VCbKaBG0cJtHaqQwDUnzqrnv/3i9ZrjZ4gfpxQxGFjqRyZ/&#10;JLonHk1uuYkZ0f6tHSpLzajo6BO37u4Vgp81STGIuaIrMppUO51WkREL9x258uip2PkhRgtDhjSx&#10;mOD/7H7xiswwIQpfffz0tSfPxR5F2qG4vWutatS/6pjHdbWZBRD6sfKYB/E3qVTWXvA1kPprlixG&#10;DFcfP4vV3vBB01ODwNFU3DYpUqYuaXp6Cn4ctUoVT5qQVJr1v1862Qh5QP69ccdp7HRY6BJdDpav&#10;RXsPt5+zFC4GxDy1cxtZlQoakhF9l6+BBFknNefsPEC38SaGOSd1cKEhDYlaJYoikyIx/3X4BLYo&#10;NRUJxNT8KfgmNKtSvki+hHoHJazz9W1an2Yt2X9UzXbC0Mg1m4nZuXqlhC+vDBn0Z1uShkwwAowA&#10;I8AIpGcE2CiQnt8+P3s6RWBe9/ZFhIxZQOGg140ygyf0/2u9x537Sn+jR0ZHH7xyEwzlhk74/dC/&#10;ssNtZXtbCtonTKd1ak2X83CbR1DA7gtXaVQkHvsFtpm7HGd16uzftB7RIkEC0blFKBwg8qii3YQA&#10;gX2Xru6/FKeMqZFhi8rlVc0S+00MctgKB6c/Dp9AeUKRgWhgOGPHPsV7+Egh+oCY1RNdhcCH99Ex&#10;neb/IZYzoLmLDxwdsWYLNdUQs9za5YwPIcF7QVDAzvNeSvnhD+I8c1GU4Ek+oFkDRc7aJYsaZo+r&#10;9AYNUypVgeJCSe6h54WETR7nkywnORPDoqLuCo4eVAIjCTLHrd9eeegE+ryOLyiYBFE0BUVDN4zo&#10;byiUqMR7LD1w7Jh128ihhpglApscLvRQY9TaLaKjkFOZEiNbN5cxq2oev357wB9/KxqSPn7+PGTl&#10;xvnuB2nib67O5saG1NScmNejA20AbPjGk+ZuP6s8bOGhj3/TyfPEDf9ry8ayhaZ0bA3zhNQZGhHp&#10;MGqKt7IUDMgv+MvilZTjI0e2rP0UvtNIK0jbcPKsbCFuMgKMACPACDACaYkAlyRMS7R5LUZALxAw&#10;yp7t2NRRw9Zu3SskFHgXHY16BPigfHqhPLnzm5mggDl+rPuHvvUPDbv14rVSB9fMmTKNad1sWKvG&#10;iln64FU+unWzyfEO6rjx67V8zaGrN9vUqFSmoLWNhTkOt0/8AzeeOr/u5Fnk8CNoBjZvUK9MCWqK&#10;hH2+PJQzH54F5+89hij4OXeoU91F8BMWpxBdtUihYtZ5H7z2Q89uzyvk1tuhVlX4IBCbeuLn6pUW&#10;7z8q8YREvGs2df7kji4uwh0gYNxz8erqY6eV3sAjb4J6+YqjuOpEpcN7r+JKHiBBQ+Xhk4a0aoxi&#10;B4iwQIX5q0+eI5z7/tfnwvRSBa29X6hLFIcUd+PatZqwcae0Fu4zuy9eccDrOlxIytnaoGwh3stj&#10;v4B1J86sPX5afC+DWzaur6y0ZNbMmRuUL0V7CZXqK9vbKT6IDnuK5LOizPOrjp4ChmVtC2DbdHJy&#10;aFMjzn8ktdW7IORiKG1bAMXtkrzis4Ag+iuAkOiYmCSLEidip53/3+SfZyyiqnsIhke1woV7/qlW&#10;rLBTmZL5zExym+RCugGYCe6+8jnsdUOx2IRb/dq/9++ulZP/6qOn8Dij2rRoXLEsMp7AxnH+7oMV&#10;h0+euZOQjwMZ/ga2aChqqzmdz8x0YgeXseu2SVMQGtD5f79ju7avU72CXUG8iA+xsY98/dcc81h1&#10;5JTo7zDMpVlDhZqdMEzAYWH46k2SNCQLqDFyCv6gapUqVqGQLc75zwOCzt65P2HTLt83CTUL/xrY&#10;s5SQzVGaC8+ja/FuCysOn0COj7J2NpHv33epW6ut4Myl+ZMyJyPACDACjAAjkGQENP0pnOQFeCIj&#10;wAjoIQLGObKvGdjDqVSxcRt3IYJA1DA04t3ViGfK7/RFvgwZqhctDKcDHMu/7U5o4cL/5vOX7oKD&#10;ABL+Szn/ceeP83MCazzVybHG9E6t41vy/61Zooh4HELws1Qg0NrCNFGjAGS5OdX87WtQMVkE0Klh&#10;7ICkym/tWiK0ni7DESXeY8mqfn/8jaOFcY4cKOiA8Aoxm2CPBnVwzCaXgYtJyp44zLlJn+VrCYsX&#10;gcHDVye4JVM/iAntneHEod4oALZBzRvcePp8l+AgsPv8ZXwwhFON0iRzSMQIFwNxLZFuVrlcglHg&#10;/qPBLRuJozqna5csRkYBKHPvlQ8+IKwtzNLMKABbCeHQQsjsQJ36QODgenH+VNc5S5DXg/SBFwD2&#10;baJbF/7wy/q5/dLQiSYmSsxwc52wYQfYEGWDAAQQcFVQ9KaBJWLH2MGwPSUqUBXDEOcmiKzZITgI&#10;7Dx7ER/wq9rw3RrUmdejo1KBA1o0hNmCsirCs2DiVxMbolQAwodvv04hYWCLRp2dEkIYSGad0sXJ&#10;KIDOuy9f4wPC2sKcjQKEEhOMACPACDACaYMAhw+kDc68yneMwOT2ztM6uUgfMSj0O36keNW7Ojmc&#10;nDGmnUOVHFmzxvdp9L/1ypY8OHHY4ckj1FgEIAjl9NYM6jmubcusClfxihYBXNcPaFZ/aa/OakCe&#10;6OrsUKKIoor3X325/0/0X/va1eDaILLhThtxwmKPehonk7W/9ixklVBbAfy4Tofj8ZXHz3xDwsgi&#10;gIR864f2Wdq7SwshB/uFB49faJ+Kr2Pt6tO7tKEMZ0o1xHNN7dR6jGZu23gv64f2ndD+Z6Rzl0lT&#10;tAjgvfzastHv/bqpeS+446W4faRbVxkjLlssrZpTOrWuVbKo4mqSaUCxPzV6zgsJBcQtkRprJUcm&#10;bsKPzhi3pK+bmLdfvUDszOZVynvOn6KVRQAyBzZvOLHjNxZARYtA6YIFzs6diLqJ6nVQP4oNv2XU&#10;wCmd22i24bMM/bnpykE9VW141BzZNnbwmLYtZe5RsJ7ILAKwOMzs1n5Br85K1ZvepW1tZakl7imL&#10;R1AqgTsZAUaAEWAEGIGUQiDppveU0oDlMAJ6jkDfRk56rmFy1CuaN89f/bu9i4ndf+na1rMXFQvO&#10;kXD89K9UuGC9MiURDq3eFkBTJGK0S9NOdaov2Hdk3+VrcEOQjaKJY2f3erWHtGwk5rFXZENPjqxZ&#10;to8aOOCv9aj4/VFIaPfIL0Apv6zT0tgId9p4UurvXr8W0RoSKEt2ef5keOzPdf9HaXZGuDr3aeT0&#10;S0PH7F9NIcXz50UgBvz8Jfk7zl0a5dJMw7WIbWjLxg3LlZ6y1R2lE0Q3BzDgvcCrHz4CFQsVJH5N&#10;iHFtWyBhwdzdh3DJHxIRqTgF7wVPMeLnpog4UBwVeyyMDKsXK3zhqx9E0NuIc94PapcqJjLolsa2&#10;2T1uSJ/f1x7yuvHNtvH1TxvF8PYlcLCclWmuykUKpc26SVsFh14c1wc0b3jk6q3lB44ihb4qOchN&#10;iB0Cd5j85maqeNT3I/qmZsmio9duuaWQuBTCh7RqgqiBRAt/ql+CRmEF61a/zqwd+3Z7Xg4JV7rh&#10;s/RuUnd0mxaIOKBZSgnYC2a6ubrVq40/yYOXryGVhowNNrKOjjXmdO+gRhRMsfsmDu+5ZCWKpIrb&#10;8oFPGm1Lmc7cZAQYAUaAEUjPCGQU8wOlZyBS49np6gzCfR4lUiosmQqov0VMpvAkTNc3fcRH0JVu&#10;ulpXfHZVNOmGlP6vgkPgBo9jDLLoIdo2t7ERquIhfB1nTpOcBqokaNKPzGSoQYC8XMER78IioyCz&#10;YG5z29yWtrnNxQyCEEX6qBKLJPzIRxAcHmGUPbu1pRkKvOEyUBVzKvWjriF0QIb2Z4FByC9gbmSI&#10;J6pRzB7xAonqn2SV8OAot/4y+E3w2whc6uY3M8UdeKKHdvX64L0gAwKKKQRHRCLiGj4OdnksbPPk&#10;tsttgatODVVFUbquC/+SmDvUrr5mcC8NJ6rXTUMhGrIBvce+/sjsYJQjB14TguRp2zSZ8r/Tt+OC&#10;2Kd1aTumTYtEZWZz6U48uM1WzLVJo7N37p+yxV1qIjP/2LYtaUgpkSnNN7NSNaROOI88Dwx6FhD8&#10;PCAQFQSRkrCgpUXBPBYFc1t+2epCQRA1QhIdQkjO5YdPpMx8MKKVL1RQDZ6itGJ9Rz6JtwluGN6v&#10;k1NNcVQpjQ2PGgS3n78MCo+EmRJmGjsrS7j/IJeK5hueJCMNwRnvB9hXgW8j8IOqWH6rEjbW+K/m&#10;7lewLSKpAaYbG2S3sbTA49O2pFWYYAQYAUYgXSGQ2bgAPa/HKQ+itSUcnRy1nZJu+dlTIN2+en5w&#10;RkAJArkMcuSyyV/aJr+SsWR34fwAy4K2F9pKlzXNaVC5sK3SoTTrxP0zgEolrFQ9BR4ceQ1VjSat&#10;H++lUmFbfJI2XZqFFIxF81k9/Hr3vvfS1QVRnVGsITkCU2Mu0KuS5rf0CKZYfyIut3wuAwOlFRxS&#10;42FTSibOycg1oJgnL6XkS3IQIJC0GAHxjl0WHKRKQ2x4bIOU2gnII4B8hIopCVWtrthvaphTQwuI&#10;4lzuYQQYAUaAEWAEUgQBzimQIjCyEEaAEWAE0jUCOGiNahNXiA7JDsWkbukalwwZ4NmBegESCINa&#10;NjTWP1vJd/2C4NxE+qO8KNFMMAKMACPACDACjIDmCLBRQHOsmJMRYAQYAUZAJQLta1WzzWMpDa8/&#10;eU4lXzobQGVH6Ylx5T6ohX7VZfgBXkW4YBSwMDb6AZ6IH4ERYAQYAUaAEUh7BNgokPaY84qMACPA&#10;CPyACCAZ+8j4HIqoHOn16OkP+JBaPlJA2Nt9F+Pqe/ZrWt/MMKeWAphdHQL3XvtSvQ/wIa+HOm4e&#10;YwQYAUaAEWAEGAEVCLBRQAUw3M0IMAKMACOgJQKdHWsgs4A0adLmuNR6Wsr4odhnbN+HRHR4JDMj&#10;w2E/N/2hnk0PHuavf06QFsY5DfKaJVImg5iZYAQYAUaAEWAEGAERAU40KKLBNCPACDACjEDSEcia&#10;OfOqX3vW/W027m/PeN8/ev1O4wqlky5ORzOnb9s7Z9cBWrx/0/qz3FxRmqFInxHUqQmBtItrjnlI&#10;nEv6dEVFTE1mMY96BOa7H9pzwcvOKs9DH79rj58Rc2uHKpy0n9BgghFgBBgBRoAR0AoB9hTQCi5m&#10;ZgQYAUaAEVCHQGV7u+HOTSSOiZt2ovybOm69HIv9+DHqQzR9YmI/Qk1Um6MeiUhU94kbd336/Bls&#10;LjUqu9aqlig/M2iCwImb3pcePNl22lO0CGBit/q1NZnOPIwAI8AIMAKMACOgiAAbBRQx4R5GgBFg&#10;BBiBpCPwm2urkgXyYb73S5/Npy8kXdD3PPPig8d7L17BEyDQfWlft+/5UfRId1iYLj18IlMIRQG3&#10;jh5Uu2QxWT83GQFGgBFgBBgBRkBDBDh8QEOgmI0RYAQYAUZAIwQQRLByUE/HcTNxTz5t6552Natm&#10;z6Lv/18DJSsVtsXjZcyYUfaQDiWKoscga9YR8WkUZQxoWpnKo9nHrd8usS3r1y13LmPFKdyTBASC&#10;3oaXtyv41D/A500o3lRx63zlC9n0b9awRnH7JEjjKYwAI8AIMAKMACMgIZARLpGMRSohIP649Hn0&#10;5coo9f799JN+OX3omz4i8rrSTVfris+uitY33fRNH1W4qerXN/11og+C8GM/fgJEFsaGaoK9daKb&#10;qheH/hTRB/+36h/6FtJgYbAyyaVmOaVDmTJlUtrPnYQA0jciMiVH1qzUwwQjwAgwAozAD4NAZuMC&#10;9CwepzyI1pZwdHLUdkq65df325t0+2L4wRkBRoAR+K4RsEjH9eHgbJDXVGtbwHf9utNYeYQMpPGK&#10;vBwjwAgwAowAI/ADI6Bf18s/MND8aIwAI8AIMAKMACPACDACjAAjwAgwAoyAviHARgF9eyOsDyPA&#10;CDACjAAjwAgwAowAI8AIMAKMACOQRgiwUSCNgOZlGAFGgBFgBBgBRoARYAQYAUaAEWAEGAF9Q4CN&#10;Avr2RlgfRoARYAQYAUaAEWAEGAFGgBFgBBgBRiCNEGCjQBoBzcswAowAI8AIMAKMACPACDACjAAj&#10;wAgwAvqGABsF9O2NsD6MACPACDACjAAjwAgwAowAI8AIMAKMQBohwEaBNAKal2EEGAFGgBFgBBgB&#10;RoARYAQYAUaAEWAE9A0BNgro2xthfRgBRoARYAQYAUaAEWAEGAFGgBFgBBiBNEKAjQJpBDQvwwgw&#10;AowAI8AIMAKMACPACDACjAAjwAjoGwKZ9U0h1ocRYATSEoFnAUHHbnpfevg0IPRtUERESOQ74xw5&#10;LI0NLXMZF81n1bB8qWpFC2f+SR+th2fuPvALeUtYQVUzw5zU1JaI+fhxz8VrNKtIvjwVCxWkZgoS&#10;ey5ejY79KAl0LF0sr6lJCgrXlajXb0Jqj50R9SHGzCjnpQVTsIVIkyPXboe+eyc1q9gXss+bm4Z0&#10;S5y8ddc/LGH/kDI/ZfypuHXeUjb5d3teoU4Z0ahiGQsjQ1lnWjYf+wUcvnLzrPd9v9CwwLDwoPAI&#10;k5wGtrktC+axwH8rFrZtVrlcJi3/bPdduhr5Plp6CocSRezyWCbniVJWWnI0SY25/2XIUHv01Dsv&#10;XmfMmPHQ5FGAKzVW+bFl/nPlZmhk3DdD1aKF8ZWbnOfddubCp894LV/+Na5UVrd/npIa/F9GgBFg&#10;BL4vBNgo8H29L9aWEUgxBPZdvj7X/dADH3+ZxNCIdy8Cg9F5+OqtJQeOGRvkaFezyri2Lc2TceSW&#10;LaFt88qT54XyWMrO/DefvpyweTeJmu3mOqBpPWpqSxy9fqfP72tp1rZRA4hOWWLIqk30U3j3uME/&#10;hlHg1xUbcDQFUJM6/CxaBNAzdav7reevJAyX9umaxkYBr0dPC+fNI9s5kjLz3A+dvn1PomX//bVF&#10;ozHtWvZYvELWT82zcyfq5NTx6fPndSfOzHc/9Ejhzzb8XdRL/NneidOxgKV536b1ezZysjQ2IrXV&#10;E6PXbn3iFyDxbBjeL5lGgZSVpl7z1Bu9/PCJPfaPggEoY4YMEzu4NJ/yPyzde+mqa0tnZsuSJfXU&#10;+CElT9y44+azl9Kj/TGgRzKNAj2XrIqOjZWknZ032aK4/Q8JGj8UI8AIMAKph4A+XgCm3tOyZEaA&#10;EQACTwOCW8xc/MuyNYoWAUV8wqPerzl+ptLwyauPn1EcTe0eeC4MWb25wcS5b6Pey9bqUKd65kyZ&#10;qHP7uUtEJ4HYfPoCzcprZtKofGlqMqEegS1nLhy7/uUwap8vT58mddUzp9kods7Av9Y7jpv59l1U&#10;mi2aqgsd8rpRbtC4vsvWKFoEFNd9FfRmwoYdBXsMGbl2y8fPnxUZuEc9AiERkf1+X1tz1NQwFfun&#10;ccWy+EDIAx+/Gdv3qZfGo4wAI8AIMAKMgJ4jwEYBPX9BrB4jkMII+ISGOc9acuH+Y63k4mQ1at22&#10;mTsPaDUrOczwBF1/6nzF4ZPXnTj7339xfqGiQFyBNq305Ue59O/G0xcPfePuOeP7NP3f4PDI4zfi&#10;71gzZOjs6KCt67WmK/1wfIFvI8as2y491qyu7bIIZhpdPSv2yt8nzpQZNG7t8dNKd46uFEvOujO2&#10;73WevuD+a1+lQrJkVu70FxMbu3jv4cYTZgdHRCqdyJ2KCGD/rDnuUbz/qNVHT6nfP/N+6fjT1xiN&#10;ebsO3Ii/9FYUyD2MACPACDACjID+I6D8l4T+680aMgKMQBIQiIyOaTd3uW9IqDi3RnH7NjUq5zMz&#10;zW9mksc0V0TUh1dvQl4Fh1x88HjHucvwWCbm+XsP585l3LuRI/WkHgEPhcErN5J8xO4STYSbU80D&#10;l69Tc8e5SxNcW1FTc2Ln+UsfP30i/i5ODkQzoR6BEWu34E4VPAirbl65vHrmtBkNj4oa8Mc6Wkvp&#10;zqFRiRjaqjGc7SU6408/GefIbmqY8/6K+SJb8b4jxWaa0bGfPvVetnrTyXOyFRuUL928SoV65Upa&#10;m5vlymkQFR3zNCDwqV/gseu315848z46hvhP37lfddhE99+GlbezoU4mVCGAQAy4Y9Comv1Tysa6&#10;W/06fx/3wJckggguLJiqn+lX6FmYYAQYAUaAEWAEVCHARgFVyHA/I/ADIrD+xFkxZACHhDndXKsU&#10;tpXuu6QHzpPLWAr8dnNyGNO6+exdB0XP/AlbdresWsHKxFgf0KlfriRc/f1CwiRlkmwU2HLmIj2O&#10;Y+nidrktqMmEGgQOeF139/SSGH5zdVbK2btx3YCv6QYwigR4Snl03mlqZGgb/9Lpb0FPtsHov7fK&#10;LAINK5SZ6eYqA9MgW9bSNtb4tKpWcVrnNiuOnJy1Yx+ZBpBuoMFvs24um5Xf3Cxt0O7V2OlNeFwa&#10;uRI21mmzaNqvMt611YYTZ2AUuP7k+cI9/4xu0yLtdfhOV+zXrEFAfKbPSvZ23+lTsNqMACPACPww&#10;CLBR4Id5lfwgqYXA2bsP6a7csWTR1Fom9eXGfPz0x5GTtI6Npfn2UQPU50sraGn+V/9uMZ8+7blw&#10;RZoYE/vx93/+nd6pNcnRIQEnf7j6z9/zj6TDi6A3lx4+QbkErVTyfuVDmfAw0a1eLa2mp1tmeFlP&#10;2LRLeny4CTiVLq4Uil8a1FHaz52aIOB+4cqy/UeJEwaL2d3aj3BpRj1KCSTGG9euFWwHztMW0Lkr&#10;LPJdn2VrDk0ZpXRKineOap0ujsdIx+j21VkAAMIK06dJPZSBSHEwf0iBMBf+kM/FD8UIMAKMwHeK&#10;AOcU+E5fHKuddgi0X/Bn27nLpQ8OQt/vv2tPX/iHJtRgW9C9vXqLAD3pst6dkUOOmgjyh0szNXVL&#10;dHasISogOjWI/Wpo0U0AN8Yt9cMHXo3CejJ0yOv64/gkDv2a1NMTrX4kNRDm02vpKvGJto35NVGL&#10;APFXtrfznD+lSH4r6jl67dbqYx7UZCJFEBjUoqEkJ/L9h5WC1TVFhLMQRoARYAQYAUYgbRBgo0Da&#10;4MyrMAK6R+CJfyApgTv26hoXbcqZLVsX4ewd+SEaZdJJlG4JlCqsU6oY6eB+8ZpWBgskZt9+NqFs&#10;QYdaVbNlYf8pglMdsTj+BjtHtqxNvqZhV8fNY9ojsHjfEcS307zxrs6ta1SmpiZEwdwWG0cMEKPi&#10;R67Z7PMmRJO5zKMhAuXsbMhmuuzAsZiPHzWcyGyMACPACDACjID+IMA/f/XnXbAmjEDqIuDzJiG/&#10;IHxcDbJm1Xy9uqVLTMmwl/jvv/YrYZ2PmmoIn5Cwu698gt5GRHz4gHLxSFhQ0d7WMFs2NVO0Hepa&#10;t+YZ7wfSrNCIyH9vejfV+Ix64qZ30NtwWrGbZrEDn//77+4rXxyuQiOjwt69Q4lyE8Oc5kY5KxQq&#10;aJQ9O0nTZ8InJPTOC5/At+GR79/D2zyPSS5cLBtm1/S9eD16SgUsGlcok1PjiVphcufl6+cBwbgw&#10;R+3JPCbGZe1sCqRVSLxWeqYGM+p9iNfOJW2sp3Ruk4SF8FoHtmi4/MAxaS5uszd5eI7RJvT93Ydo&#10;z/uPfIJD3sfEWJmZFMlnhcwFSdBEkymv34Tefv4qMOxtxPv35tiWpiZVixbWfFsqLvEy6M3zwKCX&#10;gW/eRUfD1d8+bx6b3BYpng6wjUPVubu+VGbxCwnddvqCW/3aipr8kD2wwD7y9ceXYUBomIWxEd5X&#10;FXu7VPo2QAUNFON86h+IvYHUGKULWuOF/pCo8kMxAowAI6ATBNgooBPYeVFGQAcI4FhFq76JiPQN&#10;CctnZkI96okytgW616+NX+c4QOLHeqKngvcxsSuPndp53sv7pY9MMsqn1SpRZECz+g3KlpQNofks&#10;IKj5jEUgZFUIG06cmylTnGfTbDdXl2oVaW7LKhVyGeR4G/Ve6kHFBM2NAmLsAI5PiVo6/rl6c6OH&#10;p+e9R0qrlyPku7wdgKqD+gVJLs5XdeSUsHdxz7J60C+iHwQ9skiUHfzbh9i4y8mNw/pWK1pIHJXR&#10;eC9/Hj6x/ezFOy9ey4bwXrAWfKEblS8tG1JskpsAhtRfX7easQhnBknC9C5tOtauLpPWePI8yfEk&#10;e5Ys3r/PwWg0CuntP7rx1PknCg4p5QsVHNCsQZe6NRVrUeC00HDSXEyXlZFzGjcjU3yhxHk9OqLQ&#10;hkwB/WyuOeaBAzzpNrhV45+UFeAgBjXEjK6uW057hoRHSjzbTmtqFPAPeztu/fbd5y9HfYgW5dtZ&#10;5e7eoM6Yti3VnK4dx0x/FhgszVrSt6tLdXWww9yw/OCxLR6esAiIC4HGtnQqU2KIcxOtvFHw57np&#10;1LlVR055v5TvcxiYOjjWmNyxtexIic1Wd/wsrCjbP7VGTaX9s7BX57Y1q8o0RLNtrWqSUQD0wr2H&#10;k2kUGPDH3we9btAqZ+ZOpCyY1Jkoce3J85+/fpFKnHsnDJNlplQqITTyXaWhEz5+isuis3nUgNol&#10;E/ywaIr0F7rh3zP4yxXL04BB+hoZ0KKhc7VKxK+UaDp5Hv2/AzJldFZd8+X0nXvz3Q8dvnJTJqdW&#10;yWLT3dop1VDGyU1GgBFgBBiBRBFgo0CiEDEDI/CDICD7ETxr14Hlfbpq+Gw4gy36paOGzEeu30Gl&#10;OhgdlPLHfvx46vY9fOqWKYEshqhxKLLh9yhVExD7cadNzfffHlFyZM3iWqvaqvhgaZzb4ZWgyY19&#10;6LsoMJNY9W4C15++GLxqk5iSkCYS8fnz52tPXlx7snHpgWM7x/5qb5WbhjQnkPcBP80l/g+xsYlO&#10;xEV6dLxRQL3r8j9Xbw1ZuVFWkJLk473AbwKf+uVKrRrUUzQhEY9EPA8M3h9fCTLR2AE4YuD6VJoo&#10;O1tKnXizvl99WCAKPfAO6LZwBbxLpFHZf288fdFn+RocmPdMGGb6bUY37BxJjmwK1T5Av1IFZPx6&#10;0jws7ExUHFRzZEpUYdjyWlatuP7fMxInDt6At2SB/Oon/nPlptvCP5GeUJHtmX/g5E27jl+7vXXM&#10;oLymyg2LMCj4xscpyP5gZQJxAB74x1rRj0lkwLY8fv02PsibuG5YX7i0iKNK6V2eXr2WrBRNKiIb&#10;io+imgPu83s3qYdDPhnvvu4fJYEVlKkRQlTtH7gIwVACWMBz58UrVIVsVKGMuKhWdEjkO4IOEz8l&#10;KYELTAD4YiSzGkwkmhgFdp67hEIVkrZ5zUwdihdR1Hz/pWsj1255qmCwkzjpawThaeuH9SucNyEZ&#10;jUwU/EHoMd99SLB/iWzwUun0v+WHBBOJOHru7oNGE+asGdyrk1NNsZ9pRoARYAQYgSQgwDkFkgAa&#10;T2EEvksEHIrb5xN+wW89e2nytr1RMQn1zFPkqVYc8+i04E9VFgFxCdgFGkya91DFj0uRM1EaN/PE&#10;8yEmlo6s1KmUQGp3FFOQhgyzZ2/toPIy0+PO/ebTFqq3CIhL4AKt6ZT5dIEvDumKhoOA69xlqiwC&#10;olawCziNn/nA11/sFOm9l67C/CH14PCTgt7CSHvReNI8VRYB0gE1JpxnLPyus37Ssygl4JV98cFj&#10;GqpZsmgObYJ9aCIRsmvb7UINTuIRiaPXb7edvUSpRYDYcCSrNGQC/jSoJwkEHARcZixUZREQBcIu&#10;4DByyn0fP7FTRiOuZ/z67R3mLFVlESB+mAb+PHS83+9rqSeZhOhBsPPc5WRKS5Hp3YQoBrxx2ZW+&#10;0iU2njpH/fDHQeoZaoJABhbXOUtbz1ykyiIgMl+8/7jGqClnvJO+Pd6ERzaYMFuVRUBaCzYIt4V/&#10;zdi+9wf+NhBRZZoRYAQYgdRDgD0FUg9blswI6BcC8PXt16TupK17SK3lh/6FM3zHWtWcq1esWqRQ&#10;kv2TSeC2c5fGrt9BTRDNKpVrWbV8qQL5C1iY3X3te/3Ji/1e1y8/fCrxvAoO6bLgr/NzJ9B9XW4T&#10;46W9O2fM+BOsFWPWbSdRkzu6UK2EasXkRQfL29mUtS1Ah/YdZy91rvNNVQKSIxKbT1+gZhuHyqoy&#10;HQSHR7otWoGYZGKGjwMqFyLHoZVpLmRx+xq3HLzp1HnxgOQfGgafbT0pyLflzIWRa7eS/iBaVKmA&#10;l44wkAKW5ndf+lx9/GzvpWuX4g+ieKIOc5dfXjiV3os49/Tte9RsXT0RJ2HiTJTAVa3LrMUhEXFe&#10;7s7VKyGevJRNfiS29Lh1FyYkuvaEKK+HT0/c8G5QvhSJzWNq/Gf/7mhGxcSOWLOZ+qd1aWtpZCg1&#10;a2icXJOm64S4+vj5++gEax1wSKYaDSuUhiMGybx4/5F6gZtPnZcY4A3et2k9xzIlahQvEhweceHe&#10;I0QfnI43BOCyt8nEOd5/zFVzIaxmIfzJDF25UWSA8cLFoQqClVAwFT4jVx4+db/ghUUlnheBwW1m&#10;LLqxfLbSbQmeRXsPz9t9UBToWrs6NklF+0J2uS1gcsJGmrVzPxk74D2BFAlj27bEFPwtr/y1J4io&#10;6BhRq5nd2lsax++fEkVF4SLdpmbV/8UvfeqWtzikKxq1Eidv3i1FQ8Df4d8bdxqrTbaCvy+CGjoj&#10;DEqmed/la9w9vcTOjk41EXNUyd4O6OG7/crjZ5s9zpPJABErLafOv7hwWqJhWaJMol1mLvJ6+ISa&#10;VqYmfZrUrV68CHKLIKkN9jB26b2vLkVTNu8mNhCyABBxiGlGgBFgBBgBVQiwUUAVMtzPCPyACMAo&#10;cPbeo+M37tCzIZ/ZX0dP4YNMATVLFKlVoihqzpcskE8xZpumqCIe+QaMWLuNRpF3an6PDs5VK1CP&#10;QzF7fKDD1O37lh08LvU/8gtYffxM/yZxNauRHaCrU00E5yNHgGgUQOC6raU5iVIkkG5w1N9xq5/2&#10;fuAXGqbKsTluXV9/nIRJDg75RMuIadv3UsICDP09pLfsJIzsiUiv1c6hysnb9zrO/wOuCpIEPCMS&#10;MSTf1CLTR9vmQ1//Ias20SzLXEaLenVxEQ7zeO/4DGzeYNLm3ZQsALNWHDk1qHkDmigRuMQ+H39I&#10;Q0/yz6skH5d+SCSGJuw7S/q6VRdOwlIigP5/rFt3Is4HHmzwfRCNArkMDBDojv63UVGiUaBdzapJ&#10;CMkmrXRC3Hz2Qly3SpFCYjMJNBwNiuazuvnspTRXE0cecFrmMt41fkjN+JOwlUkuWJF6NnIav37H&#10;fPe4szeu3Kdt2wNHcW21evDab8Cff9MsrLWsf/e2DlWoB7Hi+CCZwvgNOxa4H5L6H/j4/XHo3yGt&#10;GhMbEUhHMmVLwuHQyCDHqsG9RYHwn8cHm6TRxDmIQ5EmTtiwo2OdGijTgBiNXxo6oRNfiaJRAKFJ&#10;ssArWlEkEEGAhKMItkfn84AghNgkedcZ58gBNEg4ZTSgHg0Ja3NTxFwcu3ZL4sdxXb1RAAwkGc7/&#10;xazzUhPE2uMeFIGCppmx4bqh/ZpVLkc8+cxMm1cpP8y5Cepoku0A/v/tZi3xWjxdW1eXraeRuuUh&#10;Ca9StPDu8UOwhNSDrehUuvivLRp1X/TXngtXiI0JRoARYAQYgSQj8I1vWJKl8ERGgBH4LhCAOyhy&#10;1+Hkr6gtUg/C6370+u21xs6w6zOy44I//zxyUr2zrkzItB37ouKv07HQrjGDRIsAMWNoWkeXJb27&#10;UM+c3QeRWZqaSSNw9qNqgrgp2u2ZyC9FMcUgrqMrF7ZVui6uDbedvUhDw52byCwCNASiXpkSo1s3&#10;px4EEUgp9KhHJ8TUrXspFhrg7xk/VLQIkEoYmtm13fJ+3ahn5o7VW0IHAABAAElEQVR9QeER1JQI&#10;WFLwQ1+iEXMBRwMZQzKbyGR5eOpo0SJAApf1c6srJKdE1L1f6Fsa/ZGIN9/Cns887iyUnGdEZnia&#10;rkkUCU59lxdNJ4sAzYWRa0739tO7tqOeracvaPVFIU2csHGHuC0PTRklHuBJOLbl3O4dVny9w5c6&#10;p251V9yWGBq6cgO5QiCboOf8KUoFYoPtHj8UT0dLiH/g1KktAT1LFMhHs07dTLqzABwW/Db+Tp8k&#10;GxegTI+vZjJJq30Xr+LbjDRUJFCWgjq7N3AkGgSMHdMEFzMYfK8unilaBIjZ2CDHjrGDRwhfg/df&#10;+64+6kEMmhBIPClahOGJcGr2b2QRIAkIXNoxbkj3ht+oSqNMMAKMACPACGiFABsFtIKLmX9MBI7e&#10;8C4+aLyqT+zHT/TYJVSz7VeRDInm6glhmC3r3vGDZ3Vtq+bqBndlR67dHr9xV43R08sPmzR5697H&#10;fl9yaKn5h2u6Q0J26JEuTcvZFlDD7+bkUNneVmIIj3o/Y8d+NcyaDCHtnBg4vf3cJTWzEHssngTc&#10;6tZUxXzi1l1K44ff/f2b1lPFKfXLzttiljv1E1Np9GlA0AGv6yR8TNsWuNKkpiLRo35tupfGe5m2&#10;ba+M59TthCBhnIKS4FEiEyhrTuvcBqUrZZ1SE/Ev07u0pSGYfh6qjTAnzu+OQKo5UWc4QYjNpNEI&#10;zKGJ+ANXfz4E50iX5gj5oSkyYqhzE7rNRoKJqVvcZQzqm/BU33vxKvGMb/+z+jR4PRs6UdBQ+Luo&#10;iRt30lyJgFXx8NW4K3H09GjoqMZlHX4BfRon/CFviY+VkMnUtlla+MbD94a201ODv1W1iqiWKkmG&#10;LW/fRZWmUlQYJbd/RJrAP0LUZ8PJc6+DE7IwjnN1VrM3MBHFHeDtTxIW7DkEDyNqJkogpQXlIATz&#10;b+1/RmkSpbPw/YPvhKwqRpVO4U5GgBFgBBgBpQiwUUApLNyZvhCIiY3FPbmqj4iFKh70U8o6kV8/&#10;afyQ6tvI6cbiaVM6/IzAePVKIo536cFjVUdNHbV+u+hFL5u1/fxliuTEZdEI5yYyBsXmcOem1Ln1&#10;7EUc1KmZNKJrXQeaiPwCiDulpoxAfAF5UMO/QPYLWGQua1dg1aBfxrdr1alODZRRlNVKEDklGrHQ&#10;iH2gflx5Ea0TArYP8b2Ijgyq9BndJsHZAZeHsvdy+8UrmggPC6JThLA2NxPvNhVllrOzEQ8ASm+M&#10;FWd9dz34PhF1Nvm2zoI4pDkty9tPJSGUSshtkmtQi0ZKh6ROmBRHuDQjhl3nLiVqZSBmENhXCdsy&#10;p8F411biqFJ6bDtn6scZVbYt/7l8nZJfIg/CeNcEZpolEm71amMjlbSxdqlRuUXVCinydyoWar0V&#10;H6khLpr2NCIaOjomfCuKAQIyZTaePEs9wATf4dQE8c+VG9S0tjDrl5ht1CBb1kkdXWgKDAoXEktj&#10;QcxflrucsFzpggVaCgVoRTaJRpgYorQU+7mHEWAEGAFGQCsEEn68ajWNmRkBRuB7RwB5+35t3uDy&#10;/MkeM8dN6fhz7VLFsmZRmWQEv+BXHztdafjkf1XcgHneT0iWXtneTlUmMBG0akKkNEwqr+MLmIk8&#10;WtGIQBZdbXecv6xq+hYhxWCrqhVVXU1jekELc9eaVce0bvZn/24zOrdRJZD6cZttnCM7NXVuKpLF&#10;/2v0XoRgftjLxBtCPBdKDNLT2SZmUSJODQn7/FbqUzAAXjPDhGtz9SUYNVxUD9lE7ySolz2r8mtS&#10;rTSXJZ/PpracARIH4FynXn6vxnWJAd8PWkXKnBOS0lcvZq/JthTL42Fbvgp6Q6uDOHD5GjWbVCqr&#10;/h4bnEXzW0XuWnNr+eyd44bMdHNV4zZFYhMlCgnl95CCMVH+tGEQrWzHr98Ra7uSAvg72il8W8pi&#10;B7BzKLUkpgxs0RC2BpqrivilkRPSNNDomfjklNSjhjgSnwcBPMgBkag70pBWidug1SzHQ4wAI8AI&#10;MAJAgI0CvA0YgXSNAH5vlbHJP6RFo/3jhzxbOd993OARPzetWrQQXOUVccEFZpeFf529+1A2hF+N&#10;yJdOnci6R7QawswoJ26GieGpfxDRSSP+z955wFVxLXE4dkVAEFBQBLEX7L0gCHbsvffEGjVRk5jo&#10;iyUmJrZo7DX2EnvHgogK9t7FXiiiIE0Qy/vrwnDYe++ywAUp4+OXN3vK7DnfLpd75szMwVzEswlx&#10;MJhW34PQyEjRo763s87YgUQNA7nNVx453n/uspA3cWduv//4IVFK9NsYzwX5wEknDpggWUFAykls&#10;BlIDn8+nr9Nl4Ou4LAPICknlehHgZ5GgHsM8cTeNjj1RMsFe6atB4fhJBILiRxMkbS6iEhyZgXTx&#10;CnqQlVChVqqC/wK5pqMEmSkT7CI1wGuJQyWpcW2Nw0SoShTMjA3FBBZIUCrWXv+chV4qUWmrUjY/&#10;icpVyuKvAz4qZb4MKpXovRniMnCag6QW5DcLGVLoXnvPXQqKdU5BbIWYuQNtkBQAIRvUuFTheAkI&#10;qVwmwH4nnklxRnjispaySxyUIMYOFLVMwJcN3UsUKij6Z8kU8iUTYAJMgAmoIaBzY1BNZ27DBDIG&#10;gZY1Kj9fMVvXXGy+HoMM21Lt02WzsmbVvm+hdRWtS2faLDfImbOhfRn8fPVVq9DIKBwxve/8lV2n&#10;L+BMOBowAuy7zViIQwRthfUbQqApxSBarjp6YrsQMEx9NYXA0LgVJhbVSCit2SZRJd0d6/6+ZY/k&#10;SPw48OWp2/fqaCw5EMxMCckQPQH/gkTdAo2x7L/vF4ABI9WCj6/f54SCAYjAT6yelG7/KjSccrnh&#10;XisOe26Nf6KYrgHg8DmqQvg3EijSpZgSEgneqVwvgo15wkaBnNmy0b3IBZ1KMoYgGsswI/x+yZz/&#10;kzDN4NC4PAXQhjWbghI1KzF0x4Y8He93V3V+ByyYxddyqZsHzhBVGAxVvRAMUj7P/RpVKk9V/kLK&#10;STVvEXXUoyBujOPNxFOjU1T1eJckqMLO/+hlMeePrPPw0gwMWed+ktT2cnaQ/YV7ERIvmKVogYRX&#10;6ZI2HAN5IdYoGRAc52FE99IqyHwZZL8LWrvgj6+Vab5nL4O01nIhE2ACTIAJqCHARgE1lLhNBieA&#10;70AK/qtZhK9IcLAXrjIyFqPcuVyrVcLPb93bz9/vPnfPIZwYJ004PCpqzu6Ds/p3o/kHh8XtI6HQ&#10;L+g1fqhWpYA1tsqWCs0K5zdxqVQOXrJSG6Qb1DQKiOcO9GxYT/0DRdK+hfuOHLp8HVkVFcaQdqqC&#10;wuPWgRiVX1AwfhI7PNEtHDuNr2J3FKFH3BpNrFqt7QuZxSUn09ogkxRaW8R5amDKcJVXSJunkom4&#10;ky96gmjtrnLhh637qw9jckyI+rXqpMIgwTyBQmQ3UE5wQB1F4a7gmADvd6ROpNoiBcxJTk1Blg8S&#10;gTZpxCjQo2G9H1dukEzbZ+/cw9mxJQsVJDL4jYanAF320YjPl52FIYZoUS+tQlHLAlQuy51J5ZqC&#10;zHyQ4LsqacCryEYBTZhcwgSYABNQT0Bpr0C9Fm7JBJhARiVgaph3fKdWW34YljdXLprjek9v7ELT&#10;JU6GJznJwuP4QcJJ1tPbKS4cAE4BsrDzhy9eet28KynH/lIPxzpqbgSDRe+/l1T97n9LDnooWASA&#10;COm+kedMjc5UaCOulJJ8O2SapL6yTJMGwitBbZIjZMvCf5I+8ZOtyU9qBOwkFjJiB24KDvYJ7r5a&#10;5DNScwvkI6RmYao9ZYKFBTx1T6zwyD/utZQtOAsK5ywkVm1y2ufNHS8Lg8z2kRzNyewL20SrmlVI&#10;iSzd4OYTp8ng62hfxk4jUchrwbaYO2dO0SGCdGoVxLSsSAOhtY1moRjnglpRiWZjKknwlaaWLDAB&#10;JsAEmIBWAmnly6vWwXEhE2AC+iKA5Zz/6xAEhL8IDYNXZ0Vb60RpblC+9Nj2zSdu2CH1QhDBtcdP&#10;UShd4thqUVuLapWMhGR7YpWCXMkuJvBVoY2aqubVKmI8kgM8vl8eunTdtXol6ogz1UluWrWCpbCq&#10;oXKZ8OxVcMsps+i0AlktvkPb21qXL1K4Rkk7RCLgLAPr/qPoS3aWr9Q7IsgUq718/0Fr5oRP3WXP&#10;xbVGFTEJosobiEcYwjUA4ejktB/6Js1FTKicVBpvVrmYLdIK0M7n8eu3kzlgMoRJehpXraCsEOt2&#10;Nb8aL4R0emKaPWXlMotD61rVjAxyK3fRrK1W3I4KkQUDIeV0+oAY/EJtUkEQk4ngdvmNDVPhpipv&#10;gQiC7d4x5xFuOOY1sXt76rj26AmSZSkGpXLD3HFPJ/LtW0STGeaOMxBTX03BV/BLkn0WaTamEpnR&#10;AU9TjV1AlpuTtLHABJgAE2ACKgmwUUAlKG7GBNI3ge6zFiHAXppDx3o1Fg/uk9j59HV2IKMA+j4I&#10;CCSjAEKLsT1OK+F+jRwaVSyXWP36ao9IkG4Nav+z55CkEGcQkFEAq+cNnnFGgT7O9RO8aVB4RPs/&#10;5ooWAbhONKliX6d0CdgCyhYpZKixWx4pZL/7+JXOFXuCt0aDd+8TyFOIe1HCC02FyNsnPpeBTRyb&#10;VLbXbKa+BL4VBfIZ+ceGBwfGDzZWr4dbKhOAJamrY92Z2/ZKzU7cuI0cFsUEZ2zl7pq1/x4+RoV4&#10;JTrVq0mXWgW4vqsxCjwKiDsCoLjq4SGVnfhaftPcuVnVilqHobIQv/LQ+SA2/uhZ4CuVHfXbTGaM&#10;sFJhcNTvABS04UQGS1MTKXoIWULwt0DK74jgoFOxB8cY5sndQduLIaaTxC0eBrwQD19UuOkjIcxK&#10;dCpR6IIqWQpMeCqpMQo8ehHnOaKsn2uZABNgAkxAKwH21dSKhQuZQEYjIKYTPx+b/ClRk8QusXh0&#10;n+jkibUivA9I2+UvfUZ3T+Fo7v3nL9MOnvctn0exQQpW+U0aC4nKaPAyYcqmHUi+TYWwg1yYPXnJ&#10;0H79XBxwyIKmRQAJF8g4gl4fk2UT+EoW+0DDIEE5cAPPBZkUqfGl+49ITrKApQX1RcY4klnQLwGk&#10;zCSF2AOfvfMAXSZWeBgQuPN03Il9zatVym+UwCa2SnOPuBITU80rjxCvpWhBuHjvoXJ7NbUlhOMA&#10;n6gzCmDHO3m/nfJxiUaBRLnZyxWlwDWY92wYZwPdfDzGNgqvAbpbp/q1tZ5DKVvPi4Eb1FerQB+2&#10;qDVX7Tdhld9U1CYqEctlMtLKykr4kgkwASbABBJFgI0CicLFjZlAeiWAc7lp6A/8A8/cvU+XKoXo&#10;9+/FkHJZ6Kn4pfxKbO4xlZr13qyMtVXNUsUltViju128KsnkQIvLHo518UVZ+dbou/nEGWoDR/rt&#10;P48ULSNURYJf7C66VEKe9tQgQUHMeflWcDrQ2vFpQusfHNZFHfVirBEDtl+ypwDB1bdQyc6mnE1c&#10;jM+Kgx4I2EnaTX5csZ5c66Ghe8O4pBu6FN4SEhDoavMiJDRUyCMgfgLo6kLl4rF2l/RhFBBNEsjL&#10;SDdSEFx//Stvh/7lhv7gOnH6/vNXFFqqrBIT8sHmqLJXqjXr27gB3QvJViQZ57ZSYd9GDiSLAlyi&#10;8uSKS5cARwOxVpeMExnF9Cs2FnFWY11dpHIEg4hnbTzwS/h24ZFRr/izSBkr1zIBJsAEEiKQwHfi&#10;hLpzPRNgAumDQP2ypcSBTt+xX7xUI3tev43k89RS3OtDYXGruETTJ27cEc0H1EUmYFFR9Jsx1UZP&#10;bPvH3BFL13rd9pE1SM5l74ZxG627z1yEKuwK7vwsSGp7qVgaPX4RGPomkoaBZF3KB7mhpee1W9Qe&#10;grgYE8sV5Nw5c1AtjuwmWatw4uYdreVUWMIyziiA0HQ1zyXgdWjhviMqjvi55eSZwxatOhmbl1HS&#10;KXoKvBJOlKQ7sqAvAjMGdCdVUdHRXaf9g8UPlagUlh30EM+hLGNdqFWNygn23eR5KsE2i/YdpjY5&#10;c+RA+ne6TFAoKdgoPa7eVJMREyfVmXcfXGbwmKYTpn3zz/LjN+LlWRBNEgcuXElQIX6vT932Qfa7&#10;O0993S5cMTPKm+CYE2wg2sisBIeaBDumToMyha1qlykh3etxQOCFew9vPn1+I9bShCdSL/7fCBoV&#10;PvRqxdpYUbjkgLv4h4CayYT1Hl5BgidRy5pVZQ10XSJ2pm2d6lS78rBngrcTrb3UkQUmwASYABNI&#10;FAE2CiQKFzdmAumVQAWbwk72ZWj07ldu/r5lD10mKGDPfMrmXdQMJoByRQrRJQSk96NLJAOfKjSm&#10;cpnwz97D+O6OYOlj126t8fAqmM9YbJA7R9zaGOXRqpNXS0ra1alOxyUg1+Cbt9EIo6U1NpJsF1Wx&#10;hkFCAXFI5W0Ki5eaMjbHMBGx/O379+KlGtlC4HD98TOFLjBzbPOKSR6mq1mLGnFJFuHtP2nDdl0t&#10;qXzOrgPIM3fPN+Do1Zv/Hjku7tqhDc4Dp5Y4yoHktCPI3pwEvS3SzshlI2lSpcLApg2pEGEsHX7/&#10;W7RSUZUuYZv3uZGLV1MtIvnXjBmaK/5vFtWKArIYKJ8GgjfkbyGi4eumDbOKZ7eKurTJrWrFLRHx&#10;Wk5Yu0Vbq3hlM7fvCw4L93nuf+Ty9RWHPCxN4m3FN61WEbkGpQ4h4RH/7DkYr7PGBQwBtNQsZJa/&#10;hrDoFa1y6Kf+/RE3xgulPU8BzEXMI7jD+9zWk3FuAr2dtbsJSOTEVTrew7VHT2oQjVcAt7JJG7ZR&#10;EY4VrFU6xnWLChWE9nVrUC2sNrAv0KWm8O7DhykbE/5Y0+zIJUyACTABJiASYKOASINlJqCFwK9d&#10;2kzu3k76wSZG+v03qnUTcfAzdx4Yu2qzmq3jsKioHrMWic7nI1o2ka0B6pQq3lH4Jrf8yPFLipkF&#10;rj56uvyQJ40HqftkrgdI449E99RAzTipMQRE+7evG7PdFBEVdeTKjR1CWLWaFINQIjo545KOZBdv&#10;JMqzd7nJ8jVEvlV7EBfpKV3YiuRtp87JDBNUBWHZoWPY7hNLNOW6pUt0qh+XVW7pQY+LipkFEPqB&#10;YxdJD/KTlRB8QFBer1xpqsVk8e2fLtOIgEWv+Obo5QC8LzW16f272wjZOg5fuub00xTY0RIcD+xT&#10;s3fs7zJtLlwMqPGkHh3EsySoXKswaN5yKNFahcJp/+2m3Xgkovtf13a6Wmoth+MSMilS1aL9R2S/&#10;OFQlCfjwWSg4JrSoUbmkEBeDNmWtCw1q7kK95uxyU3juqBqzfB01blO7WtwHzVdfJfn98RJOjnQQ&#10;LLB0oy8udK5fiwIBEEGwJTZ2AL8vvRSNAv0aOYrpBrHgDxEiRzTntXDvYcr7iNpODrVFwprtZSVO&#10;FcqKcU9I7KLgI7PqiKfKiAbZXfiSCTABJsAERAJsFBBpsMwEtBAY1MRpSNOG0o+W6vRT5IAv4g61&#10;xPGuOOxZffTEv/cc8vHVsszAThrKFx5wrzLqf1hUU0esWrsK60wqn9y9PW3Ow20eQQFbvWMiV6mN&#10;JEBthz/nYa1O5YObOZNMAmlDyXrh1ABqoCz0FgIEdp4+v+t0zGBMjQxbVk/YgxrKTQzyFBWWZAv2&#10;H8HxhFpviuXT1P92Td64Q1YbJkQfyKp0XfYSAh/eRL3tPmOBeJwB9fp7t9vo5evpUkGY2rNj3tgj&#10;xPBcEBTw38mzWtvffe7fZursCMFHfWiLRrKWDuVK0RFlGJ5oKpK1/IKXNF+MYa1HAruaehzn8EWr&#10;an7/K/0oL5zU3BdHe64ePQRp4akxgNsP++nHfzeS2wtVSQJeRfjPVx81fuyK9WJKCyy0xrR3lTVW&#10;uDx08erQBSs1jT7YmB25ZM2MbXF+Rr90bmOmOo0c3fGvfl3pMeG1bPq/Pzcd1x6zcOeZX/Nf/xJf&#10;y29bNSU9JEzs1p4WrnBcrzt24vVY33hqAwH5Bfv/vYSScWCRPLi5/MOHBob2q92Pi911yTA0iLdr&#10;WaOKrpYJlo9btQmPj36evgxKsIvKBsYGeWgTHoED1x49kTo2rlLB2ixeej+ZQgD5sWNLKkT0QfXv&#10;Jmg1L+L1wMv5/bK11BhWLbwhdKlGQLaXBUP7U8v7vv71f5gkOmJQFUxFwxb8S5csMAEmwASYQJIJ&#10;ZE9yT+7IBJhAuiMwZ2AP/9ehR4UVPlz9p2zaiR/szJSyskQaORy5h/TdCDe9+9wPUQOyOeK8qP9+&#10;HJYzu5aPDjiW/9C+xa+xDurYSBw4b/ne85c71KlWwdbaxtwMi9t7fgFrjp781/24qHmYa6OG2jbW&#10;MCRKmA+3gpM3faAH7tNdG9RuJ7gfy0ZIlzVLFittbXX7qS9KtnqdI29hWDTghkDNlIW2tav9vctN&#10;avMqNLzFpBm/dmvXTthaxHED20+dX3bwmNavyMiboKxfsxabqDjp8OaT51IVEjRU//5/I1s3xWEH&#10;eDo4u/78vYcIFL/1eV5oU97W+vqjp5p6qAThzeM6tR6/5j+pBKuXvn8v3n32Yqd6NSoVtcGxhXgu&#10;OJns3yOeKw4dE5/LiFZNXTSOlsSjb1S5PCUq87p5t3oJO7pXGhFKFrKknPZL3Y6CYcWiRfDmdHeq&#10;20EIV9b7aLFjefnBI1L7XvdOO7VJUMD7cHL6r21/m01br4iEx2mFs7bvg0u2U4Vy8FRHfnhspcJM&#10;cOPJs/1nL2meCtHbxWH+kL4y754Eb73M7Sh+Acd2aNm0akUcTY/V6ckbtxfvd/e8dpP6IsPfsJaN&#10;6VK9UCi/6YSu7X76d6PUBaEBPabPx3vVpUHtKna2OGIwMjoaH0HLD3osPXBU9Hf4rl2LxtpO1oRh&#10;Ag4LtByF23mdMRPx5tcvX7pKsaJY1j70f3H82q3xa7c8f/mKxrlo2IDyQkJHqRwuQhdij2hZvP8I&#10;knFUtLMJe/MGCfw7aju0D73wi0A6KxQtgvHTZWIFrH7pcw99o96+TawGhfb9Gjut03D+7+uiFDsg&#10;aRvTvqXHlZsIu5AuPy3Ux04a3a5FgwplqxUvmi+vwe1nvufu3Mc7c1JIdIKYjrWjh5rkNVAYktYq&#10;54rl8NKuPhJjkYGXVq3R/xvfuS2eJnJwBodFnL5zb53HyU2xxmI4O4gmMK06uZAJMAEmwAQUCKj9&#10;ZqyggquYABNILwSQMurfEQP7z10m7vxLg0ewLn6UJ4KU2pvGDC1ill9XsyHNnS8/fLxNcBBACigp&#10;CxS2/bF+1uzY3bHOlO7tNctRUq9sSfHLMWJZpdMBrc1N1RgFoKG3U71fPocrk0UAhSpjB6Qh/dKp&#10;FULraT8cp7v1m7N08IKV+NJvnCfP81dBOG5AzCaIr9dYZpPLAJ0BLmlT+d/v2jT7Zt4KaoyTur9f&#10;FuftTOUQxndpgwgFZaMAmg13bXTp/sMtgoMAwomliGIslrS65iIR4++9O4n3IrlF9UpxRoFbd0e0&#10;iheWQs2+oOBQrjQZBTCMm0+e4QcCYptT1CiQQlPGqvXUjEmdp81B9g26BZZAeLsSfMHgDP/P4N79&#10;GztRRzXCb707j1+9GS3P3b2PGAQI8FbQdHuBMWLzTyO0mgjV3GVkm2aIf9ksOAj8d/wUftBX12vZ&#10;p1GDv/p106V8aMvGMFtQYkU4F0z4bAvDihEcIjVW18NaNunhFBfFQGob2JchowAKsakuJeSzNjfT&#10;ZRTAfam7+qR61CXVhE/pVApawD5Cd4R7BQIo6FKXAP//tWOGtp0yi9b8sNT8vnknftAFRzBq4jXI&#10;nWvJ8AF1y5bUpVO5HGas12ERcPKSmuF8Acnio3kvpEg0Msh9IPYICTF6SPkWXMsEmAATYAJEgMMH&#10;CAULTCBTEDDMlXPz2KErRwzATp36CeNr1qCmDU9P/xV79Qq9cJze8uEDxnVslVNjK17TIoDt+qEt&#10;XOYO7KEr3HRC5zZav1DeevJp81/Nvy4OtbJnyya2xLY2wo/FEmUZC54V3w4oZhl3tgLaYzsdLs3n&#10;fB48fxVMFgEk5Fs58mv4YoixCd63fVSesy0Oo5tD7Sk9O1DiNLGKZMxrUvf2P6pzCMdzWTVq0Pgu&#10;bZElnjRIgqZFAM/l21ZN5g/uo+u5YN+YvnYjhbvOuHPZnVLxcmL39vXLldK8oWQa0CxP+yXYBnf7&#10;bdycQb3FvP3Kw8b741qjsteMiYm1CEDtMNfGE7rFM9VpWgTsbYsc/3MCtm2Vh6FQi9dy/dhhE3t0&#10;UPda5hjVtjkWmbpeS9wIRs+NP434sWMr2WmjMKDIlqwwOkzt02XmwB5ahzelZ0eH8mU0q25qi0eQ&#10;mp0UEgrgmBLNvmmkBPT6xPcL6NqgDiwmaoYHJ7JDU8eJyS+plwwvynGg5ulZk6Gc2iRWyJMz538/&#10;jxysEcEku1flYrZoliu7qikkdgzcngkwASaQeQiwUSDzPGueKROII9C6RpVTf42f902vNrWqItA0&#10;rkJDwrYS0goe/+OXab07GcWGpmu0ilfwQ7vm52dOwp65qY6DvrDshInh4uwpU3t0kH19FxXlyZlj&#10;09hhnw4CjL+wv6vuoGyosjA2wra2qLOvS33xUo2M087OzPgV08d3Yq3t4UGN2itzp7b/vOFWurBl&#10;YSFAd/OJ01p7KReOatXU688JzapW0OSDxR7cp4/89tP3bZopK5HVjuvY8uo/U/s3dsxvZCirki7x&#10;XIa0cLk+f9q03p0170tdzI0Ma8fmEn/xOvTE9bg9UmrzZQW8OVvHjcT+p/zNee73ZQeWnLtjxYu1&#10;+o2F03f/OhZ2GQVViOLGSvvB8tk7J4xO8qIdYTIHpvwEt3nNG0H/zIE9z835DW++Zm1iS2Crur14&#10;xtfNnPPrSEyAJevwVk3uLp05o393hddSui8WvVN7d74ybxqS21FSPXFIsGchiuTmouk/dmgJpGIV&#10;yViO7pzwPU4wkb0/t59pf3+evXzldSsmfABndopnGZDOtCP0cWkgDqZvo3iXYpWmDCPpomH9L8z9&#10;HXCwY6/ZACXIXgGfgrOzJyfK/KpVFQJe5g3uA8NWm1pafBkQs/BDh5aoLSCc2KJVDxcyASbABJhA&#10;ggQ4CitBRElvQJtpUPHsbgInhyX9Np97Km8qJlN5ErqntfGIU/hSY/tS9xXnrlVGaijknPcNeh0Y&#10;EopoZGQZMMiVq4CJsWU+4xKFLMtZW2ntpaYQOc9wBgHybwWGhiMKFCHxtgXMihawKFrATEwiqKlK&#10;xgoZ+JGMAMMzyp3b2iJ/IVMT7DFq9krpEpxriGEg9/uDgBfIL2BmZIgZ1SldAvECslvLxi+rTdQl&#10;5o6D3B8Hvgx8HYrt4sL5TbEHnthT0GXjwXNBBgSE6QaGhiGWGz4OdgXNixYsYFfAHDuoaoaHs+56&#10;zVoktezqUHv5iIFqemltIxub1jZJLgQ9n+d+yOxglCcPHhPC7+nNaTZx+rGrMbHxSMv/Q6zPha7x&#10;5GrXl4aBHfKawiF2VC4JyPgwbOG/kEP/W5Y01/psKl5vuHg8DHjxwD/woX8Ajg9ESkJbC3Pbgua2&#10;BSww08SmD5BNQbxE7MyZO/ekzHywdmFjVmHu1LH0oDGUE37194O7O9WjKl0CXkucQXD14eMXIWFB&#10;oeFIX2JnaQEnnWIFC6h8LWWa4d/uef02XoCA16FwFoC1rqyNNf6LNb+spa7LoLBw5DVAd2OD3DYW&#10;5pg+vT9iF7jQ/y/2VMUpvTohkYFYm1FlJH1AtgU85YDg13CeKmJhBkQ4tzU5+RQUWOElx0cWsp/4&#10;BwUXNDWBQapx5fIqfRwU1HIVE2ACaZNAduMiNDCPox4kJ1ZwdHJMbJdM255zCmTaR88TZwIxBLBd&#10;lkK54rAyqVrMFj/JZG2a16B68aLJVJL87th/trcpjJ/kq1KvAXNHXkP17dW0xHNBbjD8qGmstQ3y&#10;L5YqZHnn88b7jtPnZ0b0wEkNWlt+2ULQq1GyWCqP4WngS9wR7hhJswioHC3Wycg1oJkkT2V39c3g&#10;a5AEd4N3wlmVsv12XbfGa4mHpcfnhRUjfGq0ZiXUNQZZOZyDErSAIHxm5WFPqSP2ruHNIVOSUS9z&#10;JxtvosjA1KVpfk2UBm7MBJgAE2ACCgSyKtRxFRNgAkyACTABTQJYv43tEHO+HTIdirniNBtnthL3&#10;K58cEHACQmabuDjf18I59jgEVKzKYDIOc6GDIXBWonI0VgabO0+HCTABJsAEMgwBNgpkmEfJE2EC&#10;TIAJpB6BLvVrId+EdL9V7idS78Zp+07/nTh9+rYPxpicFGtpe4qqRhciGAXMjY1U9UmfjXBoojRw&#10;+G6kwZM40idUHjUTYAJMgAmkNgE2CqQ2cb4fE2ACTCADEEDKtzHtWkgTwcmRZ+/ezwCTSuYUZu7Y&#10;33PmQiixK2jRwzHpedeTOYwv3v3m0+d0KgcGg+wbX3xIKTQA/+DXO7xjEgYNadFYVwrPFLo7q2UC&#10;TIAJMAEmoC8CbBTQF0nWwwSYABPIXASw7kVmAWnO/1u3LXNNXttsT938lIK+gEm+bb98h/BybU0y&#10;RdmifUdonsZ5Dazym9BlBhMmb9iOdIaYFI5OGN0+xkaWwebI02ECTIAJMIHMQIATDWaGp8xzZAJM&#10;gAnonwAS6S39dkDDX/7AtrDn9VtuF681rWKv/9ukvMbfNu38c+seus+Q5i7ft2tR8pvRVKJSmDu4&#10;D1Kvj+/W1sQg01kEZmzbu937rJ1lwTvPfC/4PCBi7evW0JqxnxqkX+HOM79lbkel8f8zqA8OQE2/&#10;c+GRMwEmwASYQCYnwJ4CmfwF4OkzASbABJJOAOdWfN+mmdR/wtr/cKpc0nV9uZ7R795FREbRz9vo&#10;dzjBji4lQc3orEzzzRjQPRNaBADnyOXrp2/f23jMS7QIoLyPi4MadOmxzS+rN73/8AEjh+Gji0Pt&#10;9DgFHjMTYAJMgAkwAYkAGwX4TWACTIAJMIGkE/ilc+tyRQqh//XHz9Yd8066Iu6ZbgnAFHT6zj3Z&#10;8HEi4IYfhjuUKy0rzxiX3rd8tn/OJoCMCfOG9M0Yk+JZMAEmwASYQKYlwOEDmfbR88SZABNgAnog&#10;gCCCJcMHOI6bil1ThFh3qlczd4508JcF46xWvKjm/LNkyVK3bCmDnDlHx6ZR1GxjaZphg+Q1J6um&#10;5MXrkMp2tvf9/J+9DALAMtaFKhezQeK9OmVKqOmeHtv8tHKDNOz5Q/sVyGecHqfAY2YCTIAJMAEm&#10;QASywEmSLljQLwF8NyKFz+7GJCimEv0KWbOmLaePtDYekfaXGtuXuq84d11yWhtbWhuPLm66ytPa&#10;+FNhPIGhYdHv3gOIubFhomLIU2Fsuh6T1vK0MJ5s2bJpHVvaL0TWPYSQ5MmZM+0PNTkjxNcmv6Bg&#10;aMBfeUuTfMlRxX2ZABNgAkxAk0B24yJU6HHUg+TECo5Ojontkmnbp4P9nEz7bHjiTIAJMIH0QsA8&#10;4x47l14eQVoYJ0IG0sIwUnoMsPdbsbdISlNm/UyACTABJpCKBNLW9nIqTpxvxQSYABNgAkyACTAB&#10;JsAEmAATYAJMILMTYKNAZn8DeP5MgAkwASbABJgAE2ACTIAJMAEmkGkJsFEg0z56njgTYAJMgAkw&#10;ASbABJgAE2ACTIAJZHYCbBTI7G8Az58JMAEmwASYABNgAkyACTABJsAEMi0BNgpk2kfPE2cCTIAJ&#10;MAEmwASYABNgAkyACTCBzE6AjQKZ/Q3g+TMBJsAEmAATYAJMgAkwASbABJhApiXARoFM++h54kyA&#10;CTABJsAEmAATYAJMgAkwASaQ2QmwUSCzvwE8fybABJgAE2ACTIAJMAEmwASYABPItATYKJBpHz1P&#10;nAkwASbABJgAE2ACTIAJMAEmwAQyOwE2CmT2N4DnzwSYABNgAkyACTABJsAEmAATYAKZlgAbBTLt&#10;o+eJMwEmwASYABNgAkyACTABJsAEmEBmJ8BGgcz+BvD8mQATYAJMgAkwASbABJgAE2ACTCDTEmCj&#10;QKZ99DxxJsAEmAATYAJMgAkwASbABJgAE8jsBNgokNnfAJ4/E2ACTIAJMAEmwASYABNgAkyACWRa&#10;AmwUyLSPnifOBJgAE2ACTIAJMAEmwASYABNgApmdABsFMvsbwPNnAkyACTABJsAEmAATYAJMgAkw&#10;gUxLgI0CmfbR88SZABNgAkyACTABJsAEmAATYAJMILMTyJ7ZAfD8mQATSCSB27dvRUS8kTrZFCli&#10;Zm4uKrhx80ZUZJRUUrRoUVNTU7GWZSbABJgAE2ACTIAJMAEmwATSFAE2CqSpx8GDYQKJI/D0yVMz&#10;M7M8BnmUu6lspqyEat0OHvJ9/ly6bNe2rcwosG/vvpcvX0q1Xbp0SeNGgSdPngCggYEBzY4FJsAE&#10;mAATYAJMgAkwASaQqQhw+ECmetw82YxD4E3Emx07dixavOhNZMymvda5qWymtW/GLoyIiNi2bdv8&#10;+fPfREZm7Jny7JgAE2ACTIAJMAEmwASYgAIB9hRQgMNVTCCNEjh39qyb28GINxHK41PZTFlJhqw9&#10;c+bM/v0HIiLCM+TseFJMgAkwASbABJgAE2ACTEA9ATYKqGfFLZlAmiAQFRm5fccOGkqWLFlIFgWV&#10;zcQumUSOjIzcunUrTVYXQGrAAhNgAkyACTABJsAEmAATyMAE2CiQgR8uT40JpAiB2rVqhYaFSaoL&#10;W1unyD1YKRNgAkyACTABJsAEmAATYAKpQoCNAqmCmW/CBDIQgZo1a2ag2fBUmAATYAJMgAkwASbA&#10;BJhApibAiQYz9ePnyTMBJsAEmAATYAJMgAkwASbABJhAZibARoHM/PR57kyACTABJsAEmAATYAJM&#10;gAkwASaQqQlw+ECmfvw8+S9C4OPHj/7+/q9fv8bxAW/eRObInj1PnjwGBgaFC1vnypXziwxJ86Zh&#10;4WEP7j/AuX3mZmZWhQpheJptElXyNvrt40ePXwe/jn4XbWxknN/czLJgwURpSAuN8dT8fP3CwkMj&#10;o6LAxMjIuEgR61w5c6WFsfEYmAATYAJMgAkwASbABJhAEgiwUSAJ0LgLE0gigZs3b50/f+7hw4dv&#10;3rzRVJElS9bChQvVqF69atWqWbNlkzV49fLl0uXLPhV+/ChWLV68KEvWGJcf1xauhays1DSzt7cn&#10;JQsXLQwJCcFlXoO8I0aMgOBx7Jj7kSPR0dFSGwymSqVKjk4NLSzMUbJixQr/AH+pqlnTZlWqVJFk&#10;Xf8NDQ11O3Dg6tVrsAuIbfLnz1+tWjUnJ6esseMXa0mePWt2RGTM4Ytdu3QtXrw4VWkV/vrrL9gd&#10;pKpePXva2NhK8suXLxctXvRJjsfvqwXz52fJGnOCQ6tWrStWqCC1F/8LFF5eXhcvXvD19RPLIWfL&#10;lr148WL16zuULl1KVsWXTIAJMAEmwASYABNgAkwg7RNgo0Daf0Y8wjRB4P3799FvY9a0ufPkEcf0&#10;4f37t7FVuXLnwtperJXk58+f79yx47mvr2YVlXz8+OHp53/Hj5/o3ae3mZkZVUF4//FjyOtPS3fZ&#10;v9DQmIMAUP42OlplM1FJaEiopPnDuw8od3d3P3TokNgAEzx/4UJh6yKSUSAsPJxGQkzE9qJ8+/at&#10;TZs2azWCvHr1CjfyuevTrXs3IyMjsZcoY3RwWJBK3kW/E6u0yq9DXlOzd+/eU5sPHz7QsKkQAmwW&#10;dKl1Ojdv3dy+bTt8BKiZKLx//+7O53+lSpXq0qWLoaGhWCvKeEnwFqEERpBcueI5F2DAkiED9p3c&#10;8atEDSwzASbABJgAE2ACTIAJMAG9E2CjgN6RssIMSAAO/ytWroD3O+ZW1LbogIEDxEmuXbvurs9d&#10;lJiamo74dkT2HHKjwP1799avXx8VazgQ+2qVA18GLlu2dPT3Y7LnSO3f0CdPnhw+fFhzVNgPr1yp&#10;oma5csndO3evXL0srsw12z94+GDu3Lndu3WzK1ZMs/aLl5z0Orl71268AAmOBJaBefPmD+jf36KA&#10;hdbGFy9e3LJlC6pgNho2bJitrQ01e/ToUYwXw1dfDRgwoEyZMlTFAhNgAkyACTABJsAEmAATSFEC&#10;qb3kSNHJsHImkEIEjh8/LlkEsmTJ0rxFc/EuZ8+elSwCKGzWrJnmMj48PHzDpk2iRaBEiRKIEchv&#10;ZvZ5ezxLUHBQ8KsghBX43LtHmkNCQi9eulijRg0qMTY0bNeuHS7hyr5nzx4qb9K0ad7YgH9bGxvD&#10;vHnVNKPuovD+44dt27bRAhhRA9myZpWCCMqUKY20B2JjNfKFixekZrAp1K5Vs1ix4kVsioRHRDx+&#10;9OjS5csP7t+XasPCwpatWDH6u+/ARI3apLUB7Y4dO6Ivohh27dxFSpo1bw5o0mVR25hYA+nywoUL&#10;YksUli9fHpEXVlZW+UxM/P384NiBsIhHjx5K7YOCXq1as+r7Ud9pDYjAUY7eXl7Pnj+HS8jGjRu+&#10;/+77HDlzSB2LlyhuX8H+2tVruNy8efPo0aPzxg5JasD/ZQJMgAkwASbABJgAE2ACKUSAjQIpBJbV&#10;ZhwC8Pw/4u4uzadKlcqFChWiucEB/sD+A9JlsWLFypUrR1UkYOM9Usgg0K1rV/v4UetGRoY2RYpU&#10;rFTRx8dn7dq1FMl/4viJ6tWrwwwhqcqVOzcuIUdFRopGAcTAw0OBbgdBZTOxiyS/iUDqw0+O+gUK&#10;FGjVqlUxOzvYBTDH8+fP29nZabZXWWKY17Bnr562settLM6RYhD2jgMH3Dw9j0lKEKFw5Ih7p86d&#10;VOpMQrPcuXNLRpbIyEhxqV+pUqX88QFKyl+8eIGoAboRZtG2bdsKFeMyDoAJ/tWvX2//vgPHYify&#10;IuCFl7d3gwYNqCMJeJRt2rVdMH8BSgIDA/EQ27X/ZOWR/rV0bXnzxi0EIyCcYcvWLX1694mt4f9n&#10;AkyACTABJsAEmAATYAIpSEDu55yCt2LVTCAdEkCkN1y+sWTF2HPlzNmoUROaBHbUt27dKiXPg0N4&#10;i/geBFIzrPAvXb5EXRwdHWUWAaqCAA+Chg0bUgmCCAJfvqTLVBNy5sjZp08fDEZKdoh0gI0bN8Zl&#10;0gaAFP3DhsNVPt4OPFR98rlo3qxJkzieFy9dwjo8aXdJiV4HDhygzIjY+e8/oL9oEaA7fnr0ri06&#10;dOhAJUiUEBYWTpeiYFfUrnLlylKJl7fX7Tu3qRYpJBwc6kuXcBk4c/YsVbHABJgAE2ACTIAJMAEm&#10;wARSjgAbBVKOLWvOCATc3NxopdrA0RG7+jSrEydOPH78WLrEFnTBgpZURQKy6FHSOyws69atS1Va&#10;hQrCoQBoEBaqJbOg1o56LER8BAwB+lKIPXMTExNd2urXr48deKkWTvWHDx/R1TKVy3FUwfXr1+mm&#10;Li7OhQsXpktNAaEBNjYxOQLgieDmFuM/otnS1dU1R46YqIHNm//DoZTUxqVRI8pTuGvnToyBqlhg&#10;AkyACTABJsAEmAATYAIpRICNAikEltVmBAJIFnD61GlpJnDRr1u3Hs3Kz8//yJGYFWyePHlcGjlT&#10;lShYWVl26tTR2cWlSpWqdevVoyWf2EaUTUxNsfNMJdEqku1TY70IyIlQu3ZtvaiCEsxX2Q6C5bFD&#10;Awe63dWrVyh6ggq/iIDTBym3AuIOnBtqf77i2Jyd47w8zp07S93FNpBhInFyimkZ8vr19u1xEQo4&#10;dwBpKaT2UVFRGzduhKFE1p0vmQATYAJMgAkwASbABJiAfgnELT/0q5e1MYH0TgDh9WJIedMmTbNn&#10;zyZNCgfLbd26RTpeDiXOzs4GebQn4cMiv2LFSg2dnNq3b9c8dr2nQAbeBLlzxx1WR7dQ6KLfKrP8&#10;+kz1BwcK2hXXNc6aQjJFLKQRMqGrZWqWP7j/gG5na2MrRVJQiVZBDJHAgQvBwcFam6GwYUMn8p64&#10;dPHilcuXqSU8DgoVinFJePjwobv7UapigQkwASbABJgAE2ACTIAJpAQBNgqkBFXWmREIIBcdnWBf&#10;tGjR8vblaVbu7u5+fn7SJXLyYSFHVUkW4CuOgww2bdoUGRlFSj6k+kaxfo0C5uYWNBddQm44WuTJ&#10;Q7VIpEDylxKwP//48RO6e5HYuAAq0SoYGOSlpT4aIJWg1mYohKGkZUtXqt26bVtobJzIp2SErVtR&#10;1cFDh3DAAV2ywASYABNgAkyACTABJsAE9E6ATx/QO1JWmBEI4DhACin/lBKvRQua1ZMnT44fP0GX&#10;LVq00Hr+HDXQFCKjol7BBvAy8AUSCWLtGAghEGcKaLZM/RIzC3M93tQ0v85sAuJdTEzyvYkNrX8R&#10;+OVzDeLQREoxiHGeOXP6ypW4zXxx5DIZx09SCZ5pyZIl6VImVKpU2euk9/0H91EeERGB5AIDBgyQ&#10;2hQrXryCfYWr167iEhkuN2zYMGrUqAQdLmT6+ZIJMAEmwASYABNgAkyACagkwEYBlaC4WSYiEBwU&#10;tHfPXppw1apVC1lZSZdYK27dsoUivcuUKVu8eHFqqSzAEHDS2+vOnbsQlFt+wVpz/aUYxCxMTeKd&#10;lahrXvny5fP1jfG8SAueAm8i4pL/Ycwhn//pGryucph6dFVJ5a3btpnz999S6oFbt26d8vauXaeO&#10;VOXa0vXmrRuIQcBlQEDAp8ML28UdXqislmuZABNgAkyACTABJsAEmECiCHD4QKJwceNMQeCAmxvS&#10;vNFUnZycSD550uvlq1d02VDILUeFmgK8AjZu2jhr9uxT3qcULAI48tC+vH22bDGZCzT1pEJJHgPt&#10;yRGSdms6WUC5u6GhETWAGwXJX0rA8QHJv3VQUJCyksKFCpUvHxeTsmfP3qi3MXPH8YRVq1Sl7l5e&#10;Xr6+z+mSBSbABJgAE2ACTIAJMAEmoEcC7CmgR5isKoMQqFWzFsUOYEpXr151cIjJkF+lUqUTJ46/&#10;jXorTfXKlSvkRKBr8iEhr1esWIn/am2Q38zMqqBlQUtLGxtrO7viyGU4ZfJkyi+Y5WMWrb3SS+Gb&#10;yDdGOeIW/LqGHR4WRlVYD5OcNOHDh49J60i9DPLmJRlCuXLlcACBWJKgnOWrLNbW1srNwkLD7t69&#10;S22q1aieK2dMjknYpG7cuklVCCiwtLSiSxaYABNgAkyACTABJsAEmIAeCbBRQI8wWVUGIWBXzK5e&#10;vXonT56U5nPs2LEqVatIm944TaBFC9cdscfIweW7evVq5mY64/DfREauWrVatAjkMchTplQZ26K2&#10;MAQULFgQ3gEyatHv3lHJxyzJXd+Sqi8iIMbeyChho0CQkKjfTDF+4cPHTx71Cv/eRb9DHL5CAzVV&#10;+U1NsmXL/v59zIOoXbtO6dKl1HSkNmrSTOzbv5ccUizMLVq2cKXu7keOwGQgXcIe0a1rVyS2oFoW&#10;mAATYAJMgAkwASbABJiAHglw+IAeYbKqjEOgUaPGWLNL88HK7cjhIzS3alWrli5dRrrElv6B/fup&#10;SlM4fOgQYsKpvHixYqO/G92xU0ec1WdTpIimRQA5C8hNAL10nXVPCtO4EBEeoWaESOJAzZQ9BaQw&#10;e2qsKcA3QbMwsSVZsmQ1M8tPvZ49e0qyvgScKXD27DlJG27XtVvXHDlzSJevXr3yPO5JN2rfrr14&#10;qAGVs8AEmAATYAJMgAkwASbABPRCgI0CesHISjIaAbjxd+zYEf+VJnb+/Hk/P3+aZNu2bQ1iY+9v&#10;374jOoFTGwhYwV4WjqAvXLhw33794CkgtpHJoSFxjvSfqtK3o8BXAS/iDCKymdIlvAnEPAL5zeXh&#10;A2KShXexu/fUXSYEB8vCNJJI0Nw8zvvjeQrE8+/csZNG3sjF2UY49XDv3j1k+6hcuTK8VKglC0yA&#10;CTABJsAEmAATYAJMQO8E2Cigd6SsMIMQKFjQslHjJtJksGO//0CcR4ChYd7WrVvTPPft36fVZT04&#10;OIj8w9EYWeUS9Cq/f/8eqYVAxxyIhelIvnL5SoKjPXXqNLWBFcYkn/wUw+zZY7bQ0Yyc6qmLTHgQ&#10;H6CsVv0l/Pmp8b1799SkHgwLD5s0ceJf06cvW7p0y5Yt0nGDpEQULl68+PDRQ6kEpqJGjRpR7f37&#10;969c+XQYIf7hUIZ27dtLMv+XCTABJsAEmAATYAJMgAmkEAE2CqQQWFabEQjUq1sX+QWkmdy/dw/n&#10;xtGssMKvVLmSdBn4IvDUmbiVLbV58yaeKzvyCVKVVgGmh/PnYlzKpQbvtIXHZxMWyWimtQ3KVTbT&#10;OhJ9FT54+CD4dbCCtsg3b06cPEENataopRk8DxMMNaCTC6lEJly5mrAZQrQyoPt7IYkDaStXvhzJ&#10;CIJwc3OjS12Cp4dnxJs3OFLxro/P6dOnjY2MtbaMfhu9d2/MgZfZc2Tv1q171tjzJvAC7Nq1i3p1&#10;7dLFII+SXwm1ZIEJMAEmwASYABNgAkyACSSZABsFkoyOO2YKAh3ad8gduzBzO+AmegQgM5yxcT6J&#10;wtGjHnCDlxGxEFzQUeXn6ydrILv09PR88jRe+Pr7zyfVy5phO11cOevaxFbZTKZc75fbtm5TyIxw&#10;1OMY7ALSTfPkyePSyEVzAAUKFKDCK1cvY+FNlzLB2/vUkyfxAMoaSJdqyBQtWrRK5Ti/fWhGFgCt&#10;2qRCX19fb29valC2bFkxAIHKIRw96v76dUyMQ/NmzQsWjJvduXPnnz17JjV2aOBQomRJsSPLTIAJ&#10;MAEmwASYABNgAkwgJQiwUSAlqLLOjEMALtytWraU5hP4Mp5HAIwF7du3k6qwsj1yJC4ZoVSIBvmF&#10;XPo4zuC1joMJsWw+cvjwwYMHZeDE6AOxKmdsUjoUXrxwQawSZZXNxC56l5FwYceOHaIxRbrFhw8f&#10;du/a7el5jO7o7OxMmRqoEEKN6jXoEtvsa1avwREDVELCMc9jO3fuoEtlIadw6MP58/G8M6hjC9cW&#10;dEYg4jiWL1t2ScgQQc0gBAa+WLZsGZJEUqFDfQeSRSEoKOjoMQ+pBAcNNmjQgGqj3kbtj01aaWlp&#10;2aJ53GEE1IYFJsAEmAATYAJMgAkwASagdwLZ9a6RFTKBDEagYsWKt2/fvnLlk1+6x1EP5H4zyGMg&#10;zbF48eK1atWCrzguz507hzMFrKzinSdf3t7+uKen1DgiImLZ0mVNmzSxr1BBKsF/sZK8euXa6dOn&#10;aIuYqiCEhcXPOxhbZ25uQe1xd3jpW1laRUW9rVKlsr29fWyrr1Q2o/YpJJw5c+b58+eOjo4lS5XE&#10;Mhv75A8fPjpz+tT9Bw/ojjh0oE6d2nQpCojgsCxo6ecf42eBtAszZ85o4OhkY1ME5x1C25MnT7xP&#10;eQf4xyQ1tLKyTDDKwMLCgnb+4QVw//6DQlaFkO+warWqFWOfjrGxsUtjl31790mDgYfChvXrb1y7&#10;jrCRQoUKmZqawjYR+PLFmTNnT585LdopsNTHTMUpkLxnz26pZe5cuRAdQOUQjrofDQ0NgYDTELt3&#10;7wZ3BrGWZSbABJgAE2ACTIAJMAEmkEIE2CiQQmBZbYYiAGcBrGNDQl4jTYC7u3tL1xjfAUyyadOm&#10;Pj4+L1++xG7//n37+g8YIM7cxdn5no8PlsRSIU6b27BxY/atW/Kb5M+dG8vjkJDQUDGbIMwKWG2S&#10;y8CjR49EbSTDuZ2MAijEelhaEsOvQTQKqGxGavUuAI4UjY8V+Lp166A/V66cMF7IbmRoaNijRw8s&#10;hmXldOno5Lhp0ya6fBUUtGPHdroUhSZNmrx7904wCmQRa0m2s7MjowAK/T//g2Biko+MArh0qFf/&#10;+dNnooPA5SuX8YMqWDewtw9B9q969equrto3+e8JSQRbt2mLB0194UEATwfpslnzplZWhaiKBSbA&#10;BJgAE2ACTIAJMAEmkKIEdH4LT9G7snImkL4IIBCgX7++L168wLCzZo23hZsjR47evXtjUSnNKDo6&#10;GiU0Oxyn16lzp7Vr1sJqQIXYK9Y8qw+b3i1dXeFEgCrRKBAcFGQirB4lJY0bN372/NnDBw9JpyQE&#10;BMQ7AlBlM5kSPV7WqVP3/ft3hw/HBVZoWgTgKt+rZ8/8ZvKTCMVhVK1aNTQsdP++A6IBRWwAGen6&#10;4IXh5OSkJikgrBVPnz19cD/O2URTlwAAQABJREFUVUHS5h/rbiBdQme37t0tChY86n6EjgmUqjQt&#10;AsgaWKd2HVfXFlIDzf/CO6BPnz4oz549e5kyZcQG79+/79G9B0pwPgXyEYhVLDMBJsAEmAATYAJM&#10;gAkwgRQlwEaBFMXLyjMOAeSN05U6DokDxNwBsjmbm5mP+Pbb02fOHPU4+iZCS5I8NKhVu1bNGjWx&#10;qkTfAhYF8uUzeR2btB/b1FjoynTC7tCrV+9tW7bevH1LDNdHcLvYUmUzsYveZReXRra2Rfft24dU&#10;fDLlpiam9erXq1OnToInNaKjYwPH0qVKHdjvdvvObeQjEFVlyZK1VOmSTRo3sba2FssVZJDp27ff&#10;f5s337h5UwQo2X1kHRu5uFSvVs396NGrV65GRMjTSaIxHlytmrXwmBBxIOsrXuL0QfwTS0hWeLuo&#10;DQtMgAkwASbABJgAE2ACTCAlCGRRSAyeEvfLVDrFFPHP7mpPZqYvIGqWVfq6lxo9aW084pi/1Niw&#10;Gwx/gZevPv0P+QXyGhgYGRnbFrU1MTERh5coGeEMLwNfhkWE5c6ZG67vWJTS+XaingSbpQITGAUQ&#10;/B/yOfE+xomwfOsiRcRBirLCeBDbj3iN4FevwsLD8xrmzWecr1ixYsqrcVGzTJYOEQwL/wzQNB+0&#10;aQUo9cKn5dOnz/z8fHHrNxEROHQwvxnMQaZwc8iZI6eoWWH8YrNUk9PaeMSJp7WxpYXxwMNIRMQy&#10;E2ACTIAJMIFMRSC7cdxXROTzSvLcEX+a5L6ZrSMbBVLwibNRIAXhJkP1l/rS/6XuqwZVWhtbWhuP&#10;GoZim7Q2/rQ2HmYlEtCU2SigyYRLmAATYAJMIPMQYKNA6j9rPpIw9ZnzHZkAE2ACTIAJMAEmwASY&#10;ABNgAkyACaQJAmwUSBOPgQfBBJgAE2ACTIAJMAEmwASYABNgAkwg9QmwUSD1mfMdmQATYAJMgAkw&#10;ASbABJgAE2ACTIAJpAkCbBRIE4+BB8EEmAATYAJMgAkwASbABJgAE2ACTCD1CbBRIPWZ8x2ZABNg&#10;AkyACTABJsAEmAATYAJMgAmkCQJsFEgTj4EHwQSYABNgAkyACTABJsAEmAATYAJMIPUJsFEg9Znz&#10;HZkAE2ACTIAJMAEmwASYABNgAkyACaQJAmwUSBOPgQfBBJgAE2ACTIAJMAEmwASYABNgAkwg9Qmw&#10;USD1mfMdmQATYAJMgAkwASbABJgAE2ACTIAJpAkCbBRIE4+BB8EEmAATYAJMgAkwASbABJgAE2AC&#10;TCD1CbBRIPWZ8x2ZABNgAkyACTABJsAEmAATYAJMgAmkCQJsFEgTj4EHwQSYABNgAkyACTABJsAE&#10;mAATYAJMIPUJsFEg9ZnzHZkAE2ACTIAJMAEmwASYABNgAkyACaQJAmwUSBOPgQfBBJgAE2ACTIAJ&#10;MAEmwASYABNgAkwg9QmwUSD1mfMdmQATYAJMgAkwASbABJgAE2ACTIAJpAkC2dPEKHgQTIAJMAEm&#10;8JnAfyfPvP/wUYLRqHJ5cyPD9AVmm/e5qHfvpDE72ZexMjVJX+P/UqN9FBB48uZd6e5Zs2atVtKu&#10;TGGrxA7G6+bdB/4vpF5W+U2cK5ZLrIb00n7n6fNhb6Kk0dYtW9KuoEV6GXnSxunj67//3OXj12/5&#10;BgUHBIe8CAk1yWtQtICFbUFz/Ldq8aItqlfKljWJ2zwnb95ZftDj1tPnz18G4cOnsJlp4fymdlYF&#10;ZvTvLo320oPH1x89pZF3c6yTNUsWukwjwkZPb/rkbFqtouyTc9+5y0Fh4dJQa5YqXrJQwTQy7Aw/&#10;DCaf4R8xTzDDEGCjQIZ5lDwRJsAEMgKBIQv/jYqOWVQfnvKT7Ktt2p/hiCVr6Mv3tp9HsVFA5SM7&#10;c+dev78XU+MShQpemPO7Qa6cVKJGWOLmvtb9hNSycZUKGdgo8MOKDfd8/aWZrv5+cEY1Crz/8OHf&#10;I54ztu29+8xP9gKEhEc8Dgj86lpMcRELs0HNXQY0cbIwNpK1VLiMjI7uPXPhNq+zYhvfV0HnvvrK&#10;3rYIFW45cXraf7vosrNDrazZstFlGhEGzFkaFR0tDeb4X7+alykhDmzCms2XHzyWShYM7cdGARFO&#10;ispfkDw+VEtYFcyf3gzrKfo4WDkTUCCQRLuygkauYgJMgAkwASbABJJDwOe5/y9rNidHA/dN7wT2&#10;nr1Uafi4Qf8s17QIaE7tyYuX41dvtu03csyK9e8+fNBsoLWk76xFMosANStva00yC0wgfRF4FRo2&#10;eP6KemMnBYdHpK+R82iZwBckwEaBLwifb80EmAATYAJMQDuBebsPHr9xW3sdl2Z0Ar9t2tFmyky4&#10;9GudaI7s2t0830ZH/71jf9PxfwSGhmntKBbi7dpy8oxYAjlXjhyScns2CsjQ8GV6IIDQu+WHPMoM&#10;GbvM7ejHjzGBeOlh4DxGJvDlCWj/u/Llx8UjYAJMgAkwASaQiQngGy08oi/NTXQQQSZmlhGmHv3+&#10;/df/LKMwEJpSo8r2rjWqOFcqZ22WP19eg4iot/f9A+77Bhy8eHXVEc83UW+p5bFrt2p+N2HbL99V&#10;trOhQk1h1+kLYuHwVk3GtnctZJYfha9CwnLm4O+HIh6W0wcBhNXAuYbGmiXtJb+gsbHABNIaAf7Q&#10;T2tPhMfDBJgAE2ACTOATgfu+/uNWbZrzTS/GkXkI/LByg8wigPQQU3t3RjZBEQLyTdjbWOOnda2q&#10;k3t0WHzA/ffNO8k0gHQDjX75/fI/vxf+vMgXO5Is5g6sVbr431/HvWZmxuksvylNSpcwuEUj/+DX&#10;Um21Ena6mnG53gkweb0jZYVMIIUIsFEghcCy2oxD4PiNOxSg6ViuVMaZWCJncvnhE2ScrqBXn9KU&#10;0JnIaXHzdEngysMn796/ly2TkjkTSWf1ksWSqUe/3efvOdi+bnVH+7L6Vcva0iYBHN7xzy43GhvO&#10;ofijT5fR7VpQiVYBqdTGdWoN20GbyTNp6RscFv7NP8v3ThyrtQsKX4fHZOOH3LhKRV3NMkb5100b&#10;ZoyJpLtZMPl098h4wJmWAOcUyLSPnieulkCXmQs7/jlP+smEAWpv3737z+tsk4nTnX75g7I3q2Wn&#10;o11K6NRxKy7OmATwKtb7YbLjuN82eHrjddLLJCWdDj9O2XBMbzr1MrCBc5eFR8Ycv6cXhawkbRJ4&#10;/ipo4Nyl4tg2/vhtghYBal+9hJ3XjIklC1tSiduFK8sOetClTAiPjIs4wDGEslq+ZAJMgAkwgUxF&#10;gI0Cmepx82SZQCII+Aa9/n3LbvsR47+Zv/Ls3QeJ6Km7aUro1H03rsngBM7cud9/ztKSg8ZO3rj9&#10;2csgvcwWp1j1/Xtx8a9HT9qwTV86kzCwjvVrUa8HfgE/rdpElyxkVAJ/7zyAiGia3c+d27SvU50u&#10;1Qi2BczXjB4qxlGPWb7u2ctXWvuKadjy5Ezc4ZdaFXIhE2ACTIAJpF8CHD6Qfp8dj5wJpBQBr9s+&#10;S9w89py9hFOy9XWPZOp8ERJ64uZdnDNU3LJABdsiZkZ5lQf27FXwjcfPAkJCQt9E5jfMW9AkX7US&#10;RQ1z5VLupbX2w8ePN548xxfroLCI4PBwZOc2McyLAVQpZmuUO7fWLsqFSAx+zzfggf+L0MjIwvlN&#10;yxUpVLSAuXKXBGuRnMzHN+DWM9+A4NdmRoaYb9VitnlzJ2W+dK9rj589Cnjx/FVwtqxZLU3zVSxa&#10;BBnOqDbtCJjyH//t/mvr3ja1qw1u7uKgjxgf6Px9864/t+xpW7vakBaNHMqXTuX5Io/A8Wu3yBV8&#10;4d5DHerVdLIvk8rDSPLtcCre+bsPHr8IDHgdUiCfsbW5WZXitrlz5NCqMCwy6rzP/ccBLyOjo0sW&#10;tiprbYUXWGvLBAvhUuF16+6zwFdv3r61zG9SspAlou4T7KWrwdOXQVcfPsHLEPrmzadfK1OTmqWK&#10;Gybj1wo0PK/dehkahuPTKxWzNRdOUH8dHrHkgDuNpJyN9cQeHehSvQB/gWEtG+PoCqlL2JvItR5e&#10;P3ZoqV6D3lteffTkgR8+SYKyZ8uGJ1u5mG0R86R8kuCTE6cz3vcLwONArgScj2BX0ELvoxUVPn7x&#10;8mHAC7yZ4VFRuBeemk0B8+xZE72dpscXCe/JPb+Ae77++HAwyZvXzNiodGHLYpYFxGFnDFlfr03G&#10;oMGzYAKpQICNAqkAmW/BBNIHgYi3b/87eXbpQY/rj59pjtgoT27rxH+TS4JOl//95RsUjAHgW/jJ&#10;aeMhzNrl9ufWPZFvo6VR4Ztlp/o1R7duim/8snG+eRu92O3o5hOnNaeAc7awXBzaolHjSuVkvXRd&#10;7jt/eY2Hl9fNu1rPOka4b2W7In1dGnRvUDtHtmy6lIjlyE/x9y43ZAsXCyHXLVPyf93a1itTUlae&#10;4GVU9Lt5+w6v9/DC10SZBQfzrVe25KCmDVvWqKygp/nEGXd9/dEgT84cV//5HUJUdPSc3QfXepyE&#10;5ULWEd/mhzR36eFUN4usQsVlUHhE3bGTot/HmJlGt20GVSr6fdV6yqzrT2JeyMk9OvZwrINe1mam&#10;xgYGIRFx26qYPk5cx095G+shLVy6NaiDTGxq9FMbrTq3ep3FD85sx5vT3bFuYnWS8sQK5sZG84f1&#10;6zj1b+o4cM6SS//8kZwVqaSq0vBxeBaSvOr7wQ0rJJCtoNSgMfSrt+nHb+uUKUFDgoBsdneef3p/&#10;8hnkuTp/GgQsy6dt2b3y0DG/z7/F1Bi/zgObNvyxYytjgzxUiEUX0uNtOOYli48oWtBi7qA+LapX&#10;opYJCn7Br5GUcevJMxHxQy3sLAv0bdQA91W/loNBYd6eg/i1gkVAdl/8WjlVKDuyTbNmVRMIwq8z&#10;ZqLkaWJubHhhzlTowYfYlA3bI9/GOO3jc6ybU92fOrQqbW2F2uUHPbCAp9uNaN0UOVzoMlHCb706&#10;rz/mhRMEpF4bj8UZBaZs3L7UzUMq9xce0Kila35evZnusnPC9zB60qUagd4EfJLcXjwDXfBJMmvH&#10;fpyM4PP5DRGVVCle9NuWTXq5OKic4bFrN2ds27v/3GVRCeT65UpP6d3JoVzCNrvmv/5FfxSQpgEf&#10;YjJV4iU+8NcePbH0wNHrj5+K5ZDx1Lo61vm1W3s19gi9vEjSAGAvW+N+AudN3n7mKxsSLvH7gpMp&#10;xrR3TZq1RaZw6IKV2BKgQs8/JyTHbK1MXl+vDawkDX/+9PdL9H/BZf2xk7LF/nWeNbBHx3o1aV4s&#10;MAEmICPARgEZEL5kApmRAHatlx32xIZSSMQbzflXKFpkQKMGHetWz5uYnfYk6wwIDvF99ckoEP3u&#10;Pf771/Z9UzfvEkeFDHOI+sZOuMwocODi1e+WrcPOttiY5Oh379yv3MCPc8Vyi4f2xe4lVWkKF+8/&#10;GrF0LTLPaVZRyYcPHy7ce3Th3hosof/7YRhcGKhKU8Cap++cJQcuyM0BUkvsbbaaMnvh4D5dHOKc&#10;xjWVyEr2nrs8bvVmcJaVS5eYr8fVm/ipWarY8m8H6tpKwtal76tPjvd5Pi+h4R3Q7+/F8IzQqvPS&#10;/UeD5q9YfujYtp9HmuY10NpGVyHaY7m+/3zM1/p/jxxXYxS4+9zv0KVrkk58HW9atYIkN6xY7v7S&#10;mZtOnMbmqizVBb7HD1+06pfVm3u7OAxq5qz8XMTRSjo3nzyzeD90PhKrkKd92MJ/f161uQ90tnAp&#10;ofisxY7JkdvWqtbNqd4Gj5OSkof+L376d+O8wX2SoxN9nwcFB8UeYk+rfQWd2HXH6k5q8PZdjEDt&#10;/YNDnn/2Tg+P/PQ+YDXVavIM75t3qQEJ2B7/c8vuA+cv75v0g+QIsPvMRbxsyIdHbUjAZFtPntGl&#10;QZ3V3w+GowqV6xL2nbvce9ZCraoQfPHr2i2HLlzd8ONwK1MTXRqoHMuhYQtW6Iocwa/VoYtX8YOs&#10;fv9+N0jBowE2EYkMukD51M07MQy6CwR8jq05crxGCTvJKEC/GqjCiYPKq1ZRj6YMy1GrmlVXHfaU&#10;qmDauPHkWbkihXH5OuKNNCpZL6AT6b2N/jTmRP2jN0H6JME2b8/pCzQX1ZLOi/ce9p+zZImb++7/&#10;jTE1VHL7widn9+nz9gprVHFUJ27cbjJ+2vIRA7s71RPLNWW4e9DEwyPjjC+aLbd4nYUBTjTQiG3w&#10;1HA2xMZj3l83c8YiU8EcrK8XCXc/ffteu6mzMQVxJKKM3xdkJF3qdnRcp1YTurYTq5IgvwoLJ1bo&#10;/v79pz/ESf6nTF5fr8279x/EMdNoydkKJTJzIbVhgQkwAYlAwn9rmRQTYAIZlcDHr746fOVGlxkL&#10;q37/64J9R2QWgVw5sndrUPvQpLGeU8f1aVhPpUUAOg9dvt55+gK96Dzn8+D3/3Zr8sd+Xce6NcTy&#10;RW5Hu05foMsiILaEXcBl/J/S9qZYTrLHtVuuk2cpWwSoMQTsUbSYPCtS99doLIdcp8zSZRGQVGHl&#10;MHDe8mlb9wJggv/gm91z1qKu0+frsgiIGhB47/jz7ydu3BELtcpwN2g+cbouiwB1QdR926l/qxkn&#10;dZGE3s71qeTao6dXH8l34aiWhHXHvEnGvrHobo3giP6NGpyaMfHYH+N7NqyH15VaQsDi55/dB+2H&#10;/dTmt9kHLlxROVroHNDY8cysScf/nNDTuT5CReLrjJi72638kB/gvIAlnEqdoobEynO+7ikuOxft&#10;O4y3N7FKUq09Ynxcfp6q1SJAY4AFp+uf83C5/dS5dr/NEhei1IaETZ7eokc9lcsEt4tXO/4xR1kV&#10;Vo/VRo7Hr7asr+wSDgIYlS6LgNgYdoG6YyYiYEcs1CVjUTdx3VbNWnyOdW3wyfMF4T+nbvtQg3rl&#10;SiUzyL9NrWqkDcImz1PiZUrLPr7+Lr/8rssiQHc/dcvHddJ0hd+jlyFhjcb/ocsiIOnBJ2fvWYt+&#10;27RDQQ/dUVlApNjPqzZ1nTZXl0WAusM0gIiewfNXUIlM0OOLBJhtpsxUsAjQrd9GR09av23syg1U&#10;kr4Efb026WvWPFomkHYIxPsWlXaGxSNhAkwgRQlgybTO89SKw8ce+Adq3gi7yv2c68NPW3kPR9bx&#10;k85j3ssOQaeWvesk6IRD+LdL1pI3IDaKs2fLKu1tNqtaAZkCaAAbj5/+8d9NdAnBtXql1jWrlrcp&#10;jJCHm0+eX7j3cOeZi1jNSm0eB77sPnOB91//09znCQwJ6z17MSJISRv8q7GaLVbQAnH1yOD1Oco0&#10;cO3Rk+ICA7uCSIPfz8WBeokCrBXnfR5QCZZ5WM3iYHDExN555nf6zr1Nx0/devppdYHtRGoG4SP+&#10;p+3ft4tX7zx9Qazp7FAL0Qc4oq+giTHWXRfuP9roeYoeBHIxtP9jjue08WUKf3JU1voPOy0d/piL&#10;llItDj9H+DR2F7Gr9snj4NpNMZrg3N37Ry5fb1SpvFZVugqbV6sIH3KYSKQGGz29K/TqpKsxyjF5&#10;OJZTg546NgPhCoGfP/t2Xe1+HK7RCDmmLhAQrIEf+JAPbuYM3wETwXddbCaTMXf8TO/XDc7P8CKG&#10;uURsgKTu+MErPbiFC3wHTAwS5zQhqlKWcdTcgmH9OghBBF/PXXp53rTkBxEo3zcJtYhkcfxpyp3P&#10;rzH2ins1rO9YoWwhM9OHfi9O3ryzzO0o6Tx+/RZCBhBiIJWUKFSwQ92alexsjPMaHLt6E2CvPHhM&#10;jX9dvxXLZuUPonVHY5wpsMYe1NwZ961TpmRgSCjME/CcPxZrCMCyqtmEadcX/FncqiDpFwX8Uo9a&#10;skYswdK6Xd0acJWysTC79vjpuTv3t3mfJavHo4DADr/NvjTvD82PEVEJTHiD5i2P/zmWTQoiQGgP&#10;HjEan/d5+CYqJqwAl3j3RA1JkBtXscdTIJ2nbsX4bnSqVwtJTCSFv67bJnkJ4bJvY8e6QmBIMSsl&#10;vyfl8eCTpPWUmRS80K5O9VqlS5S3LYJPEvfL192vXBejCc7cvgfzSpMqMR5AMs3YHj8b+6GNKktT&#10;k2+aNaxdpmRFOxt8YGJSePQ3P8cWyWwuRFumUPly9o79f23dI7bp7FC7UeXyVUsUsytgjg8Bjys3&#10;fv9vF5mf4IsBb7WfOrYSu0DW44sUEfXWdeJ0vMzSLZDOZkATJ7yW+M2yMDbCZ+kD/4DV7ifgvEDh&#10;Y7O370PwlH6Pa5VNMCUuk/na4K/zkm8HYGAgJv4WT+3TxcL4068Y/tUpW0oS+L9MgAloJcBGAa1Y&#10;uJAJZFgC2AdGpAByB0QI615ptnDTxWIbO6XIZ6Yy1FPqeB06Dx3bfOKMHnVCc1BYOH4gwL12Wu/O&#10;yAgAu8DDgMB1Hl51y5aUbo3/wsP8u+Xr6RLB2DP7d2tbqyqV4MsufoY0d564YcfcPQel8rvP/Zce&#10;PDa0uTM1k4TJm3bAukGFK0d+3b52vD23gvmM4fHbqW4N96s3u81YQA7Y/+w93Me5vmYYMLCIe4DV&#10;SthtGDOE3JihDfMa0swZRzzsOhNvnU9jkAmr8BXQI26pjEXFkmH9mgrfqqEcAc/DXRsPXfgv2Q4+&#10;e+EuOPnX/xDxK1MoXWLDDSQhI6Hg31/3rCUsS6QU6MMWrYLPP/VdtN89sUYBrJ26NKi9YO9hSQnI&#10;TOnZUcFd7fj12zDBSI3xWJtVU4rihpFoVOtmI1s3w8JjidtR+O4ivoNGCx/yH//dOHHDNnxdRsYB&#10;lcnnoPO7Ns1HtWkOC8iS/e67z14UdcL68MOKDb+u24pcA8g4ABMP3U6PAhYA3Z3qIr5d0omF6A8r&#10;1i8Y2k+Pt9CLKqxyJYtAnbIlt/48isJzEO/dy7k+vNnb/jaLlmr/++xIDxMbgvPxDtCuON7b3/t0&#10;QSaFnafPS6PC2hLh8cNcGyc4SIt8xlt+Hlkv9nu/pUk+PGWsoBD0MWNbzEoPG7w4qGLVd4M1td1+&#10;6jt04Uoqh7Z/hvQV3ZEwEfwg1B+x9zO37ZVaIsAb7/PI1k2po6aAYA0pXqNskcKzvu6JlAT4HMML&#10;+e9hT4fYzJGycJUaJYtp6klUCZCWKmRJkTXkQgVbJH4kVXN2upFRwMm+LNxtEnULXY3xSSK9CTD0&#10;zBvST0xCIUV0f/PP8hWHPKj7gr2HtBoFYBD0uhnn31SjVPGtP48slN9U6ojni79TSEzQd/ai7d7n&#10;SFuSBZhQJ67fSt2NDPIsHfG1+AJgmY0f5KdoMmEaAqmkluNXb8ZHCg59oI76fZFgUIMnmqQc1uST&#10;MyaK4f3wbIK5ytG+bL/GjgijgKeA1PKvLbtxmCUNKbGCcZ48eP+pF8XkU0lKCMl8bRBx07+xEwaG&#10;RIyiUaBz/Vpqsj+kxIxYJxNIdwQUvo+lu7nwgJkAE9BJALtVO89eavX7HIeff8eqUrZ6h5X9xw6u&#10;V+b8tva7QQ1VWwQ+6TxzseVvs+v/9BuWi3rRqTkBg1y5No0d5lyhLJaUMFVgx2Z859a4pJaTNu2k&#10;W8OusfWnb0WLADVD1ZQe7ed+04tK/tiyG34BdAkBmwwbj8f52X7fppnMIiA2xhh+aO9KJfjqRt/e&#10;qBCJD8cLbsPI3XVg4liyCFAzfLdbO3pwLxVfyrEfi2FTR+QwO/nnBNEiQFXGeXKv/X7wyFZxyxUs&#10;YFbGhhlTM5kAE8PeX8eIFgFqgHz4YlI6+OTjgEmqVSn0Enb7kY3c8/pthY5Idki1XdVlc8Qb4lKp&#10;/KYfht9ZNP3nzq2t8seLIcfG6YpDx2p897/GE6Zt9T6HF5j0KwjQCfPH5p++9Vky85cubTR1IkVc&#10;tVHjXcb/gZSEKnUq3E6z6u+ve2GPlMrhUQ8jBV2mKQFpIw5O+YksAjQ21xqV4blDl5LwddOGM/p3&#10;J4uAVAjaq0cPKfU5955UItmqZH1ll/mNDc/MnkIWAaqFkW5a3y5TBIcUpCPR6vM/fs1mCjnGZ8Xe&#10;iWPFBSEpRBV8UhZ/3pOUCnF0JeImqIEuwSB3LmTva1zZXvocg5vJ5J4dcSm1fxlfA/aBdelRX46z&#10;EqgxftdITh0BT+TQb+NEiwDdF84v+CWlS0QHSJllqQQCUvSJzl+wpR794xeyCFBLfHJuHjcSbg5U&#10;kmRh1JLV5FgBq43XjIlaXwB8QsLmhdnRjcQ/GSjU74uEsyroRmM7tBQtAlQOoX7ZUpN6tKeSw5ev&#10;IxSCLhMrYMvdd818+tF108SqVdM+ma+NmltwGybABHQRYKOALjJcnokIuF26Xmb4z7p+pHR3Eo6y&#10;upvt0pEJKY1whGtA/7nLkEhfNh7H8qX/HTnw6typP7V3LRR/BSVrqXmJnd6+c5ae1NRpX2b1qG+S&#10;plPzLlN6dIAhQLNcKrnv/0LMkzy2fYvKdja6GqMcyRFwZJfUADkUpsR31z9y5QZW3VItvv3DuUBB&#10;FaraxXci8HsdImuPL2e0F4cqHAyWO37oO7XHWuh/Xdvm1FFLzdYd8xIDnse0c0XOfKrVFH7u1EoM&#10;SsfZB4he1mxGJZO6txfjMqgcApK3YxlDJdj1vfP8U8hDov7BDQH7h9QFcRMkywTYU8QNQLijyxoo&#10;XxY2M53Qpe2dxTPWjxnqVLGcrDEyLPScsYC232W1ui6h839d2/ksnbXhh+HISihrduL67e7T568T&#10;DBmyBkm+xDpE5hrw9T/LcNZmkhWmXMe/+neTLfLpXr0axQuuwc7eZGGtTs0gYKUHzwIqwaY6yboE&#10;/CIo5F0f1aYZ7XzC1wNx1zI9MOftOBXjm4Cqn7u0Vfa+HtDYifbbQ8IjJqz5T6ZQ8/Kvft1gCNAs&#10;l0qQ2k2syqePgJQCJnGbvdg+hcVTvEVKy1N7dcZ7q/Uu+CSBUzdV4ZNECp6iEgjIEyHmjfulS1td&#10;51nikxPOJjnjp/8QVamRcdjh/vNXqCU23staxwRZUCEJ8Av4pmncn4b1sdEraKD3F+mkkAsGsVc0&#10;Bk0B/kpwvYH1EKaxVrWqyt4ozfZpsySZr03anBSPigmkFwJsFEgvT4rHmYIE4HSH2DxdP+KNdbVB&#10;eRLSNYuaU1k2MTTAivfMjF+3/fRtq+qV1R/WpTBOhDsObeFybubEHeNGtKqhH53IHjegcQOFmyL/&#10;PPkk46izMW2bKzSWqsa0i2uz3tNb3FGpaFdk6fD+P3dq3b1BHcxFc8NTphyumziYkAojo2K8N6kE&#10;AdIkl7MprHzEGhxieykelAVV+K5MCrFGHZjQFhmO0BvXsSV1efbyFXKe0aVMwNHffXWkRZBaYkkv&#10;fvkOfJ3wBqnsFrgUHSK2e5/XlaARwRSU7gv3xY+mqgRL8GIjpHn/r2Muz/19eMvGJvFPTKA3J0E9&#10;YgPoRDzFgUk/XJn3B7yX9aJT1K9VRoqHHoIjyeOAwLEr4kJmtHZJ/UKEeDTVfVCfXQELcUhIFy+m&#10;jRSrIJcqbEkl9/1ekKxVKGCSb3jLJlqrpELYKUa3a0ENtpw4LVshIx6HXgakNoCPCTXWJfzUqQ1V&#10;Iahb/BihchKQsXKQ4gGc+AtCjSHIXiqxSr0sWgPRS7ROqleStJbI5ILADYW+ONw0/ieJ3Jy678wl&#10;6m5vWwSrXLrUFOB7pfzBpdlFVrLvTFxkEDJT/Nw57uHKWkqXvZ0dMP5yNtb4eGlZswr8GqRyvb9I&#10;YrTXmqNxiQM0R4VP79Aty5+u+ufYnxNWjvxG4ZdLs28aKUn+a5NGJsLDYALplEDc19l0OgEeNhNg&#10;AkkgYJAjJ753GubOnYS+uroY5MzxSWcefeq0K1gAG0EK/0TfBwTiKmf8kvTUEuJ1Ycp5GviK9Nua&#10;m3WuV/PH9i0WDunzW48OVK5LwPoQXvpU+/bz2WN0CeHgpTg3b3jOK88F7RGaLnaXyUglJR4igPP2&#10;ZCn3Ze2lS2TCwxnyVHVc2HqiQkkoWaigZk4EsQ3mm9/QgEreKjodUDOZgCBPfO2WCkPfvNl7Lu7b&#10;v9iSssehsGci3QREPZKMCGGTvHnhwq1ZleQSYwMDGML0q1NhMLIgAqTuo8MaFXqlZlXd2Hh+rTeV&#10;ucSX0JHtT+prJHw0hUREaFVIhVh/wvhFl1qFgU0bUjnW/8hzTpcQTlyPc9KuXbqEmo+RumXi0prA&#10;rPwkNvmFqJZkpDZU/t0X/dHQK7eOxB+kUI1AmeekxrlyJoBIjU6VbUoVtlLxSZKXtL39fPosXUJA&#10;dBJdIoxfmR5aIpkItU+CsFvI54LcJQpeJ5JyGK3CtiyHWfC/cSOn9u5M3jF6f5HsBWMosqU0+HGy&#10;wpkOupwpkgDki3RJ/mvzRYbNN2UCGYYAGwUyzKPkiTCBRBDAWeV/bNlTceT4AfNXet3ySURP3U2R&#10;ywrHB9p/+0v/eStOxia71t1cVU0xy3i7i7I++NZ7zuchFSL/H8kKApxasSNBDe5pOyuBanUJyES9&#10;8shxRGSECF7csm/hAcEh4u6cmIxKl9rilgVE1wNZMxxVIB4bWVJxWUV9sZIvJrQ853OfqmQCHB9k&#10;JZqXotEnad4xcILF2RCkWTxfgAqRrQChHNIl4nuRUICqEisgbUHPmQtLDRqDQ8uev4wXWQ1v28Rq&#10;k9oj0Lf7jAUlvv5+ysbt+tKZ4EiQgX/R8E/ptenfN/8sE98HKv9SQhkhEYDmGAziL0qVs3/ljt9Y&#10;U5tYgox64qVWGfZKWHCo6s7nnJrSJX5tcQIIVdWOzcNHJVoFM2PDIsLvy934VgZZF2ULCBrD60fs&#10;IiVYFUuSIItKPjuW50uCkqR1sdEd8EUKjQwEc2pshjypFmfLi7EDRRX/CkhdcIaFwicn3VSXcP3z&#10;EQZSbdGCSn90SIOm1SMlXqSBTRrSHSHAz6vS8HEVh4/7YeUGxKZFxecmtkyPcjJfm/Q4ZR4zE0hT&#10;BPj0gTT1OHgwX4YAzoV6vmK2rnvbfD0GOaul2qfLZmXNqn0hgRB0XRrSQnnHutVzZs+OrOzn7j2k&#10;8WBeiKTFT1lrq/6NHLs41DJKzFZqp3o1EAO/+IC7uDKHToSC4ydpOmlskoBFsqxEvETYJKUYRPm/&#10;7ie2nTonNtAl0wlPaICT9pBbUVdLlGPZjzzzsAL4+OLHD3uMENQsxmTpx2Tf+7XeEW+RpYkxpQqX&#10;tUHgq1hiWyDhNbzU3tbC7GLsc4epQlQiykXME1aYM1s26kIe11SiUkCCAArhdrtwFb7TsnDZTce9&#10;Kc8/Nu5w+JZKzdQMIfcI71/i5iGdWEblkoAjDIe0aNShbg1ZufIldOKwscVu7jcfP9NsiWPkhrk2&#10;6lCvpmaVvkrwSdXTuT6OH5MUYnd6zPL10kFc+rpFcvTkE1bdCepRXgAkyl6jZtGI8WD7lw6Tu/ss&#10;Lh0GXj9KMYhmONVy8/HTCY4fDV4I4TM+z/0UDuPAklVZobVZnJkSLfHJJnP+V+6utTY4NJzKoQ3G&#10;QbpMaQEfOAneIme2uO+fsrNXA+InZ5HB0aoZn5xWpvnEfCtam+kq9Bdyptqo+BjUqiclXiR4b43r&#10;3OaP+Llvbjx+ip9Z2/fBTcm5Yrlm1SrhJzXTAWqdfvILk/naJH8ArIEJZHICcR/KmRwETz8zE8Aq&#10;X8FfVNxNxBpYu0kgzePDBDvUqYafiw8e4yg+LJ5Fh9WbT33H/rtx0sbtcO3GkYTlFHf8aK7Q2bFO&#10;dfxAJ8wNW73P41Qhqk2aTuouCcUUN23oK77U2C8o2C/eTrBMmfbLe37xHImpEVIYLtx35NDl6ziq&#10;igoTJbyI/9VWjVEA+uHFoMsoIAs8trHQmX9RNk7x+2JQuE5nbFlefZkSPV42rlweB174ff4iDisS&#10;kvZ/I3h340brPLzpdj2FAwuoUEHApt/i/e44xw6nMMqaIWwBliyYAyjZpKyBrsvrj58t2n8EVgbt&#10;OuvXxJl5idWp617K5QgiOHIpLnsljnbrWL+m1hPdlPWkRK0YSpOg/hzZ9LZGLRo/W4GuW2Nj/+rD&#10;J1Kt6CkQJCyeUQvvHtHBR5c2WbnyEQkJegpYW8QzCsDco5DoTnZrXZfiHEXfKF3t9VguCxVJrGaZ&#10;4VLl4PF8k2YUQNgXEjHSIIuocHOgxqKQQi8S0rsiZ8GcnQc0jbAwZu05cxE/GEbVEnbINYjMI0kw&#10;oYqz+IJyMl+bLzhyvjUTyBgE2CiQMZ4jz4IJqCVQxc5mwaBek7q1XXX0JBzgpYWZ1DksMmrFYU/8&#10;IFx2QCOHVjWrKNhKxPtB58LBfSZ3b4+9enTXi05Jv6livuXXEW/EYSRNfqwRDAyngEkbd+w6c1Hz&#10;S5h4i7y5crlULo+c1aIpRGwgW36r/K5WOPYgblGVJIvfXBF1LGYK0GwsllgIecgVfP5TzdsFN8L3&#10;11k79kuDxClxolHgysMn1x7FLN7gQaCcnZGmiVMVtp86v2S/O072pkISYO+AIy6SViZqA/aTTu9z&#10;MAeIOcBFnV83dR7YxDFROql70gS4wS8a1r/NlJnUHUEEV+ZNQ5ZNKvlSAkVWp/IALPKpciRBPkIa&#10;WJjw0REsLAipQWKFR/6BCl105eGnLjK7Bt63ZBp6EDsg+sio2WynwSRfyJYlWRYfMfABg0kw4as0&#10;4CTPUZaov6DwaZkoFCn0ImEfAid3dqxXa+a2PThqR9efmws+D/Dz55bdG38c7mhfNlEjTyONk/na&#10;pJFZ8DCYQPolwEaB9PvseORMIOkEsEAd06bZqFZNdp+5uPjgsbN348WZe926ix8c4oUD/Po411c+&#10;9I4GAZ1j2zb/rnXTXacvLD7oceaOHnSScq2CWXyvcqwejYS0f1q7aBbCoiEWPnsV3HLKLF179QiE&#10;tre1Ll+kcI2Sdg7lSiPPn3X/UfQtTebzLDtX7GVImJrVi8KRgYZCcEfk2+iwqCjDXKoy54lmGnPh&#10;hG1x4qks92xYj4wCp277wB2DgszXeXjRYLo0qJ2gZerJy1crDnqsOHw8IPg1dSQBeeOGuDbC4ZEJ&#10;6qEuEJ4Evlp+8OjyQ57adZYpAdcAJB5PlE5Rf3Jk1xqVe7s4rD5yXFKCTJmjl69f+u2A5OhU6CvL&#10;lKHQ8ktVYTGGkzsSvPsL4fUQs2zIfitb16omhrsnqFZqUK24ncqWWpshGz88iWij+/j121qbqS8U&#10;M7CiV+OqFdT3/eItcVylOAZEe6mxC4i+b2L3BGVYHpGPgOKVxOCyBPuKDVL0RUKqCyQ1xB+RrV5n&#10;3M5fcb96I1QwbNEw4J7WZPy0GQN6fNtK6TwOav9/9u4CTsrif+A4KN3dHdLd3d2dipS0CKIgP0pJ&#10;AUFQkZI0CEElRJBukEa6j+5ulN8XH252buv27nbvnt398N/X7z87zzzzzLznufOeeSYIIIAAAkqA&#10;TgFFQQABvxOQWabysCSfgwEXp7wa/79Lf40sf16M/XXFuCUrqxfII69Dy+fO7srUCclTNmyTz/6z&#10;592Vp6OGSZckkQwIV8/ksixClXw5HSV2JV7e7TccOVHvEZDV3aoWyF0iWxbpC8iRNpXtQ7i+o57V&#10;yAKrN04BN25a/dVot0i2IxdUMn2lNIkMuHYzZ9pU6qiTwLlrlteYasN2J+nD4VC2VClkEv7OwAXe&#10;5m3aYWydKFu7yYICqgCy+oAKWwVeRooky3HLkhbLd+1Xf9CrNLJhWNPSRbvUqOR8w3mV3ghInrJ8&#10;15Tf1yzbtc9+nmWKdatZOUR5Wl3CLV/HdWi9et8htRjbzD/XNypVpLrj7QAdXVStluIowZPn8qj1&#10;ekUVR2kiPF5+U7nSKXDu2k1VVH2xElkBVP818l6NiqGQVDmHLiC/WpuXK/nF4uXG6ZsPH5N1TDI5&#10;XVHF+YVmrd6gEvw3a8aDS12oC7krIHOL9Kzk15crnQLnrlt+y+mnBxuWrj25B85cuWakvKjtRxPs&#10;uXqCcLiRZHnL96pXlM+Lf//deuT4qj0HZddbtV6MURjpxes1ba6MjWrsyfVN9IoTRgAB3xAI0xAv&#10;3yCgFgggkC9D2kmd3jn01YgBTeumSpRAB5FHo99375dH5cIfDtl18ox+yHnYE3laXVFGoWdMbplX&#10;v//MOasEIf06dP6vRy9cUmeVzZVtz/jPpnZt27ZSGdnawLZH4OHTp6pLQs6y7hQI+qdtgGt/a14I&#10;ukK+KowErPoUAlz+I1jee6t8zLN/9dsVSqlS/Ra4QqSMGrgauBSi7E+eP+g4DpVexrbk7dG/9mdf&#10;yFAXq6d3mZg6uEWDk1PHTuvePkRP70aetYaMWbJzj22eQ1o2PD193Hc9OoQoT1Vg9waMSQR6np2+&#10;mq7PLtEPOQnbbqJpldgtI6Kt8nT71xv3gizA6Sh//aFR9ghUyeTXiN5HYPWIpZJ5OiATatQl5PYb&#10;/9sf6mtIA2ev3fhtxx51Vo1C+YKdv6ASmyGQMugUqnM2M7zsFlJ6Xe3GuxKpL/qg/7Z0cq7MtpM+&#10;RP1feN5I0vleNlf2YW83+Wv80Itzvh7f8W39lpZSffHL73rZCCOAAALBCtApECwRCRDwFwF5XPyw&#10;XvX9E4bNfL+DvBu3qra8uTp6wbJkt9VRR189kad+Lf2POZmLrh8KaVie7xds3qnOKpAp/S/9eyZy&#10;uqD6lcDHV+Osf9XJ/wVkVKr+guusCwsWyjp2t4JuMaBnmTNt6pjafuynr7i0AqK8e9cvre+jpmce&#10;/uHGpYqo/dj3nwkw/qZf/tc+VZLWFSyPSSrSCMitKOu9W0XKWhhzP+xybPKYfo3ruLiCg56D/Txz&#10;ZP2hT9cTU7/4pEndUOSp5+/esEyWaVO5rMpTRp73/u4H9dVJQN8/4llwW5rJind6Vi8juTJaSD8j&#10;PMJHtf3kHF1PtgLRh1vrvzfkFNkgXZ2479RZFQ7PQL6M6XKmS6OuKDNi/g64oL6GKNB3xo96r1ZL&#10;rfctRPlEVGL5zamv03HGwVqwevFe/eZ0rW9IP0uF9Sdqq3tepbEK1Bo8Onajdjm7fizdiLKyjHHU&#10;czeSk/47sZLJAru+HFZI25RX1hcw/8QfK1K+IoBAxArQKRCx/lwdAdMJyCuI+sUK/j6o98YR/VuV&#10;LynT5sNeRE/kaZQqSwrLG79Nh4+5svSgPB6k79C7QK9B9YZ/2WPq3K1HTxpZyYt32XNOVVbWWZRi&#10;q692A7JfvR6v/yEu8fL8VLdoAZVg7rotwf6VtuSvV+tIO/on5dGXuJc1HYPNULKav3mHvnCXi+v2&#10;OSqDG+PjxYxZv1ghleHSHa/qvixQQF67NS9TXB11EpBb9O2KpbeNHbJm+CeNSxYJttWcZKUORY8a&#10;9Z2KZXaM+3TdiP/JKFy35Kkyd1dgXPtWqbSt7Gav3rgp6A1p90KqI0aO6otN2E1sdYfbTRPhkfM3&#10;bg+2DJN/X63SyNQSq66xrKlTqKPrDx5xZcyFbJuXpGXn7J37VBs46r2vvpNfPiqHUAfGtm+pzpUt&#10;6JuP+sp2twuVwFFg+qr1sp2HOpo9Tao6RfKrr14RkN+c9UsUVkWd6cIvOlkQVKUPRUDvJPpjz4Fg&#10;bwD5L4WMaZI+teMXLssA/sRxYxsXde+NtOPYqa6TZlbqPzz1O92L9hrkvF6yns6HDWqqNPKfhsva&#10;PosqngACCCDgSCCYP3kdnUY8Agj4vECe9Gm+7tj68FcjBzWv7+J2esGauD1P/RH31v2Hw+b/FmwZ&#10;Ji79UwZFy8CH9X8fnbNui5r5b7VZQK50qZ1nJW/g52pL4kli25Wu6hUrqDKRTcvk+Vx9tQ3INNFR&#10;C5faxusxei/DsYuXf9oUzOOQLFs4QsszdeJERbJm0jOM2LA8zKsCyKB9ITp+8fX7/2oF8+pvC1Uy&#10;PSDrjX/aqtHJaeOmdmvnaKKBnt6VsOx/JnuAnf5uvCzdlz9jeldOiag0sh7blO5B1hfUF4+wmsyi&#10;Cqkvwn8wcJcHdVQPyOjohU7vWD1xBIZlBr6TlTikYPLz/qU2Gr9jtQpv6DvNRopUR/s5lY0/B37/&#10;c7DVkeHZsiXqyUtX1+w/JBtDpkgQZNZVsKfbTSA7DnTQ9uaUqUyNRnyp91TaPUuPXLxtV88pc1SM&#10;rCYwt09X6eFSMd4SaFiyiCqqPHj/GPQ3rTpkBOQ359B5v1hFhuhrtUJ5Za1B45R7Dx99tWyV89Ol&#10;I0B1yErHXJG3Mhvp3XsjyU069Y+1G/4+evXOXdmQRWaFOC+VvkCjrHprkjVlnZfZ7Uf1Tk/JXF8m&#10;ye3XIkMEfEzg9S9BH6sV1UHAjQKDm9X7rGUD42PGsbNurKq9rBLFjd2rTtX9Xw6d3bNjppTJ7CUJ&#10;cZwb8yyRLXMTbTml6as37j19zkmBDp67MP3PDSqB/BWuphPrIz8lgdrSXCW2CoxfsnJ30EUWZFU2&#10;qzRlcmVT+cuhUT8vc/Lq7/v1W08HN8Xg7fKlZD65uoo88N/TRjeoeBWYtnK9PnegUckiprqHy+XO&#10;ni5pYqO0sg2bDKZQJW9d3uHcAUmTOWUyGdV/dPLojxvWctcqCUaex6eM7duotrvyVNXxUKBGobzv&#10;VikXosyza4tTyjO/PorEKp8pK9bsCroviVUC83zt9PV30knnqDzS16be/cpqnYOaN7BKWTrHW7LO&#10;n4qUTSitfrTVISMgs12+1YYe1CySP2sqy5Alq8Qh+jqmXct0ySzrpKze93f5fkOlBzPYTKT6439d&#10;0WzURBlioBJLl5lMg1JfvShQPk+OLBqprPbi5Dfn7DUbT12+Gpba5UiTqlONSiqHCUtWOllNQw71&#10;0abq1CteSP1Sde+NJEuxyuKFqlTDg+vy/nPf3ypxhuRJY3hhZ5Aqf6gD0gWmbwPkpB1DfQlORMBX&#10;BegU8NWWpV5uE+hUtXyXahWMj9sy9baMZCy3vKMuabPQQFjq4a48h7ZqGDtwZz4ZwF9/xISfHQwl&#10;PXn5aoOREx89faqK3aVGRRVOECtmBu0vsEkr1sj2hOqoHpC/v4cvXPLZvF/1SAk/sHk+lzpO6Nha&#10;JZON9yoN+tzuC5+pq9b3mh78nPDYMaL3rl9DZSjTX0v3HSobPagYFZC3ZwO+X9R39nwVI0Om+zau&#10;rb6aISB/TMvehEZJ5M3bl0tWGmFZF0023nNSQlk+QHa4EF4naUJ6yBN5hrQMoUj/RbuWIRrI01Zb&#10;ieDx02eNR3xp25klxRi7eHmPybNDUZ4IOeXPvQdloLXtdp7yU9Bz6tyxi5epUv2vaT1Zwl19VYHR&#10;bZvLD5fxVX6NVBv0+XwHw3BkMEuNwaMfPbH8GulRp5rKJ4wBGQQ+58MucbStVaUDIne3fn1nzZPX&#10;xXYzl19HMuK98AcDPprxoz48RJ6r+zSsZfcU80fKj/akru1UOU9fvlr640/l96eKUQHpnek2aZb6&#10;GurAkBYN1fYut+8/KPnRkEP21nSQ9QXbfTlV9gE1LiSLvHTW/iMike69kRqXLqZqJJuMfLXU4RCG&#10;VXsPTgz8/SmntK9aXp0Y0sAns+fL7aQ+Tta+DWnO4ZNe/SDL5eas3RQ+F+UqCPiAgBtmC/uAAlVA&#10;AAHvFUiZMEHfxrUG/bDYqIK8GWg/cbqsVydvxfOmTyMvomXXwFNXrs5eu2XWmo2ymqCqaffaVSrm&#10;yaG+SqB+8ULquVQmI9T8dKysYy9bNqoXQbLdwC/bd09ftcHueARZrUDPzQjLy/BW5Ur+sGGr8fXQ&#10;uQvl+o/o27BWyRxZZTKFlFb2dJAN+X7e8nqNQ3nLof9lb5vhB3WryUxv2TnPOPSqo2HAyJ51qpXO&#10;+Zbsdh4/Vszjl67sOXV21upN246dVKfL4NhZPTtKx4eKMUlANh0csWCJURi1lUPT0sWiReE/Ty41&#10;0atJBD061B4yxqXUkSLJouW50qVRDzwyODl3177y9CivJWUrOHnakV0YJv++5kjg6n15MqQNdtSM&#10;i5f2aLLpK9ftO33uo0a1ZeJJnBjR5Ulmy+FjU1as3fj3EXVdWU+uW+0q6qseSJUo4cDmDfrNmmdE&#10;ytSAVmO++XX77mZlixfImF5e2ErXiUxv+W7V+ml/rNPfxvdqULNK/tx6VmEMy9vmLWMG1x82Xm2S&#10;J3PXZbfCcb/8Xixb5vJ5csoGMTIHRN6cSzfB4fMXV/y1T6Y8WF30nUplvunyrtUsCas0Jv9aMW9O&#10;qcWcNa8f6uQmLPbhoAFN65fOlU0WZbzz4NGO46d+WL9l/sbXO5gG+5vTeX2lq0iGkPSe/r2RTOYs&#10;lOgzRJYXlcsVyJRBnjNlyJWs2THg+5/VVqCScnK39vLTpOfs3hupV/0aUkHVByF7DcqOrf2a1BMB&#10;6QqU9pWFaaWz++tlq+Zt3K4WtZF9Z7vWrKyXKkRh+W+K/CipU54+e6bCXhGQQX+yzqJRVBnutOnQ&#10;sbwZ0z14/Lh1hdJs0+gVLUghI0qAv7oiSp7rIoCA2wS61qi0/3TAIm2AgMytlY9cQAYRyJO87ZXk&#10;QX1Yq0ZW8f9rUmfdwSPyas6Il1f6bSdM6zxppjwSyKp4l27dlu0G1B9ekubdSmWk00ENGZClp6wy&#10;NL6O79Dq7qNHywLX1Zc/44wX+DL78ckzy1hfSSybPshLQjUKNLK9xd6lh2JGz47NPv9aPfNLT8fo&#10;xcvlIznY5imRsWJE/6ZTm+JuHehhVC3s/yujM2SShfzdpmel71aoxxO2K1C9YN62VcrLi0S7R20j&#10;5cn53fGTVbw87XT/dpb6qgc+bd1YRhOoToHIkRwO0dfPCufwsHeaDpizQC4qkx1k/LwE5IfIdtiO&#10;PEgv6Pe+k86mnvWqS2/aAm2AwMJN2+UjGcozod3h67IBxOi2LdxeX3nO3D7206ajJkiXjcpc+gq3&#10;Hz0pHxVjNyDDp7/q/E67KuXtHvWuSOnXuPvg0W87dhvFlv0FjIf2GNGiPQn6pFoqx1txY8X4I3AX&#10;AH0AuetV7lq7inQkqWUaZTDIwLkL5XTJTVStrijx3WpXlbV4bfN3442UIkH8Xwb0Ltv3M/kxNC4k&#10;N0D9oV9IWBaMiBrlTX3EipFA7tWlg/vEM1//ry2Uh2LK5s6uOgXkEocDLshHAmmSJKZTwEPmZOsb&#10;Au4ce+kbItQCAQS8TiDqm2/OeL9D/yZ1o9nslWDbIyCL1XerVfmr91qr9/+qvvLAMKNH+0wpgiyd&#10;II/cMmBY3udfunVH9QjIGngze3ac0KFV7cKWUe7bj506Z2+v7JjRov7wYZeOVcurCxkBqx6BvBnS&#10;SjJXtntIGDvWskG99XHgKmerPCVe5pBvGjWgaemiKo3ZArLOv14k2XmxYOYMegzhYAW+aN9SlkgM&#10;NpmRQKZsjHq3uVpZze5ZUd58c0SbZjLY3u5RU0V2q1VlYIuGepFsewRyp0+76fOB8n5VT2YVll8j&#10;P37UbUirRrI9gdUh2x4BeUr8oH6Nqd3b2/4asTo3dF/lxfXKYZ9M6PSOvqC986ykQWXSzdaxQ3yj&#10;R0AqGzNatIX9e3a2eelt9XwuI6QkWfQo1q3mnMv2qGwyMq/f+30b17GalyTdMVZXlAfv4W2afdGh&#10;lW0mEuPeG0lWhZj3cY+UiRJaXUvGVdn2CGRLnfKPz/rpm9RYneUPX4e2blwmV3bbmh6xNx/ENhkx&#10;CPitAJ0Cftv0VBwBXxPo27Dm3vFD5VE5YVw7c4altvK83al6xf0Tho1o3djqzz5lIXtT7Rw7eNQ7&#10;TRLGia0i9YCMQJajByYOb1i8kMRnS51Cn9G9cPPrWQD6KRKWcZ7j2rdcN/yT2vamysuY/971qsvR&#10;pPHjWp3o6Kv0X0zs2Hrb6EF1ixa0Wm9ZnSJv4KWvZPPIAdm1bdjVUfMEZHUAfRJ1a21LAvMU0uQl&#10;kReDVjsROC+wzBfYPWGYPEPa/iDIs2X1Qnk3jxn8caPazjMxz1GZ5vPH0H4ySNi2SLJu3xcdWu+a&#10;MEzfi942mYoZ0Kz+sSljO1avmMje0gOSTLoDutepemLaF2PbtbTVU/mEPSDPqNLfcfjbMUsHfyRz&#10;IpxkKHWUvowz343/beCHzjs+nGRizkPym/Przm2kp6Oetn2pKqrMnZG7VI4mix9PRYYlIF08w99p&#10;euDrUU3KFJf1AmyzklEDLcuXPDJ5jCxH6nynUjfeSPJzenLaF990bauvO2hVNmn3se1b7ft6ZKQI&#10;zn0AAEAASURBVInsWawO+dtX6Uv6bWDvBiUKS8+mXvdjgVvb6JGEEUBACQQzeVWlIxAKAX0A28UT&#10;r0Yye+6f83c+nruuo5zNVh69nBFVtoi6rl53R2GzlS2M5ZGVt/aeDpBZ0zfuP5C5wfJWX8aoZ0ie&#10;RP5XLUnoiELFP372/NSVa7Lu95lr12V9gcRx48jmhTK8X62Wr1LaBpyX//yNW1K2U1euX7tzV4Y0&#10;y8AEWdrAlQECthcyYmTRhK1HTpy6eu36nXvPXrxInSRRuiSJZD1tVVTn5XGUbfjES9lkfbgM7XvJ&#10;rAq5ojxlyRaDKRK450/8UFTBDFZvBv1bNhS1cP0U2X1ANtWTvQyv370ve5jJcAMZfCvzol3PwVQp&#10;Ze7PzuOnjDnY0lsn75BlrYTQlVB+jcgeBAfPBly/9+D2/Yey4ELGFEnlpzVT8mTyojh0eYblLBmt&#10;cPba9TNXb5y9ek22YJQlCdMnTZI+eZL0yZLKT7pXLx/gIovUWmayyBT6q7fvJE+YQHp5quTPJX00&#10;Lp4e0mSycsTGQ8dOXrpy7e59GSwg/b850qWR/5VnzhBl5cYbSVZjlR/VgBu3zl+7ce76DZlTIP91&#10;kzuzWLYsTvoLQlRaX0osv9xkHRBpvnixYqRLmkR+IcggDl+qoG/XJUq8tKqC69etV+GQBsqVLxfS&#10;U/w2PZ0CHmx6OgU8iBuGrCPqj/6Iuq4rVGYrm9nK44qhnsZs5Tdbeaysluzc2+zzr4zI2kULLOzb&#10;Q08QzmEzWIVnp0A483I5BBBAAAEEghWgUyBYIrcnYPqA20nJEAEEEEAgBAL6rlF2F0oIQV4kRQAB&#10;BBBAAAEEEAihAJ0CIQQjOQIIIICA+wTOXb+p1gxPlThhtQJ53Jc3OSGAAAIIIIAAAggEL0CnQPBG&#10;pEAAAQQQ8ISArIbQffJsmShrZN65RiWPrtzmiSqQJwIIIIAAAggg4O0CUby9ApQfAQQQQMBbBI5d&#10;unL34aOsqVLIpnGyy+O3K9ZsOXzcKHzcWDHfq1beWypCORFAAAEEEEAAAZ8RoFPAZ5qSiiCAAAJm&#10;F9h25ES3ybPtlvKTJnXjx4pl9xCRCCCAAAIIIIAAAp4TYPqA52zJGQEEEEAgiEDapImDfA/8Ujxb&#10;lp51qgZ+4/8jgAACCCCAAAIIhJ8AnQLhZ82VEEAAAT8XSJfETqdA0bcyLerf0x82Wvfz1qf6CCCA&#10;AAIIIGBOAaYPmLNdKBUCCCDggwIyUqB2kQIHzgYEXL8pawpmSZm8Y7UK7aqUixktqg/WliohgAAC&#10;CCCAAALeIECngDe0EmVEAAEEfEIgRtQo8z/uJlW5/+RJrGjRpF9A/vlEzagEAggggAACCCDgrQJ0&#10;Cnhry1FuBBBAwHsF4saI4b2Fp+QIIIAAAggggIAvCfCKxpdak7oggAACCCCAAAIIIIAAAgggEAIB&#10;OgVCgEVSBBBAAAEEEEAAAQQQQAABBHxJgE4BX2pN6oIAAggggAACCCCAAAIIIIBACAToFAgBFkkR&#10;QAABBBBAAAEEEEAAAQQQ8CUBOgV8qTWpCwIIIIAAAggggAACCCCAAAIhEGD3gRBgkRQBBBDwtMDC&#10;LTv/+felcZXK+XMliRvH01d0b/6Lt+16+uKFkWf53NlTJkzg3vx9LLf1fx+5dPOOqlT1QnkTxYmt&#10;voY08OzFi4Wbd6qzsqVJWThLRvXVvYGft+x8+vx1Q1fImyNVooTuzd9zuf26Y/fDx0/dmH/JHFkz&#10;Jk/qxgzJyq4ADWeXhUgEEEDALQJ0CriFkUwQQAAB9wh0+XaWetZaPbSf13UKvD917u0HDw2Lxf0/&#10;oFPA+W2x99TZfrPmqzRj2rd8v3ZV9TWkgeW79rUZ960665cBvVXY7YEuk2bevv/AyHbp4I+8qFPg&#10;w2nfn7t2w40gc3p3plPAjZ6OsqLhHMkQjwACCIRdgOkDYTckBwQQQAABBEIj0Kp8qShvvqnO/HH9&#10;VhUORWDOmk3qrFSJE9UsnE99JYAAAggggAACCDgSoFPAkQzxCCCAAAIIeFYgWfx4tYsUUNeQgQNH&#10;L15WX0MUuH7v/opd+9UpbSqVefMN/hOvPAgggAACCCCAgEMBpg84pOEAAggggAACnhZ4t3KZX7fv&#10;UleZt2Hr0Lebqq+uB35av/XFP/+o9G0rl1VhArpApXy5r9+7p8dYhf8+d+HMlWsqsk6xgipsN5A6&#10;SSK78US6V4CGc68nuSGAAAK6AJ0CugZhBBBAAAEEwlWgaoE8qRInvHTztnHVnzZsC12nwJy1lrkD&#10;FfPlypQiWbhWw3suNrVHe+eF7TPjxy9/XWGkiRw58i//6+U8PUfDR4CGCx9nroIAAv4pwNhC/2x3&#10;ah0CgU2Hj28I/ITgNJ9Luv/s+YPnLri3Wp7I070lJDdzChw4e37PqbPuLZsn8nSlhDLI/52KZVTK&#10;s9dubD1yQn11MXDw3Pl9p8+pxO2rlldhAggggAACCCCAgHMBRgo49+EoApGaffHt8xevB+Vemz0x&#10;sp+RyCZnv+3cO23V+r9OnPmqY+s86dOEHcATeYa9VOTgRQL7zwS89/V3Rd/K1LlGpUYli0SL4ob/&#10;lgXmmblrzcqNSrknTxdJ36lYetTCJSrxD+u3yC536qsrgTlrN6tkieLFqV+8kPpKAAEEEEAAAQQQ&#10;cC7ghj+knF+Aowgg4KUCl2/fnblm46y1W67fdTb/NkS180SeISoAiX1JYOfx0/LpN3tB+ypl21cp&#10;nzpxwrDXbufxU/L5eNa8DlXLdahawS15BluqzCmSlc+TY/3BI0bKhVt2fPne21G1XQmc5/Di339/&#10;WLdFpWldvlT0qFHVVwIIIIAAAggggIBzAToFnPtwFAF/FNh67OTUleuX/bXvn3//dVf9w5inrKy+&#10;+ciJW/cfyONTnvRpE8eN7bxgF2/dORxw8dq9e/cfP0kUJ3byBPELZckQJ3p052fZPfrvy5eHz1+6&#10;ePPW7QeP7jx8KI9bCeLElgIUyJQ+bowYdk9xHnnj/oNTl6+duXr9/pMnqRMlzJk2VYZkSZyfEuzR&#10;5//8c/LyNVm4/tqdu4njxpH6FsyUPnaM0NRXXevvgIvnrl2/dOuOjG9PkTB+3gxp0yQ244JqUuWR&#10;C5eOXrS8XvFCMnCgTM63VBVCHZA8RyxY8vnPy+SVe5ealcvkyhbqrFw8UdYFVJ0Ct+49+GP3gTpF&#10;LbsSOM9k5e4DUmCVxsW5A3Jjy4p656/fvP3goXxiRIuaUG7seHELZ8kYN2ZobmxVgHALXLh5++DZ&#10;81L3+48fv7rtEyYo+lbmOGG77cOt8KG7kLTUrpNnZAWKJ8+fy++NzCmTZ0yeNNTbTPghYOjYw34W&#10;DRd2Q3JAAAGPCtAp4FFeMkfAmwQePXu2cMtfMlPgUMBF23LLc0KakC+yHYo8Kw0affn2HSmA/JW/&#10;ZdQACYxbsvLzRcuePHtulEr2dW9SuuiHdatlTZXCqpyPnz2fsnLdgs07bKsQNUoUeVyUkeFV8uW0&#10;OsvR199375+7fqtM8L7z8JFtmjfeeCN/xrTvVirbsmxxF1/qyvoUXy5ZuWrvQavcSmbPOqhF/VLZ&#10;QzZiXDJ5+vzF17+vls3tT125ZtWDI/UtlSNrp2oVahfJb3U5/WuNIWNPXL4qMTGjRT341Yj/8nw+&#10;Yemq79dvkZ4LPaWE82dK36VGpVblS4ZiEs3th49KfvTp839edzN9WL+6ZGWVv92vdYeOO3T+9Q35&#10;WavGrcqVkGRpEieMFyvWvUeWdpHqL976l3xypUvTpWalFmVLxIoezW6GjiLt5rlo61/yyZU+jdw5&#10;LcuVDGmejq5lG1+veOH4sebeDazRjxu2ut4pMFdbYrBYtswiYJu/HrNkx55ZqzduPHT0zoOHerwR&#10;lhu7YOYMHatXkJUOXLyxbTORmHzdP5FGNw7N7t25Qp4cdpOpyLc69VE/4/P79iiRPYs6ZBV4/OzZ&#10;18tWyW0vPQJWh+S2lzEXPetVr14wr9Uhj36VR77CHwxQt/fHjWp1r13VlSvWGjJGrdUy4p2mrSuU&#10;Ms6q/L8Rxy+9+sGUf+dmTpCfuNNXrvWfs0Da7tnz178JjaOpEifqVa96x+oVXe8NCWfArpNmShez&#10;UVr5342fDwx7N6jKLYwBGi6MgJyOAAI+I0CngM80JRVBIPQC8tZ6+uqN36/feu/RY9tc8mRI275y&#10;2cYlC8cOyZv2UOd57c69y7dedQoYSzmM/uX34Qss060lXvZdkxXa5U24VafAH3sP9pr+g7zZtq3C&#10;f7m9WHvgsHwq5s05peu7sj+83WRG5N7T596f9r2sPOckzb///rvn1Lk9p+bKI/TCj7vJEAYniR8+&#10;efruhKl/7LHuDjBO2Xr0RJ2h47/t3KZZmWJOMrE6tHzX/k/mLBBnq3jj6/MXL+TNs3xk4v13PTo4&#10;Wov+2l3RfrXufcz/HqFldEDbL6fIyAi7ecpSdp2+mfHdnxsW9++ZMHYsu2kcRUp6eVhdsXu/kWDW&#10;mk2udAqcuHTlz31/G6dIZ1C1gnmMcIW8OU9P+2L+5h1T/1grawHoFz0UcKH75Nn/m7PgnUplOlWv&#10;6Lxd9BONPBds2TllheRpWbRP0hw6d6Hbt7P6z17QRvKsWSmL07bW83Q9LJ0yLcqXmPz7GuOUpTv2&#10;yCAXV97Yy1PNkp171YWcDxPYffJMp6+/05ckVCeqgNzYu06cls/YxcuXDOyTNVVydShEgUu379y+&#10;/8A4RT3tO8nh4o1bTwMfd5+9CPLcq58lj5fdJs24GLhZg35IwnLb/7n3oHyqFMgzq1cnGTJjlcBD&#10;X2WQhfyeXBbYEN+tWu9Kp8Dxi1dW7jlgFElu7+qF86niXb1z79LNW+qr9Ex1mDjtvr3fz5Lsoxk/&#10;jvx5ycJ+75fLHUzPi2QY/oC3HjzU6/KPtnGmqmBEBWi4iJLnugggYDYBdh8wW4tQHgTCT+BlpEir&#10;DxxuNvbbgr0HT/p9jVWPQPSoUVqULf7npx9tHP5JmwqlXOwRkDz/3H+o6ZhJbslTBsqOWLjUVkTe&#10;BzYuWUSPn7xyXfMxkxz1COgppV+g0oDP1Vs4/ZARXv/30VqfjXPeI6Cfdery1ZqfjXvy/IUeqYdv&#10;3n9Qa+g4Rz0CRkp5mOnw9XejFi0XwGD/yRzy1uMmNx/zjaMeAT0HmXVfrv+IzYeP65F2wzLcoMaQ&#10;MY56BNQpMuW+/vAvXSmnOsUIyHJ6KkYGrqsXpCrSNvDDhm0qsmbhfEnixlFfZXJEu8plt48dsmHk&#10;AHm/KrerOiSBu48ef7V0Ve5u/eoNG//HngMullbybF+l3M5xn276fGDriqWtZubLa/yJS1fm6vKx&#10;DF6Q3g0X89RL5Twso05UgifPnsmoB/XVSUDGxahXx3Fixmha5tVICrv/1uw/VLH/cOc9AvqJJy5e&#10;kfQyTF2PjNiwDBBoMGycox4BvWzSL1CyzxCZUKNHejTcprKl+WQIgyu/QOau26yKVLtIAf32VvES&#10;kI6DlqO/1nsEZAaT/A7U08iUk5qDx8g4Aj3SNmxmQNvShk8MDRc+zlwFAQRMLhDkPyomLyvFQwAB&#10;dwnII9MPG7fPWL3hzNUbtnnKW+W2FUvLOG15i2J71FHMqzw3bJv+p+Rp5911KPKUAeE9pn7/8uXr&#10;hy95kxblzTeMV47VC+aRlQJUSeZt2tF31nz1VQK1CuerW7RgrnSpZcrDkfOXZPs62UNBnmaNNAE3&#10;brb8YtK20YNsR0ffuPfgnfFTHj59qnKTYc/yNJspeVKZVy+blgdcvymbxn2/bov0Hag0V27f+Wnj&#10;traVLBvLqUMSkN4KeUOrYuTtpTzNyjDv3OnTyKvCHcdPzd+0/eiFV08vwxf8ppJJ4KX8n71/PabM&#10;+S3oX/9NyxST2Qcy6jt5gnjy5nzP6XPzNm5XDSFrMTQcOWHjqAHZU6e0l9+ruBf//Nto5ERJaSSo&#10;W6ygTM/OmTb1wydPXo04+PuIPptAXiPLE2blfLkc5WY3vkahvDIlRLpIjKPzNm7L83YTuymNSKn8&#10;Txu2qgSyfp4K6wEZCiGfz99tPmftpmkr18soa/2oTNaQT8YUyTpXryhjBxLEiqkfdRSWustnTNsW&#10;s9dsnPbHOuku0VPKQ5p85JbuXLOSjB1IECtkgyb0rPSwrFKRL2N6NUjhx/VbJHM9gd2wlFDFNytT&#10;3NEYclmVo+moiTJiRSWunD+3DCuQSekpEyWQG/vs1Rtnr16b+ecGaVmVRkaRzF27uWO1CiomAgPy&#10;Q/fB1Ll6AeoVK9SgZBF5RZ8uaeK/Ay7sOn568ba/tgVu6Hju2o1Gw8bv+3qk7Y+5nom7wvJUr9/e&#10;soVE3nebO8lcbm9JoxK8XcnSZaYijUDzz78yJgfFihF9cIuGMghCqiyjKuQXmsyhmL5ynZFMYpqM&#10;nLB93GdyI1nlYHw1OaDdModDJA0XDshcAgEEzC9Ap4D524gSIuBOAXkPLDMFZO2AR9pzr3EBWa1K&#10;HrblTWn53NlDNGn8kOT554YFm3e6MU8pkoyLlo8EsqVJOeqdprIigPQLyAP5D+u36hu2yQjzXt/9&#10;qIySxIv7RbsW9YsVVDEls2eRT5caFYf89OvEZauM+BOXrk5btaFrjYoqmRH4bP6v0ruhImf27Ngw&#10;6O5uyePHK5IlY5OSRdYePNJi7CQ1Lvqr5avbVCz9RmRrOWHZfuykyrBQlow/9emSMmECI0Zyk3p1&#10;qV7xvW9mLtkZzFs+45TZazfLRA+VYaK4caZ2a1utwOtx9RIvmcuE6u61qnT9dpbqO5CnwZZjJm0Z&#10;PUiGqatz9YAMVRBJiZEFBb/s2LrYW5nV0YYlCku42+TZMuZfRU5esTaknQLybNasbPFJy1cbmYjM&#10;0NaNnQxX23TomHTBGImlWasXyquubhuQTqIP6lbvWbf62v2Hpq5cJ2OkZRi8SnbmyrW+s+YN+Wmx&#10;rDUgKw7kDm7WvXGi5NmrXo0P6tWQ5+SpK9Yu/Wuvnqf0Pnw846fBPyyStQZkxQHp4lGXC3VAlhv8&#10;YNrr514Z0nLp1u1UiRI6ye3Yhcs7j73u6pJkTuYODJiz4G7gDH9J+dPH3ZuUDjJXJUWC+MWzZW5e&#10;toTM12gwbLwMVTCuO+7X3yVb2xvbSak8cUhq2vXbmSrnpPHjfdXlXX24UJmc2eTzft1qMvH+i8XL&#10;jZTHLl6W+61n3WrqRM8F5PZuWaHUV0tWGpeYt2HryDbNnLht+PtowLXXfbJye9csnN9R2R48fiKH&#10;ZO2A3wb2Vg/8MaJGLZsru3ykR6zbt7Pl51fSSN/BB1PmbPh8oG1WEQgYL2ZMaS9VpDdd3lZDneLR&#10;AA3nUV4yRwABbxFw8veYt1SBciKAQPACMuD8t7/21RkxoUz/EfJUafX0Lu/A+zaqdWDCsO97darg&#10;co/Aqzx37q09bHzpfsPkcdEtedrWJFb06PM/6lYxTw75000euDMmSzKgaV35qlJ+Ov83dWnp11jU&#10;r4feI6CSyaGhrRpOfO9tFTPy56UyLkB9lcCjp8/mbdquYnrXq27VI6AOSUDK8HHDWipGJhHIR301&#10;ArLw4YAfFqlI+YP+jyEfqR4BFS+j1r//sPPbgWuMqXjbgKwsKMVW8Unixdny+UC9R0Adihczxve9&#10;O/esY3kckgekmastb5VVSj0gXQzLB/fRewTU0Qnvva2vFSdj8mWDSXXUxcDb2tt+eeLdeOiYkxNl&#10;sUN1tLlrqznKHVIpX675H3c/PnlM/6Z15R24ykECj58+m/HnhiK9BlUZOGrRtl1yA+tHHYUlT+n+&#10;WNCvx8mpX/yvWT3bPGUCeaEPBlQaMFImfruYp6NrNS9XQs1ZkDEy8zda7ka7p8jgCBUvb49ldIP6&#10;qgfkxpa3xCqmb+M6Vj0C6pAEquTPPaB5fRUjkwjko75GVGDA3AWPAoc5yM/y8iEf6T0CqlRySMaM&#10;TOnRXsV8+tNiGSWhvno0oE8AkTkOajsJuxfVl4dsWb6k/H6zm8yIlPkC28YOVj0Cesp2VcpP6dZO&#10;xWw5cnyB9ktMxUcg4NQe7S/P/UZ9zLPKoMKh4RQFAQQQ8FsBOgX8tumpuEVg5b5D2bv3d/Qxlrsz&#10;UudwnGyJtrqyJWvThGRoQLuJ02UhfasSlcuVbVbPDgcnDu/XsFaqoE9QViltv8qb3ncnTNtim2fu&#10;7HM+eC90edpeZWirRtIRYBtvxJy+el1f1/qjhjXzZ0znKLHEy+IIsuOakUDWUBgadLj+mgOH5anb&#10;OCpPFzK4wElWcqhB0EEEV+7es0q/ev8hYxk/I75vo9oxgk59V+nlyXNQ8/rRHBxVyX7YsFWfUN2n&#10;QS1ZM18dtQ30b1JHX2tN9j6QzQttk6mYT1s21OdlqHgJRHnjjc9aN1Yx8sh6/FKIJ2zLMIR8WgPJ&#10;vAmVoVVA+lN+2bZLRb5dobQKuxJInTjhwGb1j08Z+2OfruXz5rQ6RVZYaD12kgy9top3/lXyHNS8&#10;wclp4+Q1u6xKaJV486FjLcd8ow8It0rgyldZjrFByVfjMox/znOTPQW/1yaly8Nh4HnW/3/l3gNq&#10;DT+5seV1unWKoN+blCqqR1zW9jvU48MtLN1tv27frS7Xv1l9mSmjvtoG2lcpL9NzjPh7Dx8NnLvQ&#10;No0nYuTelh06VM6yhYQKWwVk/f9FW3aqyDbachIqUg98UK96ascbgraqUCpr6hQq/fRV61XYCHgL&#10;oFWxw+0rDRdu1FwIAQRMK0CngGmbhoKFn4As0yXznB199HI4SiPxzwIfJvX0pg0niBNLnnh3jh28&#10;uF+POoXzy/Ne2Isq77K61qy064shv37yfp0i7slTVo9rX8WyfJdtIWX9ebXoQLxYMfvUr2Gbxiqm&#10;TwNLmh83bpMnK5Ugb8a007q369+kbsuyJaQuzncokLNkJrPs36ZOf/LUekk2tbS4pMmZLrUslacS&#10;2wZk/Pbb5UvaxusxK7XtDOUZtUOVcvpR27BsofdJ49oq/uLNWzu00eYq3gjIU8e7TiexyyN9tKiW&#10;2Qc37obmBaw+IOKXbbsdLdAokymMUdNSNrmufKxK68pXubEblCi8YnCf/RNHdK9dJUHQHRPUneNK&#10;ViqN5CnzKf749OMDX4/sUbuqW/JUmUtAZhCor7Io4OHA7RhVpArI/ALVQyTjC2SrSHXIKlAgU4a5&#10;H3YZ0qqRrKog2/Xp/URWKY2v6ZMn1W9sGWFhN1m4Rcp8GdVY8WLHkjEgwV66X5N6Ks2ctZv1H3MV&#10;74nAu1rzyWO/o2Uaf9u+W93e8kSq95TZlkp+tb6vDfmxTSAdPf9rahncsfHvo1arxnoRoG3twieG&#10;hgsfZ66CAAKmFbD8OWvaIlIwBBBwu0CsqNHkYSZOjBhuzDlWtKiv8ozpzjwzJk8mr9Cd/NPHPhTJ&#10;msn5EFwjn2JZM6kMpSvnwo1b6mv6JImblirat2HNb7u0GdaqkYp3FJDnQxmlr44++29ar/oqgVX7&#10;LGu2ych553WR9DI1XT/dKiwThvVNBGS/Pasl963SG19lsbr42up6mxxvQyCbzzmZAi25SX0TxbEs&#10;qvfM6aADu4WRyKali6mF0+8/frx81z67KX/Qhru3DuEwAdsM48aKmSB2bFmnzfZQqGPixYolT2vu&#10;zVMKI7vKybKIqlROhjPM1pZ4kPX2ZOqHOssqIAO2W5QrOaBZ/Rk93xvdtoXVUduvr25s7Z5xskGg&#10;7bmeiNl86KjKtni2LK78mJfMnlWdIt2+5wMXp1CRHgq0KFvScns/eqw2KbS6nCzfqGLeCW6YQIeq&#10;FfTmUCfqAZl4IkuuGDGyaeuqwI08jRgvAtQrFZ5hGi48tbkWAgiYUIBOARM2CkVCwOMCsoX4yJ+X&#10;5e05oP03M7cePemW68l2gLJ9YO4e/2v39YwtR63nKYTuEplSJHVyojwk7zp5ViWQ9f9U2ElAnp1k&#10;SwKV4JS9vRLUUUcBWY5+5ppNMiPj3n9rgBnJjBXC1SnX7tzT5w6kdzwJQp2SOUUy/Q2tijcCslWB&#10;/gIwa0qXNpCXB7xMWspdJ09bZau+ysAHFXYU0Dt9Qjc6RlZol70hVP76/gIqUlYrkKkcxld51JEF&#10;BdShkAZk2YLWX3z7Vqc+w+b/eino5vay5H5IczPSy5vYlmMnZenYe+i8X9yVpyqJlEkfLCA+lqEs&#10;KlGkSPcfP/l1218qwskSgyqNK4FXC3CuXCfzIPQ77Z9/7RbBlfzckEZ+rGSHDpWRrIaowk4CiePF&#10;Savdzyds1vtwcm5YDsl16xYtoHKwOwHk8u07spqjkUZub1lQQKW3G8iRNpXdeD1Sfsxl6JCKOXD6&#10;nAp7F6AqdjgHaLhwBudyCCBgNgF2HzBbi1CeCBCoXST/pRnjHV04Xcc+8uLFOHph+rg33rD/ICED&#10;OB3lYIb4xiULR4sSRVZl33XqrCqP1Etm6sonR5qU7SqXa1amWNyQvEptUqqIzIGf8sda/clc8pSp&#10;4PIJXZ6qbEZAHpKtYvSvtx48VEsMSvystZsXb7fMQtdTWoVvaAuPyU57sraiVQL9qzz2yzrz0gtw&#10;8rJ8rpy8fFUC+iOTnlgPWy1vpv/JrifTw3IXpUgQT7pX9EgVvhG4mZ8Rkz5Z8M/wr1MmTbw3sN2l&#10;q0JlaBVImyT4DKMFvo2Uc9WIbqt8gv0qCwSoKeIr9xyU2TfSU6CfNX/TNrXOv2w6kDReXP2oK2F5&#10;Zpbnsakr1x+xN/xeFmzvUrNyo5JFXMlKpZE8Zbm+KSvXHgm4qCJVQBb561arcqOgs/HV0RAF5NXx&#10;kB8XGwKyr54sHVc6x1tWOfy8eYca1S/bCpbXlt60Sunoq9zDr27mS1eOy+fiZelykoDMwHeUPqLi&#10;5fZQSwxKGWTXyQWbdrhSmOva9BapZkg3y3DlEnbTtKlcTpacNA6t2LX/5r0H8sCpp/xp/VZ1e8um&#10;A8He3jKbQz/dUThd0iRytxhHr2rLQHgdoKMKejqehvO0MPkjgICZBegUMHPrULZwEpCnfCfjUfW3&#10;ifIMbL9LIJxKGvrLSAUblSgkn71nAmQrPnl41hdQPHLh8kez5n067xcZ2i1bEuZMk9KVK0mejUsU&#10;lo/kKd0Ni7btNrbFMs4NXZ5W183k9K/hO/9tWKhOuXL7zpXb6purgVNXrLcMMM6UJQy//X3Nn/sP&#10;nQnVUALJ5HrQdQdd6RSQs2QUg6NOAfnjXq+VPAPoX52E9eW+bzt+6rNaV99JhmE8VCV/Ltnw4sp/&#10;mxdIL5I8Qb1XrYKe5w/rt6mvrbUNC1Skk8Ch8xenrFgra7zJLoxWyWRct/RkSXeAWmzSKoGjr4cC&#10;Lk5esUZ6GeznWbpot1pVQpqno2tJvCweWa1gHnmeNNLITArbTgGZJ69yaFulnOu/l2TNuQlLVsrm&#10;EafD6+W5KmfoArfvP9RPlNE3+gAc/ZCTsLHdppMEbjwkbZciYQL5dSR5yu29cMuOzjUq6fnP1ZaH&#10;fLtS8CtopteGPOj5WIXTJrUMgLqm/fLxOkCreoXbVxou3Ki5EAIImFCATgETNgpFQsCDAgUyppvU&#10;6e1PW9SfvW6LDIA3HsyM6z148nTG6o3ykem47SuXqVO0gJO+Er2Ikue3ndt81rKhvKuX092Sp5F/&#10;wqAvkPWLSvjuo8dWMaH4GmAz2VgGBXw679clO/c6fxMeO3r0Svlzrdh9QO8K0Qtg9fgd7PtA49zU&#10;jvel1/eZjxEtqr5SgH5d23DSBJZNwp2M+Q+30S5yoZblSo77dYVR1J82bNM7BQ6cPf/3ufPGIRlB&#10;4Hx1RlVZ2VXhl+27p65YK+/VVaQKSH+HTMyWRSuDXWNPnSKBV3lu2yXdAVvsLcQgeXasVrFD1XIh&#10;ylPP30m4bZXyqlPg5y07ZT9IGemj0ktH1abAafaCKctGqENOAjI1YMCc+Yu37Qrmxo4RvVrBvEt3&#10;7nV0Yzu5hCcO3XHcjeX65c5dff0K3fVTQp1SWuTtiqXHLFpm5CB9SXqnwP4zAQfPWm7v2kUscw0c&#10;XVGf7uQojcQnjGMZj6CP+PA6QCd19OghGs6jvGSOAAImF7D8kWHyglI8BBBwo4A8oPapV/2DOlXl&#10;T/8pqzb8dSLIPPOtR0/IJ2n8eLKBX5uKpZ1veqdKJXl+VL9Gr7rVluzYM2XV+p3H3ZCnytxuIHHQ&#10;UeXy9BhXW/bP7im2kdKjoUdevHWn9tBxjt7VZ0yeNHf6NLnSpi6SNWOZnNlknb807T5Qz05Wc9Tj&#10;x7KsySeXkFHESeMHPwzeyZaBcbTJHU+ePX/w9Gmc6C6tnKd30yQJOpJZr3t4hltXKKU6BbYfOylP&#10;uWJrFOAHbafAZmWLB9szdf7mrRmr1s9YvemaNmRa1UXWpetSq7JsHhlsPuoUCZy/ceu7Veu++3Oj&#10;/TyzZ5GhAbKvQYjy1PMPNixdcvIDaAw2uX3/wYrd++sVK6TO0re4r1WkQMqECdQhR4ELN29X/t9w&#10;tVuBVTJZdSJfhrR5MqQtli2LzESQvQwSNn9Pu7Gtknvkq9WSHOoaVj81dYsVihvLsrqnSuY8UChz&#10;RucJ3Hu0TeWyqlNg25ETMv8oU+BMKH2YQIvyJV25he49fGw1AcFuafUBFHLzqDTeCKgKH84BGi6c&#10;wbkcAgiYR4BOAfO0BSVBILwFZG0qeViSz8GAi1Nejf/fpb9GlgeSsb+uGLdkZfUCeeR1aPnc2V0Z&#10;oix5yoZt8tl/9ry78nTkki5JIhkQrh5dZFmEKvmsd493dK7deHm333DkRL1HIGGc2FUL5C6RLYv0&#10;BchyX7YP4fqOelYvYJNr7+flcgE3blr9dW63DLYjF1QyWetehV9leO1mThdWIJOUaqaxhPWnBT23&#10;cA5nS5VCJuHvDFxAbt6mHcbWibJ1nCwooAojqw+osFVA1r5bu/+QLGmxfNd+NUNbpZGtE5uWLtql&#10;RiXnG9qr9EZA8lwtef6+ZtmuffbzLFOsW83KIcrT6hIufpVnRXnbPO6X3430MgtddQpIIfW5A+2q&#10;lg82z9sPHtYcPFrvEZAxONKJVjpntjwZ0sm9rfc3GblJr5PKVtu1U8WFLCCj6J2fIFv3OUojK3Tq&#10;P+bv1ahYvWBe57lF+NHsqVMWz55le+Aarj9t3Pa/pq+2SJTbW5pSFa9NcPsOGCnlV4crnQLSk6Vy&#10;Tq71E3kjoKpIOAdouHAG53IIIGAeAVMvjWYeJkqCgG8LyEvCSZ3eOfTViAFN66ZKFOStozwa/b57&#10;vzwqF/5wyK6TZ1x38ESeVleX0Z4Zk1vm1e8/c84qQUi/Dp3/69ELl9RZZXNl2zP+s6ld27atVEa2&#10;NrDtEXj49KnqkpCzrDsFEsZXWUkgQPuTXY+3CssbXasY9dWqTyHguqsjovWnhSROZ2Soa4VD4O0K&#10;pdRVfgtcIVJGDVwNXAoxd/q0+YOO41DpZWxL3h79a3/2hQx1sXp6T5U44eAWDU5OHTute/sQPb0b&#10;edYaMmbJzj22eQ5p2fD09HHf9egQojxVgUMR0DdOl2qqtS03Hz52NnCdi1SJE9UoFPwT8oC5Cw8H&#10;XFBlqJA357HJY2b36tyxWgVZzN+2R0CWTnByY6t8XA/Y7tZpda6TIe7yY64vOKqWzLTKwWxf361c&#10;ThXpl8B1B7cdPaGWAJRxGQUypVdpnARc/EkPCFxlULKSNTtUhl4KqMofzgEaLpzBuRwCCJhEgE4B&#10;kzQExUAg4gXkcfHDetX3Txg28/0O8m7cqkAyAvbohctWkcF+9USe+kWzaJvtyVx0/VBIw/IYtGDz&#10;TnWW/L3+S/+eiYK+nFdHjcCVwMdX4+u/QQ/LfPhk2iBe9SAXNFWQb/IwdivoaoL64ZxpU8eMHk3F&#10;nL5yXYWdBOTlpH5pfZ82J2eFw6HGpYrIygjGhWSitbwOlfDyv/apS7euUFKFrQJyK8p68laRshbG&#10;3A+7yONuv8Z1XFzBQc/Bfp45sv7Qp+uJqV980qRuKPLU8w9pWJq7RI6sxllPnz//fddrmYXa2vuy&#10;moA88jnPWc6VZRdVmkJZMq74rK9szKlibAOyZ54eadXbpR9yEtY3qnj23DLuwO4p54Mu7fEyUpBh&#10;SW+ltix9ui9wHw27+ZgnUhZtjRHt9U/rvtPnjBFAS3fsVSV8p6JLK0FIehkTpM5yFJBfHaq7QdIU&#10;zppJT+mNgHr5wzNMw4WnNtdCAAHzCATzx4R5CkpJEEAgfARk/H/9YgV/H9R744j+rcqXlGnzYb+u&#10;J/I0SpUlRXJVvE2Hj7my9KDsFJi+Q+8CvQbVG/5lj6lztwYO8ZXXcbLnnMpNJnVLsdVXuwHZr16P&#10;t3q9LI81+o7lc9dtcTRrWmWy5C/LM4OKVAEpj77EvazpGGyGcu78zTtk9LjKxMV1+1R6zwXixYxZ&#10;X5snbzwvLQsUkGfd5mWKu3J1uUVlpP22sUPWDP+kcckiwbaaa3lGlWe2HeM+XTfif41LFXVLnq5c&#10;1yqNzIhRMcbb5peRIi0OfO0sh9pVsSRQKa0CZ6/euK8tydnABaJ1Bw7rmVjd2PohJ2HV4yNp9FUt&#10;7J5i9aNklSZr6hQqZv3BI/qKmyreKiDL7ydp2Tl75z7VBo5676vv5JeDVQJPf40XK2bDkoXVVX7b&#10;vlvCS3e8+l/5J7d3y/IO+7yMNOp/f9po6dNRkVaBaSvXqZj4sWNZbVHpjYCqOuEcoOHCGZzLIYCA&#10;SQSC+ZPXJKWkGAggEP4CedKn+bpj68NfjRzUvL6L2+kFW0i356k/4t66/3DY/N+CLcPEpX/KWGUZ&#10;+LD+76Nz1m1RM/+tNgvIlS6186zkDfxcbXqwJNZ3eTTOrVesoMpENkWT53P11Tbw4t9/Ry1cahuv&#10;x+i9DMcuXv5p03b9qG1Yli0coeWZOnGiIkFfIdqeEp4x8jCvLieD9oXo+MXX7/9lAfxgV/VPkzjR&#10;p60anZw2bmq3do4mGqj8XQzISu+ftW58+rvx03q0z58xvYtneShZkzLFYweuLrliz4HHz57J3grG&#10;XndyxYr5cqnVGZ0U4JbWJSTJZFKGk8RySG7smas36GmevQhmRQA9sQonS2AZwX4wcDsJdVQPSE/H&#10;Qqc/GnW0nyPZmHPg9z/rp9sNf/HL77Jl6clLV9fsPzTjz/UpEgSZFWX3FLdH6gPRZYKM3NvyM2tc&#10;pUbhfMHe3qo8O4+dki0k1VfbgNwYal1DOVqrSH6r9Qu9FNC2puETQ8OFjzNXQQABUwnQKWCq5qAw&#10;ZhQY3KzeZy0bGJ8gQ1rNWFj3lylR3Ni96lTd/+XQ2T07ZkqZzC0XcGOeJbJlblKqqCrV9NUb954+&#10;p77aBg6euzD9T8sDT9UCedR0ZX2ErZyotg2zzcSIGb9k5e6giyzIYmlWicvkyqbyl0Ojfl5mu9G9&#10;OuX79VtPB84VV5FWgbfLl0oQ27KpgTzw39NGN1gllq/TVq7X5w40KlnEVPdwudzZ0wXuwS7b/slg&#10;ClWF1k7fo2ZOmUxG9R+dPPrjhrXctUqCkefxKWP7NqrtrjxVdUIXkNn+TcuUMM599OTpyr0HF22x&#10;zHDp4MISg3KuLJCpX/1AcEtvjF60TJ5C9VNsb2z9qKNwdu268syvD1exOmXKijW7gm6AYpWgdI63&#10;mpezvFeXTSKtfvSs0stslG9/X60iaxbJnzWVZUiRivd0QNZuSJfs9aInmw4dm71mo7ri2y7PHTBO&#10;+eynxU6GBX21dJU+d6Bj9YrqQkbASwGtahFuX2m4cKPmQgggYB4BOgXM0xaUxKQCnaqW71KtgvEx&#10;aRE9XywZ7CrvqEvaLDQQliu7K8+hrRrGDtyZT8Y51x8x4edtu+wW7OTlqw1GTnz09Kk62qWG5a/n&#10;BLFiZgj8C14STFqxRrYnVCn1gLxKHb5wyWfzftUjJfzA5vlc6jihY2uVTDbeqzTo87PaemDq0NRV&#10;63tN/0F9dRSQ98a969dQR2Umdum+Q2WjBxWjAjLuYMD3i/rOnq9iZDWBvo1rq69mCEgPhexNaJRE&#10;nnm+XLLSCMuMd3nb6aSEsnyA7HAhvE7ShPSQJ/IMaRls0+sTBBZv2SkfI02ieHHqFbdsUmh7ooqR&#10;XqSMgfvhSeSE3/5wtJil3NiDf1g0YM4Cda4R0GcfWB1y8rVt5bLq6OOnzxqP+NJu58LYxct7TJ6t&#10;UjoKjG7bXA2akB/zaoM+n+9gmIy8kK8xeLT0oaisetSppsLhGZDbWy0cILe32oNT2k5mJ4WoJNJN&#10;I/tHyLamVmfJIAtpsv7aj/k7lcrIbqlWyeRrBAJ+Mnt+4Q8GqI+j28+2zBEVQ8NFlDzXRQCBCBRw&#10;519UEVgNLo0AAn4rIJu0921cS1Vfpga0nzi97cTpy3btNxb3kl0DD52/+PHsBSX7DjU2fjcSd69d&#10;pWKeHOpECdTXnrJkMkLNT8cu3r5b/uxW/2S7ge83bK04YNToxa/3ilOHJCCrFehfjbC8DG+lveQ8&#10;dO5Cuf4jJv2+Zt+ZAHlOkLHQ8vpXSvvhdz8aW7JFjix/kTr790HdapXz5VIpXnU0DBg5dP5v6w4e&#10;kRkQ8lx39OLlHzduqzlk7ISlr5+xJfEbb7wxq2dH6fhQJ5okoG86qFa8l7W+okVxw2IWJqljWIpR&#10;InuWHGlfz2SZv3G72lawdflS0aO+XqYx2PxlWQSVRm65Cp8Mk1f3QW7sJ09nrd5Y4sPBw+dbd3XJ&#10;iTI/X53ueqBsruy50qVR6Tf8fTR3177ykn/PqbOXbt2W3Si/Wf5nnm79+s2aZyxkKKvxq8S2gVSJ&#10;Eg5s3kDFy9SAVmO+aTHmm1937DZ23JQeB5mk8MG0uQXe73/tzl2VsleDmlXy51ZfwzkgK0GqK6rb&#10;u3mZEqG4vWUeRLEPB8lUiCMXLknbieHPW/+q8+kYvclkcdMxbVuqK+qBCASU31Gy1KL6PH32TC+Y&#10;OcM0nDnbhVIhgIDnBPiry3O25IwAAuEk0LVGpf2nAxZpAwQWb9slH7m8DCKQJ3nbcsiD+rBWjazi&#10;/9ekjjxay9hjI15e6bedMK3zpJmy0besiid/hct2A/qia+9WKiOj39WQAdlOzypD4+v4Dq3uPnq0&#10;LHBdfdlfwHiBLyux6bvBS2LZ9CFOzBh/7vvbODFy0DXYAyMjzejZsdnnX28LvJzsmzB68XL5SALb&#10;PCUyVozo33RqU9ytAz2MwoT9f2V0hkyykMHVelb6boV6vH+GZbDARzN+lLrrA8jbuzZ3wBCTlRdW&#10;7/tbbeZ35sq1FqO/fnf8FFmSIH7smBdu3Lp8+65+Y3eoViFD8qRqyMDWw8dDJ/9Ro9rvjp+szpWZ&#10;LN2/naW+6oFPWzeW0QRqzk7kSHqXxeuEPetVlw6FBdoAgYWbtstHDssgArsTc9pULju6bQv9QuEc&#10;FmHpFpQOEf26+gOnHu8oXDBLxj3/zVQSQFk0UZLJvgZPbB6tZX/KpYM+TBwvjqN8vBHQUV08HU/D&#10;eVqY/BFAwGwCjBQwW4tQHgQQCLGArKo14/0O/ZvUjWazV4Jtj4AsVt+tVuWv3mtt+0ZeXt/N6NE+&#10;kzbWWooij9wyIHnXyTOXbt1RD06ySNjMnh0ndGhVu7BllPv2Y6fO/bevnlUFYkaL+sOHXTraPMVZ&#10;9QjkzZBWkrmy3UPC2LGWDeqtD89WV7TKU+JlavemUQOalra8K1aJTRJQQ6yN8shWfAUzZzBJ2cxQ&#10;jFYVSkV58029JMWyZdZfwuuH7Iblxv6hT7csQefVy1aFRy9c2nHslIw+UDd2ioQJfvq4++Ru7fS5&#10;CbK6od05L3avpUfK3JBR7zaXUSp6pFVYqjaiTbP/Na1nFW/7VX7Mf/yo25BWjaLZDJGw7RGQYRQf&#10;1K8xtXt72x9z25w9GqOvWicXkoaTXSFDdMWuNStLo+jbkdr2COTLmG7b2MHyv05y9lJAJzXy6CEa&#10;zqO8ZI4AAmYTcPafarOVlfIggAACTgT6Nqy5d/xQeVRO6GAPdnne7lS94v4Jw0a0buxoOnqWlMl3&#10;jh086p0mCePEtnutzCmTy9EDE4c3/G+uQbbUKfStGRZutqwDp5/+RuTI49q3XDf8k9r2psrHjxWz&#10;d73qcjRp/Lj6WU7C8pg3sWPrbaMH1S1aUN/7TT9F3sBLX8nmkQOya9u86wlMEpbVAWR8hCpMa21L&#10;AhXpz4Fk8ePV1ZbfF4oOVSuEFOSt1CkOfvP5uA6tHf10yK51cvTk9HFNSheTzHOkSSUbMair/LQh&#10;+F3xVGI90Kdhrd0ThskKEbY/cdJZUL1Q3s1jBn/cKARLXQxoVv/YlLGylp7MzNcvpMLSHdC9TtUT&#10;074Y266l7UVVsnALNCpVVL+9Zc5/KC4tjbLx80EF7HWW5c+Ufu6HXXaMHyp7i7iSs9cBulIpT6Sh&#10;4TyhSp4IIGBagcjGXD7Tls+rC6bPDb544tVIZs/9c/4qxnPXdZSz2cqjlzOiyhZR19Xr7ihstrKF&#10;sTwyr37v6YBDARdu3H8gc4/lrb6MUc+QPIn8r1qS0BGFin/87PmpK9dk58Iz167L+gIyWVc2L5Th&#10;/Wq1fJXSNuC8/Odv3JKynbpyXWY+y7ZtMjBBljZwZYCA7YWMGFk0YeuRE6euXrt+596zFy9SJ0mU&#10;LkkieahTRXVeHkfZhk+8lE32TczQvpfMqpArylOcbDGYIkG88Lm67VXMYPVm0HEBtoUMS4xsX3fi&#10;0lVZdPP05auyvkCSeHFTJoxfKmc2mSMTlmyDPVd2H5BZ8TL///rd+0nixZEeh7K5s8tE92BPdJRA&#10;fsxlD4KDZwOu33tw+/7DFAnjZ0yRVH6aMiVPppYkdHRueMbL7Z26Tfdb/60RKLf3uVkTU2ibNToq&#10;iay2cOT8RePo9Pc7vhu4auOBs+e3Hz0hMz5k4EDWVCmypUmZJ7g9Jh1dwlsAHZXf0/E0nKeFyR8B&#10;JwJR4llWmVm/br2TlM4PlStfznkCjioB1hRQFAQQQMBHBOS1fKHM6eUTlvrImP/c6VLLJyyZ2D03&#10;bZJE8rF7KHSRMaJGqZg3R8VIQRZNDF1WEXLWit0HjB4Bubrs3x6BPQIRUv1wvmjMaNFkoop8wvm6&#10;MvRGX+8w7FeXH/MiWTPJJ+xZeTSH5bv2GT0CcpVaRQq40iPgpDxubDtvAXSi4dFDNJxHeckcAQTM&#10;JsD0AbO1COVBAAEE/EtgztpNqsJ2F0pQRwkg4HUCs1dvVGVuZ7OwiDpEwGwCNJzZWoTyIICARwXo&#10;FPAoL5kjgAACCDgTOHf95h+7DxgpUiVOWK1AHmepOYaAVwnIdInfA7cdkd0BahTK61XF99/C0nD+&#10;2/bUHAF/FaBTwF9bnnojgAACES0gqyF0nzxb7bTXuUYlM6wMF9EqXN9HBJ48f95l0kx1e3erXYXb&#10;2yualobzimaikAgg4F4B1hRwrye5IYAAAgg4FDh26crdh49kgbQHj5/ILo/frliz5fBxI3XcWDHf&#10;q1be4ZkcQMD0AkcvXr7z4JHsSHL/8ZOdJ05/s3TVpkNHjVLL7d25ekXT18BPC0jD+WnDU20EENAE&#10;6BTQMAgigAACCHhSYNuRE90mz7Z7hU+a1I0fK5bdQ0Qi4BUCWw8fe++r7+wWVTYCjB+b29uuTcRH&#10;0nAR3waUAAEEIlqA6QMR3QJcHwEEEPAbgbRJE9uta/FsWXrWqWr3EJEIeItA2qT2t3UskSNrr/o1&#10;vKUWflhOGs4PG50qI4CAlQCdAlYgfEUAAQQQ8JRAuiR2OgWKvpVpUf+eskGap65KvgiEi0B6e50C&#10;xbJl/m1Ab27vcGmBUF6EhgslHKchgIAPCTB9wIcak6oggAAC5haQkQK1ixQ4cDYg4PpNWXQtS8rk&#10;HatVaFelXMxoUc1dcEqHQPAC6ZIlrles0L4z52Tterm9Ze2MTjUqdahWPma0aMGfHDSF7M157e59&#10;Iy53hrRBD/LNzQI0nJtByQ4BBLxQIPLLly+9sNjeUeTI2ouviyd2ebTQb7xhrkEfZiuPjh9RZYuo&#10;6+p1dxQ2W9nMVh5Hbo7izVZ+s5VH3O4/eRIrWjR5cDJb2cxQnjfffNPRrUW8VwjIQoOxor+6vb2i&#10;tBRSCdBwioIAAhErECWepTN0/br1oS5MufLlQn2uv53ISAF/a3HqiwACCES8QNwYMSK+EJQAAc8I&#10;xI3J7e0ZWQ/nSsN5GJjsEUDAvAJ0Y5u3bSgZAggggAACCCCAAAIIIIAAAh4VoFPAo7xkjgACCCCA&#10;AAIIIIAAAggggIB5BegUMG/bUDIEEEAAAQQQQAABBBBAAAEEPCpAp4BHeckcAQQQQAABBBBAAAEE&#10;EEAAAfMK0Clg3rahZAgggAACCCCAAAIIIIAAAgh4VIBOAY/ykjkCCCCAAAIIIIAAAggggAAC5hWg&#10;U8C8bUPJEEAAAQQQQAABBBBAAAEEEPCoAJ0CHuUlcwQQQAABBBBAAAEEEEAAAQTMK0CngHnbhpIh&#10;gAACCCCAAAIIIIAAAggg4FEBOgU8ykvmCCCAAAIIIIAAAggggAACCJhXgE4B87YNJUMAAQQQQAAB&#10;BBBAAAEEEEDAowJ0CniUl8wRQAABBBBAAAEEEEAAAQQQMK8AnQLmbRtKhgACCCCAAAIIIIAAAggg&#10;gIBHBegU8CgvmSOAAAIIIIAAAggggAACCCBgXgE6BczbNpQMAQQQQAABBBBAAAEEEEAAAY8K0Cng&#10;UV4yRwABBBBAAAEEEEAAAQQQQMC8AnQKmLdtKBkCCCCAAAIIIIAAAggggAACHhWgU8CjvGSOAAII&#10;IIAAAggggAACCCCAgHkF6BQwb9tQMgQQQAABBBBAAAEEEEAAAQQ8KkCngEd5yRwBBBBAAAEEEEAA&#10;AQQQQAAB8wpEMW/RfKtkqbMW9q0KURsEEEAAAQQQQAABBBBAAAGvF2CkgNc3IRVAAAEEEEAAAQQQ&#10;QAABBBBAIHQCdAqEzo2zEEAAAQQQQAABBBBAAAEEEPB6AToFvL4JqQACCCCAAAIIIIAAAggggAAC&#10;oRNgTYHQubl01suXL11KF1yiDes3BJeE4wgggAACCCCAAAIIIIAAAgiEWIBOgRCTcQICCCCAAAI+&#10;IPDw4cNOnTs9fvxY6hIzZswpk6fEjh3bB+pFFRBAAAEEEEAgRAJMHwgRF4kRQAABBBDwEYFFixdd&#10;uHDh5n//JCBffaRiVAMBBBBAAAEEQiJAp0BItEiLAAIIIICATwjIMIEFCxboVZGvEqnHEEYAAQQQ&#10;QAABfxCgU8AfWpk6IoAAAgggEERAxgU8ePBAj5KvDBbQQQgjgAACCCDgJwJ0CvhJQ1NNBBBAAAEE&#10;XgvYDhMwDjBYgFsEAQQQQAABPxSgU8APG50qI4AAAgj4tYA+TCDOf/8MDgYL+PVtQeURQAABBPxV&#10;gE4Bf2156o0AAggg4JcCVsMEmv73T0kwWEBREEAAAQQQQMBPBOgU8JOGppoIIIAAAgi8ErAaJtCo&#10;YSP5yHABQ4fBAtwlCCCAAAII+JsAnQL+1uLUFwEEEEDAfwVshwnE/u+fDBdQKAwWUBQEEEAAAQQQ&#10;8AcBOgX8oZWpIwIIIIAAAq8EbIcJGC4MFuD+QAABBBBAwG8F6BTw26an4ggggAAC/iVgd5iAQSDD&#10;BRgs4F93A7VFAAEEEEAgUCDyy5cvA8P8fwQQQAABBBDwWYFhw4YNHDjQqF7ChAnPnj0bL148Vdt7&#10;9+5lyJDh9u3bRszQoUMHDBigjhJAAAEEEEAAAV8VYKSAr7Ys9UIAAQQQQMAiIM/848aNU9979+6t&#10;9whIvHyVSJVAEssp6isBBBBAAAEEEPBVAToFfLVlqRcCCCCAAAIWgYkTJ6pRADJM4P3337ccCwxJ&#10;pBwyvkliOSXwCP8fAQQQQAABBHxWgE4Bn21aKoYAAggggIAhEOwwASMZgwW4YRBAAAEEEPBDAToF&#10;/LDRqTICCCCAgH8JuDJMwBBhsIB/3RnUFgEEEEAAgUiR6BTgLkAAAQQQQMCXBVwcJmAQMFjAl28F&#10;6oYAAggggIA9AToF7KkQhwACCCCAgK8IuD5MwKgxgwV8peX4FR4aAABAAElEQVSpBwIIIIAAAi4J&#10;0CngEhOJEEAAAQQQ8EaBEA0TMCrIYAFvbGjKjAACCCCAQKgF6BQINR0nIoAAAgggYHaBkA4TMOrD&#10;YAGztyvlQwABBBBAwH0CdAq4z5KcEEAAAQQQMJNAKIYJGMVnsICZmpGyIIAAAggg4FkBOgU860vu&#10;CCCAAAIIRJRA6IYJGKVlsEBEtRrXRQABBBBAIJwF6BQIZ3AuhwACCCCAQHgIhHqYgFE4BguERyNx&#10;DQQQQAABBEwgQKeACRqBIiCAAAIIIOBugbAMEzDKwmABd7cJ+SGAAAIIIGBGAToFzNgqlAkBBBBA&#10;AIGwCIRxmIBxaQYLhKUJOBcBBBBAAAFvEaBTwFtainIigAACCCDgqkDYhwkYV2KwgKvipEMAAQQQ&#10;QMBrBegU8Nqmo+AIIIAAAgjYE3DLMAEjYwYL2AMmDgEEEEAAAZ8SoFPAp5qTyiCAAAIIIOCuYQKG&#10;JIMFuKMQQAABBBDwbQE6BXy7fakdAggggIB/CbhxmIABx2AB/7qBqC0CCCCAgP8J0Cngf21OjRFA&#10;AAEEfFfAvcMEDCcGC/ju/ULNEEAAAQQQiESnADcBAggggAACPiLg9mEChguDBXzk/qAaCCCAAAII&#10;2BOgU8CeCnEIIIAAAgh4oYAnhgkYDAwW8MLbgSIjgAACCCDgkgCdAi4xkQgBBBBAAAGTC3homIBR&#10;awYLmLz1KR4CCCCAAAKhFqBTINR0nIgAAggggICJBDw3TMCoJIMFTNTYFAUBBBBAAAH3CdAp4D5L&#10;ckIAAQQQQCCCBDw6TMCoE4MFIqhtuSwCCCCAAAKeFaBTwLO+5I4AAggggEA4CHh6mIBRBQYLhENT&#10;cgkEEEAAAQTCWYBOgXAG53IIIIAAAgi4WSAchgkYJWawgJtbjuwQQAABBBAwgQCdAiZoBIqAAAII&#10;IIBAGATCZ5iAUUAGC4ShoTgVAQQQQAABMwrQKWDGVqFMCCCAAAIIuCgQbsMEjPIwWMDFdiEZAggg&#10;gAAC3iJAp4C3tBTlRAABBBBAwI5AeA4TMC7PYAE7zUAUAggggAACXitAp4DXNh0FRwABBBDwe4Fw&#10;HiZgeDNYwO/vOwAQQAABBHxKgE4Bn2pOKoMAAggg4FcC4T9MwOBlsIBf3WZUFgEEEEDAtwXoFPDt&#10;9qV2CCCAAAI+KxAhwwQMTQYL+OxdRcUQQAABBPxPgE4B/2tzaowAAggg4BMCETVMwMBjsIBP3ERU&#10;AgEEEEAAgUh0CnATIIAAAggg4H0CEThMwMBisID33TSUGAEEEEAAAXsCdArYUyEOAQQQQAABcwtE&#10;7DABw4bBAua+RygdAggggAACLgnQKeASE4kQQAABBBAwj0CEDxMwKBgsYJ5bgpIggAACCCAQagE6&#10;BUJNx4kIIIAAAghEjIAZhgkYNWewQMTcAVwVAQQQQAAB9wnQKeA+S3JCAAEEEEDA8wImGSZgVJTB&#10;Ap5vcK6AAAIIIICAZwXoFPCsL7kjgAACCCDgXgHzDBMw6sVgAfe2L7khgAACCCAQzgJ0CoQzOJdD&#10;AAEEEEAg9AKmGiZgVIPBAqFvTs5EAAEEEEDABAJ0CpigESgCAggggAACrgmYbZiAUWoGC7jWeqRC&#10;AAEEEEDAjAJ0CpixVSgTAggggAACtgImHCZgFJLBAraNRQwCCCCAAALeIkCngLe0FOVEAAEEEPB3&#10;AXMOEzBahcEC/n53Un8EEEAAAa8VoFPAa5uOgiOAAAII+JOAaYcJGI3AYAF/uhmpKwIIIICATwnQ&#10;KeBTzUllEEAAAQR8VcDMwwQMcwYL+Oq9R70QQAABBHxbgE4B325faocAAggg4AsCJh8mYBAzWMAX&#10;bjXqgAACCCDgfwJ0Cvhfm1NjBBBAAAFvEzD/MAFDlMEC3nZnUV4EEEAAAQQi0SnATYAAAggggICp&#10;BbximIAhyGABU99JFA4BBBBAAAF7AnQK2FMhDgEEEEAAAdMIeMswAQOMwQKmuXEoCAIIIIAAAi4J&#10;0CngEhOJEEAAAQQQiBABLxomYPgwWCBC7hMuigACCCCAQKgF6BQINR0nIoAAAggg4HEB7xomYHAw&#10;WMDjtwUXQAABBBBAwH0CdAq4z5KcEEAAAQQQcKuA1w0TMGrPYAG33gVkhgACCCCAgGcFIr98+dKz&#10;VyB3BBBAAAEEEAiVwLBhwwYOHBiqU8110tChQwcMGGCuMlEaBBBAAAEEEPhPgJEC3AgIIIAAAgiY&#10;VOD+/fsmLVkIi+UzFQlhvUmOAAIIIICAFwgwUsALGokiIoAAAgj4p8DDhw9z5swZEBDg1dVPly7d&#10;4cOHY8eO7dW1oPAIIIAAAgj4qgAjBXy1ZakXAggggIDXC8iDtCw06O3VkCrQI+DtjUj5EUAAAQR8&#10;WICRAj7cuFQNAQQQQAABZwKRI0dWh1ljSFEQQAABBBBAwK8EGCngV81NZRFAAAEEEEAAAQQQQAAB&#10;BBCwCNApYLEghAACCCCAAAIIIIAAAggggIBfCdAp4FfNTWURQAABBBBAAAEEEEAAAQQQsAjQKWCx&#10;IIQAAggggAACCCCAAAIIIICAXwnQKeBXzU1lEUAAAQQQQAABBBBAAAEEELAI0ClgsSCEAAIIIIAA&#10;AggggAACCCCAgF8J0CngV81NZRFAAAEEEEAAAQQQQAABBBCwCNApYLEghAACCCCAAAIIIIAAAggg&#10;gIBfCdAp4FfNTWURQAABBBBAAAEEEEAAAQQQsAjQKWCxIIQAAggggAACCCCAAAIIIICAXwnQKeBX&#10;zU1lEUAAAQQQQAABBBBAAAEEELAI0ClgsSCEAAIIIIAAAggggAACCCCAgF8J0CngV81NZRFAAAEE&#10;EEAAAQQQQAABBBCwCNApYLEghAACCCCAAAIIIIAAAggggIBfCdAp4FfNTWURQAABBBBAAAEEEEAA&#10;AQQQsAjQKWCxIIQAAggggAACCCCAAAIIIICAXwnQKeBXzU1lEUAAAQQQQAABBBBAAAEEELAI0Clg&#10;sSCEAAIIIIAAAggggAACCCCAgF8J0CngV81NZRFAAAEEEEAAAQQQQAABBBCwCNApYLEghAACCCCA&#10;AAIIIIAAAggggIBfCdAp4FfNTWURQAABBBBAAAEEEEAAAQQQsAjQKWCxIIQAAggggAACCCCAAAII&#10;IICAXwnQKeBXzU1lEUAAAQQQQAABBBBAAAEEELAI0ClgsSCEAAIIIIAAAggggAACCCCAgF8J0Cng&#10;V81NZRFAAAEEEEAAAQQQQAABBBCwCNApYLEghAACCCCAAAIIIIAAAggggIBfCdAp4FfNTWURQAAB&#10;BBBAAAEEEEAAAQQQsAjQKWCxIIQAAggggAACCCCAAAIIIICAXwnQKeBXzU1lEUAAAQQQQAABBBBA&#10;AAEEELAI0ClgsSCEAAIIIIAAAggggAACCCCAgF8J0CngV81NZRFAAAEEEEAAAQQQQAABBBCwCNAp&#10;YLEghAACCCCAAAIIIIAAAggggIBfCdAp4FfNTWURQAABBBBAAAEEEEAAAQQQsAjQKWCxIIQAAggg&#10;gAACCCCAAAIIIICAXwnQKeBXzU1lEUAAAQQQQAABBBBAAAEEELAI0ClgsSCEAAIIIIAAAggggAAC&#10;CCCAgF8J0CngV81NZRFAAAEEEEAAAQQQQAABBBCwCNApYLEghAACCCCAAAIIIIAAAggggIBfCdAp&#10;4FfNTWURQAABBBBAAAEEEEAAAQQQsAjQKWCxIIQAAggggAACCCCAAAIIIICAXwnQKeBXzU1lEUAA&#10;AQQQQAABBBBAAAEEELAI0ClgsSCEAAIIIIAAAggggAACCCCAgF8J0CngV81NZRFAAAEEEEAAAQQQ&#10;QAABBBCwCNApYLEghAACCCCAAAIIIIAAAggggIBfCdAp4FfNTWURQAABBBBAAAEEEEAAAQQQsAjQ&#10;KWCxIIQAAggggAACCCCAAAIIIICAXwnQKeBXzU1lEUAAAQQQQAABBBBAAAEEELAIRH758qXlWxhC&#10;kSNHDsPZnIoAAggggAACCCCAAAIIIIAAAs4E3PX8rl+DkQK6BmEEEEAAAQQQQAABBBBAAAEE/EiA&#10;TgE/amyqigACCCCAAAIIIIAAAggggIAuQKeArkEYAQQQQAABBBBAAAEEEEAAAT8SiOKJul48scsT&#10;2drN8403vKNfw1vKqSObucxmLpu3GHpjOfUyuxL2lvtErwtl1jVCF/ZGwzfffDN0leUsBBBAAAEE&#10;EPB5gSjx0nq0jt7xRO1RAjJHAAEEEEAAAQQQQAABBBBAwD8F6BTwz3an1ggggAACCCCAAAIIIIAA&#10;AghEolOAmwABBBBAAAEEEEAAAQQQQAABPxWgU8BPG55qI4AAAggggAACCCCAAAIIIECnAPcAAggg&#10;gAACCCCAAAIIIIAAAn4qQKeAnzY81UYAAQQQQAABBBBAAAEEEECATgHuAQQQQAABBBBAAAEEEEAA&#10;AQT8VCCKn9abaiOAAAIIIIAAAggggAACCCDgVQIb1m8IUXnLlS8XbHpGCgRLRAIEEEAAAQQQQAAB&#10;BBBAAAEEfFOATgHfbFdqhQACCCCAAAIIIIAAAggggECwAnQKBEtEAgQQQAABBBBAAAEEEEAAAQR8&#10;U4BOAd9sV2qFAAIIIIAAAggggAACCCCAQLACdAoES0QCBBBAAAEEEEAAAQQQQAABBHxTgE4B32xX&#10;aoUAAggggAACCCCAAAIIIIBAsAJ0CgRLRAIEEEAAAQQQQAABBBBAAAEEfFOATgHfbFdqhQACCCCA&#10;AAIIIIAAAggggECwAnQKBEtEAgQQQAABBBBAAAEEEEAAAQR8U4BOAd9sV2qFAAIIIIAAAggggAAC&#10;CCCAQLACdAoES0QCBBBAAAEEEEAAAQQQQAABBHxTgE4B32xXaoUAAggggAACCCCAAAIIIIBAsAJ0&#10;CgRLRAIEEEAAAQQQQAABBBBAAAEEfFOATgHfbFdqhQACCCCAAAIIIIAAAggggECwAnQKBEtEAgQQ&#10;QAABBBBAAAEEEEAAAQR8U4BOAd9sV2qFAAIIIIAAAggggAACCCCAQLACUYJNQQIEEEAAAQT8U2DF&#10;qrW3b9816l6kcP6smTP6p4OTWm/Z/td3s386euzEpctX//nn39SpUqROmSJjxnRjRwxychaHEEAA&#10;AQQQQMA8AnQKmKctKAkCCCCAgLkEBg0de+Dvw0aZvh43PDw7BXbu2pslU4ZEiRKaS0QrzZMnT97p&#10;8P7iJSu0uEiXr1zdFWl/7pzZ9UjCCCCAAAIIIGBmAaYPmLl1KBsCCCCAgN8J3Lp1u/P7fUtVqnfn&#10;7j0zV/7d9z6w6hFQpc2VM5sKE0AAAQQQQAABkwswUsDkDUTxEEAAAQT8ReDly5cz5vz0yeCRt27d&#10;MXmdN23d8fOvy60KGT169H///ff58+e56RSwouErAggggAACJhagU8DEjUPREEAAAQT8SeDevfud&#10;evRVNY4cObIKmy2wZPkqvUjdO7f96IMuqVKmkEjp0YgWLap+lDACCCCAAAIImFmATgEztw5lQwAB&#10;BBCISIFO7VtfvXbDKEGhAnkjsigmu/ahw8dUiYoVKfDl6M/U18SJzbsOgiokAQQQQAABBBBQAnQK&#10;KAoCCCCAAAIIBBHo8G7LIN/5Eihw955lvYMqFcsFRvP/EUAAAQQQQMD7BFho0PvajBIjgAACCCAQ&#10;sQIPHz5WBZBtCFWYAAIIIIAAAgh4nQCdAl7XZBQYAQQQQACBCBaQNRFVCWLGiKHCBBBAAAEEEEDA&#10;6wSYPuB1TUaBEUAAAQTMLvD3oaNnzp2/dPlKlChRkidLmi9PzrRpUnm00BcuXj546Oi1a9fvP3iQ&#10;OFHC5MmTFS2UP06c2KG+6LXrNzZu3n7z1u0smTNK+ZMkThTqrNSJsjfB34ePnb9w6fbtO7fv3I0R&#10;I3rCBPETJ05UuEDeuHHjqGQhCgScv3g24HxAwMWHjx5lzJAuS6YM6dKmFvYQZSKJ3Q4Y0gKQHgEE&#10;EEAAgYgSiKx39oelEPoiyRdP7ApLViE69403vGOwg7eUU8c3c5nNXDZvMfTGcupldiXsLfeJXhfK&#10;rGuELuxGw1oN3z589LhRjOGD+7Vs1kAvUtU6LU6cOi0x8qr88J4NEnj69On4r6fN/fHnk6fP6ikl&#10;nD9vru6d2rZu0Uj/z6WR5tSZc5VrNZOw/Bf58pWr6kTpTXjzzTeNr+NGDW7coLY6pAKPHz/+esrM&#10;H+f/Ij0CKtIIRI0atXyZEj27dahepYLVIauvJSrUuXjpikQmSZxwz9ZX2wp8Pu6boaO+fPLkiZFS&#10;nrFbNK0fL27cX5asMGKuXrv+zz//GOEECeLHihnTCMv//rZgZoF8udVXIyC7FcyaO3/j1h137ty1&#10;OiRfpckK5s/TsW3Ld1o2kWLbJrCNkXy+n7do2swfDx2xLHloJJPSNm9Sb/AnvaWPwPZEqxi3AFrl&#10;yVcEEEAAAQTcKxAlXlqV4fp161XYlUC58sEv/RPirnRXLkwaBBBAAAEETCLw7NmzR49fT4CPHy+e&#10;/kz+/Plzeb1slDNunDjqCVyV/Nr1m5cuv35KVym1o9eNozFjvho/L6MD3u74/uEjrzsRVDIjsO/A&#10;oQ7d+kyb9aM8M8vrcf3oixcvZEyBHmOE5cFbRT569LoKKkYCy1as7tbrE+N5Xo83wlK7P9dulE+V&#10;imVnTf1Suhhs0xgxV65eMwogp0jM8NETBg8bqyeWEkpPR4WyJe2WU57P9Uf9Z89eZaL+7d57oFOP&#10;j6X6KsY2ICMIdu3ZL5+xEyYvWTA7a5aMtmn0mJ9/Xd6h64cPHjzUI1VYSvv9T4vmLfytY9tW0pni&#10;pJfBXYAPHz4y6OQWshryIB0rT548lbJJx0e8eHFVIQkggAACCCBgHgHveM1uHq//s3cWcFEtXxz/&#10;213YgYiKip2o2N3YYvezu1sRW7G769ndLSqK3Y0odoPdvvf/+a6O4713lwWWpX7vsx/emTNn6nt3&#10;150zM2fYExIgARIggTBEALPN8k4NkqfLhVetBq1ljwBGUbN+KyWrYPEqyqQu0EPD1oBy1eob8giI&#10;ak+cOlutTjOz7NGbPnthzfotDXkERIsQ4BdwLO10/eYtWWlIPnHq3LCRbtpcTK0zZ8qg1RvX7Hf3&#10;KF25rnGPgFyD1607sBc7FOQsRcYDHTB0dP2m7Qx5BEQRuAZmzVvSrms/oVEJZgS4at2mJGmz45XY&#10;Otvxk2flhjxPnlWyrNJk3bnnoJxFmQRIgARIgARCCQHuFAglD4LdIAESIAESMD+B8ZNneZ44g3rh&#10;DpgwaojcwNyFyzFbVjRjRgyMGYRoed++fa/p3NLX75VSW42qFR0K5MlmnwkLyAcPHzt46Kh8muDU&#10;mfP7Dh7B6r3oTIpkSedOH4cktgN06zNU6EcO65c0yc+T/IUL5hd6CFgJly2hqV6lQk2nSjmy26dN&#10;k+rytRunz1zYsGWHMnbk3r33oHaD1ueP7zWybA6zb9+/Y1Vf+CywDx//KVP0qhXLNGlQF5v8YYb/&#10;ho5wEycdmjdxdiyYT9Hjb3rbn5v2n794Wa9JW0AQWWVLFWvVrEGG9OlSpkiGJ+Jz94HP3XuLlq2G&#10;70DYoNplK9djkV9oZGHStLnjJs2UNfVqO5UtVTRv7py2NtY4iOF++NioCdPEzoUly9fYZbDt17OT&#10;XASyeQG2aFJ/1ryl8H3AZ9G8bdezR/fEjv3zPAW2V+D9sGnbLjSK3Q0XTuwzS3QG1XCYJAESIAES&#10;IIGgEGBMgaDQC0BZM55xDUCrQTMNzX0OzX2TqbOfMg3Ly2GFv0yGfZZpBE4WDM9duFy0bA2sGKMe&#10;HFafN2O8qBCzx/xFKyp78nHwfveWlSJLFgoUq3zx8lVFM33iSNVMNXehstdu/LH8njN71mluroUc&#10;fs+QlbLtuvTF1FfUXKVimQ0rF4gkBOXkwuvXb7DULPReF4/qnoq/cdO7QPFK4kBB0iSJp00cWadG&#10;FVFQEXDmf8CwMW5TZgu92+ihCDEgkkKwzVoQwf9EEoJ9ZruJY4eBDJwCd3zuLV6+pliRgrIjI1fB&#10;suIw/+I5kxErQS6uyPAvLFjyG+zKxTPr1qqmNYMG3hns2hAbBHB84Mppd/EcRRH0JGfBMh8//ox0&#10;gI3682ZM0A7c19cP20Pk7Qnelz1t0qYR9ZgdIGr28DxZssJPCO1aN8W7RTTnfdsne4HSylYUOAjW&#10;rZgnsiiQAAmQAAmQgCkEgjumAI8PmPIUaEMCJEACJBDGCGDq2LxNN8UjECdObNchvcUAsJzbsl13&#10;ZVKNmSemyiIrKIJVooS7t6zQegRQJ6aIpUsUEZXv2H3g8ZNnIhlQYZDLGOERgDdh+4Zl2okx6kTW&#10;WNeBc6aNFfW7jJ6I1XuRNCRglRuBD+ACwLYCrOent7UZPri37BEwVFDWo4fLV20Qmr49OhryCMAG&#10;lQ/q21UY4xABXiIphG59hgiPALwVxw5s0R24lVWi9SvmW1klFAVXrdssZAjBAbBoYQfsWVBamT1/&#10;6e597qJF7Izo2uGnLwZbBhYtXSWyKJAACZAACZBAaCBAp0BoeArsAwmQAAmQgJkJ9B86Spyix4w0&#10;RfJkogG3qXPEwW8s/mfPlkVkBUVwHdIHfgHdGjCDHTG0r8jC/vwbXn9sMRBZ/gpYdt60bbcwG9C7&#10;i9jSL5Sy0KpZw4IF8iiaN2/eDh7+45yC8f/GjRgER4BxG39zd+93x10MihncE106tDJepO6fdys8&#10;fqp2mrx46SufyW/RxBnbGQzViX0BbVo0Frm4nUHIwQcQLhhxCOWvjr1x7aJodEDvztjQoSS79xt2&#10;+85dkUWBBEiABEiABEKcAJ0CIf4I2AESIAESIAEzE9iz/xDOeCuVpkubppu0Z/7S5WsuoyYqWQkT&#10;xB86oIdZ2k6TOmXLpvWNVJUrR9bo0aMLgxcvfIUcIAHL7+LMP6LZY7bpb/F+PX/bLF2xDhsljBSJ&#10;ESNG21ZNjBiYmJUnZ/Zl86cOG9izaaO6OLNg5O4DpUJM4+XzAmJHgGhux679oufYwgBviMjSFXBg&#10;BMCzZslUs1rFqpXK4upBxSz4AFqnSdWne3ulFVzT0KnnINExPKkRQ/soSYRIxB4WcaGjsKFAAiRA&#10;AiRAAiFFIGpINcx2SYAESIAESCA4CLz09furYy9R86jhAzDRVZK4nrBF+x7iooEh/XsktkokLIMi&#10;IJqdPKfVVoXNAlaJEjx5+vOWQdW9fVp7QxqPYydEVqECeY0HDlQsHaUghSCA8AHyAXtRmyJksLVR&#10;3dGgMjAxmc7GGi8TjWEGPpg5iwCBX75+UZXdumOP0FQsVxIzcJHUFTLZpX/3zEv7UIIVYO9u7RE8&#10;QgnQsHrd5hpVK4hDEwhGOHPukguXfoSoOHbi9NiJM/z1a+iOi0oSIAESIAESMDsB7hQwO1JWSAIk&#10;QAIkEJIEOnbrL+beRR0dalevLHrjOmYydgooSfssdm1b/d5hLmwCJ6S1TuNvwXhx4wob7aRXZBkR&#10;sLx84vQ5YVDIIa+QjQiJEyeSp9Be3jrH9UXxjOnTCdkyAsIHzFv0d8MWHXG6QbT4/bt6O8OV6zdF&#10;ronuBq1HILgBxooVC4cIRD87dB8g7mhAZ9zGDBNZw0dPOnPuokhSIAESIAESIIEQJMCdAiEIn02T&#10;AAmQAAmYmQBus9u49cf1b/gPK95uo4coMv4eP3lmghSKHzcUYnVa5AZRSGud2t8aokWPJmz+/VeI&#10;ARCwCUKEGESxeYtWrFm/1ZTyz6XTCre87+BqQEOlMma0NZQVdD2m/bidER24eev2j5fXj7+yL8BI&#10;E0+fvRC5adP4T1sYy4IFACLcIHYE4DICtIuwAti0sm39MqUPuM0BZxmU9ydCYDZt3eW0x074EeQe&#10;UiYBEiABEiAByxMw2+8hy3edLZIACZAACZCATODuvQc9+7sITbNGdXPnzK4k37//0LJdD3EovVrl&#10;ckYmxqIG04VUKZObbhxoSz+/13JZrEKLhWhZb1y2/E4BxPabMnPBrr0HAx1gD6cecF+jGJe1CS4Y&#10;YSwLFgCI5iaNc3EoXlkJ/bBrr/vchcvbtPy5J2XsiEHbdx/AcGB2w8u7z6CR09xGyD2kTAIkQAIk&#10;QAKWJ8DjA5ZnzhZJgARIgASChUC/IaPevn0nqpbPbE+eMd9bCvkuX4An7IMiRIliiX9PX0kT40D3&#10;9u7dB0bKGrpAwUgRI1k4GuDcpG2WPMVnzl1sxCOAOyNrOVUyEh/BV4rkj+aSJ0tipFEjWRYAiNbz&#10;5MruVLm86Ebvga4ILqgkca1DQ+eaImvWvJ9RBoSGAgmQAAmQAAlYngB3ClieOVskARIgARIIFgLt&#10;WjXZ9OvsABpYs2ErAr8pLTWqX3PitDlibrZq7WaxiSBYuhI8lSZNYiVXjJlnvPi/4xTIWUbkfLlz&#10;Gsk1Y9aDh4/LVq338NET3ToxPc6V3T5HdvuCBfJiXz2CQSZKbS9iQEaK9EchxIPEmXyx0QPXE/6R&#10;bXLCMgCfPnu+/5CH6FSzRvXixo2jJOG0wjUKIqtE0UI5zHQjpqiTAgmQAAmQAAkElACdAgElRnsS&#10;IAESIIFQSqBEscJdO7SeMnO+0j8EeMcJgmRJf6wqp0trjfgCbTv3VbKmz1ncslmDTBnTh9KRGOgW&#10;bg3AcrqYObdp1bhiuVIGbENYjeP0lWs2lj0CiRIlrFyhdNHCDjmy2WfPmlnMk0VHP336LGRVzAWM&#10;GmO/43NPMXj48LGwDJBgGYADho0R7ie7jLZjhg8QnRw9Ydqz5z+DI+C2hUVzJmujIQpjCiRAAiRA&#10;AiRgGQKW2O5omZGwFRIgARIgARJwGdQz+6+lV6zKDh0xQTBp3ti5SsUyShLz6j4DXUVWWBGiRImC&#10;KwNFb89duCzk0CYMGj7uqnRfQKnijjfOHV4yd8pfLRrh0gStRwBBH4SzA2NRDuTLg5KvRbhvmlMA&#10;M3NVPRYAePrshSXL1yg9x4R/8ZwpsWP/DCUIpwaOsYhBTXcbYUp8SmFPgQRIgARIgASCiQCdAsEE&#10;ltWSAAmQAAmEAAHsQl8yZ3L06NGVtnFpvLiDEJpZU8ZgI7qStXPPwd373BU5DP2VdzecD61Ogc+f&#10;P69Ys1FQzZcn585Nf1v9Ii/0sqCKmPjvP+orCTNIdyXef/BILmtIrlKrSZykGbPmKwEBj1sxC26A&#10;3fsOFf3p36tzwQJ5RLLf4JFKiEFocElBQ+daIosCCZAACZAACYQgAToFQhA+myYBEiABEjA/AewU&#10;cB3SW6kXC8UI8ybaSJ4s6fRJo0Sy9wBXeXVa6EOzYGeXXnTP/YinHJNf6FUC9qsnSZs9S55iFZwa&#10;tOnU58ixEyoDsyd97j6QIz7WdKrk7+2PBw8fk7shwgcIpbxTABcZ+DtwdOD4qbOYhOPiQ3h/Elsl&#10;VKoKVoAr12z0PHFGaQjhBuV4loePHl+/eYeSlTpVihkTR4qhUSABEiABEiCBkCVAp0DI8mfrJEAC&#10;JEAC5ieAyAIlihZW6sVsc+uOvaINRLlvUK+GksSdcLPmLxVZIS7EjBlD7sOXL1/lpCLjMkWhfOnr&#10;N9h1vEgaEtymznn16vUtb5/97h4Ll65MkSyZIUtz6VWXBWTPmsV4zXABLFq2SrbRjr1CuZLi+P2b&#10;N2+nzV4o22tlOAK+f/+u6FOlTFEgX25FDj6AHz58xP0XSis/dqzMmyLuU8AAe/b7fVnmwtmTEGFB&#10;22dqSIAESIAESCBECNApECLY2SgJkAAJkEAwEogUKdKCWW4J4sdX2ug/ZJS8I2DyOBcs1SpZI8ZM&#10;ef7iZTB2JSBVYyaJnosSuvfnIVBf/bo/nRqwnD1/6ZlzF0URrXDh0lXceyf0CPWH0HciGUyCfeaM&#10;cs0XL1+Vk1p53KSZJ0+fl/WfPv8OOqjo7TPbtW3VRNhMmbkAng6RVAnI6jVguFBWr1pBgA0+gAhs&#10;KQIrjhjSJ2uWTKIDS/9eKwJAdO3YukzJoiKLAgmQAAmQAAmEOAE6BUL8EbADJEACJEAC5idgnSbV&#10;NLefBwe8vO/IOwISJkgwd/rPBfbXb97IwQjN348A1hgnTmxRYumKtUKWhXEjBgozLEFXqN5w9brN&#10;soGQsXO+Uo1GWMEWms7tWwk5+ISECRPYpksr6p8yYz6uJxRJWUD/wX+Qy1hZCVk+fSCyhg3oiZqV&#10;JG43cCzjdOXaDZErBMQXbNmuh2gxVqyY7Vr/9ibALDgA3r33YMKU2UofcNFgt05/yf1B2EUlmc0+&#10;86hh/UQWBRIgARIgARIIDQToFAgNT4F9IAESIAESMD8B5zrVEc5NqXfk2CnYbC/aKFuqmJgoLly6&#10;6sKlKyIrZAU5DN6cBctyOpRp3KpzDecW6zZuEx3DZvjBfbuJJFbFG7Xs1KB5h03bdmFqCv2nT58u&#10;XbnWrc+QPI7lxQV40Hfv3KZc6eKiYLAKdWpUEfWDfKlKddZu2CrfBYDrBhYvW124VLWR46YISyHI&#10;3RbKxIkTDenXXSTh8kBxXPKHKAnKRQMI7481+az5Sm7ZsUeYzZ4yFlNxkYQQHABxmQXCK6LyePHi&#10;4nSA2JgAzRi36U+ePoOA0wRL50/FfhDI/I8ESIAESIAEQg+BqKGnK+wJCZAACZAACZiXADYLHPU8&#10;iU3d2IrvOmbS5HG/t5SPdhmw78CRW7d9MFPt2X/4vm2rzdt04GorXrTQ2fOXRFnc6qdc7Jcmdao6&#10;NasKPbagn71wec36LUKDKTdeSGITAebbQi+EZo3rjRsxSCSDW3AZ1GvfwSNizzym63BbNG/b3dbG&#10;OkGCeFjGf/zkGbYJiG60bt4wnY212DJw7PhpkSULHdo0wwMVEfuwCWLwf4vwmIRjsg1viGwMuWPb&#10;Fo3q6wT5Ny/AQx6eokuTxgyzSZtGdANumknT5ylJ18G9c+XIKrIokAAJkAAJkEAoIUCnQCh5EOwG&#10;CZAACZCA+QngpAAuw7t+8xaqjhY1mtwAbo/fsm7J5avXFSWml+I+ednMwjLmjWfOXtReEHDt+k25&#10;J1hzXrFoRtYsdqPGTxO33CkGWo8AZsvt/2o61nWgvHwt1xYcMm6F/HvhDKd6zRDgUNSPtXTlWQgN&#10;hBTJk00aO6xurWrXbngJp8DR46d87t6Hm0C2hIxbDFYtnQ0z7NUXcQShh2dH5RGAc2RA7y49u7RV&#10;1aAkzQswXty461b8mPnHiB6jUvlScouImPj3ounQRIkcpUrFMnIWZRIgARIgARIIJQToFAglD4Ld&#10;IAESIAESCBYCme0y4KVbdQZbG7x0s0JKGStWrM1rFrVq32Przn3fvn0T3bjhdVvIQhjUt1uzRvVG&#10;jZ+6fvN2X99XQi8EuAP+atGwT/cO2DAvlBYTMtmlv3TywKx5S13HTkYIAG27CHnYvnWzNi0bxYwZ&#10;E7kIJZgmdUoRC2Dl2k39e3XWloJrY+Swfk0b1h02ym3bzr0fP6p3B8AAF0yMGT7A31GbC2De3Dnw&#10;0nYVGozRApEddZumkgRIgARIgARMJBBJPuBnYhldM3n94aGX/q4/3YJBVIoLioJYT3AXDyv9lDmE&#10;5j6H5r6FFYZhsZ9yn02Rw8r7RB4L+yzTCJwcFhlGiRJFNVjMohEf8dnzl/Hjx02bJjWuSxD326ks&#10;kcQ+fNxBgDgCz1/4+vm9TpE8qa1t2vTp8LIRIQm1pSym+fjxo5e3D05q3L7tg/gCSRJbpUyRrEhh&#10;B3mbfeA6g60Hh4+euPUfKPyeyWyX3j5LJvyFbyVAFYZygAEaC41JgARIgATCH4Go8X9vnXM/6B6g&#10;AZYoWcJfezoF/EVkHoOw+CM1NPc5NPdNfsewnzINy8thhb9Mhn2WaQRODosMtU6BwI2dpUiABEiA&#10;BEiABMIfgeB2CvD2gfD3nuGISIAESIAESIAESIAESIAESIAESMAkAnQKmISJRiRAAiRAAiRAAiRA&#10;AiRAAiRAAiQQ/gjQKRD+nilHRAIkQAIkQAIkQAIkQAIkQAIkQAImEaBTwCRMNCIBEiABEiABEiAB&#10;EiABEiABEiCB8EeAToHw90w5IhIgARIgARIgARIgARIgARIgARIwiQCdAiZhohEJkAAJkAAJkAAJ&#10;kAAJkAAJkAAJhD8CdAqEv2fKEZEACZAACZAACZAACZAACZAACZCASQToFDAJE41IgARIgARIgARI&#10;gARIgARIgARIIPwRoFMg/D1TjogESIAESIAESIAESIAESIAESIAETCJAp4BJmGhEAiRAAiRAAiRA&#10;AiRAAiRAAiRAAuGPAJ0C4e+ZckQkQAIkQAIkQAIkQAIkQAIkQAIkYBIBOgVMwkQjEiABEiABEiAB&#10;EiABEiABEiABEgh/BOgUCH/PlCMiARIgARIgARIgARIgARIgARIgAZMI0ClgEiYakQAJkAAJkAAJ&#10;kAAJkAAJkAAJkED4I0CnQPh7phwRCZAACZAACZAACZAACZAACZAACZhEIKpJVjQiARIgARL43/8O&#10;HfF8/OSZikTZ0sWSJLZSlGs3bP3+/R+VQYCSkSJHku2LFnawTpNK0Zy7cPn6zVtyLmTn2k6RI0c4&#10;9+7Xr1+PHT+9a+/BG163X/r6Pn/h++bN2xTJk9mkTWOTNnU6G2sIhQrkS5kimQoXk2YnsHrd5m/f&#10;vquqzZI5Y748OVVK48lrN7zOnruksokVO1Ytp0oqpbmSZ85dvH5D/YFqUK9GuPlA4WPi4Xlq554D&#10;N27eevHyx8fk9es3KVMkT2eDj4l1OnxYbKwLO+SFxlxIWQ8JkAAJkEAYJUCnQBh9cOw2CZBACBCY&#10;PGP+voNHVA0f2LFGOAXad+v/+fMXlUFQksvmTxVOgdXrt0ybtVBVG6ZMMWLEUCnDcfKlr9+wkW5A&#10;8fbtO9UwkXXl2g2hBJb2rZv27t5ePB2RRcGMBJauWLd7n7uqQngEThzarlIaTw4ZPm7j1l0qm7q1&#10;qgWfU2Dl2k2Tp89TtVinZpVw8IF6+dJvsOs4DFD3Y3L56nUxagy2Q5tmfXt0DA0fk/MXr3z79i1/&#10;3lyiexRIgARIgAQsQyDCrS9ZBitbIQESIAESMDuBRctW5ShQev7iFdqpjratz58/T54xL3PuYq5j&#10;Jr17915rQI1ZCDRyrqmtB4vw3rd9tHpDmvfvP+zc667NbeRcS6ukxjiBBUtWZMlbfO7C5SZ+TCZN&#10;m5sxh6PLqIkh+DHBRoZ2XfoWKFbpxk1v46NjLgmQAAmQQHAQoFMgOKiyThIgARIgATMTmDVvSYdu&#10;A/xevQ5QvZjnjBg7pVHLTv/++2+ACtLYRALVq1aMHTuW1njNhq1apSHNjt37P336pMpNbJWoQtkS&#10;KiWTxgnMmLOobee+fn6vjJupcvExge+sQfP2lv+YYGvA1JkL4LyDs8/yras4MEkCJEACEZYAnQIR&#10;9tFz4CRAAiQQZghs3ra7Z//hge4uog9MmDI70MVZ0AiBOHFiwy+gNVi9botWaUizbuM2bRbODkSL&#10;Fk2rp8YQgY1bd3brM9RQrr/6nXsOjp88y18zMxrsPXA4d6FyPfoNQ7ADM1bLqkiABEiABAJKgE6B&#10;gBKjPQmQAAmQgEUJYC2x9wBXI6uIyZMlyZolk/FD0UNHTDjqecqi/Y4wjTWsp3OCAAfXETvQFAYf&#10;PnzcseeA1pJnB7RMjGjwMenRd5jRj0nSbPaZjX9MBg8f5+F50kgrZsxCrNBKNRppg6easQlWRQIk&#10;QAIkYCIBBho0ERTNSIAESMB/Ai4De33/ro7ELorNXrDs/oNHIqkIXTu0TpY0sVCqbh/Ikc1eZGVM&#10;n65UcUeRVIRwEyldNS45uWrdlvsP1dwiRYrkVKV8lw6t8ufJGT16dMX+06fPCHo3btLMs+fVcezx&#10;XLAgGdDod3I3KBsiUK50saRJEj9/8VJlgM0Cwwb2VCm1SXgEPn5Unx1Ib2tTuGA+rTE1hgisXLNJ&#10;+/WCj0mNqhW6dW5TIG8u6WPyaefeg2MmTEfoB1Vt+Jh07zP01JGdKn1wJL9++6qtNtIft69o86kh&#10;ARIgARIIFgJ0CgQLVlZKAiQQMQl0bNvcyMC3bN+j/dXeuEGtLJkyilJGJvmtmzfES1hGHEG7txxT&#10;nVVLZsEpoIIQM2aM6lUr4OVUtzl2JqtyL16+hrPTcePGUemZDCKBqFGj1qvthNPsqnrWbDDJKaB9&#10;vqinQd0aqtqYNE4AtFUG+Jis/XtuDc3hjpgxY9asVql6lQpVazfds/+QqtSFS1f5MVExYZIESIAE&#10;wj0BHh8I94+YAyQBEiCBsE3Ay/uOagCFHfJpPQLCBo6VpfOnJkwQX2gU4Z9//jl97oJKyaRZCOje&#10;QXDT6zYumTNe/8ePHxFlUGujeyRBa0aNIHDzlvpj4lgwv9YjIOzxMVm+YFrChAmERhHwMTl1lh8T&#10;FRUmSYAESCCcE+BOgXD+gDk8EiABEtASuOXtc8Pr1sNHT2LHjp06VYq8uXMkiB9PawYNZgjYY+xz&#10;98FLX99kSZOkSZ0yV46sAb3IHeecsfx4996Dp8+eYyqCreapUibPkys7Vph1G1Up791/qNJYWSVU&#10;aVRJq0QJK1UojQ3VKv2JU+dKFlMfwVDZaJO48uDS5Wvo//sPH1KmTG6f2S5TxvRaM381uHft8eOn&#10;j548ffzk6fv3HxMlTIApGf5myZzR+ElvIzV/+fLl9NmLj58+e/HiJdimtU6Nl411Gt0bAYzUo2Th&#10;SWEa73Pv/tOn/z2ppIlTp/zx9vD3STnkz5MxQzq8r1RNrFm/JXfObCqlnMRNhIgpIGsg58uTM3Om&#10;DCqlNgmej8Dz8RNQxaNJlBD//eBpnzljokT+vEO0tYUGTaD5o/N4f6qGgOsbVBpV0soqUeUKpVes&#10;3qjSnzh1VntSSWWDZFB6q62NGhIgARIggRAkYNIPshDsH5smARIgARJQCIwaP23h0lUqGldOH1BN&#10;0THFylmwrMrs2ll3JZD7spXr5yxYdu7CZdkAu+6xndhlUM/UqVIKPeqZOG3Okr/XYdIllBAw327o&#10;XLNnl3ZyKATZQJYxZ8MJ/83bdj15+lzWQ4YbonyZEj+CAuTNpcpSJdPbpsWas6w87HECUQasU6eS&#10;lSoZS82Y2SI2Pv6LEztW3Dj4LxbiEarMkGzYoqPnidOyfrRL//r/bV+/eOnqpBnz1m3cjrm3bJAt&#10;a+aObZq3aOKMebis15WxGXv5qvWz5i01FFMNlWDvQ5VKZVEnOqxbiVa5Y/eBWfMWux/x1B7IhzHm&#10;1b27d6jlVMmUHsIeT3n0hOkbt+x88vSZqq0ECeJXKFuye6e/CuTLrcqSkwA+fPQkWQMZFxOOcumv&#10;UspJ3bMDxkMMgueyletmzFlsXp5yr2S5VYeee/f/cRQlZYpkRoJTdO09BBjlGuLFjXPljLus0cpB&#10;55/B1uaGl7dcs7uHJ84rWacx9jEB6h8fk/8+JD8+JvicxI6t+zGRaw5Kbw8fPd64ZWfUpvpMKfV3&#10;6T2k35DRimxrY31ozwa5XcokQAIkQALBRCASHL1mqRpH10Q9D73++HUl9MEhmPhzJziaDlCdYaWf&#10;8qBCc59Dc9/CCsOw2E+5z6bIZn+f1Kzfat/BI6qmD+xYY3yyJOzLVnE+cfqcSCrCqSM7TIwp0G/I&#10;qGmzFqqK+z64onIKvH//IVm6nCqzV4+uPXv+AheYHzx8TJUlklisXrZgavEihaA5deY85kLet++K&#10;XJWAmcba5XNzZMsCvSHOk6bPGzF2snYdWFVV/TrVJ41z0e72F2at2vdYoVnzz2SXfvbUsZhLCzMh&#10;GOqPMFAJFZwaYGotK2dOHt2yaf0pM+cPHDYWQd3lLFmGO2Pl4plYmZeVKnn1us0dewx8+/adSq+b&#10;tEmbZv5MN38XaeEiadWhh+eJM7qVyEqs3k8Z74opvazUym5TZruMnujvk2pQr+a0Ca7aDedKhbe8&#10;72TJU1xb+bEDW7CPQKuH5tOnT8ltc+EdK+fi8d2/eTp5sqSyUsir1m5q362/WXj2GjB88vR5omZF&#10;eP/8luoDVbN+y6079spm2Fxz9/opWSPLTf/qolp7jxcvrt/Da7KNSjYL/2Ztuv69Sj2FzmyXYd6M&#10;CY6F8qtaDEoyiL1FsA9cOmBKBzKkT3fjvPr71pSCtCEBEiCB8EcganxrMSj3g+5CNkUoUbKEv2b+&#10;L3H4WwUNSIAESIAEQjkBLBiWq9bAiEcA/cdmbOcm7Xzu3vc4drJSzcZGPAIwRoVVajV56eunO3DE&#10;MG/ftf+AoaP9nWei+Kp1m+EuefxEvUAtatbdSoCJcelKdUtUqDVr3pIHDx8LY3MJfQeNxMuIRwAN&#10;nT57oVSlOqrlWbkDm7btatGuh4kzWBTEDvBqdZppY8LLdcJ/4VjGyRSPAEphP3+tBq2NPHc8qTad&#10;+vQdPNKUJ7VyzcaSFevg7IPcHyFnzGDrkF9nK8Hq9eoAeKLIrn3uKo8AssqWKmbII7Bx685mbbqZ&#10;l6foTIgIZuTvoLePA2/O4uVrFinzIwxk0D8mZuxtiNBmoyRAAiRAAoYI0ClgiAz1JEACJBB+CFSp&#10;3VR75Fg7vDdv39Vt3KZWw9a6O9JV9vAIDHIZq1Iqyd4DXRcvX62bpau8cu1GheoNDM1Ly5UuLm5T&#10;UxU/efp8j34udjmL5HEs373vMKzovnnzVmUTiOTfqzdgm4ApBTHRatSyEyIvaI3hMsA2acyjtFlG&#10;NFg8b9G2uyGDS1euIWL8q1evDRlo9Z8/f8ZaN7Z+aLOgAb2FS1fqZukqL1+9XqZKPUNPSjc6IA4I&#10;GNqTiHMZ2lYMnR3AEBo272hentrWLawxI//yZUoa+pgglAYONaSzd8hRoHSXXoM3b98duI+JGXtr&#10;Yc5sjgRIgARIwDgBOgWM82EuCZAACYQHAiJWHyILlCxWGPe9IVqe7sCuXvcSi7dRokTBaQLM9BAr&#10;TndPPnb1a+eHmJnj/Ly2chxXLubogMMC2bNm0dbmdevOkBHjtaWgwRL0hFGDdbOE8vqNW7PnL63X&#10;pG2qjHlLV647esI0hAMQuQEVjnr+sTkcRxty5chmaMaFGIQ44q5tYtzEmV+/ftXqsfm8bq1qdWpW&#10;LerooFvn1es3b9/RObiBs/TOTdvBa6CtExqcFMBCvW4IRhRs1b6nthQmh9p7BGGGJ4XnjsMCOB6i&#10;fVLYozHQZYy2NmhwMSHeM6osxLP08DypUiIJb8W2nX9sy4cS8RFxo6TWGJqxbjMM8US7QFrMsWCA&#10;eOq2YkmlefnbZbSdNHaY8f5fu+E1c+7i2g1aJ7XJUbJC7VHjpyICqPEiIte8vRXVUiABEiABEggN&#10;BBhoMDQ8BfaBBEiABCxBALOmhbPdUqVMoTR29vyl0pXr6U60YIAJ4YpFM9Lb2ijGu/cdatSyo2oH&#10;AXbXHz91Fvu9Re+h6dnPRSSF0KRhncljXURIfEQ6xBFoOAKEAQSEjkPovmz2mWWlIv/VotGRoyfW&#10;btymzVJpsJKMKT1ew0a6Idhe21aN69asJtpVGfubxNAmjh2Gg9mwxCR2v/vRNp16P3/xUlVw6IgJ&#10;qlbu3L2/ZccelVmZkkWnuo3ImD6d0OM6BkzXccpaaBThwKGjgrzImjV/iSrgIrIwaR82sGfndi1x&#10;cF2xRMB/LAurOglHA26kR2RHURueVLfeQ0RSCM0a15s2YYQghjdJ41adVO0itkWrZg3g3BGlFAH3&#10;U5QrXWzXXneVfs36rXjvqZR4R8FboVI6VakAl4RKieQdn3uYlKr0eDrTJ46Ez0jowRP7LDBSoVEE&#10;XZ4qGwsng4N/21ZNDnkcxxvA37HgYwJPDV5DXMfjeE67Vk3gWBEPXVvcjL3NnjXz0nlT0MS1G7fg&#10;vFO1hSEU+RUBIY7eO0FlzyQJkAAJkIBZCHCngFkwshISIAESCO0EkiaxWjx3svAIoLu4aq53t/a6&#10;/cZ9BEvmTZHnpRXKlmjdvKHW2OvWbVm5cesu3AsgayBjSj932jh5yoH7CN13rcdFBirLxcvXqDQi&#10;OWPSKN3gAsJAK+BwPg7M2+ctrp0lao21Gsy0t65bongEkIv4c7i/zfPgVu19hAiI4DZ1jlwD5tL2&#10;Wezkm/wwYUZoRtkjAHscnke4RLmgImuvAECo9qkzF2ott61fOqB3F+ERgAFmd2v/nqtdsZ8y448D&#10;ERs270BgCFWFmJItmOkmPym8STz2btJuQNBehKFUpbv5f/2m7dpt/+s26bh4dIuj5jPnLyEkvorn&#10;+hXzZY8AzMBz7nSd/SZanqqBWz4ZTPznTB1rYtxTMWScc2ndsVemXEV373MXSpVgxt6mTJG8oXMt&#10;vMqW/u1MFM3BI6Dk4m/1Kvp7RoQxBRIgARIgAXMRoFPAXCRZDwmQAAmEagKYLKVIro7oXrZUUd1O&#10;jxk+QEyGhYG8ziyUCEMgZAjaWT2uHhw6oIdso8jwCGCJW6VftXazoZ0LmPfiood+PTvGihVTVcp4&#10;ErchInofogYaN1Pl4nqFUS79tJvnoXcd2kdljCRuGZCVtatXPndsj9/Dq6cO71g4ayLu8xvrOlD3&#10;usE0qVPCXyCXhfxaExkBmxS0Ef4qlS+l+1CKFnaoWK6kqBPoHAvmh4tHvgROO6vH1YPDB/UWpYSA&#10;2+xdB6uHjAD7uk8KS/2yT0GpBDdfqO53wLYLVUh/WCZNkhgbDUS7slCnRpULJ/a9eXLjzNHdi+dM&#10;7tGl7fiRg4PCU648RORg4o9nfXjPBviJAv4xeYbQoYgGoksjmHqr2xaVJEACJEAClidAp4DlmbNF&#10;EiABErA0AczAdWeP6WzSaruC9dimDeto9dapdS48l0PBYzX4xKmzqoIIE5jYKpFKqSRrVa+s0uMG&#10;hCvXbqqUIomACEMH9Lx+7jBcA7qdEZZaYfKMearFfK2NrMG0SveAOmywgJktq/qMA84LaBfDUUPO&#10;HFkb1a81xnVgQ+eacv1CRsi3uHFii6QivHr1RqXxOHZCpUGyd/cOWqWi6di2hcugXhtWLrh16Zjv&#10;g6uH926c5jZCjAhd9TypvtEQ75DEifWfVJ0aVVUN4UldvnpDpUQSE/Ua1Spq9avX/bGnfe+BI/I7&#10;R7HHHgd5L4C2EvQ/V46sjRvUHjdiEKhqDaD5wVOz7VzLU7esxZTBxx9DwMdk+ODe3pc98R6GDytA&#10;g5o0be6EybNURYK1t6q2mCQBEiABEggRAnQKhAh2NkoCJEACFiWQM7u9bnuxY+usumfJlEF1VbtS&#10;Vt6jLmr79PmzkC9eviaCFAolLhsXskqAswCLwyol4vapNKok1tV/uAbOH969ZWWPzm20J9tV9iI5&#10;cNiYwx7HRdK4UKl8aUMGkSJFqqEJhodD1/c0u/EN1YAVe+zZRgwFbGFAZMTbPvdUljJVJevY8dMq&#10;GyTz5c6pVSoazPAH9unqVKV8OhtrdFhlhvBy2ielOtogF4GzQPukDIVy1L2DALcJyjsLdM8O6BaU&#10;u2FIBk/cTTB99kKsdSe3zaUN06jlaagqy+iDlb8yBHxMFNfA/h1renVtjxAhJg6t/9DRhzw8ZWML&#10;9FZujjIJkAAJkIDlCTDQoOWZs0USIAESsDQBQxe/x4geXdsV6zSptUpo4v8KZaebC6XurYdHPU92&#10;6zPUUBHtZXWXrl43ZCzrsbG/eJGCeI0c1g/h5RBfzf3wsYOHj/ncvS+byTLawmaB4kULyUpdGSvS&#10;2qMWsqUuIu/bPrY21rKZLGML/dHjp455nkZoxvMXr8g7+WUzRY4cWT2Nf/j4icosfvx4uvvnVWa6&#10;SZ97D7R6j2MnO/ccpNUrGu2TunhF332DvSGYkWK8clV+fq+wOwBBGaDE2LVnB3B7QsECeeQixmXU&#10;7/EjouTJ4yfPnLsQYJ7GKw9K7r//+l86WPnLzeNjUqJoYbzGuA7AxwSfEcRcxAuBG2UzWcaDxmYB&#10;FBFKi/VWtEiBBEiABEjAwgToFLAwcDZHAiRAAiFAwNDsUewnl/sUJ04sOSnkaNH8+SfD79UrYSwE&#10;zNzwEkl/hcePn/prozKAcJ9vXQAAQABJREFUy6NerWp4QY84+dt27cP1hNooeshFKDXs8zcydVdq&#10;TpsmlXZ1XW4UgQDkpCLDKSBfxKAocQvAijUbl6/ccPGyqXe/oaA2loGvn5ptmlQ6fdD2Slfj5+en&#10;1R85dgIvrd6Q5pGBJ4UYh/VqV5s+e5Gq4JoNWxSnwL6DHq9fq89HmLhNADz/XrUBd0CafpceuqHl&#10;qepbgJLGp/3//POPqjatPyVY+ataF0l8TJzrVMcLmhs3vbfs2D1z7hLdjwnuj4DXwDbdz7NFIdJb&#10;0W0KJEACJEACFiAQ2QJtsAkSIAESIIGQJaCN/WakP3Fiq4+4GzGWs7Th8eRcE+UPHz+ZaKlrlsku&#10;fa+u7f6LO9BJa4DpGRZLtXqVJqZ/sQxxlYOqCJKqtXFoFixZaZ+3RJ+BIwLkEUBB7SRWO4uOHj2a&#10;tg8mal6/fmuipRGzjx8/GsrVvURg87bdiC+IIoE+OzB/8QoEye81YHiAPAJoUcvTUM9N0Wun/XKp&#10;79++yUnIWgdTcPNXdUCbzJwpQ+9uHbwuHu3fq7M2Fx+Tg4ePCn2I91b0hAIJkAAJkEAwEfBn2SeY&#10;WmW1JEACJEACliQQLWoAvu11tw+Y0tvEifTD1JlSVth8kKaaOPeOs/dPnj3HlXJPnjzDPQKPnz4r&#10;WrjAoL7dhL2ugHh1CLO37+ARFFcZPNDcmKgyQPLhw8dapax5/sJXTipymj8DMbqOmTRi7BStmaJB&#10;cPgCeXMXKZy/bKninXoMwJ3tsmWUyFHkJGQEz1NF5sM9iCob05OGQj+aXgMsP3ww6BTArXh2GW29&#10;bt2RK0T/d+49WKVCmS3b98h6yA75c6suF1QZIOkyaiKQavWKBjwd8oGnQ7kyxTt07X/thpdsqeUp&#10;5wZUNu4U+Pzli78Vmpc/PiYnz5x/+vQZ3hL4gODvkydPizoW1L31Q+4bPiauQ/rgY4KIDLIe8v0H&#10;vz8C5u2tqiEmSYAESIAEQgOBAPxMDA3dZR9IgARIgARCLQEbvRP1jevXymqvjtVvZAipU6UQue8/&#10;fKhYo5FIKsJNL2+E0NOuvqrMkMQmdq1TQJ7taIsoGr9XrzHRMnTmAjaPNCf8oUxv+/sqB0y0dD0C&#10;ObNnrVW9Uslijvnz5kSUeKW5SJHVu/a0MQVwf4TKKYCN9AgLj736SiUB+psunU7sgyYN62QPyJPS&#10;PUMhuoHjAJjGi6Qi4A6CmDFivHr1WqXX3Vkg2+w9cFjXI4DLCGrXqAKeBfLlEjy1+wK0POXKAyob&#10;n/a/e/fe3wrNyx8fk3JVnVWNXr/pPaR/d1M+Js61nXScApLvzLy9VfWTSRIgARIggdBAgE6B0PAU&#10;2AcSIAESCA8E0tmk0Q4je7YsXTu01upN0SBeHWZ9qr3iWAg9deYC1pb9rSFhgvham6hRTZpF373/&#10;MGsWO21xRfPwkU7gg/TpbIS925TZQlYEzFQXz5mknOhWZX3+9GNTvfyfdlqLwIeqOI5Yr8aBhZQp&#10;kssFhYxl/FnzluDqxGz2mbX30tnqXUWZM5t9985tRA1BFHSdAtt37dNW+18MAietXtZo78kDoqXz&#10;ptSvW0M2U2TtXQNantpSpms+Gj3horuLRFW5efnjY5I7ZzZEr5Rbefzk6cnT502J3aj/MZGcTebt&#10;rdxJrWw8XoPWnhoSIAESIAGzEFCvTpilUlZCAiRAAiQQAQkg9J32nvmr1//YyB1QLGVKFtUWGeM2&#10;XRu8TWuGKwm0Sn+3qStFlq1Yqy0rNAcP/T5xrShx5kKsnCMoIAK8C2NFaNe6ia5HALnaWAza9f9C&#10;DvlUFSKJU/papaLBVoW+g0dWrd3UNmvBRKnti5at3rZzn3MXLiu56Kr2SV25ftNQbYHQ4ypK7YwU&#10;roq1G7aqaitfprj2vkPZxtfXb7+7h6yB3P6vZroeAWRp4y9oeapqM5KMrQmxgdsTDB2dwNvy7v0H&#10;qtq071Wz88chFFWjSI4aP0XbtNbM/c8LCBUDuwy2wtLsvVVq1t3FgM0vol0KJEACJEACFiNAp4DF&#10;ULMhEiABEgjnBLAeq11d37n7wOs36lDzCgisGzsUr9y8TbexE2fgjjpE79ee1tbG80fZnXsOTJo+&#10;zzjNXXsPrli9UWuTMX06rVKrmbNw+UtfnRD9sDxx6uzho2p3Q/p0acUkR/daxIL582hbgQYbH168&#10;VEco+KYJVlfU0UFbfPKMeVpiitnGrTuFPc4dHD95FlEPxZownlQ2+0zCQBG279ynnU4rWXg6eR3L&#10;N27VefSEaZu3777lfcdQu3KdJl4o4K8ZLoyQq1XkQgbuL8QKuSk8tRUa0uDghjbL555Ol2CGN4bq&#10;lIe2LDRm549ICtqGtu/ar92xojLbuecgbnNQKZHMmPG3U8DsvVWaixpFZ7Pqt+/ftJ2hhgRIgARI&#10;ILgJ0CkQ3IRZPwmQAAlEIAKd27dSjRZH313HTFYpleTUWQsvXbm+ev2WYSPd6jVpm71A6cTW2VSH&#10;BRwL5UcMOW3xIa7j+w0ehcP/2qyvX78iTD1msNplUkzwdL0M2koQU6BLr8FYE1ZlYYl4kMs4lRLJ&#10;hs41hVJbClle3n9E3RPGU2boeDe0p9bLly6RSDM7veXtA3+KqEoIhzw8l69cL5KKUKJoIXHJHDTd&#10;Ov6lMsCTGjbKTaVUkujkxcvXVq3dNHj4uNoNWmfJUzx+isyq/eragvVqO/m7RI/ADdWrVtSWlTVf&#10;vnyVk4p8888ohsJA11uk5Sns/RV0nQJuU+doC+I6Btw0odXraszLH9E3dT8mA13G9h7o6qe5zxJd&#10;wsdk3qK/G7booPMxsUpY7s+tB+btrQJE94rTV6/0HYi6DKkkARIgARIwFwE6BcxFkvWQAAmQAAn8&#10;r34dp7TWqVUgcB36wGFjMAmR9SPGTj6s2d7vkD8PggjIZjFixBgxpK+sUWRsM54yc37WvCU6dOs/&#10;cdpcbKTHavaMOYv7DhqZLV+pjt0H6C7YdmjTzPTbGddt3Fa2an3vO3dF6zdv3S5RobZ2mwCCI3aR&#10;vCHZs2YRRYQwffaiB5pLDdBh3Ums9tQ6Js/tWzcVtQkBs/RGLTtdv3lLWboH5IVLV9Zt3EY702vW&#10;qJ4oBaFBvRo2adUxINBJuFpUTwrxAt2PeMplIWOhHufYVUpVEocCcDRApVQla1Sr6O8TyZFNh+e0&#10;2Qu1PKfPXjhRf7oe+Hsuc2S3V/UZySXL16xY/ccC+x2fexWcGp45d1FrrKsxL398TEa79Nc2hI/J&#10;pGlz7XIVxeERxGXA/hFs9Jg2ayGudYRnp33Xfrofk45tWqgeinl7q/QTF2poO4z9LA8f/bj4ABE0&#10;4ITSGlBDAiRAAiQQHAR09m4FRzOskwRIgARIICIQwEn1Xl3bYY1dHiwmqJi3b925F1His2fNjCP3&#10;23bu050+6V6ihpn8kWMnNm3dJdepyK9ev1m0bLVWr6tJktgKB9F1swwpcVIAfgfM+bNmyYRb7rSz&#10;UKXgsIE95XVazHZwSOHWbR+5WnS1cKlqwwf3Llww3z/f/7l4+eqUmQvOnr8k2wgZ9y8KWQiI14jB&#10;Ynu80CjC6nWb8UKjCEZ4x+e+7qlsHAtHlH65IJ5Un+4d4D2RlXhSE6bM2rJjd6niRTAVx5PC9YHa&#10;GxxQxGVwb7mgIRnXCmCDuqFc6P09OwCbHzwzpMO2CLkeXGGAsycjhvZxLFQAQ7546erkGfN131Qo&#10;pctTrs2IXLZkUeyf1x6XaPpXV6zDVyhbEu+rK9du7Nh9QJe8oZrNzr9Tu5bwsm3Y8vvYiGgarDDZ&#10;FknjAobTsW1zlY3Ze4v6UyRLqmoFyRte3jZZHOACU67/MBQ2QluQGhIgARIggaAQoFMgKPRYlgRI&#10;gARIQE2gacM6S/5eq52e4dZ61cX1qpLNGtdzLJhfpVSSs6eOwbECLMbq5pqixKR90+qFmPCYYqyy&#10;efjoCV4qpUhiJblx/doiqQgtmtbH5giVEpcFtOuis+tBZYbkbZ/f2xNEbuLEiVYsnlGmcj3tBBU2&#10;uAnvloHL8DCp3rJ2ifaGxeaN68HLoJ3z3/S6jZdoVyu0aFK/SKECWr1W41SlgjLB02ZBkzxZUhNP&#10;c7Rq1qD/kNGqSsCzTac+KqVuUpenrqVWmTBhgioVy2Afijbr/oNHOKii0uM9fOzEaZVSN2l2/vNm&#10;TDh/6eptaW+LbrtGlPiYbFm7WPdjYvbe4jiM9tIEpW/wCEDAXwS5SKB3h4iRITCLBEiABEggEAR4&#10;fCAQ0FiEBEiABEjAIAHsZMa8QncLvcEy//tf00Z1Z04aZcggQfz4KxbNwO0GhgyM69Gl5QumF8iX&#10;27iZyM2UMX33Tuoj9yJXFrA4v3TuFKwky0rIPTq3KVakoEqpm0TZpg3rqrLggxA3BchZxRwLLl8w&#10;DTcdyErjMupfsWhmTr098MCyY8My3c35Rups3sR5zrSxRgzkLOxCxwEBWSPLznX8Dzqg2Pfs0q54&#10;kUJyWUMyxgvvkirXEE+VmaHk1Akj4sWLayhX1pcrXXzKBFdZA1lEoFTpzc4f8+fVS2djV4iqIROT&#10;6A/eKjjCo2tv9t6iFa03TdX0g/+OEqiUTJIACZAACZidgPp3jNkbYIUkQAIkQAIRjQBis+3a/Hfj&#10;+rVMGThi0XVu33L2lDHaqbVcHIuKl08fGOs6MLFVIlnvr1y1UtkLJ/bhr7+WwgCzuDGuA12H9DEe&#10;J88+i92BneuyasL4ox6MZdHsSbly+H/qfvOaRdgHob2Tb6WBA9WI3rdv22o5ZKDotlbIbJdh3d/z&#10;Klcorc1SNFZWifZtW9OkYR1DBrIeNLp2bD1v+njjT0ouAtnIAQEjWapK0OKSeVNMiWKwdd2SudPG&#10;mc5T1ZBu0jpNqo2rFmrrVBl3atdiw8r50aNHU+mNJM3OP0+u7DfOH5kwakhAPybVKpe7fOoA/lqy&#10;t43q18LBHCMtGjqwY6QIs0iABEiABAJBgE6BQEBjERIgARIgAX8IYE6Czcz7tq+u6VQJ29d1rbGM&#10;jHnU1bPu40YMMrSaKhfEWmWXDq2unnHv36tTyhTJ5CytjIlcy6b1d2xcvn7FfFsba62BvxocuT92&#10;YDNCAGgtsUFgxNC+pw7vyGBro81VNOjAcfetU8YPFxcBypaYYWIU184eKl+mBCbb1atWkHMhr1q7&#10;WfeYALJwIwMgTHMbYWRClSF9usVzJl88ud+pSnlVzaokTiXAf+G+e33t6pWNPCmQ97p41G30UFOe&#10;lNwEDggkS5pE1igyHBb58+bS6g1pwPPk4R0YNfbza23Ac0DvLjcveOCQf0B5amvTakoWK3zm6C7s&#10;Z5GDRyhmaA4upwM7104eNzxWrFjassY1ZuePj0m3Tn/hYQ3s0zVliuTGWwdVHM3YtXkFvB6meJrM&#10;21s8tROHtrVs2kC3k3YZbbVnXnQtqSQBEiABEggigUjaAMWBq1H+lfDQy6TTdIFrSFUqQOsVqrKW&#10;TIaVfspMQnOfQ3PfwgrDsNhPuc+myGHlfSKPJVz2GVf0HTt++t79h89evMTtaMmSJbGxToPQ93YZ&#10;bA3NQmUmhmSE6EeI8jt37/ncve9z98H3f75bJUqUJDFeVtmyZrbPbGeooEpfwamBKro+5quYTguz&#10;2z733A8fwxZ0hOXHLAv77TEtN/1JoZ9et27j5gLcovfly+cUyZPlzJ61kENeuQZMLEVzARKwlHrU&#10;8+TjJzhf/xLz1fTp0qazSZveNi2O68v/LptYJ56Uh+epe/ce4En5+r5KjidlY50ubRqcpwjKkzKx&#10;dRPNcPMfSN708gbSz5+/wD2UM0fWwg75ZJ4mVhUIszdv3h44fPTevYeI+Ig5Le7aKOrogGcaiKq0&#10;RYKDP3D53Htw+w4+Jvfu3P0RhxIOO3xG8Dd7tiymf0yCtbcIhXjh8tWLl64pVPHGy583dya79NpG&#10;qSEBEiCBiEkgavzfyxvuB90DBKFEyRL+2tMp4C8i8xhY5seKefr6q5bQ3OfQ3Ldf/H78n/2UaVhe&#10;Div8ZTLss0wjcHJAGfrrFAhcNwJUKtBOgQC1QmMSIAESIAESIIGwSCC4nQI8PhAW3xXsMwmQAAmQ&#10;AAmQAAmQAAmQAAmQAAmYgQCdAmaAyCpIgARIgARIgARIgARIgARIgARIICwSoFMgLD419pkESIAE&#10;SIAESIAESIAESIAESIAEzECATgEzQGQVJEACJEACJEACJEACJEACJEACJBAWCdApEBafGvtMAiRA&#10;AiRAAiRAAiRAAiRAAiRAAmYgQKeAGSCyChIgARIgARIgARIgARIgARIgARIIiwToFAiLT419JgES&#10;IAESIAESIAESIAESIAESIAEzEIhqhjpYBQmQAAmQAAmEWQKtmjUoW7q43H2rRAnlJGUSIAESIAES&#10;IAESCMcE6BQIxw+XQyMBEiABEvCfQL3aTv4b0YIESIAESIAESIAEwikBHh8Ipw+WwyIBEiABEiAB&#10;EiABEiABEiABEiAB/wgEy06B1Hb5/WuX+SRAAiRAAiRAAiRAAiRAAiRAAiRAAiFMgDsFQvgBsHkS&#10;IAESIAESIAESIAESIAESIAESCCkCdAqEFHm2SwIkQAIkQAIkQAIkQAIkQAIkQAIhTIBOgRB+AGye&#10;BEiABEiABEiABEiABEiABEiABEKKQLDEFHjoddpi44kcOWz4NcJKP+UHF5r7HJr7FlYYhsV+yn02&#10;RQ4r7xN5LOyzTCNwclhkGCVKlMANlqVIgARIgARIgATCPYGo8a2DdYxhY0YdrAhYOQmQAAmQAAmQ&#10;AAmQAAmQAAmQAAlETAJ0CkTM585RkwAJkAAJkAAJkAAJkAAJkAAJkMD/6BTgm4AESIAESIAESIAE&#10;SIAESIAESIAEIigBOgUi6IPnsEmABEiABEiABEiABEiABEiABEiATgG+B0iABEiABEiABEiABEiA&#10;BEiABEggghKgUyCCPngOmwRIgARIgARIgARIgARIgARIgAToFOB7gARIgARIgARIgARIgARIgARI&#10;gAQiKAE6BSLog+ewSYAESIAESIAESIAESIAESIAESIBOAb4HSIAESIAESIAESIAESIAESIAESCCC&#10;EqBTIII+eA6bBEiABEiABEiABEiABEiABEiABOgU4HuABEiABEiABEiABEiABEiABEiABCIoAToF&#10;IuiD57BJgARIgARIgARIgARIgARIgARIgE4BvgdIgARIgARIgARIgARIgARIgARIIIISoFMggj54&#10;DpsESIAESIAESIAESIAESIAESIAE6BTge4AESIAESIAESIAESIAESIAESIAEIigBOgUi6IPnsEmA&#10;BEiABEiABEiABEiABEiABEiATgG+B0iABEiABEiABEiABEiABEiABEggghKgUyCCPngOmwRIgARI&#10;gARIgARIgARIgARIgAToFOB7gARIgARIgARIgARIgARIgARIgAQiKAE6BSLog+ewSYAESIAESIAE&#10;SIAESIAESIAESIBOAb4HSIAESIAESIAESIAESIAESIAESCCCEqBTIII+eA6bBEiABEiABEiABEiA&#10;BEiABEiABOgU4HuABEiABEiABEiABEiABEiABEiABCIoAToFIuiD57BJgARIgARIgARIgARIgARI&#10;gARIgE4BvgdIgARIgARIgARIgARIgARIgARIIIISoFMggj54DpsESIAESIAESIAESIAESIAESIAE&#10;6BTge4AESIAESIAESIAESIAESIAESIAEIigBOgUi6IPnsEmABEiABEiABEiABEiABEiABEggKhGE&#10;CQL//u9/Hte8Tt+689jv9WO/V498Xz159TpGtGiJ48VNEi+uTbIkJbNlLpY1U5wY0UP5cPzef9h3&#10;4WrQOxkpcqR0SRM72KVXVbX55LnP374pymL2mVImSqAyYDI0EDh89cZj39eiJ+VyZ7OKG0ckAyp8&#10;+fZt4/GzopRdquR509uIpHmFjcfPfP768w1WInvmlIkSmrf+sFLb1+/f1x07JXobKVIkIQdIqFEw&#10;X+zQ8a21+eTZ9x8/B6jzxo0L29vZJkui2Ow8c8Hv3QdFLpApvV3K5MbLhqfc+y98C/YY8uHzZ/xr&#10;dW7qqPixY4nR7TgNLO+VpEOmDPjkiqwQFPCvbbE+LpfvPsC7evvQ3o72diHYGX+bPn/n3pW7D4RZ&#10;gxKFI2s+jJfvPbhw+56wqVesYLQoUUQyEELofHCBGAiLkAAJkAAJCAJ0CggUoVS48+zFao+Taz1P&#10;P3jhq+3iw5d+inLR/iPRokYpkS1L7xoVc6ez1lpaUnP29l3b5EkTxYmtbfTe85cd5izV6gOhqetY&#10;QOsU6LFo5atfP75X9+5Ap0AgwJq9yGlvn/TJk8rTfvxCHfT3etHQ6Kb1OlQqLZIBFXafu9xmxkJR&#10;alXvDkI2u9B13nIxjVnfv0uEdQp8+Pyl9dT5QcdbbG7m2DGsgl5P0GvoPX/F3ecvgl6PqGFxt7bC&#10;KTBk+fqLPj9nZdPbNYtQToH2MxY8e/XDAzi8UR3ZIwDN4GVrLtz5iWVmhxYWdgqcvOmdMWVyq3hx&#10;xSNTBPi3BtevWWXYeCT/mjrv7NSR8L+rbEJPcp3HiTFrt4j+YMIfWTPh33L8zJDl64RN1QK5E+j9&#10;6ywM/BVC5MEZel7+9pYGJEACJEACphCIbIoRbUKEwJsPH1vOWFSo74hJW/foegRUvfr67fu+C1cq&#10;uLj9NWsJdhOoci2TxEaAnotXVxw+8fWHj5Zpka2EZgK+7953nf932cFjVe+H+sULRZV+ua72OBGU&#10;Ufx9yFMUT2mVsHzu7CJJgQRIIAQJLD94dNeZi+iAXeoU7auUDcGeyE37vn3XbsbCIr1dXr3/uX1D&#10;zoVcIW9OvCDcePh4xOrNqlwmLUzA3+dl4f6wORIgARIIlwS4UyCUPtbL9x+2nL7o7jODK1fRo0X9&#10;8msbs2oMW06eO+Pts653ByzPqrKCL4ktl8sPebqu2SLWUYOvLdYc+gng/bD04NGhKzf6vX2n7W3S&#10;+PEq5cu59eQ5Jev87bs3Hz3NFKjNwy/evNt7/rJoolEJxyiR6esUPCiQQIgRePb6TY8Fy5XmxzZv&#10;EMQt62YZBr6XFu51779kte8bne8luYlxLRvgi+Wff/4Zt25r7SIOuW3TyrmULUPA9Odlmf6wFRIg&#10;ARIIxwToFAiND3elx4m+S9aKs/FKF60TW+HodZmc9napUiCOAMIHfPvnn5dv33k/frb34tXtZy7K&#10;HgQcK3AaPXVL/y4W8wu8/fCxx8KVgqaJJ4xz2aZNkTAwx/5xajInf6UJ3KFPwD6XLnOXiX5pz5w3&#10;LVlEOAVgtsbjxKB6TsLedGHt0RPfvn8X9o1LOgqZgsUIZEqdAt9LgWguVvTQEgaldK6sz9+8NTIE&#10;nNy+8/S5MKjqkEfIukLqxIl09RFH2WXOUmXuXTRrZqeCeUPDwN+8/9B22gLRE+33ksjKljZNszLF&#10;F+11//7PPzhE4OnmEpXeRkHHUoLpz8tSPWI7JEACJBBuCdApEOoe7bHrt7ot+D27Rv/SJLHqW6NS&#10;Hcf8qgBC+I2SPEF8vByzZBxUp+qKIyfGbtzx/PXP37UQei5avbFfp1A3QqlDHSuVrhmoH4uR+ftM&#10;whgWxTK5smKr/2Pfn+dcAu0UWHH4uBh+iexZxCluoaRgAQINihfuV6eaBRoKviZmd2xpvPI+i1ZN&#10;2bJLscFkcn3/rsbt5dy2lUo/ffVG0eTLaCtnhVd504kzOO6ujG5Iw1q6w2xXuezT/8INIDcUYhlQ&#10;z2np/sNwCpzz9pm4cUef2lV1RxEBlaH8wUXAJ8IhkwAJkEDQCYRJp4DH9Vv//IttZT/+Q9R9RQgf&#10;f99//tJ1wQp5LGVzZZvbvpm/1wpgy3STEoVLZc9Sa9wMsWXg2I1b64+fqV0on1whZRIIDQTwjsVW&#10;/wkbdyidufv85Ymb3gUzZQhQ367cf3jR574o0rR0USFTIIHQQ6B1+ZKhpzMW6An+ee6/eJXSELYJ&#10;lM6ZVbfRvyqU0tWHEiXC5Tb9b7MA+jNqzeY2FUsnDFp8vlAyrqB3I5Q/uKAPkDWQAAmQQAQkECYP&#10;3zaeMq/BxDnK66dvILw8OpdVm+5JtwxUzpdzaZdW/noExOjTJE60oU9H+YqvcRt3ilwKJBCqCDQq&#10;UVjuTyDCDcrbBBLFi1stf265QsokQAIhQmDLiTNeD58oTXesWi5E+mCWRjv96vy7j5/m7jpgljpZ&#10;CQmQAAmQAAmEQgJh0ikQCjmapUs4OLDE/ZioCosS45rWC2jUNPgFejpVEJX4PHtx7tedT0JJgQRC&#10;AwEEvCgu7fTZcPzsVyk6gL89REyN1Ud+X1tQv6hDjGhhcuuTvyOlAQmELQITN/zcARQrRvTKYdlV&#10;h6g3GX8FQJ22dc+Xb9/C1oNgb0mABEiABEjARAL8DW0iKEuYLTl4VG7GpUGNpPHjyhoT5dblS0ze&#10;vg+R/xT7jcfP5jEtJt8jv9fXHjxCtK13Hz8nihsbIQDzZEgXN0ZoiQRm4vADYfbQ79W1+4+evcbA&#10;P1nFjZMsYfy8QRs45qvn79zDRZIv3r1PGi9u6sRWOdNZxzQwZX33+fP52/fuv/D9/PUr7s1GEP5k&#10;CeIHZhS+r67ef4hYEm8//RgFgk3kzYjHFyMQVclFsEUfB1Ie+b6OGiVy8oTxc9hYw/EkGwRFblKq&#10;yOErN5QacE8B7tSs9N9NYKbUuf/Cleevf57Thn0z084O4OTR1XsPH7z0xfWZr969xw3kieLGSRwv&#10;bp4MNvFixjSl3RC3eejrd/nuQ4R2f/fxI25ZT54wQf6MtnFjBuZB46rI20+e4YXacHV54njx8PbD&#10;rukQH6PcAbiKbj16iq8mnD9PHD8evpfyZUgXJ1DjVarFYI9cuYEorfi4IV4p4rbKzYUqGd8kZ7zu&#10;3Hv+An3G10KaJInxRo0ZLZpuJ999+nzm1u17z15++vrVLnVK+zQp8d7QtTSufPDS75LP/WevXr/9&#10;+BEfjeSJEjpkymD6G+zEDe+j124qTVTOlysoT8pIPy/dvX/nyfNHvn643BTDzJ3exjqJlRH7QGfV&#10;dnQYu24rij/29Vt1yLNpmWKBrirCFnz9/oP3k2fej5/iI5wwThx8ijOnTpE+RbIIC4QDJwESIIFQ&#10;SIBOgdDyUBBNYPf5K6I3RbLY1S/iIJIBEmJGjVq9QG5cEJjKKmHJ7FlKZPcn7MLHr18X7D2M6ANX&#10;7z9SNRQtahT0pF3FUmVy2KuylOSdZy+cRk2F/O+vKA+KvrLrxMiRoyjyiEa10B9FDlV/P375Om+P&#10;+9pjpzGXVnUMAy9qn6l9xdK47kGVJSerj5rq/fQZNPFjxTw2ZhCE958/T9669+9Dx0RcMcUes3TM&#10;Wrs5VYClqOH+S1+3TbvWHT2FUkIJIW3SxOObO5fPnV1WGpIxirl7Dq49eurKPe0ooha1t+tQuUxZ&#10;A2d6RZ1VXSfdevIUyVjRop2b7Arh89dv07ZjIJ6YMQozRcDqWbsKpRqUKKy9Y+L20+eVh7vB7M+3&#10;w//KDR4bJcrPfUmjm9YT0SWrFciTIHYsTE2Vmtd4nDTdKSCfHcCs2D5NKlU/Vcntpy8scz969OpN&#10;3cvJEboSt461KFschxoCfXeaQ69hr97/HMv8Ti3lfRCqzijJnF0Gfvp1seiy7m0LZkqva6Yo8aBn&#10;7dy/+sjxy3cfqMyiRY2KtrDV2cT3DBpdcegYVj5vPvq5x1uu0CZZkkr5cnWvXiFN4mCZZcltGZHh&#10;I5u6be/ygx64YAXB3mRLjLdo1kztK5Wp5t8VAEX6DMe8EWUxDzk9cTiEcRu2j1y96dOXr0qFmFLW&#10;L1G4T60qmVOnlJswr1zFZYL4khnZpF7DPw/OoK3yg8d6Pf7xAcTH4dKMMRDef/o8Zt3WRXsPPfH7&#10;GYxT6RJm6a0rlOpbp1r82LEUDf7ee/4Sh95XHjqGUkIJIV3ypFPbNqucP5esNCR//PJl+rY9K9yP&#10;wSOgsgHwkjnsu1avWNEEn93EjdtF8TpFCwpZK1QaOk58a41u5txIc3VI2YGjcFkpCsaKHu3GnAkQ&#10;8K6YuGnnkv2H4SdSVQgXdueq5ZuUKab9XsJ0tNSAUbBX/TtVtLdLlCg//52a2LpRHb1/czEExSmA&#10;4mg6iE6BDjMXbTt1XvT88NjB6ZIlEcmwIvj74JSBwDm17IDH5E07bzx8rB0a3pxVCuTpVauK1psT&#10;lOelbYgaEiABEiABUwjQKWAKJUvY7D5/Gb/JREtNSgXpZrXu1cq3rVAyU8rkokJDwp4LV/ssWf3Y&#10;77Wuwddv390vX8cLzoUZbZokSxBPZfb9+3fVb1bFAKvuwvLjnzNeoQ9ZAcB7LVz16M8f3KJLGPjB&#10;S9fwKpXDfmZbDFx/6f75mzdK/Pz3//1Ax+TWecKsU163RT1C8H33ftKW3XsvXFnft5NS286zl9rP&#10;XoIlFGEjBPzEdx4/s3bh/HM6NDd+fmTXucs9F6549CuGv6hBEb5++yZGMbt9M0OjgPGzXwPBdl8k&#10;sTug1dQFWJtVVagkL9y5h54v3H9kbd9Oif6MvIX3g7hQQC6LdU6R/CjNW/Bbv17RgnDNKLk7zlzA&#10;NgdTVuyxzg9jUafxbQLnbt/tNGepHJJQFBQCLiQ/6+2D15Qtu9f265wxUKtYT/xe+717r9SJH8Si&#10;ckMC5qtwvii5xncm7zhzsevcZcr8VlsbHjT2TeBVJle2eZ1aYUOH1kZo8P6sN276s1/B8IVeCNgY&#10;Mnvn/oX7DveuWXlA3ZC5UwATpz6LV93ROKSUTv54Y1+8ihciUy7s+peRJUesTD56+cMpgE80/o5a&#10;u9VlxXoxUgi4z3L5AY/8GWyD1SkA2ko30OL7T5/kDijys9fop+9/ubHxF36rasMneF7z0lpigwPm&#10;qLvOXNjh0kfZCICrPVtMnoNtL1pjn6fPnYZPcC5eeGmPdsa/SQC848yFuMtWWwk0AL733CW8yuXJ&#10;sbh7WyMbEHBr48bjZ5RK/D07gM0Iyqhhr4sFrlXFQPlewu6AxuNnXrmndoopzeGOgJZT5s7dfWDr&#10;kF7Y/qMolb/fvv8jGpL14u4DKD9I30uyTZ70NrYpkilvxct37+85d6l8nhyyQYBk/EMg9wRfmAEq&#10;HkqM/X1w6Cc2jNQcOQmWhvqMN+eMbXvm7T7Yv261wfVrymZBeV5yPZRJgARIgARMJ8CYAqazCl7L&#10;DZ6nRQP49VY6RxaRDISADd6meATm7zvSdMo8Qx4BuV34BSoOd/N6rF40lm3CkDx3z6FGE+cY8gjI&#10;A8GkuvywCTf/W8ST9Vr5xdt3TiMn63oEhDHWeFtM/XFL9rbTFxq6zdL1CAjj9Z6nF+33EEmtMGeP&#10;Oyox5BGQ7TGKskPGmTIKlPJ++ryK6yRDHgFRLUZae8y0oEf6bCwtD2L9dsvJc6IJIwI+L19+Tafj&#10;xoxZyzG/IWP3S9cqDZtg3CMgl731+CnsxQK+nBVSMjYI1Bs7zZBHQO4V/AIlB4y8obf+r5hhE2+d&#10;MdOMeAREbV++fh25ZnP/pWuFxjICNsw3mDCz7piphjwCcjdwY0WxfiOOXP25WV3O0sonb3oPX7lB&#10;q8cyuHPxQlp9SGlwgKvMgJG6HgHRJTjm6o+djuTG46drjpio6xEQxqsPexoPkocNAqjEkEdA1AMB&#10;fgHHXsOu6y38KmYbjp2Cf02Rsd/EjGcH8MEsM3CUIY+A6OTx67equIwP+veSqBCCvINgrcdJOYuy&#10;LgE8rOqubkY8AqIUvmdcVmzovWil0FAgARIgARIIEQLcKRAi2HUa9bh2S2gdMqVPEOv31lChN6+A&#10;bfMD//5j0axSnhxV8ufKmiZl6iRW1x88Pu9zf9vp86e87ijt4tB70ylzD4/sL2+uxuLzpJYNYIC9&#10;zQOWrxM9HFTPKfGvtZoCdsY2RYsiFhNWHz3Zf9kfUx3c8lC1QO5s1qmwX/rag8dYWN5yCgP/ueD/&#10;Y+CT5h4ZPUAeuKq3WObFRBq/hKCPFT26c1GHIvZ2KRMlxF0SmLcsOfB7bn/suteETTsnbdmj1IBF&#10;zuoOebKnTR0/TmyPqzf3X7wqbw4ftX5rHcf8uvdgrfI40W/JGrkbOL5bzQGjSI3dmFcfPDrnjVGc&#10;O3nz9ygau80+OnaQkVGgNizR1Bs3A8f7lZqxPbuAnW3WNKkR+ODwf3tG5NMEZ27dOXDxahnpbEKy&#10;hAmmtWmCsh++fOm7eLXo3tAGNcXJ7YKZMwg9BGzaR8AFMWlfc+REo+KFZQNdGecahL62Y35DoROe&#10;v3nXeOJs+XRGqZz2zUsXA/YUiRLgtvm7z17effZ86cGj8B2ICrH5BbvrW5YtLjQhKKw47Nlr4R+/&#10;mKsWyFO9UN7sadNYJ02M+Ah4CptOnD1x4+cXCLaZYLp4cqKL9kF/+PylxsjJL9783MWD91XzMsXw&#10;iFNaJcLTwRom1u5w8mXFIU+xXX/q1t31ijpgsdRiBDrMWrxJ8pCi3frFC+OwAMJ8YIH6wp27Z7x9&#10;0EPhMvB9+w4Lkh5jh2RJY2z/P3YEtJu5SOwex6kBxMhQDhFUyZ8bp3ssNkDjDWHnSIl+rjcf/Nhu&#10;jeXxJqWKlshhnypxIp8nz3FQf/7ug6L4kSvXcWQARwwUDeLh4fQ7jvbgm+TQpWu7z168KIWYHbpi&#10;PTCq1s+VgssPHu02d5moFkL1gvlqOhbIkc4a55gu33tw+ubtDZ6nhJMCG0lqj5h0fvpo7RsMZQ9e&#10;/H0ITp5Ly/UHQsb3kpOrm++bn99LNQvnL5g5YzYba+wvOHDhyoGLV+TTBCdveMN5Ia/n48M+t3Mr&#10;tIuPgDzYkc2cReCewvaZDHWsdhGH8eu3KbnyAA3ZR3A9IFcZNv7390zcOK3Kl8SbCm/jpPHjYavL&#10;nafPlh7wwA4d8T0zaeOOBsUL4zOuoAvi84rg/Dl8EiABEggcAToFAsfNzKVeffgonx3IG/w/wW89&#10;ftZn6e8pZZL4ccc0qVtNOnpaKFN6xywZ25Yv4bp264wd+5UBo9SC/UfalS8pxo9zrY3/Ox/75sNH&#10;2SlQwyGPTdLEwiz0CDi422vR78lqkvjxxjV3lkMeFM6cAS8cvhi+Zsv07fuUnqPU/H2H2xu+VRuz&#10;C8UjAA/Ism5/4aePUhCugQbFCuKcfAO3WWJCMnLtj9/xmJG2r1R6UF0nbKFXjHHyf2j9Go0nzhEb&#10;4/3evl9z7FSbciUUA/HX69HTngtXiSRGMaFFfTgXhMYxc0a8EAzCZfXmadv2Kvofo9h7uH1FY3eD&#10;Y5/wrf/WmXPYpJnYqqGD5NBRAgF0nrsMU2jR0Nzd7rJTACeim5YqglycpJCdArUK509n+P2AcIO9&#10;F/0czqErNx77vYI/RTShFbwePcFMWOibGg4xOHzVRhGwAPZLurVBT0RBCAjH6GBnW7eIw4GL15zH&#10;TxdHzQENE+bIkbTHk+XSwS7jzH/XectFM0kTxJvUunHNQvmEBm8wvDpWKTvk7/WTt+xW9Cg1Z9fB&#10;TlXKCjNF8LxxS/h0cMTg4KiB8ocUi7pwJxXLlrlp6WJVhrthBU8p5bZp5/Ie7VRVBVNy8b7DOIQs&#10;KkcYxQVdWsvn2BEnBevPXaqWbztzkfAd4CB9/fHTPccPEx8lUYMQcKxDOdlhb51qQqtGJbJngV8A&#10;e92X7j9cNFuQtmWJJswifPryRfEIFLa3Wz+gmzjyUyxr5iali1ZzyFtjxETxTTLkPz8svklw2t+1&#10;cR24I5U+gNioZs51Rk7efOLnTn5Mp+Hn6lilnKqTNx487jBrkVAmTRB/WvvmdRwLCA3axauLU4UB&#10;S9e4bdiu6HFEfOb2fV2la24UPUJCIoKjKIt5u5CDKOB7ScECr8f09i0KZ/lds+J6aDNtwcK97qKV&#10;mdv3yk4BBNFsWa4kcrE5S3YK4OySKWE14RRDRFKEM0ANcJzhTp9ABwKIHysWIIt+iogGQhMOBHiv&#10;EBRAGQgceUcnDJNx4XsGzqYS2e1blCtRftAY8T0zbt3WVX07K6WC+LzCAUMOgQRIgAQsTyCq5Ztk&#10;i1oCqh3g2qP72iJB1Ixcvw3ufKUSnFZY2aNdTps02jqRNcy5eoYUyXr8Wqsct3FnncL5xaqvtkiA&#10;NKPXbZu92z1ARRTj/rWrlDYQ+9B4bSPWbP3wK8YBRremd4dc6ay1RZDlUr8GDpZ3W7BCyR27YUdd&#10;xwLGB461yo39OmtnJhXyZIdfQEz1lQqbly46slFtVdOYg87t2LzkoDFi4eu23pGN4Ws2y6NY17eT&#10;oVEMb1ATIdbFxHLM+m11i/gzCnQpUby4WwZ1110+ndS6EdaicZxE6fnuc5eevHqNgPCqgQQoiTn5&#10;oOXrlNP1mPCsP3ZaO6GVK5RDDGZLmzr/r/Ul2QYy3uErD//eUNCzRiWVR0C2L53Tvm/tqi4rNypK&#10;uHjwypQqhWxjeXnoig3iqDPekxsHdNNdtEfWyCZ1M6ZK0Wn2EqWT2PnvXKygcE4pSmxFEUPoXr2S&#10;7BEQegjwBg52rj7418YfHN3HlQ3G/SPYU31JE/5QrlMlI1RH6/IlVUpMukau2SKUcHUdmzDUWi/Y&#10;IXyRK3t1wDR10uZdij0mtwv3HoJzRBTXFWLHjLFhYHfchankQhjWUP0Z1C1oYWW2tGn2uPYTk3zR&#10;epUCuZ0c8oqpvqL/q0KpCS0bChtFwDfJ0p7tC/QYrMyloYQrTWWD5KBla+Q32PZhvcVqrWyMN9jY&#10;5vUzpU7RdtoCRe+yckPDko6qN9ipm7dFpMO4sWKmNXcIPav4cfeO6A9Xkdw3RZ7ZsQW2/OD4jJLc&#10;fuq8v75FbSWGNBg+fEnnb99VDA5euIIJrSFj4/r/Niz82LMQjv/DnjIxut61q8oeAaGHgFC+Lo1q&#10;9f+1oQxXz/j7PSMXp0wCJEACJGBeAqHUKbD34rUei3+uHGoHrISMUvQ5ug3WGiia0Vj6zpfTUG6o&#10;0mNaJfdH9UtLzjKLjIUORLkTVXV3Kq/rERAGTUoUxm5t7NqFBjcdjl6/3a25s8gNioDLC/AKRA1+&#10;73Ti8/lbDxYGt0vR6XrWqKg7lxb1NCnpuNz92OlfA8cKv3JWQhioBNcGNbUeAcWmYYlCslMAs5qB&#10;9ZxUxZVknBgx4EGY9ujn8r7Ps+cqsx+jOH1BKHvVrGR8FE1LOi476HH6lg+KYEPHiDVbJrdSTyFE&#10;bYow1Lm6rkcAuVEjR8ZZAPeBoxVLzOGxLh1EpwCiFWJz6RqPE0qdqz1OGHEK4IfjqiPHFUv8VTYm&#10;iKQs4CyGCOOHn/UdKpWRc7UyXAbCKYBcBDkLWacAVvURQ070s2+dqroeAWHQokyxJfuPKMde8KCH&#10;r9qkHOUQBji6ImSreMY2zNcvVhBbD7CbAOuoOGqBkwXG3WEIrS+i64smjAhYL21dXp2PzxquihTa&#10;PrWr6noEhMEg5xpw+iC4o6KZvHlXm4qldPe0iyJjmjkLj4BQhkJhXMsGWo+A0s8mZYvJTgGsqQ5v&#10;Uld3CFiSxc4Ctwc/l/fFgQthjOXcTb+CAkI5wLmGrkdA2LcqV3LhHncEkIPmzfsPg5etnd2xpciF&#10;gG38IglvHRwT5v0PFzfoegTQCr6XcBZgf48hSov4XsIJOOMbjgLUt+zprIVTAF8sgXYKBKjRMGqM&#10;G15Ez3FZhpC1QsMSjgOWrMFuAiw8pE+V3N/vGW0N1JAACZAACZiLQCh1CmBHme/b96YM8qVhM7Et&#10;zZR6QtZGtVMAS2T+9ueR32vcrwYzcffbv7/KKJtLlb//GfyL2Q4iBfzK/99az9MiN17sWN2qqveU&#10;CkshwHHQeNJcJYnT7OOb1TO+cigKhioBW/HlgffQbH/V9hYXsyEkoRi4W4v6hgaOXz+lpdP1qqrS&#10;Jkksa3BOW8RckPWKjLV9ofR59lLIioCYCGIUcC70rF5RZaBN9qheCSEJFf3KI8cntmxgaBSwSZ04&#10;kfFg/ggBED1aVBHn78Wvg77adk3X4LoN4RRAfAH8oDd0RBznC8TnJUa0qNgAbKiVnLbWCzq3xi2J&#10;2PGLp5PMaEx+VIJNrbiYUIRJk0/0GGoiWPV4UvKDxrV5/jbXp3aVumOmKWaYY0/5q7H8oHHfpKgB&#10;x/LrFysEX4nQyEIqq0Qv/p4VM5pF/4HYKTnsEN2jTYWScpe0cuwY0QfWq955zlIlCw6F4ze8i2U1&#10;eDIcO8DbVCytrSe0afD9X8HwzX+2yZLKHW5YsogRfw3W9oXx7Sdq9yLeIb/fYHFiDzDgphQ1QOhX&#10;tzpCEioaHAuf2aGF/AaToxhkS6uzA0uuKqBymiRWOJpupFTu9DbRo0UT/+6/kG48MVLKxCyE8BCW&#10;8jCFkoIgIHvG4Y/GjhJD3zOpE1u9XbcgpvS9JCqhQAIkQAIkYGECFv3NZ+GxhaHmVCsq7/TurFIN&#10;Bxe/TfwVrE6VpU1iFic7BfDTWdjky2BjfG1NsSyQ0VYUwWwQcaq1dwsLg1AreF7/GYwNPcTN9qYM&#10;XD5Ub3zgCA9pZOAprf44JJ8+eTIjxnH/uxdQMXj78aPK8ljAR1FQCg2AUWD6pHJSyE3AJSH/0Jez&#10;FBmLconixBG3eck7d7TGJmpwbhm7TLGHRbFfc/TkEOfqumUxmxV6bKU2tKMBNjZJEqtmUKKgroBx&#10;xY8VE7fBKbnC66FrbAGlvODmkCmDKW9XXNEnOobZ0YMXvvB0CA0Wb/eev6wkEVixzKAxM9s3y2qd&#10;WhjIgoU9Agg5duTK7wXGdpXLYA4v90dXbl62+KBla0XYCBxoN+IUSJ8ymeqbVrfOEFc6Go54h74h&#10;WpvcQ9mBKOsVWb7d880H9e4qjyu/t3kXypzRlDeYYxY70QreYPefv7SRzgjIt1qAtrA0i5ApdUp/&#10;v5fwbSCuyP3y3yWUZmkalaSXHLWmBNU3V7thsR7sqkCcS6XnCANZvO/wuZ1b40SM7ljoEdDFQiUJ&#10;kAAJWJ4AnQKWZ67TYqo/w6o9f/1Wx8hMKvz4PvvrbCSqzJ8+nSkV48cWFpDFnVW3n70wi1OgV42K&#10;OFhoSgdUNoaWkVVmchIDP+N9V2gKZEgnZCOCauC4rs/QwI3fASkvnqA5Q8e5lZ7E/D97VwFXxdLF&#10;n88uVDCwRcVOFBEUEEVFFDHAbp/dHc/ubn3P7sDG7kDCwu4WAwlFBVvf9/115TDs7t27XC6Xi877&#10;7c93dubMzJn/7F12zpyIDhgmFez7LH44AghVrLJGykwlsBXH0SvZZuPMUEEpkDe2UQN1whJwGCal&#10;wOevX9gq3Wjs1pCbEK4NQnP4qMOtXbqFi/z4cfe5GIv6NtWr6DacqNW9F6Hwg/W5fvvth49U9e1/&#10;/xFteAILfY4JpsgqpxSEgUEEDlShCxB4MC9WKdDe2ZGCEYIBjgbW/UcXz5u7VrlSzuVLVSlWWM0+&#10;XHZ0pDBA8gvZKtlCS8ZwSWBA7Dp216rScQN6HOzWkKBe6IQyhsgOqrx/lm2SKIXKL7d0sV8OynHy&#10;lN8kSIxCE6wcOycIlYsIM5MMyHkBXYBQjtilrFIgjDmcR8xRUdt43qqJUJAxXZoXET/HIZOBeI4r&#10;NGeng/j53PtdAdW/ajlRTEqwwd+kbM9hJfLlcalQppZVGajtdH7PKAzKqzgCHAGOAEcgnggYqVIA&#10;KeIe/TtN09wK9xiG/FJCLdj+/FO6d/heqcliTVO3iVie0zQTO3oo82nFluuFfhX1nkIMosO1JwO8&#10;Gb/lWEPExvUlYyUOb2dHzWa6sTpRvMGnP7YiiizylTDzlq/QXAp/RQrOB641J/yQyE0ze0wNPgHp&#10;BhOvVrIo3bIEMoGxt8q0Js2C0ArhxDU1F81i9XHfHYxXsKZWKA+PjNE0IVl9tVLFNDEryya0SpU8&#10;OTUnBxYq0Y2Af+mkrXsE6/2g8JewZ0EaCFFXcIH+EB0gE87hsC8QMWi9xbYfiwhv6rvBofeCXyCP&#10;AwIKwgNfa0MDM8AxiiLAYegVR3y2+Z9TIwNlAgMzpsnG4yycMzsc9adFJ1cTerv55BmuubsPIgif&#10;Y8lita1KI2y7stJKKgZ80XFoLy1XXyJyQmG3msqdwMCElALsplTaCnFDpYVGWJIpLvkRlbfKCm8S&#10;vNbYB2zpwRPIBqoGDVZnjUwlzmVLUqsw5iVjki4O70PqQYFQ80ymSh7zSfO/P8ijTqFXtVWI3UCs&#10;8Lng3u+EhpSwzJVjWBP3yZu92aobQU9xzdqxD+8Z+Nm5VCiLS1MMQrYhpzkCHAGOAEfAMAjE/AU1&#10;zHgqR8GWKGVyjbs+dscE32aN+yeVgxkBm8hSIFSFpQAS+fbRHAsAO5+VR0/Jzgw5mdhynPfSkS9b&#10;rkxL3VOV+Y2hlszCBWEQn4xClKkXD/tJTcwZ06TWVCUtR450aaGaktexIyzqNgsoBRTGEnk6KHDq&#10;tyq3aeYaZUscvvjTvh3hBqVKATbvQCunKup/+4gssHDvERjPI0yjfsVOoN5ev4sVVAVG0WQXrX5E&#10;IU0myz+qWQPESliw5zA5k1Mttojw6hcc+8sXKtC0qk0zh8oJHfSURn/5NkZphcL82WO8HohHlmD3&#10;FdiqyfIIhYUYC3AFtkSvgg+LehkU/lAqd4J0pyxD8KsIXGyJGprNaADbFiQ+pFYId0K0XgiR34Re&#10;+lTfSabYOg6onxRCOajv9lflHNfKA++Zud4HZN8ze85exIW5WxW2gC64pVMVg71nflXA+bw4AhwB&#10;jkD8ETBSpUD8J5a0esD3EyJFUzKnM3ceaJUfO6jhjetqYnv26rVGpYA+DkVxkKtpaKMtJ8fj+EgY&#10;FG2YLe1EwVJXyqxzyRuJY7AOXSGnoEKr5BpMbxSa6KuqTbUqpBSAUcC0tk1SpYh5Rz0Ke+l/864w&#10;FuyAWjraqhkXJvRjN2yHOYz085RtjqQPzuVK7gu8gozobHli0SLlnW5iPI6O0UDNoUaZ0qYJIo8i&#10;md9+zZPF2TuumTv3re3X1V6DaQz1qReCnW+aVClFezCFIbIx6TC/fFFaO02B6xU6T5QqTXkH9CuM&#10;SEmqW+ePQ2Jyx7AriN7wF023PjW1Sp5MR0Wqpg7jVJ4+TSqWX6RSYas4DQTwnkGaTI8qNjO379lz&#10;7pKml+qFew9xTd26e9OQno6linPoOAIcAY4ARyAREYj54E5EIfjQQABWvrvPXRKgQI63G0+D2dCA&#10;eoQITqFsby5WpTNo+HpTMD1VzoHH9m88tOhgp06FMmwULpVylrXQc0htleMSmygzBRy5M8blXFHo&#10;J9FnQdMREVgUTFAwgI+Ienf40vW6FcsSz0YmxCCs3NXkQYR2rO7YGZStgLoSCPhjl86fF+H3ECQS&#10;ngjIZZCrXW/6fk32/cs2Yf/79p9GC2fRQte1Lh+nA2RBbk0pDBGhYOPA7jAgh+bl0MVrJ6/dksaz&#10;RA8wFK87bibS+HV3rZGwQGAPyTzGHz9/ifr4SdN7SSTJi1evqUT0cqNyTkgRyJYpI1tY36YCHPLZ&#10;EjV0hUIWxAYDe/zJINXbW0mEVOJMigQbbQTym8b+M5oUZ2QAmRGoYsuwPnA83OZ/9mDglWNXbyCl&#10;sXRcmF3UGjFlRseWvdwkeUql3LyEI8AR4AhwBBIGAa4USBhc496rp501KQXQGgebCaQUyGuWJWWK&#10;5BQxvq1Tleoa3Mt18NuP+7wN1wKu8uzE21e3r1Em6R1N/JhFCtq4tne2d9acB9Fw4OppJMQ/b+5Q&#10;ef6ew0J/yEFASgHsnpGUnsZRTpoosEW8e99g0hxWI5AlQ/ra5UvbFitcKn/eEvlyZUgtPsz8yBw1&#10;x9Mn+es3LXEKMRbFRqF5EYEAgSlTxCz0X7UcEQ6QavVCICphx5qOuL7+99/pW/eOXL4O9wpKxi4M&#10;AZvwQSs3wlkJxgV6GVRTJ8hnwVY9DgsvqSEtAssGGpxUki2TCdGcUEYAURvYB6xzneoumvMgKncl&#10;1MJ4J3smE3JGE/mDqOnBmHnYUB2QMydjn2LMYhuDbFDVIRUoLrxn/G/eOXThKnITUBwQQcwERcYA&#10;AEAASURBVEK8Z/otXQvPNY8qlYxBZi4DR4AjwBH4DRFITHu83xBuhSljg4pvdGLAduhddEA1KtQL&#10;gU+3AtmyUlfICU/0r01g4myCusuPgpLifH/MImb5Lj9MkrNQQL6Vox3Vwr+dDuiQTvJxtNcDvh1r&#10;MuHNiF9EjPfaeevJcyp0KFXs0twJS3t26ODsUMnSQqoRgP8OaVvQKp4BFD9rc0NQ9gTBQiOSIgkv&#10;2qtTuV4IxPCvWqLImOYN/aaOfLB01vT2zQvGjsnH5izQy4jSTrJljrWfD5I4PkibCCWsLwz3TNaE&#10;krQcD1ghZpVFmzQpv5oSNhyJKHKkmubGzMMqBeApxsYdNGaxjUo2vGccShab0Nrz3Ozxz9YsmN2p&#10;tSjMx8wd+4xKYC4MR4AjwBH4rRDgSgFjWW78vWxgU56kwfHmsLVb6Va/RCEmg/TVx0/127kx9xZr&#10;4klWG8JmVvv1dDrIx1apyM+kA9ijH7x4VXiidgScp0erpaMdtjR0K0ug7Wbfs1QFQ3rvv/siwSSV&#10;SIkXsbN+kCG0lFNTCZvp/TNjdCDLT4kDZWtRWDiXOVXpV/ujoLDIkdkEzgL+00exrgdQSeAoj4RJ&#10;CAJOHGlTx7ht3w9WioVJAiAz3CMmciSy5VEVJ7QiUCR3TuK5FJ3WkUp0IGBRQq3YXTQVJl2CNXxg&#10;dR9Jd0YGkFzxPZMJzgLn50yoUDjGAwXxBRL6PWOAWfMhOAIcAY5AEkWAuw8Y0cJ1qe20yfcshRv0&#10;8jvrVKZ4w0oxmgL1sgp53TTxsyeQ/rfuIR+b1kjRYW8jbYdONMuQHlnQ82U1bVK1km30zk3TKEZY&#10;zp6M+d68q3LiNoPHY+Kw28eWo1lVG2lIfAPPlFVt+N64gwCKbA5tWWGwfNYDx8IUBbPA8iGqvF3R&#10;wrKcxlDYxsnubHQG9d1nL8KzBr4DbOLM1k5VtMoZFBYe+eEjsdW3sYLejW5liZNXb7Llyj8ilpNo&#10;RMgjmuyoqURE+N68IyoR3VoyyrtT12+rWWgkLinf52/Y6+bLagb7cET2rlLcUuj23N0Ha4/73Xn2&#10;4s7zYAQsODtzrGg49hbhNvrWr912zhKhEF/qL16/yW2aheXRL43VsbYs6HPtltDtssMnurnW0Kr6&#10;2ehzGrEnSBLXiuWI5oRWBCxzx2idTly9iUiBWg/AkS63RLfBWU0y5M+WNX/2bK1rVGXTgpozTwi7&#10;i9YqifEzsBl5c2bJbPwCJ5aEZ27fX33U5/bT57eeBsOd59L8SQqSICDOgIauLaYvFHjwngmOeJPH&#10;LAHfMwrC8CqOAEeAI/CbI6DlK/k3R8fA08+f1XRaG0920H7LN67zOc2WqKHvBYd2XLiS5RSdebqU&#10;L021SOI1ebt2m72F+4/hkxF53Xyu3153MgC+o9SDQKROGbMdQglrhi3iTMTbOozTLCY+ceturcIs&#10;2HdUmPhJTPyEf/bYRs5amycEA6LxUbffZ7F5F91qIubvPfJ9Fi9CEVJu7Qn/HJLl09RQ5/I0oufh&#10;yxf1XTW0rYhcAAI/Yg1++Pzl9O37tMd2LFWsgIoDYQQUYEcsmS8PeyulceYMZNjyz9++sbdqaNan&#10;/XrQM4UmUHNs94+xfZDlRHBBKkdQwLEbd9CtJmLurgOIKo9j9uNXb646eioH4/mMIHDLD588deN2&#10;yOu3kI18MTR1xe4P0dYsY6y4dJpaxafc3aYCNb/9NHgDE1eSylniy7dvE7x2UkkeM1MEjKRbTmhF&#10;wM3GinjwgI1cp902DQber6Pe3XsecvTy9RWHT5hnjrU9ZnPrPmISE9AoiU6wajsIo9WchwRmU5nm&#10;Mo01a+LhBBBAxuglB47hDw3e2NceP3mkzQ9I9J6BvomFUef1YjvhNEeAI8AR4AioQSBJKgVGNK43&#10;ukl94Urw+OBqUNQfj4dtRQ+7mIBeyPQ7YOWm9gtWiHY4mgYMefN2jJd3jdHTLyvaxttYWjSqHPP9&#10;veq4nzL/taBnK4/60qA1y5UsxHg7C+WI3M5mK9BL/j8aUV9E5SIFGzPwrjjqe0nRJ/9a0NMVR07R&#10;6DXLlZJOnGoNRsBGw8POmoZbfvSU8izgIbL8sA/x1ypfirWYoHL9EvF5HuDt3yh6md5/+nT0yo2d&#10;Zy6QeGpCDIKZNY3G7VVtISRmeR84fzdWKlDEwKdBVRJFGXvs7afPK/xslx0+eUGbwbZdscJNqtrQ&#10;0EsPnbj44DHdSgn4kiw5dILKXSqUKczYGlQsbIHghVQ7ddseomUJwE7lMDpIkzLBzcqwspnTp6NB&#10;seGHLQ/dSonF+4+xvgONq1T6xf4cSKes35KqxYs0Y0J4/Lv/aOC9hwpDwIfln31HiMHVupxlrhx0&#10;C8KeiVl77u59aG3YWmOgobxm/06pz8vofyPGroedpjFMyqhkgPMXXhck0kQvb6JlCQQ3pfICObKJ&#10;tMk6rxf1yQmOAEeAI8ARUIlAklQK/OVs37mmg3CpnGcSYpva2rMwE/8JkiN3utWAMT2XrT954w7O&#10;M6VzQUjCvReugKHioHH/HDj+MfapbIWC+WGXK2o1umn9dNEevDCT9py+aMfZiyIe4RZp3pvMWIS9&#10;GdV2rlWNaJagDlEIPwi2ShONQ2DYeOtwIf4crs9f4/zRObZZw/TMxBtNXbD9dKCseJi4x7RYE+9S&#10;u5osp+ELx7VoRGfpWL4Gk+dtC9Awi+DQxlMXsMvX1aW6YQQmCTHcBiZxgJrR2zAOAt5nAned+Tm7&#10;LBkz1FNnIp45XdoCzLfpon1HkZ5Qdmj8piZs9paew0cx3geyDaWFrZ3sqPDDp88tZixi0xlQ1Zzd&#10;Bwcs30C3CsSkNp6U7x0LXW/czC1+52T57z4PcZ84+/3HmN9pd1dnESebQWD10VPARMRAt8hEsHBv&#10;zPavXQ17qko4AjMd2Kgu9Y8IgpUHjZVVeCGM+fA1m5EWgZih7xjq6Ua3nFCJwLT2zdgHrPaoqV6n&#10;5G3T4HhSZ/Q09gHr5VZbNAqseDJEp5bE86+X4IWiIeJ/S/NFV2uOxeh8FXqG7uB60FNiqMeY8FCh&#10;SmLYaq+KfUfQ9fRlhMqGemT7/tfz/Qf1F+uHpUYMD0aVufLwifm7D2lqdeji1Xm7DlJtR7lPCx3W&#10;izrkBEeAI8AR4AioRyCFelbOaRgEkJ37wKj+A1Z7eZ+J2aW///QZmwFcyKlmkSMrrDTh3wvzZljo&#10;hUS8ufrkmawZZIrkyQe61+5d11nqmosc7wPdXcZFW57jYL/rP6v3X7jSwMaqdN7c8Dz/+PUrDP/g&#10;KbDmuB9ittHcu9WpXq1kUbplCQTAo3Boq475Bty+j+Bh2FkhAIG7dTmWk+g+y9bjotu4EhNbNe5a&#10;2ylOrXJmyTSooeuYTTuFVjCq77Rw5d7AKzCdKJM/z/eJf/kKM3tYkq8+7stOHNHXnJhzsDgNqndm&#10;zGJwI9fR0fbkmMVfC5bvDbzc2LZC6fx54E+OWdzHLI77rTp2ip1Fj7rOBptF4Vw5KGY+TBX8bt6D&#10;bPi+RESDhozdsiw4lSwLFs2TEzbkqN3mf56iTzWrWgk2CLJNpIUNKlegsPmwjnYZM31s84bwTaDz&#10;ZMTvgEpo6cHjsifwCMQg7VO5BEevxfPmuhmd8gARHyr2H9Wnfm3rwhYI4PfsZUTg/UfLDp2At63Q&#10;T8n8ea4rRvqE9/Iwz/oj1m4R+LE5aTdn8e5zFz2rWJctkA87YSz0veCQVUd9Vhw+yS50b7faNSS5&#10;KrGLwzvk2ctXQm/YVG/xOzuoUd0yBfLkMs3yZ7Jk8EbBw//PvqPIfkIhFZDQvotL3H5lyigp1PZv&#10;UAeRHejw8OGL0GrDJvRzd7EvWax8oQKInYGt6fl7D1cePul/6y71g+Spq/p1gRqISjihEgGs+8hm&#10;DYeu2iTwwzWg5fSFO08HNnWoXN4iP458oWK++/zF8kMnlh44/olRN/dr6ArLKdEoqVKkQMrPbf4/&#10;9VZ+N+5Q0FARZyLewoYIAe0EARbvP4poHWUs8kV9+NDKqaqmfHj+N2MettIF8rIn4XGdCNwQ6K2I&#10;tp8+f45rD/Hnt+jQJ06d4Pvh087V6pv0a1DHyyeAAqki16DXqYChnu5lLfLlNvvxnomMwltrwZ5D&#10;m3xOM+8ZhDh1lo6iw3pJO+ElHAGOAEeAI6AVAbWf11o74gx6RADRd5Z0betYoujf67fDg4DtGVG1&#10;cF344zFbKEsj6drk1h6lNOf67lzLEfbGOxkDAaghBE0EzvyhhpB229zeZmyzBtJyocSuaCFSCqDk&#10;9rNgXCDwHaBJKaCpqwQt7+riBHeJHYyBAD6CcWFQGBHIZoJs4VB5XPOGCSpVXDuHdgZZFbczBgKI&#10;zy+E6McR/TvGsoN6buFoO75FI7pNaAIh7tjP31vfQ089x6B5smbRqhQAW5tqVf7+4eRMGgEUqvQd&#10;EKb2t6cbXOvpmYSpOSLndV64okD2bCbp0mCL/uL1W/okRZP2zg7YZpPJwOlb94R+4vQvdrCdF6yg&#10;Jo9Dw/trUHuNaOoODwVlpQD66VnX+dKDR1sZA4FtfmdxoQpnaBSXlEYEgUCMMDFgSwTaPLPJ5iE9&#10;nUdOwSmuUIKAjp5T5oFGyvqUKZKz58ACA4bYPryvSVoD7behr1ndv6vHpLm054emY8rWPbggDxyM&#10;pT4d6dKkXtStna0RB84UkDTaf/u4u8CTZTNjILDl1GlcEFjTA9bW2WFa++ayM6pXyYpVCmB/KMuW&#10;iIVITUpKAYhxI+gpLhB5spppUgr43bhNAmOCRHNCFgEcOewY0d9hyDh6z+Bd2mD8TDArvGd2jx4o&#10;G/BYh/WSlYoXcgQ4AhwBjoAyAknSfUB5Sr9MbUuHyofHDkSUgbSpUsVpUtVKF9s5tNfu4X0UNALo&#10;EOnTFndrO7ihayrJ0atUI4Dj2W4uTrM7NMdXu6b/hnnUk/00F1QDmloZvhwTX9aj/dDG9aQTl2oE&#10;vk+8TvU5HVsoTNzwU8CImMXynh2HebjJzeKTSCTMApYO8/5qachZjGzibhcd+p6V59aTn+fkbKGU&#10;bmpvA1MXthxe8cXz5GJLlGmcW67s00kUQAGbTDyQ5+4+RNZP0gggIN/qvp3ndWpVjzFpCbh9T2s0&#10;PqkAze0rj2/VGGfX0ioqwbzGtmg0hDGVpyopgYVe3bfLiKYNUsWO3QhOqUYAC41EXwu7ttW00OUs&#10;8q3t19VcEj4dkUGlGoEiucx3j+xvVTC/VKqEK8mSPt3+sYM61HSUDiHVCBTPm9tv6qimjLmytBUv&#10;UUYAD9iGQT3GtGys7gFL2bdBnSU9O2p6wOpYlyOnfb+bd2S83ZSlSfja8a08YHgiHecm4yAgqoXJ&#10;A5W46ZQPiJr/JgQSmm4a3Csnk41CmLjsewahWA6MG4rXuyw4OqyXbD+8kCPAEeAIcASUEVD6clVu&#10;yWsNgIClefaFnVtdmzt+TsfmtsUKK4yITUjFQgXgEXBs7CCv/l3Vp80bUL/W6Skj4MINxwTZ/rHN&#10;6FTL8fyM0Tgql7ohsE3Spky5vl/nuhXLivZysGNn2YyEHtTABZPCybPCxBE9IXDm2AktGilPPBFn&#10;NLhhHUgIl+8sGTUuH1JdXpw9fmLLxgaeRdpUKb0G9cA3tOh5uBscogaxbCYZXSuWZTnb1ajK3qqh&#10;LXPmODdr7NS2TTWtMnxeUHttwWTB375Y7pwwbKGeN/ueIVo90dettv/UkS5WpaWA43cKo+ujE4b2&#10;d3dR3yE4oXG7On8itsqmGWNF56ZOvmuvXGtcXzhlSpsm0nGJDQSyV9xYOHlu59Zs3EGWAXSZAnmn&#10;tG16dtZYm8TIPAptDvQaGN29cgVR+HGSE+eHcBkImD6qWJ6cVMgJnRGA1un24hmdXKqbxg7/Th0i&#10;5FtPt1p3l86c0aGFwgOWNWMGu2KWQquwN299rsVK80m9JSIBJbv3yP5wIxK9l24/eyErFdxtyG4F&#10;2jTrxPhFyApm5IV1rcvdWzpzYff2Ct4WcCiY0bHlpQWTFT5v4rpeRg4LF48jwBHgCBgtAslEyep0&#10;FpQOB9DDs7vnde4nrg2VT+Ti2lvC8etFzjcfPjwNjwiOeA3L5+cRb+DhiY0TruyZMpYrmD+eLrUI&#10;twaj+htPnr+MegfXZfRpkR2ZqLPmz2bGRoxTA9Hr9x/gmRz2Nipj2tTIEwYHeBxGqWmonkcveArD&#10;YeIIZoYkbdETN0HGO8Soy589zhOXyq9HOaWdsyXRs3gaHvnuddR7eLBDftjJF1A3iwSVE0H4oRgK&#10;fxuZMU2aPNlMERFD788DCwVL07wQ0vJ+cMj9kFD49L6KfGdmksE8UyZ8iSpsjNl+dKMxcaR/Dwp/&#10;Gf4mEiMiDkjVEkW0JjknmWUHxUIjAsLVR0/CI6PgAQ4bBwQZKZAjO36tMPaWbaKpEH4ZCOb35OWr&#10;J2Evg8Jeffz8GalG8eTADzyusCjLrEkANeUImgDjbTw/oa/ffv76NU9WU8gGAwG8lxSaJ5w8CoPG&#10;syq5vl+SusmDBww5CJCtAy/wiMh35lkyWZhnK2ievWCO7CofsK1+Z5tNnS+M3qKa3Zr+3XSTJKFb&#10;wREP4RJC30TCmShftqzQBsq+lyZt9h4VnaxxfGtPxPhIaMF+sf7xnoEXVVD4qyeh4Y/DwuFTgLcW&#10;niubooUV9AVSEFSul7QhL+EIcAQ4Ar8GAilM8tJEThw/QbQawrGajAGmqCFXCogASajbpPiRaswy&#10;G7Ns7DPE5WTRMDydVPBnkeEys2joRidFDI1EKaAb4GwrqBVKdx8ieI2lSZXq6er5bKZJltP4abg/&#10;FOk8AAEvIWqm9OkeLp8j6/du/BPhEnIEOAIcAY5AUkcgoZUC3H0gqT8hXH6OAEeAI8AR4AgYCwJI&#10;YzGsibsgDcxPNp70NxbJ4i7H8Ss3BI0AmiJ5B9cIxB1C3oIjwBHgCHAEkgYCXCmQNNaJS8kR4Ahw&#10;BDgCHIEkgUBzR1sL8+yCqEiWmSRklhUSuRiFcrhO9HarJcvDCzkCHAGOAEeAI/ALIMCVAr/AIvIp&#10;cAQ4AhwBjgBHwFgQQCTCoZ5ugjQX7z86c/u+sUgWFzlCXr/ZGfAzQFI315qaYnzGpUvOyxHgCHAE&#10;OAIcASNFgCsFjHRhuFgcAY4AR4AjwBFIogi0dqqKVHOC8H+v8UqKsxi3cQei+UJyZGQY0Mg1KU6B&#10;y8wR4AhwBDgCHAGVCHClgEqgOBtHgCPAEeAIcAQ4AqoQQF7Jlf26CBEfkYNjf+AVVc2MhunOsxfL&#10;Dh4XxJnfpS2y/BiNaFwQjgBHgCPAEeAI6B8BrhTQP6a8R44AR4AjwBHgCPzmCCC35aBGdQUQhq3a&#10;hKwESQgQWDcglx4EbmRn3dS+chKSnIvKEeAIcAQ4AhwBHRDgSgEdQONNOAIcAY4AR4AjwBHQgsDo&#10;Fo1K5ssDpmuPn6w95quF22iqA27d2/EjmoBZxgwLurUzGrm4IBwBjgBHgCPAEUgoBLhSIKGQ5f1y&#10;BDgCHAGOAEfgd0ZAcCJA3EGAMGrdlo8/XPSNH5ChKzcKQi7s3j57JhPjF5hLyBHgCHAEOAIcgXgi&#10;kCKe7XlzjgBHgCPAEeAIcAQ4ArIIWBUq8Gztwi9fv6JW0A7IshlPIZwcNg3tBXmSJUtmnjmT8QjG&#10;JeEIcAQ4AhwBjkDCIcCVAgmHLe+ZI8AR4AhwBDgCvzsCWTNmSEIQJPvjj5xZMichgbmoHAGOAEeA&#10;I8ARiD8C3H0g/hjyHjgCHAGOAEeAI8AR4AhwBDgCHAGOAEeAI5AkEeCWAklj2WDQ6Hvz7vl7D4Mj&#10;3gRHvH7+6vWL129Sp0yJMEg4hMmfPWu1kkXtSxRJnzqV0c5n34Wr7z5+0pd4yf5MZmNZMH82M6HD&#10;w5evR7x7L9AVChUolCObvgZKEv08DAk7eOna6dv3QyLehEVGvop6Z5I2bTaTDNkymRTJZV6zXEmb&#10;IoVS/HDrNfLpHLp4jdaxYuEChcyzG7nAPtdv48dIQtYqX8o0Q3q6jSvx+evX7QGBeLaFhkjzblUw&#10;f1w7UcO/PeD8px/m3GCuVqrYb3su+uXbty2+Z9UgpszToHKFdMb07n0VGaWvFIAWObLZFbcUTX+r&#10;39lPX767A+A/pzLFc5lmEWj+b9JC4En4K5v+o95/+oQPiYvzJpmkSyvIv+/85YiodwKNFBKWuXIY&#10;w7zwFWQ/eOy1x0/h1rF39CDpY2kMQpIMlx4GXX/8lG6bO9r+mezni50KQVwLenr5QRCVNLG3SZk8&#10;Od3GlTDOhYvrLDg/R4AjkFgIcKVAYiGvdtyHoeFevme3BJx/Gv5K2ubZywihcOXRUylTJHcsWWxQ&#10;A5dyBfJKOQ1ZcuHBY3xKZkmfjh10xPpt+ARhS+JJ/9u1LSkFJmzedS3omdDhzPbNfh+lwM4zF6Zs&#10;23v7WbAIzIjId49Dw1GIvcHc3YfwtedZxXqYh5tZPLasoiES4nac186r0R9Sszu2MH6lwKUHj/9e&#10;t5WgmNK2aQ/XGnQbV+LAhaudFiynVlu+OzYniFKg95K19NG/fXjf31Yp8P7jp/ZzFhPgOhP2S2el&#10;S22qc3O9N4SWsO2sf/TSbYtqdtLdV7dFKyMio4T+d48exJUCeoE6np2cvXO/cM4cpnHx1Oi2cHno&#10;6zcYd1xLD9II4Hbk2s2XH/7cqS7q3t7ASgFNE8GWemSzhnXHTIeEneYtvTBvIs5F4glawjXf6ntm&#10;ypZd1D92+3/K7fZ3nQ4cxfwFqWddLlPsDyfqQQ2RKAunab3UCMx5OAIcAaNCgLsPGNVyxBLm7fsP&#10;HRaurDxkwuzdh2Q1ArG4//jjy9dvRy5frz12Zqd/VsOaQFRrmFsc8w5Y5eUybtab9x8MM+JvO8qD&#10;kLC642e3n7dMqhGQYoJnaflhnwr9Ry877COt5SU6I9DcwTYF86m36dRpnbtCw/Un/al5TtMstcuX&#10;pltOcAQ4AhwBWQRgGNJ14Yoqg8a+jjaXk2UTFa477ncg8AoKLXObd6vrLKpNlFutE6ltVQYXZMNf&#10;vQle3okiJB+UENC6XsTJCY4ARyBJIMAtBYx0ma49edZhwUrhsFdWxFQpU3yONuAUMew6ezHw/qOt&#10;g7oXNKAVPUz71p0MGL95F51AiqTit3pE4Nmr1/UnziE7EZU9v3n3ftCqTSGv3/zt6aayCWdTRiBb&#10;poyuFcruOntBYIPhwO3nL4rmMlduJVsb9jYK3hNU1dqpSpII1U4Cc4IjwBEwMAL4s7vi8Ilhq71e&#10;vf1puKFSgNA3b/svXycwT23XPD4m6ypHVGZTP5FpHZofvnTtv//+m7Z1d+MqlcpZ5FPumdcmBALq&#10;1yshRud9cgQ4AgmEAFcKJBCw8ep2o++ZIau3kNOv0FdeM1M4h9coU9wylzniCCB8wNf//nsZGXU/&#10;OPTwlRt7A6+wGgRsF+tPnrdrWG+D6QUi33/ov+JnbmcILHWecyxZFNseBVxuPQtmp6B8TArvvFym&#10;v2mA6KhPnxpPmS/SCNgVs2xkWwF2vLlNM+fIkiny/ccnL1/BX+P07Xubfc9+++8/Qn7Gzv3IvN2p&#10;liOVcCI+CLSpXoWUAuhn86kzI5u669DhFt8zX799o4ZtnKoQzQnDIIAgDjg11WGstMYUUEAqv1Vh&#10;i9xmOrr9WxWykHbIS4wEgbfv3neZH+NwBGd7lYL1XrxG0CNULVG0vo2VylYJx6Z+IiXz5Wlbw2Hl&#10;4RP4owYngoCZY5NEuJyEgy5Rela/XokiHh+UI8AR0A0BrhTQDbcEbOV/617f5TG7a4yUJ6vpkAZ1&#10;POwqigLV4G9hjkwmuOyKFR7hUW/DqTNTd+wLexMpCAdiwEqvHUN7JqCscel6dofmyuyjNu7458Bx&#10;gQcfN+v6dlLg/zN22LwOzg6h0RP/5Y8OVh05xboMYL7T2jWzLlyAhQtPReGc36P0talmN6RR3clb&#10;93j5niGGERu2uVUqb57ZhEqMhOhY05HWsXzCxNjT+0ydy5aEqX/wq5/RPYCzbkoB1negWuniiMqh&#10;d1F5h8oIIBjYMM/6yjxJsXZgQ9cm9pWTouRc5oRAYOeZQHi8Cz2PatFIOkRXV2cYlAnlFQobnVZo&#10;eJP6a476QClw8f6jWTv2DW5cTzqF37PEyBfu91wUPmuOQBJCIEkqBXxv3fvvfzBf+v4fou4LxK/x&#10;77tPn/ss38DOBVuOJd3aak0rAEvj1o62TqWKNZq2kM7b/W/f23Y6sHHlCmyHvyTd9rc5VkWA+oX7&#10;j9Ii5stmtmVIT+U04AjH+G+3tp+/fdsRcF5oCMeThfuOjJf7HKSeE4VoX8M+UcaNz6D46bWqZjd9&#10;+16hE/z6Tt+5X7lIoTj1eT3o2ZVHT6hJuxoORHOCI8AR4AjoCwF8OQ1btUnoDWYC1cuUkPbcqbaT&#10;tNB4SqAwbfPDWAAiTdrs3dmleuZ4BOcznnnFXxIjX7j4T5D3wBHgCCQoAkky0GCruUubz1osXD91&#10;AwkKkgE7H7tpZxATot+1Qpk1vTtq1QiQgHnMsmwf3INNjjVtx36q5cQvgEDgg8cvIn6e4WA6szo0&#10;V9YI0JTnd2pZmMksteroKeRjo1pOxAcBKAXY5l4+cQ43uN4ngHpA/PD6lcrRLSc4AhwBjoC+ENh1&#10;JvDusxdCbz3q1dRXtwbup2e05FEfPi45cMzAo/PhOAIcAY7AL4lAklQK/JIrgUnBcWD1iZjw41B+&#10;T2vTJK7BxqAXGFC/NkH0KDT8YnRuISrkRNJF4EFwKAmPZ8O2WGG6VSbSp07dytGWeKI+froXHEK3&#10;nIgPAojc4VCqGPWw/XRgnBQuCA7Cpi1o7lDZmFNt0TQ5wRHgCCQ5BGZt3yfIjEAYrhWTqvKxrEU+&#10;0nHP330IBnRJbiG4wBwBjgBHwNgQSJLuA8YGor7kWX3cj+1qbPMG2UwysCUq6b9qOc7ZewSR/wT+&#10;HacvlFcXofd5xJubT5+HvY2M+vApS4Z05pkzlS9UIINxx9BSiYkmNuzHLj0MQsZHBEEE2gjHVTp/&#10;3jQp5X8XUZ8+X37wGAH8Pn35Wihn9iI5cyBin6aeFcqRO+DGk2cI+hD58aNphvTw/7cqDJxTKzSh&#10;qqcvf/quowRqo3SpUlGVVsKpVPExf+wktltPg4vnyUW3CsR3gYOehb59G/nhh8CZM1VQLbC0Wzxg&#10;vjfvIptRIfPsQNssY3opT5xK9CgeUmkix/uDF6GIzo180WYZM1jmzKHGvb+tU1Wfa7cEsTG1w5eu&#10;w8xH5SyOXLoW9votMbdT50MBFyo4HeDRjXj37nXU+zSpUuJ5MDPJYFWoQMY0aag3YybwMF8Pehr6&#10;+sdzlTE9XjgVLQtmSKPqh8DO68379w9ehN3Hqr3+vmpZTTIUzZPLYDFWWUmUaaiK7j4PwTs2JOIN&#10;hERA0IqFLNLHfb7CKHhE8cgh1iyy05ctmF+lxZCyhAlai+W++uhJ6Os3kR8+4JeVI0vmSkUK6bDc&#10;rJB4gQfefRgUFg408DbOk9WsfKH8aTSkr4cmNPDeg6DQlx+/fLHMnbN4npw5Mmdie1NJJ8RErj5+&#10;8vBF2PNXEUhxCqnKFcyfN6upSnnUs525fd/v5h2BH2lTdH72FEY0zEQgQGO7SlO37gaBeC6bTga0&#10;UffaVJD8N6xCQiK8Nu8HhyCEROb06c1MMhbNbV7Q/Hs0Iv4fR4Aj8BsiIL/5+Q2BSPQpI5rAwUvX&#10;SYwqxSybValEt3Ei0qRI4W5dDgkCEZ+/WqlijqWKKjf/8OULktgj+sCNJ89FnClTJIckXV2capQu&#10;LqoSbh+GhtefNA/0/6KjPAjlruNn/flncoGe0LIR5BHoBPrXY9pCJC8QOh/V1L2JnbVoIPdJ8+6H&#10;fD9jN0mbxn/KCBDvPn2as/sworuFMPsxlGOXjsDvfdxqgZM6wVfgTO8D2/zPYZmoEARc+qe1bVKz&#10;bEm2UBP94fOXJYeOb/E7h72ciCdlihRVi1t2d63hLOfhyTLnYKIDYj/w/NVr9VkYShfIiw0nvsJh&#10;oI6P8lL58rA9S2kIvPjg8c2+Z2QFti9RpLurc82yMi6p1FX1EVOeR7zGLYbz+wH7rF0Hp27b8/Hz&#10;F4EHX8CeVSvBtgU5NVDScPI8bJmEqrHNGzWtqvQTUCNe7fKlhN6U//345euGk/4L9x658/ynYS3L&#10;nz97VherMn3r14YZDlvO0gjcmCldWugUhEKEG1SvFNhwMoC6sra0KJE3N93KEnvPX1p9zM/vxm3Z&#10;tOSIwYnYkx1qOsKpQedMY9b9R0W8+zmX5b07OpaMsYOQFalEj6Gfvvxc0/UDuyuHVMDCLdp3ZJPP&#10;6WuPY8IoCN3ih+BQqmhvt9q1ymlfOKza+hN+83YfvBNtDs3KViB7Vlfrcv0buCbE5oodSCsNZObu&#10;PrTumC9sc9g8IGiI+eJ31M3VWTkCvO3AMUK2EagSLsydiIb4EY3fuOPj55+vI/yOmlezG9rYrWie&#10;nFrlMTDDh8+fF+w5tOGEPzQCoqExfcTU7OPugt+XqEp06/z3pDvPv1s24Vd2deEUEO8+fpqydffK&#10;wydf/HjDED9eNX/Vdhri4WaSLi0VBoW9hPP5xpP+aEWFIArkyDavS1vXimXZQk10/CdCs0ibKuXt&#10;xTMwEJ6NWTv3rz7qc+/H7NihoZHvVa9W6xr20owC2MU5DZ8EZtGf3aqDxiZP/vPP7qy/WnpIPiFm&#10;7fgZ+gRtParasMOxdJ3R0+idP7lt05ax3aPAmegTEeQXlAKggWH8lQLdF63cc+4S4eAzdSTeIXSb&#10;JAitCyfMAkqxtcd85+zcz0YspgniR1HXuvzARnWlb06dHzzqnBMcAY6AMSPAlQLGsjoHL13DNwdJ&#10;09rJjmgdiH5utbrUroajbK1tD12+MXi1VzDjps42+fL124lrt3BBubCwc+vsmTKytaC/ffsm+iYT&#10;GCiGPG4/fIr1HSbqQS+3YW/eBr/6vvnEf+9jf/YJhWFvfzK8+/GliM1b0xn/nLv7QKhl/30V9W7O&#10;7kNHLl/fMriHYAhw4OLV7ovXQqfOsgk0vjWbzfgHuQD/7dpW2dHjwMVrA1ZswB5e2glKvnz9evzq&#10;TVxOpYsjKKCCAYLo/HPCll2LurSR7VNaiI9LrTkgqBVm3W/ZegWBj125gQtxqhZ3b6dJ4JDodcGD&#10;hJ6n7dg3cfMuGgIEkvBtPBlgVTC/oBRg1/Hdx48sp4hWL97SHh2yM5oUUT+4xWPQdMYi9qxexIPY&#10;gYsPHFt51GdgA9dhHvVEtcItvvIR4H3pwePC7b7zl2AGoubEPuLd+72Bl6nPttWVQi1efPC4x7+r&#10;Lys6BCGD94X7j3DN2XVg29A+QhIK6l8lgRdCRNQ7gfnjZ+2muc9/mM8I/AhjqTDKvsDLSIcmSqhJ&#10;/PghHL10HVeNciWX9/pL4SD37J0HnlPn49iZ2ooIeE4t2ntk2aGTQxrXG6FTkkhRh7rd7j57cfDK&#10;jbA9kW2O+Qq/I5uihdf071pIwxsb71ggjB7Aj38nbvYevW4r2yF+R2uPnrIubGFsSgHssnosWqGw&#10;3IcvXsVVs3zpVf26KCw3VLcCAu8+psPEoQ5zGzcj4OZdFgSBhqoUe8UDgZf3jR0sdIglaD9n8evo&#10;55lt8igkrP64GU0dbAG+8gtcLxOhWQg5LHGo3mr6IhjLsCIRjdD6HeYuWXLw2O5RA7NkiGVO9fXb&#10;fwIaxCwQlDIAt9K/g7CB2nE6UOBU9h3Az4r6l30PJ+5EhCkgPY2FefaHP35ZUC8euni1VvnSQpVu&#10;/+JPP80aPeDbRrd+ErGV1oWDbLAWaThxttKbMyRs4Z5D+Fs2zNNtZLOG7HR0e/DYHjjNEeAIGDMC&#10;PKaAsazO9ujI8BAIXyfVS2s5mlOWG0eaajQCy46cajN3qSaNADsE9AIu42beZRza2dqkRYdHRtWf&#10;OEdWI0ATuRb0rMOCFbjdc/5yy1mLZTUCxLw9IHDVMV+6lRKLD51oMfMfTRtslh96AedR0+5o9va3&#10;K27JmgZs9DmNVI7vGXUS25vO9L8HjzebvkiNwNjS1BgxVTjEUx7u/L2Hk7Z8t/YU/YfTQg+JZYeI&#10;R3QbJ/GcRky+LXf+L/R5PySsybQFChoBGhp73Ulbdg2PvRmjWhAwMKFbmEJ4n7lAtwrENv/ztIvO&#10;kCZN4ypiIxdqi2ej9uhpyhoBYgaBs0fw4zidLUxcetG+ox6T52naIrKyQS/gMHTCbTkTALDB5LXx&#10;5LkK37XU1ecvX8Zv2jFklReVGIyAZXuzaQs8Js/VpBFgJTlz+57toDE+1396oLBVIhrf9GPWbxMV&#10;4ha/o2YOMUFDpAyGL4GBQMMJs9QsN/QCdgPHkLWXsqjwP6oxfKKsRoAa4mfSbOoC3O44fR4yyGoE&#10;iNnLJ0A5WF1CTARmIzX+nqRJI0Cynb51r+7Y6XoJqLzd/xw0hkLPdfTnO2D4iRA4rCnEFt+zVM4J&#10;TQhgsdzHz1T55hy7YfuglRs1dcXLOQIcgV8PAW4pYCxr6nvzHolSqUjBTGljTB+pXL/EFv/zf8f+&#10;uKxTvnTdimVL5MmZO6spHM4vPXqy5/ylc3cfCuM+CX/VZu4Sn4nDWJtkHBELh88wCWb3SyOa1DeL&#10;PtywtiyoX8nj0xsiEtUdPxt/GtFJ2lSpYKBepbhlziyZH4eFn7nzYA0T1iHg1j24DMDFQBgOR/T1&#10;K5UvlS+3Sbp0vjfvHL1yk/2em7xtb2PbirKJkTb5nhm6ejMrM5w53SqVK5k3N8zzbjx9fvH+413n&#10;LuLkU+ABzq1m/us3dQSLMzVP8eef3Vyqj9ywnUrm7zkMsZvb27jbWFWyLPhnMqm1KfGqIjadOiPa&#10;ROGpqF/JqmS+3Hmymt588hyn0N5nIfB9obug8JctZi4KmDZKVmCBB1bTvZasI2NXWDunSP6n4ETg&#10;YlUaLhuqJPvBFGfxwl62mL7o9IzRUvHef/rcaOKc8LdRwuhYPhzU16tUDs8DPLRxcITTZrgVQPNC&#10;Vt8IatWkSiXY50sFRmGZAnkps6DXqTOtHLXb+8CBhbryqGKtKbQENkItZyxijZ9howFnEPh/mmfJ&#10;nCxZMrhVPwoJX3PsFHQH1CFOmCF/B2cHKklEYv3JgAHL17MCwOfCvXLF0vnz5M1mhl9T4L2HOwMC&#10;T9/++SaEGU6TqfPOzx4vWjisWv3xs8LfRgpdYdXaOzu42VjlMs2CVXsZFQUc1p/wh2cBrdoc7/3N&#10;HCrjaJEdPaHpbgtXUhJQYaxmjrb2JYoi8TtOsC89eBx4/yGM6kll8OptlNvYGadnjVOI9AFFQ5cF&#10;y2P/jpILTgT1rMvBLSihJ6W+/3XH/fouWcvyu9tUaGhnDScmeF1dC3p6/s6D7QHnaG8Pe5zGE2Zf&#10;WjBZtNxsD6ARz8Vx6Pg7T787i+G4u7VTVcfSxXOZZXn0Igze8suiTXVQe+r6LbgMwMVA6AFx6eCF&#10;jgB1JunTnbx68+CFK1cYi5vRG7ZBpSI6kBcaJsREcOJaf/xMrLgwREPbijAVKZk/L47lj12+fuzK&#10;ddab4Ozt+1CasMfg5lkyLenVEW3xW2BBnti2KcUhsi1eROic/j1+5TrR7HaaCnUgEmUiJGfjKpWm&#10;b9sj3LKzIwZOsAjgaak7ZnrMmzND+o61quFXiZ9PNpOMMLF5GBK65pgvHJ3ozTl7x77mDraIUyP0&#10;o9uDx8rAaY4AR8CYEeBKAaNYndfvP7C+A7CmTmix7gWHDl4Ts1OFq+qU1p5ujGtl5SIF7YoV7lLL&#10;cfyW3Qv3HRXkQavlR091rVWNxIPfphDT/u37D6xSoEGl8vmzmRGb8RDYiAoaAagq1vbthL+Fgmy2&#10;RQs1q2pTx6p0i1mL6Zt70tbvHxzYcSGqwt8ebjARF5hrlCmOyAVt5izZF3hFKIGtNZQsnWqKd1+I&#10;KzZgxSaBB/9mNck4o30z90rlqcSuaGFc6H+slze290L53eCQZYd9urnIJ4vuVqf6qZt3Dl28Rp3A&#10;kOHfA8dxwZ8WOo6qxYvAoKBE3lw6qAfuPn/Rb/kG6hkCz+zQvIGNFZXgqcAFGcZs3Dlvz6GfAj8P&#10;WXroZPc61YlNRAAfwRwd5s1T2jSBHzX0AthyY/MGUUXMCre6iYdIAUsOnujhWkPU8+nb9x+EhAmF&#10;UG8dmziMfWgRhQtaG4jaunpVt/Gz6Dwf/qtr+nURdSXctq1edcCKn0crJ6/dCo54Df2CLKdQCMHO&#10;Mz4saK6JeezGHRSwADwQoHFs8wrzzCZQCTWpWunolRtNps6nqA1zdx+E7iD+qiJNgqksh9t/7yVr&#10;iDlbJpM5nVo1sq1IJXhocfWsW3Pkuq2zvQ8I5Wj17/5jvaLTjwmFAbfu0kYaITZOThkpWrV8Wc3g&#10;qd7O2cFl9DRYCgitsHnYMKgHDZfQxMojPlDQ0CjYrq/o0wnHs1QCex+4svdxq915wXLSHUDp4zlp&#10;7rk546GvJE6WiIiMwoWS4nlzz+rUCtPE7wgW1KuO+Ngz+S/YJolC334a3P2flTQ0lnt+t3asQRCU&#10;I7h61689fM3mmdt/OrrDwxkeH32Y7DnUAxHQgAgaAdviltuG9yXHJfT2/XdayarBhFn0Ah/1w64H&#10;L3CELRjfyoNQRQiDSW2bekyc433mpzk99udQn/WoW5MGEogEmgjcQIRZQEmxoFt7NomMsF3vPH/5&#10;isMnSJhFew+zSgFE0+xQsxpq8eZnlQJNqtpoioqKIJenrt+mDqGDIDo+hOEnwkoLNR8StQjRTOAJ&#10;gj8o8YkCYJI2LR5U6p+iM1BJUiegNUNQAGEW0Ev6zRjDwoW/d9DWOZYq3r6mY60RU+jNOW3r7k1D&#10;egmtdHjwkjpoXH6OwG+FAFcKGMVyi+y0pa77epdy4rY9UBsL3cJbYWP/rmXy55GOgqoxTd0RJb5/&#10;9FZn2o79HrYVjT/StXQubEmxPDl3DO1Fm3yqQngz6AVoqy+Ut3WqMqFFI+IRCOy34fxffeQ0QcWA&#10;QtqosJzjNnu/jw6pADC3DulZtkBelkGgUTWueUNEEe+zdJ1QMmXbHs8q1rI4g3l5r47NZ/zje+OO&#10;qCso+3edvYgL5fj7DU2HQ8miiFNQLHdOEaemW+gmWIG3De0leyoOGca3bITDt97Rh4GTt+7GETq0&#10;S5p6Rnm61Km9BvWwiI7eBAIWJQr80iqdxYPlP76Y6RhN6BkWHzREP3cXdm9J5SCgtRnRxH1UtFkN&#10;juIR+V92m+1Z1Wb42i04zEQr7Ey2+p0TbWjZbkGzIQZL5s9TsbCFiEG4xU8VOxaqGtjQVaQRoCoQ&#10;NcqUGOrhNibalgRHjnhEi/yI48iyGZgetWEbOTnj4fEe0U/23B5Vk9o0scxt3n3RKkHCCV7eOOQn&#10;5R0KTzGPPeIIalo1aMdGN2/4d7Tq8+jl65pWjaBATE1pMDyqlRJOZUp0qi2jucMuZYLXTuKHZu30&#10;zLHSqF1ggFJ10+Cew1Z7QdMk8N96+nzZwRO93GpRcymRLk1q75H9KUg4iHGtPKRsVAI9CwJM0K16&#10;YkyLxuxeVH3DEWs3s8u9d8wgOmxkO8FyT23XrEhu8y7zlwvlYzdub1HNjl1ulp/okvnyHBo/lDb5&#10;VF7XuhxsmmirL5RjjWZ0aEE8AoEX+JoB3az7jxQ25yiEwlHEg9sEnYipSYbDE4bJ2ncs6tH+cWgY&#10;HlpBpL3nLmnVMEqFZ0vO3XlAdkYZ0qbJF/0SZnl0pg05EVZIPD/F8+aC0Y1QePzydWxoWYY40T+M&#10;L77bX/yq/1F+HExwUON6rEaAnTKUs2NbNhoW7XKF+Epa35xsc05zBDgCSRcBI1UKHL5ys/+qmPNV&#10;Eb5C0DKhsHTfkaJaup2Mo2/VWcGoVaIQL2KHy9L6SRRPIaFQ33/hKnXSr34tWY0AMbR2tIXpb+D9&#10;RyhBpkOYys9s15RqkyIxvnlDqUZAmEgz+8qsUgBf7cM93WTnmD51api+L9j7U/UOVEVsCOy093xM&#10;DLmBDevIagSoVZtqdmuP+56/9wglsLyYsHnXnI7ib1mBGUbmu/7ui9QA4zZ5szYm1BUIHCIduHAV&#10;F2jEz3evZNW6mp1y2Dkcm7Phlwc1cpXVCNAoUJfA2hDBAlACgcdv9p77V0uqlRLjWzYmjYC0VmuJ&#10;DuIBT8H/5bt4XjvndWrFjoIzZ7o1VcyMCDeT0Ru241gSXiSIbgXPAll9TZb06dwrV9h86ozQ7aZT&#10;pxWUAvjS2ugTQAIATKJFBD7LBEUDyvEdjKQPIgbRLTxZSCmAKrxeElcpAH3ZLibCwlBPN1mNAM2i&#10;fQ0HHH0LDjVv37/HXBZ2bUu1/owqR3ZDRZwwfB2xdgusCbBtLpgzh6ZVI37k3cRFt1oJvBxklQJr&#10;j/shVSQ1H+LpJqsRIAZE84LS50V0tNeZO/Z2da2hYEU/rX1z0ghQJwoEjgfphFCBTVqF5JrSQq0l&#10;GGtndEA7MA9v2kBWI0D9dKxZbcWhE4iVgJK3796PXLvl3x4dqFaWmNahuVQjIHC2drZnlQLQjY5r&#10;7SnbCY5GYVkw8+lPOwUhZB3LmdATmdi6iaYHGG5i8AU42n+UIA80jHDoUzY7YiWX0nBJoEI4gkEn&#10;osf/DDkRkdilCuQlpQCMpOKjFBD1/Ovd+jHqVBgVKkywhaPd8NWbYU2AA6GCubS/ORW64lUcAY5A&#10;EkLASJUCsFx6FflODY4vNbOR+ZOafhKXR2QpgJMlrfI8j3iz9oQf2CgV4P+i2wjGk2RCCQJmuogU&#10;EF3/x5aA81SbMV3avrGtc4mNJaA4aDV7iVACJ/npbZvInpSyTYyWxp9D+GNrEi9/NlO2Csf1FByB&#10;LRfowkxGX0QlEDFs9j9HOGP/MMDdRcQgve3vXgchCYXyjadOz+rQXBPO+KrrWtsJFrk4bV593E/W&#10;ToH6h78uTP3n7z3csabDCM/6SOtFVSyBRHqswAMb1GFrZWloOhCSUKja4BMwu2MLTQKnTpkCo8t2&#10;orJQJ/HqNp22QOgf3vtz/mrJisfmM9/gc7ppVRtsuWWFgb966NqFaVJqf2G2dapKSgHEF7j5NBjp&#10;0GX7hH8B/fABTlP7yrJsKISNMYzPH7wIexQSapYxI5uWUrYJjgGRmJCCin349EWWzWCFeDCY5yod&#10;0gFoHXpw43oISSiwrTvhP79LG1o4dtWwps0dKmtatdxmWV57LWH5tY6rF4b9TDoJhOHoImdNwA6U&#10;LnWqEU0b9Px3tVAIhQLUVQ4a0kDCXrpLHbEjDNtbotNYr5jlTp9uuAproKGe7ggHKEgOPeOi7u1p&#10;uaXTwd/H2ppTGFpkz8Y2aVGtiqz+TuCBkQIx4/dFtEAk6ETwYMCjWzQie1uuYP5UKVPSZ0z4m7ds&#10;bVxpNoBCyXwy1mpx7ZD4DTwRGlcg2MS67BxFbPwWCLAHIVCXwyRH85vTNHLrcsO/OfkycQQ4AomL&#10;gPZv3MSV7zcZXaS2j1JMxiZgggx8s3YdUokP4p+xSgG4UlPDCoXyKxxJERuSXREN52oElFY++yJm&#10;IyQQx1FBKoRtY2s1uWgKPBnSpCbmyPcfiRYIhCqkEliGq8HZhgnKCJyfvnwFB2nqRErge7d3vZo4&#10;jr72+OmxqzcQ/vDMnfvk/S7ix5c6MrTtCAj8t3s7Zzm1iD+T4gsxF3QROPwV/BJF4wq3Fjmyi55z&#10;WTaFQl3EY9b6O56xxYMRMg7hhRERe6zmqKkLu7SFPaqsDGo0AmhoX7Io8jzDwVXoBBbpo5s1kO1w&#10;HeMRgDT1CtEWYSGvyUhetmccM5qkTYO0bULtl6+JrBRg/Vzw61PzXFVmfJ6xL0L0TUKgVP48hy9d&#10;E6Z2Akkx/570T/f2JfLmloXC8N+1iNHlwzhvd3N1xjZeVja2ECecf6/dQllOYOirSSmAtIXx/B2x&#10;4yYE7cvkUMA6qlluu2KWJMn35Q57CeMmKhERdpIQeiwDoqaxt/DJYm9FNJs0FDYpotoEnUiR3DkV&#10;FB+QBL9ivBMo4+/nH1ldRRKqvw19HaNTKJgzu/qGWjkNPBGRPLAAohI1QfWJ+TckYFWB+JrCxBHP&#10;0mHIuCW9/sIfQVkoDP/mlBWDF3IEOAKGRIArBQyJtsaxcsXeiIa9idTIGu8KfLNeiPbBQ2cVCxZQ&#10;0yW+TnDsRsmlHoSGJ12lgHKyRlabDmQKZNP4bYraNBrigaEKOAfef0zYsloVKpQSMGLPY2YKXYBQ&#10;hcMrZaWAwIZNAkK44+pTrxbSEyKNgt/Nu6du3A6894jCCNNYiDvQata/Wwb3RAg9KgQBTsFzQShU&#10;LXAGnBSRsTQy/GlSChQ0j3WCxw6thtZNPFiFxBLvRSgrXjtne8Tho9HhaFBp4JhieXPVKlvKuVxJ&#10;bFRwgE+1KgmsBdw0xnt5C/xQCoxq1kC6i4v8+BHp06nPdtXtiY4PgVCgSGt38trNtx9iVFTf/iMr&#10;ovj0rWNbLByb/tOmSCE1HWHh8mY1exL+UmCGITcpBTrUdKRIhKiFl0GFviMReK92+VJId49QAmo2&#10;4bIywB3d1bqcbJVsIbZD0nKEpoMNPJWrdNzADhC7/Qs/PHHQllJ7UD9EKO9yiY0lRjRr6FSmOFui&#10;kgaqKjmJDcsNvSTdVi6qbrlNMiADBXQBQkNEWlVQCiAiDPUvJdLFficra3WVX+AJOhE1Xv0Z06V5&#10;EfFzimQyIJ2ympIwxtBAk6WYmn6kPAaeiEgAdi7408a930X4sLd/1XKioJ4oh8NO2Z7DSuTL41Kh&#10;TC2rMvge0PnNyY7CaY4ARyDpIhDnT17DTNW1QplH/07TNFbhHsO+fvsm1ILtzz+ln9zfKzVZRmnq&#10;NhHLc5pmYkcPZf5+s+V6oV9FvacQg+hw7ckApJeT7zk2ri+j8yeBGcbqjrG3lPI9GGUpUlKplwtb&#10;SgVmhfR/cGCmiH3oYfVx3x2Mn61Cn+GRMSoh5GOvFseg4vgmdipVDNcff7hFfvyELSJCJMCjO+rj&#10;JxoUDuqIU4ish7TRQpVI4FXHfLefPk9NFAhKcQSe+8GhP4aWYYd3okyp6iLdxEv2RzJWvHsvQhF2&#10;kcaE98egRnWnRwc/F8pvPXmOC94WCOfmWLIo9pkIP8kCRc01ES2rVZm4ZbdgvY+8egG37yFUoYgZ&#10;9hofoiN9Ik4B7AtEDFpv3374ALSxW74bHHrv+QskMkBAQYRO0NrQwAz4UqeYcxh6xZGTW/3PqpEh&#10;7G3M2SamRi4/2BUP8XCbGp1qTujq5pNnuObsOohVq1aqOD5za1coo6zRk8pgVbgAshtKy+NUEsb8&#10;ftFQUzQvaZ8It0FKAfZcV8SJ6J6iEq23SESCoOJa2fTCIFrupQdPkDeNcv+sKhzPs3PZkpr4M8Ul&#10;g6nylhWJCTSNktATUfNKSZU85gvtf3/ES7XHPpbIqqtp1jqUG3giIgkRM4JKYAqnNW4IMf+GhGWu&#10;HMOauE/e/FNhLSBwI+gprlk79uHNiXesS4WyuNS/tX5DGPmUOQK/MAIxf3KMapL4Q50yubxzL+Rk&#10;/46nSplC4191o5qSojAiS4FQFZYCSBjbR3MsAJwTrjx6SnZMslAVakNev8Ely6lQKHW/VGA2tqqM&#10;jM2/VtlSanAy19qQjLcFTkQRo0BiWtsSA5QCROtAYKZ1K5TFhewJC/cfm7fnMDJICf28+/Rp7u5D&#10;iFlA3b6OihXFA2ardEhFPFqJ+y9CNPFg66upSk25fsSLTshEI45s6o5IjQv3HiEvaKrCVnZ/4BVc&#10;KIF/LyIOwO1flL+AmFkit2lmbGkOXbwqFHqdOiNVCrB5B5BKTf1LDPq4BXuPHLp0TRoXjZXBeOjX&#10;UTHH5pAKfk+44ioe5fgQGiKtAFQq8/cckl21fecv4QJn+UIFmjvaImhWQoduZafDKk9RrnDizbYC&#10;XYDRmmFvI6qlWx0sBaitAYiI2FF+gl9F4IrruLKJAKgTuMYQrZVQ+JBQbpvQExG5OSgLE89amG8g&#10;5yJ1ggA3RMefMOREpNJmiq3ggEGEQggJafPfrQRpSvA2skOMAABAAElEQVT3bq73Adk3556zF3EB&#10;E6vCFnhttnSqYsg35++2Fny+HAEjRMBIlQJGiFSCioQ/0oiETBmDYP6tdThsPIY3rquJ7dmr1xqV&#10;Avo4SwyKNuvVJIAxlyuYjOpRbDarvM7d4pxZ57ZswywZ0o/wdHMoUaTFzH+hDhCqEP4NQQcp6n5C&#10;C5xFMdwxK60snUDiYTeONCUNK1ecu+vg/gtXSGkikgEBrnHN9N6/pm8XkduFiFO4bVO9CikFkIV+&#10;erumqVLEvGyRqAIpowVOGDS1qmYn24moEK4Bozds8z5zQfo9x3LiTeJcrtS+85c1zYVlNgAt0o7p&#10;NiIiZbINsWpT2zVtZGc923u/wkwv3n+Ea/q2vRsGdneIo8UNO1ycaFbrmiZVSvYkU7kf5LYgBgVb&#10;cU3x6qlt4hL6We6QWMstmpGmvAMitnjeJvREkifTeOwRT8mlzdlnErV4RUh5dC4x5ESkQqZPk4ot&#10;FKly2CpOAwG8OZGe06OKzczte5BpSNPfCJgs4YI11qYhPQ1mZMQXiCPAEUh0BGK+UxNdlN9cgOql&#10;i+8+9/10C//BEvjG02A2NKBQrpd/zWJnkkdSPTZaHjuEgmmlcmo9tpPflhadV7hWKJsxLgdcAm5l&#10;LfKyAGJjHPLmLQ5Dwt9GwdgY8SPZWq20Q8migxrVGbNxp8AJJ4JrQU9RKNyaxc554VpRF4HLW+TT&#10;KoZuDLqJB/cBdjhNmfAqWVqsH9AVBsNIpYbQg8gLEMn45FMP4W8i3cbPmtzGs5u28O9Y7qyZMoIf&#10;bSOi3h26eK0e46zOmgnA0N08cyzvIRqOJZ69iqgzZvpzDYeuyJKIiBIIxI0wflhQuIaat+lFH3wK&#10;P2R2iPjQCmELsmWKlUulXqXycTrpFaQqLxf6xKZIwU2DemDVoHaBCuYEVk1O44nfi8voaUjj11Oz&#10;aVV85i5qy75OP37+ArcdtkTEzN4iET3dqklAQ8xGRYiWu75NBTjGx1XCCoUs4tpE7/y/zESADDRT&#10;eAmQMhGeR3qHK7E6ZIOnQAbT2J83iSWVkY+LSB9bhvWBTdM2/7MHA68gRLGmN2etEVNmdGzZy62W&#10;kc+Ii8cR4AjoBQGuFNALjHroxNPOmpQC6A5+/gmkFMhrliVliuRfokMZIzt6dQ1naMhqpoeJ/a5d&#10;IBAji3N7Z3vZgP9xggeBAOCgLjTxrFJpSfd2cWoOZgS0I6UAbh+GhpNSIN93gVPQTrKDs2PNsiXi&#10;2n/C8esmXpyeYQS361jTEdfX//47ffve0cs3EOX+8sMgdlIwxB28ygspKhpWrsCWi2hEXG9hb4vA&#10;BEI5wg2SUgCewbDRIP62KkIMRrx77z5hDqsRgOmHi1UZu+KWCMWPwPvSbefHLzEZB2gzQIPGifj2&#10;388ALppafcRDEx3kRcqDyI7sc9WpthNiNEjZdC7Bqv1VqxourBryfRy5dA0KAkpdLnSLVRuwfH1O&#10;08yN7ax1Hkhlw8yxPd5h44C08GraPo7OWAHm7Cr0RGr6NDwP3CXY5e5cpzoeVMOLEf8Rf5mJAAqY&#10;I8EOhfwEX76NCVsTf6AStwc2ZAwkyZlkfziGhxHnQ51dquPCm9P/5p1DF64iNwFMq1hJ8Obst3Qt&#10;3pweVSqx5ZzmCHAEfkkE+K7PWJa1Rpni+LolaTb7nX0XHYeMCvVC4PuAjb+FVOp66ZZ3IkIAOLMZ&#10;s0V7SxGzyls2q/b56EDlKtsKbIjVzKa+wyE2Nf8ucI6YVAuXHz6mKmMgDCkeQsFXLV4EqQR9p4y4&#10;v3jGtHZNRQEREI5BKyatnKoQz77Ay3Si5X/rLhnD5zTNUqucxoBq1HzMhu2Ioke3jqWKXZk/aVmv&#10;jh2cHSpZFpRqBOCIRModtIqnUkBThkuSR9nQGgvHJp4QfXRSJ/EnsGrw7BjbolHA9NFBK+fO7NhS&#10;FNty1s798R9Faw/ZM8d4AYCZ1lprw8eMr1DWJHvgieVmYU+45daKZzwZfpmJCDhgX0eAwNCM6KRO&#10;sEoBOAaq99ZJ6hPXo/x4cyIB6oTWnudmj3+2ZsHsTq2RCYXtf+aOfewtpzkCHIFfFQGuFDCWlcV7&#10;uYFNeZLm+avXw9ZupVv9EoWYNMVXHz/Vb+e8N0KAxVkvypeiTAq0hyFhamJPkDAC8eXbN9Y5X5Sv&#10;i41hpheBRaPH8zbhxPscHX9RKiH2eHAW8J02knU9wEE0jlCkzGxJ8Tw5Kf0e9uiUIHq7/3liQzQB&#10;7D3oVpb49OULQhVSFcTYNbI/q9mhKiJexA4dijRdVKWSSJUiOXF+0gyOwPMsOoMmNRERlrnMqUQv&#10;2jGhN4VVy5E5E5wFzswaZ1WoAA2NDarWVSNmnQnk/U6bOsbPGekh1HSFNcIvmjjzKWZCJTbjJNhM&#10;jZdiHzwap8CapPplJoIJIjIxTZPdSFNhEiVYqwdW8ZFEp2MYsZXfnHAWOD9nQoXCMS48iC9ggDen&#10;YebOR+EIcAQUEODuAwrgGLqqS22nTb5nKdygl99ZJJduWClGU6BeICEdmiZ+9tjT/9Y9pDHTGo44&#10;7G2k7dCJZhnSI0UfDLmbVK1kqy7fuCYZfody9sTM98Yd7MbZpMqyCABn64FjYTMC7wPg3MyhMhu4&#10;vmpxS7bV9B37tg7pyZZopX2u32b/urMSom1h85jzgVM3bqsUuGL/0Qh+BmlhKN7cwdauWGGtYujG&#10;oIt4byKt+o38jmc2M6TOQiz6KsV+Ynju7oP1J/1vP3tx59kL+P+fmT5aQaqMadL0cavVbu5SgQcY&#10;vnj9FsE+FZqgqk31qpTqHFkh4fGB3TkiBVKrNow1ARWKCBwgRzI+wO6VK0CBKOIR3SImAlui/DZg&#10;OYlmE1aHRGjJToJHhRrKEpbMuZPPtVtv3r8XxQyXtkJa1rK9hiOQBB6q/NmytnSyg+0G2M7eebD2&#10;uO/tZ8F3ngVnNTE5P3uctC2VIIpH/wZ1Ws38RyjBqgVHvMljloUYEoLA6lSyLHTy2k2h82WHTnSv&#10;66xV9bPxZEBEZMz5bb1KVgkhm2H6tMwdowM6cfUmotxpPb/FcpfoNhj2EVjr/Nmzta5R1b5EnJN0&#10;6n12v8xEgIy5acxjz26k9Q6agTtkk33kzKLlhWxg2YxquDO3768+6nP76fNbT4OzZTK5NH+Sgnh4&#10;cw5o6Npi+kKBxzBvTgV5eBVHgCNgGAS0fFwaRgg+ioBA/qym09p4smj0W75xnc9ptkQNjSjlHReu&#10;ZDlF9sMu5UtTLXJfTd6u3TYMCe3wbfcgJAy7ynUnA9hA2UJX7C4CJaz1Mo31uxF1GGda4Dxx8y6t&#10;CMzfe+Q7zi9Csa9be8I/BxOQHG0RTK4aEwDi6JUbE7fs1tonMeC8ejwjAwwZkMCcakEguCDdvop8&#10;N8HLm241EfN2H4b1OARGmLc1x/1yxLad1tRKt3IdxIOdP8RDZkdsTlYf88UBMg2NyFvLD/tAWYMN&#10;yY2gZ6zxNvGwBLuxQVvW2YdlY+lGdhXTp/4Z6PvQ5esfPn9BSAjy7HUsXVxNOmjWxQOd4yCaHUJK&#10;48wZM2XLP2t2+GfZWBpfjXR7PUjJmAhqjm1+54hZlqjLaDYRF3DMhh2ybGzhHO8D3xcuOOT4lRur&#10;jvpQLEbko8U2+9T12yGv30KwuK6aYczyobihudx6+hy6J7qVJWC/M35TDCZQvNoULSTLmSQK3Wxi&#10;NBpY7pHrtJu8wT4ZOUfvPQ85evn6isMnzDMbxe7O+CeC9BbsI6Hg6cOmPX6kmNyB7dBgtPqJiERi&#10;7WtyadPSitr+Vrd4cy45cAzfFfgDdO3xE2TAUZ6+6O+d6M2p83opD8prOQIcgcRFIEkqBUY0rje6&#10;SX3hihVbPHGx1MfoHrYVPewqUk/IKDtg5ab2C1Yg0hgVKhAITT/Gy7vG6OmXFSMF2FhaNGI+W1cd&#10;91Pmvxb0bOXRmG1GzXIlC0lyzqdOmYINcs7aqCsI/GtXVS5S0IMJbLb86KlLsaPWiaYPVw5sU6mw&#10;VvlSopN8VPV3dyEGEDN27h+4apMatKM+fWo561/WeLt3vVp/4kuB+c+2aCGcZlPBsiM+Fx8oRRaA&#10;wMsOnyT+WuVLSwWm2vgTOoi39PAJGre2VZnCTCr4ioUtcApNtdO27yValoAKhsoRhCxNyhR0q4nI&#10;kDp14yrWQu37j5+Q1wDZDYi5ffWqRCsQRfPEUtxcfRSkwIyqmTv3n78bK6cpYuArN5HWFsuTkwq3&#10;BZxXeP9gi35Bm4k4rDOa2lemDpccPK7cBK4riw8eJ36XCmXJc8TasiC7apO3alGKHbl0nfqBCiZN&#10;ylibKKrSL9Guhn3m9Omoz/GbdsIai26lxL/7jrJ7G0/7yrF+ltIGxl0Cm45mjnYk47/7jwYqBkDB&#10;S+mffUeI39W6nGWuGJMlKjc8YfwTgS6e/bOrEN3DntEmn7t7H3oow+OpMKL6iYg68b9xh0rYOVIh&#10;JwQEKhUphD9bhMZEbRp/BNkl5gI5sonenDqvF/XJCY4AR8AIEUiSSoG/nO0713QQLiPENJ4iTW3t&#10;yW5d0Nu+wCtWA8b0XLb+5I07su7BCEm498IVMFQcNO6fA8fZwONoXqFgfnxJi6Qa3bR+umjHV1gX&#10;e05ftOPsRRGPcHvvRWiTGYveRye3R2HnWtVkOalD1MIPQpbndysc16IRnRUD5waT520LiNkWsmjA&#10;vqPx1AUszl1dqrMMAo1Qas0dYvZXKIQewarfqNm7D6EHKT8M/1D+z4Fj5fuOYre1CE/QrGrM/p8a&#10;jm8ZW+BJc7cGxPjAExuIe8EhDSfPYwXuVkdGYLZJ/Ok4i/fxEw3aXZJHsGHlGAXcmmO+/+w/Sswi&#10;AtAt2hdT21bdfh6dtHGK2fl7nwn0jlYKwOGinnV50Siyt5nTpcU3GVUt3HsE6QnpliXwchjvtRNR&#10;CdlC0FFy6RVFPKJbVuwPnz43n7YQKQZEPLidvetgv2XrpeXSkkltmlB2dPwQ6o6dgViqUjaU3H3+&#10;AnkfoUOh2p51nYkGwWYQWH3EB4CwtSyN79r50QkgUN6+piNbm3A0ZjqocT3qPyg03GbA6EtykTsR&#10;93vYaq+BKzYQc77sWf9u4k63eiHef/oMrYTOl4IHsibxprVvxi537VFTvU7Jm7zBeafO6Gnscvdy&#10;q62pW8OXG/9ECGeAs+bYKU0QITpphuicuPhFG2EASJUTYScIJQhrx6Tyjcr2wNL4JVbsO4Kupy/l&#10;X7NsE73TiEcbp9+pbOpcTVJ5VLWhqpWHT8zXHC4XCVzm7TpIzB3lPvl0WC/qkBMcAY6AcSKg/bDL&#10;OOX+haVCLPEDo/oPWO3lfSZml46vui1+53AhFRlCxMMUMLdpFlgFwxIMHr9XnzyTtRtMkTz5QPfa&#10;veU8WmGOO9DdZVy0MTmOmrv+s3r/hSsNbKxK580Nh/aPX7/CwAyeArAJh9k5AY6NX7XozPZUKBA4&#10;zaOD6FXHfANu30cuLmxIEIDAnUnSLmr1a9/mzJJpcCPX0Rt3CNOEa8BfC5bvDbzc2LYCfAHyZTXD&#10;XgvG7WuP+606dorFuUddZyfmbIdFaV6nVrCdPsYcXMM3YdymnbgK58pRJKc5bPjxnDwJf3Xz6XNs&#10;sdhuhX4QdGrLkB6pUsj8/OGWOcSj7qj1PzeW+OrqOG/Z3nOXsBMrA4GzCQKHrD7mB6NutmfEdate&#10;ujgrZ0LQOouH4EnVy4jF6+VWc6v/2WfRH3/INbjV/9zAhnWxNLBEhRkFgIVnxL8HjuGnR575CEDQ&#10;ubaTytnZFCmIU3e4cYJ/q9856GiEhs3sbWBco7KTRrYVKXI+7LFrjZoGZVMjO2s6T0YgEpznwzpU&#10;1rIDgSpUDkRsVUsUgWvJjSfPhRJEDbDqO6KfuwvMK/DwADEkv1h68ARs4wWGUvnzwiSVmksJ4Dm8&#10;ifvfazYLVXiu2s76dzfiLFS1KWuRD+Ee8EO4F/xi5RGf5YdOsM9Vn/ouNcrGStDQu77LFt+zT6Oj&#10;G2JHvcX3zGCPeqUL5MVbUVg1HLwv3HsYARpp1eAQgYCRUsESqAQeuSev3sS3tdA/niKHIRP6N3Cx&#10;L1UcsQ8RWwRhEQLvPlx++IT/zbskAzJorhvQnbUyoKr4EH/NW4pL5x5m/dWqd/24bdRzmWYZ2azh&#10;0FWbhEHhGtBy+kKYyTR1qFzeIj9OLKG5xqsJa730wHGE0iTZ+jV0ranXjJXUs26E8U8E0RARB06Y&#10;3eL9R+FZU8YiX9SHD62cqrJp5PC2r12+9Db/n54+fjfu4OhYN0wSqJXKibCjs78d/PzZk3CWTSWN&#10;lwabyvTT588qG+qRzaJDnzj1hmAln3auVtmkX4M6Xj4BT8NfCfzINeh1KmCopzvewLnNfrw5I6Og&#10;61+w59Amn9Psm7O7q7N0CB3WS9oJL+EIcASMCgG1X6VGJfQvLwyivCzp2taxRNG/12+HBwE7XzgY&#10;47rwx2O2UJauZGkxubVHqby5ZWtR2LmWI8x0dzIGAlBDCJoInPlDDSFt2NzeZmyzBtJyocSuaCFS&#10;CqAEX724QODvzW+rFMD0oUa5/ChoO2MgsCPgPC5UwYjgHWOCgRLhvxaOtuNbNIq+E/8fkcxW9+3U&#10;fu4ymKOL6uCUi0tUKLpFiGavgd3zmpmKyukWJ+qXHwRhk0kl2wPO48KtJoFbOtpNaNmY+BOU0EE8&#10;BPmf2MpDKhVCNngN7llz1FQcnQm1iGPXZOp80Mi1njJFcvYAU2AAAtuG9jaJPnOT9iktwan78LVb&#10;UE4aAdDtqttLOTWVjGzqDh0QfbA+CglrM3txpwXLC2TPhhCh2KIj3QB9w6GTDjUdob4hk4GAWzHb&#10;Tk1DSMvxBdlp/nIqR2q9vkvX0S1LYPuHfZ2yUgD8verVRCz6LYyBwFa/s7hQhUMnCrDK9ty6etXJ&#10;bZuwJaDNM5tsGda7+t+TaNUQzbHxpLmo0rhqaVJ7j+yvNZyqaKD43EJfs2ZAt0YTZ9O+BRBN3rIb&#10;F7qFR67UpyNdmtRLena0ix1MND4yJG7bPu4ucBLZzBgIbDl1Ghek0rTcbZ0dprVvnrhiS0c38ok4&#10;lCpGSgEIfyPoKS4QebKasUoBlCB6JasUwA9cOtlELFE/ERLSjwlxmqRjc9KMEpTAUdCOEf0dhoyj&#10;N+fpW/cajJ+JQRXenLtHD5R9c+qwXgk6O945R4AjEH8EkqT7QPynnSR6aOlQ+fDYgYgykDZVqjgJ&#10;XK10sZ1De+0e3kdBI4AOUyZPvrhb28ENXVNJTiylGgGcanZzcZrdoTkdTkpFGuZRz7ZoYWm5oBqQ&#10;lv8mJcB5ec+OwzzcpDhLNQLAubtrjXl/tVTAGbjBWX3L4B6r+3SCwkU9jPA+RYYLhNnHSbhCKwi8&#10;ovdfwz3rqxQYRg3zO7dSFlhhuLhWxVU8mDAs6NJGk3hlC+Rd07ezuSRsNSJlSjUCRXKZe4/oZ1Uw&#10;f5xkbmZfGTY7bBNrS4visUM8srVSGqd8q/p0ZjNcggfH6fhlIYfC81cRpBHAMf6afl3md27txsT2&#10;C7h1T2tAPumgLRxskbkaZ9fSKirBvMa1bDy0cV0qUSCwcGv6d4UGIZXEsV+qEcAPobdb7X+6tZNd&#10;uHIW+dYP6CbNQCa7avCU2TdmUIVCBRRkS4iqLOnTHRw3RNbyVqoRKJ4vNxIoNnOwTQhJEqVPLPeG&#10;QT3GtGysbrlT9m1QBzoR2eVOFPlpUCOfyPhWHvYli5G0RNz8oRqgWxB1rMtRAAK/m3f+x9YZAa1+&#10;IiQs7B2IZt94VMgJEQLIaLtpcK+cTCoKgUHTm/PAuKGwDhN1ItzqsF6y/fBCjgBHwHgQ4JYCxrMW&#10;MpJYmmdf2LnV1I+fdp+/5OV3Dh/3Mkw/ivDtbmWRD6HpXa1Kw2hfE5u0fED9WvAtn7Pn8O5zl0Rx&#10;zgVmfJ0jcRp8ECgAuLQToSRtypTr+3XutWz9wYvXvjJxjGAer6nJ71M+uGGdFg6VZ3of8D57ISLy&#10;nXTiwBmnx8h7B48Daa1sSf1K5WuULQHjjsOXr+MkWSGYGZzS61uXhx9HSdV70SGNXFs62iKQ4c4z&#10;EDhKKsB3gWs49KsPgRMhVLhK8QY0cNEqnotVmWvzJyHXw2zv/UFhL6UzRUnp/HlhvtHFxQk7BFkG&#10;hcJsmTLWrViWzUQI3BT4ZasQei1w9vglB44jtJ7s7xSeI51rOWELKkRALJY7Z24z02fRNvbw6B7c&#10;SNXWnR29X/3asOUes2HboYvXWDMH8OCF41y2BHb4cVWRDPd0a129ytSte2As80rDc4VZDGjgqhxL&#10;vE6FsjcXTYVz04ztezWtWpkC+VpVrwLbVx1WjcVBZxranEXd2sFtAYk8Dly4LNUFoGfHUsU71nJs&#10;ULlCujRpdB7IaBuOaNqgbQ2HSZu9t/mfffVW9jWSspOL0+DG9WCob7SzgGBGOxGcGcAKpuPcJbvP&#10;XmT/7CLZqgjPrBkz2BWzhDoA5WFv3vpcu4lnT8STiLfqJyIIiZebf7QNFLS61kbmDZGISCoPXde6&#10;3L2lM1cdPTVt627Yf8kyw6GgdXX7HvVqKrw547pesgPxQo4AR8CoEEgmSlans3CkgUYPz+7GGB7r&#10;3KHKhsoHWSo7MQCbXuR88+HD0/CI4IjXMBh+HvEG9qjZTDLiyp4pY7mC+RGQLD4TQZQy5CCAF/HL&#10;qHfw+EWfFtmRMjor3H0pVJ7K/l+//wAf2rC3URnTps5jZopdrsKfFpV9itj0gqeoz4S4lcoJnJGD&#10;AOGRwiPfvY56D////NnNYAdeIHuccWYFRsQymJcjDXv420i4ncMZPl3q1Nkzm5hnMimcy7wEE0ye&#10;bUW0VE6qgsAXHwgCR8E3GFn9EMW9QI6s+DeuDwb1qUdCWTyFeUllwL4X20vEl3oS/jIo7NXHz5+R&#10;ehMLJIp4L22o3xJlmZHXEG6f+H0hPyg21WYmGaCtw7c+G5Nfv/KgN2QfQGrAoPCX4W8izUwywnXf&#10;vmQRVtuiLLOsPFg4mJdfe/QkLPLnc2WRI5uFeTaL7NnYEFaybdlCYdUQQQNrh0tYNRgRiKJts00S&#10;hYYXPfJfIsli6Ou3CN2HvINYshJ5c5MjdPK465sSZSK6DYrlRg4C5M7A3wVoRWHSgrUuaJ69YI7s&#10;cVpu3UbXYyujnQh0hQjTEPom0iRdmnzZssKITPpnF946zX64RwGQFtXs1vTvpkdk9NWVmolgLGia&#10;Rq3bKgw6vrXnMM/6+hLgN+kHb04oBYLCXz0JDX8cFg6fAvxxxw/TpmhheimpgULleqnpivNwBDgC&#10;ygikMMlLDCeOnyBaDeFYTXusZa4UUIOkHnh0+GjWw6jx68KYZTZm2VjUuZwsGoankwr+LDJcZhYN&#10;3eikiOGvrRTQbR15K/0iAI1G6e5DBIe+NKlSPV09X+9RLfUrsKbe4PtQpPOAhz+MEDOlT/dw+RxZ&#10;v3dNzXk5R4AjwBFIiggktFJAyV80KeLFZeYIcAQ4AhwBjgBHgCPAERAhgNwcw6ITXsKmZuNJfxFD&#10;UrmF4ZKgEYDAyGHJNQJJZeG4nBwBjoAxI8CVAsa8Olw2jgBHgCPAEeAIcAQ4AvpBoLmjrYV5dqGv&#10;FYdP6qdTg/eCZJbCmPA96e1Wy+Dj8wE5AhwBjsAviABXCvyCi8qnxBHgCHAEOAIcAY4AR0CEADLb&#10;D/V0Ewov3n905vZ9EYPx34a8frMzOmNuN9eaphkzGL/MXEKOAEeAI2D8CHClgPGvEZeQI8AR4Ahw&#10;BDgCHAGOgB4QaO1UFXk6hY7+XuOlhx4N28W4jTsQZRljmppkGNDI1bCD89E4AhwBjsAviwBXCvyy&#10;S8snxhHgCHAEOAIcAY4AR4BFAJkyV/brIgTjPHH15v7AK2ytkdN3nr1YdvC4IOT8Lm2RfcnIBebi&#10;cQQ4AhyBpIIAVwoklZXicnIEOAIcAY4AR4AjwBGILwJI2DmoUV2hl2GrNiErQXx7NFR7mDYglx5G&#10;a2Rn3dS+sqGG5eNwBDgCHIFfHwGuFPj115jPkCPAEeAIcAQ4AhwBjgAhMLpFo5L58uD22uMna4/5&#10;UrkxEwG37u34EU3ALGOGBd3aGbOoXDaOAEeAI5DkEOBKgSS3ZFxgjgBHgCPAEeAIcAQ4ArojIDgR&#10;IO4guhi1bsvHH176undnkJZDV24UxlnYvX32TCYGGZMPwhHgCHAEfhcEUvwuE+Xz5AhwBDgCHAGO&#10;AEeAI8AR+IGAVaECz9Yu/PL1K+4E7YAxAwMPh01De0HCZMmSmWfOZMyictk4AhwBjkBSRIArBZLi&#10;qnGZOQIcAY4AR4AjwBHgCMQLgaxJJ59fsj/+yJklc7xmyxtzBDgCHAGOgGYEuPuAZmx4DUeAI8AR&#10;4AhwBDgCHAGOAEeAI8AR4AhwBH5pBLhS4JdeXj45jgBHgCPAEeAIcAQ4AhwBjgBHgCPAEeAIaEaA&#10;KwU0Y8NrOAIcAY4AR4AjwBHgCHAEOAIcAY4AR4Aj8EsjwJUCv/Ty8slxBDgCHAGOAEeAI8AR4Ahw&#10;BDgCHAGOAEdAMwJcKaAZG17DEeAIcAQ4AhwBjgBHgCPAEeAIcAQ4AhyBXxoBnn0gaSwvkvH43vw/&#10;e1cBVtXStf/PDkAJUUQUBFTsAkRFDMTu7vZaV68d1+7u7u5uxUQUUWxFRWwFBaQFAfX+r25YDHuf&#10;s8+hDzI+5/FZM7Nmzcy7gz1rVrzw8H7tGxTiGxTsExj8KTgkZ/bs+tpaiB5czNCgdpmS9qVL5M2Z&#10;QzPXg8lj5jQ3xwqldfPmoWJiiejvP4573KFelkYFK5kVpWLKEsdu3Yv6nbEJYu2tShjp/gmZkD58&#10;Cao7aV5kVJSuVl7XuRN1cuci0M7fexz0NUIoVrUwNS9kSE1/EnHu3qOg8LhlWppZaMYy8Zg7Tprr&#10;+c4HObeO/jusWkmLDIr5y09+Z+88dH3q9Skw2C8kNCA0PH/e3HhNCb9KxYs1rFw+USnQTty6F/bt&#10;m4BG9VKWpoYGyUTmuPvd8G9RghA7K0uzZAtM5nx4d44AR4AjwBHgCHAEOALpiABXCqQj+GoN/dov&#10;YJ/rrQNuHh8CAqUdPn4JEiq3XLyWPVtWhzKlRrdsWNHURMqZljV3X701K1iA3fY/fPN+yt6jNIcZ&#10;XVoPcKpNxcQSzg+eDFyzjXrtGvEX0SlOjNiyJzhu97hv9KA/QykwfNNu/5BQYDWhXTNWI4Ca6fuO&#10;Pnr7QYBxSZ/OaakU8Hj5pnjBAnpaeVP8IkoFTtuDZb4X6pf27ZKWSgGo9ooXMlS4TOTcGt+2WavZ&#10;yzCxgau33lw4BYo/6eQ1tubHz5/bL7suPnrW2+eTaJKhERHv/L9ce/JcqDcx0O/boHYvx1oFdLRF&#10;nAqL47bte/XJT2jaPKxf8pUC47buheZCELj1n78yolLgltdLC6OCehknpZzCK8srOQIcAY4AR4Aj&#10;wBHQBAS4+4AmXAXFcwiNiOy9aku1sTOXnDivUCMg6hbz/ceFB08aTFvUb802WBOIWtOmiEPmkVv3&#10;NZy+OCQikh2xXQ3rbFmzUs3BGx5EJ4HYc82dehnp5a9foQwVOaESgb2u7rhPwGZuZNi3voNK/jRg&#10;CAz/OmzjLsdJ80S3TRoMnZZDYJlDN+ysO3FuSJwthnR0xwpl6lcsi3ovn09zD52SMmhszZk7D6oM&#10;nzRo9VapRkA65/cBX6bsOmTRf9TYrfu+//wpZeA1MggEhoUPWLW5xuhpwcpvJJnuvIkjwBHgCHAE&#10;OAIcAY6ACAFuKSACRFOKj99/7L1yy1u/AGUTypE9W3TMd4Wtx2/du/PyzcHRg3DuqpAhNSph+bzz&#10;qtuM/ceDwr9K5eM8sEGlsqc8HghND16/e+HrZ2mUFNP0gLDwiw89aYhO9tUSZYdMHTMn4R8aNmHn&#10;QWHt0zu1zs5oatIFENw22y9fn7LnSFBYeLpMIG0GxTK3XXKdsvswtnMqR5zdvR3u8J8/fy46crpl&#10;tSoV0tvwR+WEwTD7wIkZe48o48yeLVtMnA8OyxMdE7P8xLl7r97sHj0YblBsE6cVIoAbabPzlfHb&#10;9gWGqr6RFErglRwBjgBHgCPAEeAIcASkCHClgBST9K/Z4+o+dtsBcmUXJmSir1e/Ypl65a0sCxfC&#10;BzTCB+CE7UtY+EtfP+eHnqfuPGQ1CHAraD5n+fHxQ9NMLxAWETli8x7CDobQon9datmRUgBNB2/c&#10;Ht+miYhHneIhN4/vP34QZ5da1YjmhEoExmzbHxT2S2tjV9KicZXyKvlTmwHmMEPX76BR4EtP9J9E&#10;YJl/r9tOK5JfZmkT4251amy7eA3W+IPWbL06599sWTTXpCvmx49Ba7btvnqDVicQdSuUaVylQp3y&#10;Vsb6uvny5ImIin7t5//6k7/z/cc7LrtGRkUTP3wKcOi9f9zQDKH+oGmnCxH6NeKvFZtoaPkbidg4&#10;wRHgCHAEOAIcAY4AR0AeAa4UkMcnHVpvPPP+Z1P87hozKGKgN7Zlo7bVq2ZJuGXCVqFgPh38qpey&#10;mNi26e5r7vOOnPYPCRMmDWLkln1Hxg1JhzUoGrJuuVKFdPN/ivNrOOjmkTSlACIskPhaZUom37uY&#10;pP3xxKk7D47ejA3QOE6JRqZPfQe/uFsIAeH+VEz6OsUvs7K5qaYtc0zrJjsvX4dS4P6rt8uOnxvZ&#10;spGmzZDmM2HHAZFGoF7FMjO6tBXdPHly5ihjYoxfU+uKUzq12nDu8rxDJ0k1gHADDSfP81gyAxoE&#10;kpyqRG+n2mS1YVW0cKqOxYVzBDgCHAGOAEeAI8AR0HAEMqRSwPWZ98//YEf56x+i7gvEn/H/16jo&#10;YZt2s2uBj/H6gT1UphWACX03B7s6ZUu1nr+KTAZuPPc+dPNOm2pVWIHpRWOGnextlxw/J0wA24Bb&#10;L17bWJolaj6eH3woDB46dqtdPVHdMzMzHhhY6QsIwEwA+hSFaPSqZ6+w/g+r7O1YS5NXBFVX19/G&#10;Apjk/EOn+jjVzp8ntwZO+Jj73dWnLtDEsmTJMrNbu+HNG1CNQgJBFse2aepYsWyb2Us/B/8KeIl/&#10;cI8fuHrL8UkjhGJq/z+qVePUHoLL5whwBDgCHAGOAEeAI5BRENBcq1QZBLsu29Bp8TrhF6sbkOHO&#10;UE3T9h59x2QZgIH39qF9VGoEaIlF9HUPjxmMQzmqmX/kDNHpTkApwM7hwI3bbFEdei9jJoB0ek2q&#10;VFCnF+cBAqfvPICniQBFPycHjomGIzCgYV1hhuHfvm06f0UDZ4topgNWb2EntmvkQJUaAeKvYm56&#10;de4ki8KFqAaeBZsvuFCRExwBjgBHgCPAEeAIcAQ4AmmDQIZUCqQNNGk/ChwHtl2Jd83NnzfP/O7t&#10;ExtFD3qBkcxJ3Ru/gHuv36X9WhSOiLxfNUuXoKZjt+7BIZmKKgnEUEAkAmLrUMMmZ/YMaepCS0hL&#10;YuXJ2BPd3DlyOFUqm5ZD87GSgEB5UxOkhxA6rj59MVpRoL4kiE3BLitOOCNWAgkc17YpwiJSUR2i&#10;WAH9rf/0Zx3jx27dS2lW1ZHAeTgCHAGOAEeAI8AR4AhwBJKPAN9TJR/DFJOw7fJ1Vta0Ti0L6CQl&#10;Ijf8pZeeuoDIf4K0IzfvVjIrykpWRvsEhTz94IMA9eGRUbpaeQrlz1fJ3FSLsTtQ1lH9+q61qrl6&#10;egn8yFNw6dHTBr8TsKkj4dLDpxQxAfxq+g7A0wSLwk4D6RJhopwre3ZoW/S081Y0K6adK6c646Y7&#10;z8fAYM/3H7H2sG/fYHqNKBKVLXBdEjF5D+/XN71eCgtBuMq8iemr5vKfvP8IvxWfwJBsWbMUzK9T&#10;rpgJ9FNq9s1YbE/efYSuzSco+FdQj/z5sHtPpZW2qlZ14ZHTAAeROPa73uqqSc4ySB65yfkqXTgr&#10;E+NJHVtRUX0C9gIDG9cjH4TwyG+7XdxGq23b//Vb1M3n3ni6I6OjEbLEonBBhC1Qf/REcX74EvT4&#10;7Xu/kNCwiG/62nkL6ua3tiyulYx3CFyo8Mjg/69RUWYFC5QwNipqaKDJQSUTBRdn5ghwBDgCHAGO&#10;AEcgAyHAlQKacrEQTeDc/Sc0mxqlLDvWsKFioohc2bK1sK6IBIGF9fLXLlvKoaxi73GSGRkTs8nZ&#10;BdEHPN/7UKVAZM+WFTMZ0LBOvXJWoiah+NovoPns5aD/i4vyINQ3nrE4S5asAj2zS2vMJ7a+agWd&#10;PLnpgPHgDQ/1lQL7rseHGKxqblqqiJEgU9n/Z+4+2uXiBvsLhWnh4f+MaOc96tToaG+b5Mx8NcbP&#10;wu5ImMCaAd3treLtIBTOqtKIKVExMULT1qH95EMqREbHrD9/+cD129iFiqQhx1tNK8tBjes5li8t&#10;alJYXME4fre0rayQR6hsNWc5dCgCPa1T6w41E9yETWcs8f70Ga25s2e/t3QGiKiY7ytOOe+66vbq&#10;U6xvgtAX/1cwKzqgQZ1ODnbSjAKvPvs3nr4IPAnvmv+rP2le1qyx5ktzurdvJTtVGigJRItZS59+&#10;8BU6Tu/cGveASAim5/3b2yJ39mwPls9CK1a6/OT5XVduvFS00oGN6nZ2qC5aKZbZcOpC9BU9HfUm&#10;zs0alwxyXo/2rZQcsLeyi1UKQAJS9yVTKYAsD6fvPKRlXpw5Dgf1VEwssfWiC/waqNeQpvVFYVCp&#10;SSUxrXObvS43Kezf/mvu6igFPgWHTtp54LCbR8S3KHYI04IFute1H9u2qfzuus6EWdDsCB2X9Ova&#10;0lapjQMew1WnnPe4uD1+854dCDQeQ4eypYY2b9CgUjlRk0wxOCJi1+UbG89f9pQ819myZu3oYDel&#10;U2voCFgJL30/15kwGzWiG6nm6Gl0Iy3u26VtUv9ksGNxmiPAEeAIcAQ4AhyBTIgAVwpoykU/d/8x&#10;DrtoNt3qJCuE3vBmTn81qF3CqCAJVEacf+A5Zts+36AQhQwx339cefwMPygXVvXvZphPW8T248cP&#10;SijANlEEe1RGRsV/tWMz2ba6NXkOn737KPxblDqnbcERkWfvPaIh5DdI91+/+2fTbjYkIXUkAnng&#10;7716ix82zHtGDTRP+BVObPLEp+CQ4PAIgQebRnlmtPoGBhGbvEH42XuPR27e7RMYrFAmsr5ffvQU&#10;vzrlrNYO7GGYT0chm1D51v/LSY8HAq3Sd8A/JNQ3btCvzK5P6O4XGtua+7f9CKwD+izfREoE0Rwe&#10;vH43cO22zRevHRg7RDdvHrYVtw2NwtbjGJaKkQk3e1SfIgTMLnAtBFHSZaL+Nw6/GGJX+u5jr+Ub&#10;nkq0ZoIErHTA6q24qw+OG8quFLkzaRSBU/ifXWYE83SwPKArmhXFFvfNZ3/QUAxdePAEYUdFPOoX&#10;YSnDTgaXQP2+Us5zd+Mfxnx5cneqZSflUbMGj38T64o7LrkK/DiNB85WJoVlup+9+7DX0vUw/JHy&#10;AK7pew5ffPB416jBRrr5pAxCzeegEJ8vsTdA5Lf4F6+IH1lU/167VZlHAx7DC/cf44egiZuH9YPZ&#10;iKi7tIiMqv1XbIRBhLQJNbhhdl5y3XvVrV/Dutjkk7Ly+4+fPl8CpV0+B8e/t0XKESkzr+EIcAQ4&#10;AhwBjgBHgCOgDAEeU0AZMmldjyMvGhJxBJDAj4pJIGDPrI5GYOOFa92XbVCmEWDHhV6g4fRFL+Ii&#10;1bFNiaU7M6ey32JiTnjcV0fCUfe70XG77ry5cuIQVVmvq0+eN5+1VF4jwPbFwS/4v8UJZ5vSi153&#10;/krnRWuUaQTYWUEv4Dh5vpfvr9N7Zf+O37oHDYjQ6phyvgMvP/s3mbFEmUaAJnP7xas2c1dk6ICg&#10;WCkMB5RpBGilt7xetZ6zPGVX2pq5z9lXBA2aLgRCgdx68YqGtrOyzJ0jOxWTQDS3SWC9cuC6u4wQ&#10;bMI7zF+lUCNAva57etmMmHz1yTOqSQKx6tQF5EdQphFgBWJK9mNmPPsYa3vCNhENP6aJOw50nr9S&#10;mUaAOKEaWHPKecCqzVTDCY4AR4AjwBHgCHAEOAKpigC3FEhVeBMh3PWpN3HblCieL3duKqYSceCG&#10;x7+7DrHCG1Uq16RqhdJFjIwN9J598L3/5v1Jj/u3X7wWeN4HBHZftt5l1ng6v0I9zqiX9O4EAka2&#10;E3YeJGkT2zfX18orFOF5S/UgYLRfrlgR2rTDg6BTTbHxNssv0Huuxe8TWleroizSQUBYeM/lG+GL&#10;QRJg44DoAzDHxTkeQpq9C/jyzu/Lrqs3oDsgnk9BIftc3eFKQDXpSOx1dR+3bT87gcZVKjSzqQhn&#10;aRMDPSRlvPfy7fHb97AFFXhwXbouWnt93kT2urDdXZiVtrSpxDYlmcbRZfv5q4LCwgUJzWwqWVua&#10;lS5iHB4V5fLbtIT1Jrjj/frSQ896jKeDYf58K/p3Q9+I6OixW/fRNJDB3kBbSyjaljSn+nQksNJ2&#10;c1eQcTu2r9YlzEqbGMOb/erjp1cePWO9CTxevGJXiltu5V/dMXkYAY3espdWMbVza2aZFlQvJaD8&#10;Wnz0jFB/5dFTKUO61MC+JpJ5xKpaJHjAkzClehXKwCKDZN58Hhv/QqGo3VfdhHpY7/drULtWmVK2&#10;JS2+hIXdfOa979rNa3F3u19wSOMpCx6unGNeyFChHPlK+ImM2LiT5cGlb2lXFe8uE0ODJ28/eHi/&#10;OuLmgUEFnrf+Ae3nLL+zbKayx3Dp8XMLDp9iBbaraYuFIz6IaQEDeJrgwZl94Hhw+FeBZ9sFF8vC&#10;hca1bYZiId186//uAyIiKvqf9TtIyKweHSjujJ0q3yXqxQmOAEeAI8AR4AhwBDgCIgS4UkAESPoU&#10;YRvP+g5ULl4stecBf+kx2+N3ngY6WnO7tWtWtQKNW61E8eqlLP5ycphx4MSq0xeFevTadPHaAKfa&#10;xIYAAV0dflkOI0wAqxTA5lPGY7lLrWrjdsRqEK55esEIH0ENSaaU8Pb9fPflG6oXRqQiS8zcf5wC&#10;FqB+05DeIhf6gvm0rc1N29hVufz4Wdcl675Fx3r4Y43QHSTZL5qdQ3LoFz6fR26O3z0a6Ggv7NWx&#10;BbOTr17SAj9EeZi279iKk87CWC98P290dhnYsI50aBzqusXtW9Ba1dJMypOEGhhOe/t8QkfskRb3&#10;6WzD6H2EQAB/r9+xnQmcuf7cFVYpAIPz7r9VMIjIwCoFcDBumgxH9yQsRGUXrPRF7EpNlvTtYlsi&#10;fgMsxAIYsm77tjjTd0hbd/YSrRTL7FG3JiqxTFYp0AbLNDRQOTQYoEFDig3B5QRB6eAJIvNYyQvU&#10;yZ2rAOP+Q77o8r0Utj5M6F1f1cJUIZv6lTA0sDQqSGKR7FBl3wL5dPaOGVy9lKXAWSi/DrRmvRxr&#10;Tdp5kNQoOHKfue/olmH9VUoTMTz/6Dtk3TaqxFjL/uqOq0Y1yKKC399NnXD4T8Oh15ozF4c2dSI2&#10;IhB7BU4NVNTOk3vdkD6swErFi1W1LN7TsZbTpLn3X70VOCdu3w+/jGKGBvny5uldvzYqER6FVQq0&#10;r2krij5AQ3CCI8AR4AhwBDgCHAGOgPoIcPcB9bFKRU6RobjUdT/Fx5516CQOnQSx8FbYM2IAqxGg&#10;4dA0tUOLxb9tAYTK+UfO4DSeGJJGtKluTdkEETrr8M278nL2ut4ihtImhZUpTXDsvJ8JRvhPMyeR&#10;RoCEgKhTttSolo2oBue97JEv1acxMX3/MXIyB/gHxw5hNQI0GTRN79RqWb+uVDP30EmF1+Xuy7eI&#10;bS6wwXnbxCDpseVoLCJ0tbWOTxzOagSoCftn2GhQ8dy9R1D9UDHDEXraWicnj2A1ArSEpf261mbC&#10;cCJMRgquFBe6VJHCNFZyjAVWDejxZuMS+iVZuYDJfAkNoymBMNLTZYtJo2E8Qh1947z9qUZE4HJc&#10;XzCZNALUCqXerG7tYIhBNQhhKG/VT5wsMXnnIXLRxyU4MXkku4EnTjTN6dFhzeDeVDNj71Fkb6Ei&#10;ESM27CA7CEQTvDZvkkKBWNehCf/oMUln9l67SUI4wRHgCHAEOAIcAY4ARyCVENBQpYDzw6flRkxR&#10;9kP0O4Kj3D+Tyir5nWBCbRO/ZhKiXUQBHXE8v5SdNsJuIzI/yRze3Kl8sSJUlBLdHOyQOUyoR6bD&#10;OYcSGMFK+VXW5M+Tu2lcPgIwH7xxW6YLfHH3X49n6KI8pBlyFlIYP3yvI9SijFg0iWzpPzNR7uQ7&#10;plLr68/+CGxGwke1aoSDYipKie61q9MhLewjYCUh5WG9JJCv4X9SjmTUTOnQAikSFQpA7Hf4AlAT&#10;VD9ev8/bqSZjEVM6tpRZ6TRmF/prpR9/2VCk1L8yReOfzeQoBVJqPpCDmIWsNBhEsMWk0UhjSR1h&#10;WEEqS6pkieEtGpro67E1LD20WQOc7Qs1iKaBjTrbqpKGcvCY+x1iG9++OY7xqSglejvWsikR6+oS&#10;+jViSkKfLPBDWwdVEXWEOYAVo+iheoGAXUD/BnWpcjdjbkOVnOAIcAQ4AhwBjgBHgCOQsghoqPtA&#10;dExMYFisa6X8gr8oZ4MQ+b6a0yqyFIDRuMq5+QSF7LhyHWyU1I0inAlpq4T/fzP8B6tsRAogmQfc&#10;PKgVhqz/NK1PTcoIKA66LlkvtMLpfUGP9sm0tO9ay+7QjdjYiogv8Pzjp5LGhRSOfu3pCzInhn1B&#10;uxrWCtlQiYzx6wb2hKXuWz9/nLnJx+QHv0kBfSQmpCB85EqgTH5q1yPnIl0X+GWMbNFQ5YgjWjRC&#10;SEKBbc+1m7DpEF2Xx+8+kBCZrQjxqE8Y6+sKtvHKuuBy5MiejcJDBoQm18BE2UCpXY+V9qxnLzOK&#10;ZKUKzopluss3lS5qTAwUiYNq0oWgCAvC6PnypoBSQPS0IqdJcSWxAGBTMKixo8zC4YwwvGWjCdti&#10;Y1Ucun5rw5A+eX7ny5DpRU27r96Ifwzz5hG8+qlVITG2bTOEJBSadly+vnJAD/YxPHP7Pr1kEAdB&#10;pUCkVIRLgoVRQbwSSxgbwbMMSUMUjssrOQIcAY4AR4AjwBHgCKQIAhqqFEiRtWUgIaLzWzYBuLJV&#10;IKPb4uPnlbWK6rFpYZUCbByvKubFlEXGYoVYW5hREds8RORG0DuqSQJRw8oSZ2Jwkxb6HnTz+Ldt&#10;U4VysNel+iZVK7Ip36heIIoa6OEnqpQp4jRbO3cuuOkKPLR9lemSqk03WOd/CzN1rost48yP+X/4&#10;Elg0oYNAQEj8BhX57VJw/ti0sDsfqWTAq5s3L2VNYw18pMyaXGNRuFCiVhrNmDIlf13FmauGRInJ&#10;F5h8CaJLmSt79uTL/PGTtJq/hOVQLhOBA1Tu8Ps4OZBSADv8l76fy8ka3bDzd40LVYhK2xLm6jyG&#10;dqUsSAKU0e8R+oGJGXHydnyClQaVy6l8c5YwLhR+cJP8LUfDcYIjwBHgCHAEOAIcAY5A8hHQUPeB&#10;5C8sY0korJufnTCSqLPFlKV//Px5Ny6QFSRXLW6qjnzYTuO8lDhfxW3mqSaxBPQgbG5CpO9OsCeI&#10;Exf+Leq0x8O40v/BkYHo5BBIMrft8vW+q7aEMQnDf/z3Mzkyk9kX1+WO9xsSwmphqFJK6GnnLcLY&#10;Ub/65C/iCWA8nHVSNKWFOuEJtHLnovlEf88wljs0Z4FQR9ME7RL1iv7+nejkE7AZISFfwsLhTUPF&#10;9CIK6yV4XwWFJ/AmSNqsgr7Gm4YhSwji7SuTA22Usiaqz58nT/68eagon7OT2EDgMWSzLUIpwLYq&#10;o/W1tWB2RK3en/yIBuH5/iMV1VTMcY0AIcYJjgBHgCPAEeAIcATSAAENtRRoXKX8m7Xzla3fYvB4&#10;hJUWWsGWJYvooD22H7zKlUnQtHojvQRfwH6peR4YGB7B+uvuuOp27NY9xYAkxPULY/6NhHMOpUso&#10;7qV2bUd723lHzgiGtcir5/7iVTXm3FsQg7lRXgYzQwPYF6gtPpYxNPIbfPUxYe9P/jgwxPc6foiM&#10;kFg5qc0fGP6VQgxirG2XXY/cjHdslhk9ICxehQR3aDa8H3oFhMcb7Wvnid+4yghUs0nlgSfk5Mia&#10;laRpwGaW5pI4Qh31R/Zs7EpTct+OyPM0XRx64z6hdIZUn8aEMaOHwtDYzxslVBMkYT6Uig99EV8A&#10;ZibKhJgWNFDWxNYXKaAfHGcE9OKjL9skQ0PtQiEGwbbJ+cpBJnapTEfWiAOJOSgDBbp8Dgqhjuo8&#10;NcTMCY4AR4AjwBHgCHAEOAJpg4CGKgWwG82eVelH4f+YzSqclplS2oCW8qOILAX81LAUwEnaMOWx&#10;ALAT3nLxmsKJkrW80ArrbjLwVsivsFJ6Iq2QTb4Sq65brtSFB54C24Hrt6VKgX1M3oHODnbqX2so&#10;Ataeu3zh4dM3n8WH5/KzSq/W4ITHrZ+CQvBL7GRECRRw7BnEBN1IWUuB5O8DE7u69OJP35WKrhpM&#10;P9JdKVAkoZPOh4DA0ibxgQ+SdpmQVpM6ipQOVC8QrGW+qIktYvv9OC51Iiuc5ZHSQeHxBgtohZcW&#10;flI2+Rpvn/i1wGwkJCLeksKkgFoaDXn5vJUjwBHgCHAEOAIcAY5AyiKgoUqBlF2k5kuDhXDeXDm/&#10;fotNHefu9UrlnI318k9o00QZ28fAYKVKgZQ4JH8X8EXZ0ImqRyoBUgocv3VvTte2OZgTV2Rld3vu&#10;LQiE3UfHmrbqCIdrwMx9x054PKBoYQp75c2Zo275MmfvPRQ5SCtkToNKdueQ5OHe+Se4LkhJwIrC&#10;ktliMumsSix0kilWA7unr81R3lwJrhp7op5eWBVlTOUxB7dnL5wqlUvOZJDO4Nl7H5LAeipRJREF&#10;dOLzFFCllDDMF29+hdN/KYPCGpHOVCGPykoKlQJOWHaw/AXj0iKwlZzmCHAEOAIcAY4AR4AjkL4I&#10;cKVA+uIfP3rdclYn4uJRIXmb5wdfNjRgPF+yKX0mCTaENaxcDunrFUqFZ6/CelTKp8pT1kta36BS&#10;WaRaEPzeYet78eGTRpXLExtrJlC/YtlCTNIy4hERH4OCW85a5hOk+HAPDr1lTYxLmxS2tjCtYVUC&#10;uQxM+48ipcD//k/pekWjJLkoiqbGyhGlnGhcpQLrps5yytAVzBKkMISyCReRlCNh39TdGskMwZvS&#10;GAFY/bAj6mprscV0oSuYFS2sp+sTGCSM7vr0RTKncfNZAgmOFcvKCMSLQp1XgX9IvKFN8ULqhtg0&#10;SLhpb2ZbOQmPYeXipjR/hBtgU5ywzj7EwwmOAEeAI8AR4AhwBDgC6YsAVwqkL/7xo7erbk1KAdTC&#10;lz6VlAIm+rrwf6adcI86NeqWLRU/D4bCtyxTShUSkb3b17BefeaSIP2g2x1SCsAtGyn6aNSuaoQY&#10;xG6h3fxVrEYgv1Yepwplq5U0R143JOTTkhyVf2PyVv73f8lyBac4FzRnEfEt5rsMD6ydka4MLEKv&#10;Xo72juVLiyQktogj7gI62hSiQiZ/Z2Ilc/40Q4CN5YFBC+WPPwBPszmIBoLyrH1Nm6XHzwn1N56+&#10;gLeOGZMlQcSvsrjtkivx4CloU92ailIiIDRUHaUA7Iyor7LshsRARLEC+uxj2K9BnQbJM4LAKw4y&#10;gY8wxMeAWE0KjcgJjgBHgCPAEeAIcAQ4AumOQKrv+tJ9hRllAvXKW+FMiWa7//qtr1HRVExBAhtF&#10;U8av9WGc220KDpEoUZ3tqxH/uXuPKB3ATa+XZAxfSDe/Y3krYlNGzDxw4vmH+Ihi9qVLeCyYumZA&#10;dyg+rM1NpRqBr1FRpByBTDpRVyZfvl5lzHl5BwFcF0RSpCEevH5HdHKIgkwUdwRRS44o3jddEPjC&#10;BJLMlSN7PiYZQbrMRxi0A/PYIlboshPqpkeVzhm79xNMrFMk7UOuEykb1Yi0JFQvIujtgXpzNRIW&#10;CN3xGJoXMiRR916+ITrJBDv6B/Ucr5B1JVkayiTPlXfkCHAEOAIcAY4ARyBTIsCVAppy2RFtu6Vt&#10;JZqNT2Dw+B0HqZiyhLlR/Ffvo7cfUlZ4YqWVNC5kbWkm9MIe/fyDJwJ9zP0uiepkb4uPdSoqJND3&#10;4I3b1FTRrOjBsUN0U83dEQAAQABJREFUteIjt1MTEZ+D4+P2ozIJ4fHZ6PrRMbEZMUi+iPj4RcUh&#10;IZtrLaWUNawPM1cKiK5IhigGMFk/oB3TkDmXNzWxYoILbr1w9QmTeC9Rkxy/bZ+QgkTo1amWirSj&#10;zz7ERx9QNpB/aBibYYTd5yvrQvWWxoWIfsBkb6XKxBKsUgBpVtTp3mTK/LxtepceNKbJ1AVn7sTn&#10;ZFWnL+fhCHAEOAIcAY4AR4AjkFgEVGy0EiuO8ycHgb8a1EG4QZIA4/kjzAEa1atDsB/ZUv7ijKHv&#10;jWfeonB0Un7U4CPbYtA42zEz2sxfNXzzHjevlwrZklaJcIPU8ZTHA9A4JTv5mxDqu9SKtyYgThGB&#10;2IdkZYCmptYVZbKaCX2veT5nhciDxnISnTN7dqLJSp9qRMR1Va7XrLLG1dMrJGGYQJE0oYjrgrAI&#10;VUZObTln+dANO2/ExWUkZtZSIJBbChAuGYdgrxpyjmjOxOf2aE+TgUquy8LVFCqV6lUSmy+4HHHz&#10;ILaSRYyaVK1ARYXEASYjiUIGVK6L80gCnSN7dpOEkRGV9RLqLRmzgquPn6kTehDPfsGug8oMGtto&#10;yvwBqzbj4WWHYJ9rGEOpFIj32M3n3tExMV4ffM/dfaivLWc3wQ7EaY4AR4AjwBHgCHAEOAJJQ4Ar&#10;BZKGW6r0KmagN797O1b08E17drrcZGvUob19/fqs2sJyigzjGzJesgiOPefwaZZZIb3qzCV8y776&#10;7O/y5PnOq26GCcNxoQu7PUaRfOMVShNVtrCtTIHxLz58GhkT4/7i1efgUIHNvkxJOOWKukiLlJNc&#10;aEI0QSkPW/Pzv/92XXVja6J/qDjqZ5kFukA+bar0lD0phZrjyM07xKyQaFQlPsgirsus/ccVsrGV&#10;K05d+HVdPvlh97Ljyg3WLkBgM2Jc0FmDalZIOtK5GK0KphHDhHhIx1ml+NCiZar0NGEn8MYvgIpG&#10;GmMpgCk5VijTu74DzQ2eO+3nr2QVc9SkjDh6886IjTupFc78W//5S/QmoVYirj/1ks9+EhwRuTwu&#10;3gF69XVyyKI8ZiqJJaKpTWWiYVwzZfchKiojlhw9g/ePt+/nSw89t1xwYTVx6ILUDBSfJfRrxMpT&#10;F5TJEeqhCEAyUYEurK9nXcKc+OE/QjSI6JjYECRsJac5AhwBjgBHgCPAEeAIJBaBDKkUmNim6ZT2&#10;zYVfqseLTyyiyeNva1e1bfWqJCMyOnrklr29Vm5Gyi6qlCE+h4RO3Xes3pQFD2QjBdhamrWuVoXk&#10;bL18XZ7/8buPWy7GRwKrX7GMOWNrIMhBJH82W4E6p9w0AXj7t4ybT0RU1OVHz07cuk+t3dQIMQjm&#10;EoXjjX5RfKzKLWLZSec7CR2GcdpJg6pJsIMedb8nUkywQnAiek+VKbJdCfO2TIi1TRev3ZeNLADX&#10;j03OLjSKU6WyUjPp6laWxHD35duYxCs+qHtqEMm5bVJjPqkkU7xM9R5nYTJsZP6apUuk0gyTJnZ2&#10;93bsIfylB08cJ86hoHoyMqGSW3biXOeFq9mHbnLHlvD6kelFTYPWbIUEKoqIBYdOUvyO/HnzTOzQ&#10;UsQgX6xhZdmBsV1ad/by3YQvClH3h6/frT0bGyoVTY2qVmBtDVCDEKf9G9ahXitOnAuOUPo+xztk&#10;1KZdxNyiWhX2bxw0JuxrVuaFQxI4wRHgCHAEOAIcAY4AR0AlAhlSKdDX0b5//VrCT+UKMxzDvG7t&#10;LJhIV5j/6TsPK4+cOmTjrqueXgo/hRGS8NTdh2CoOnr6mrOX2Yj66F6leDFry+IiHKZ0aJ4nLhQ/&#10;zObbLVitzFXB+5Nf+4WrsVcnCf2dahPNEiQQlXvVMPFl+7IeBCdu36NEDLpaeRszSQrZLiIaAdiK&#10;MYH61p69jPSEIh6hCAznHDo5U3IOH54w95vCvqJKdtrQ4HRfugEpBkQ8KC4/6Tx66z5pvbRmeufW&#10;eXPGupDgusAp4JCbYvsC2IO0mbeSvS4DGtaVCqxRyoJSTmKGKRWqQDpQkmtovZCw2yWB7QYrc/im&#10;3fbjZ9FPlKiP5dRMOsEyE5qoyEwYh96e7+Nd6JGoUoZZvmnSrkPVx0yn38e4hILyveRbtXPl2jy0&#10;n1auXMSGG6zisIkTtu//HByfEZBaQeDpO3//cbVRU8dt3cdaMNUqW2pEy0Yspwx98f6Tv9dtl2q4&#10;vv/8OWLTrsVHz1Df8e2bswFcqV6emNujA3ly4TGEU8B+V3eFXZA+tsn0RRHf4l+PQ5o6STknd2wF&#10;9YRQHxT+1X7MDM93H6VsiC/Ye+n6D3FxB3LnzDGgkfihpomh+/ZL16RCeA1HgCPAEeAIcAQ4AhyB&#10;xCKQLbEdOH9qI4At3NnJI0Zu23fM/R6NFREVfeD6bfywSTYraFBYN7+xni7M3fHl/Tko5NH7jwrt&#10;SLNlzTqqRYOhTRylUfqQ2GxUi4bT4zbGONgfsGbbmbsPW9pWLmdijPR4375/h90yPAW2X77OnuYN&#10;bFS3dpmSNDGWQJw8ipm/9ZKr2/OXZYoaY6eN7GUtrCuynFLa2sK0hHEhr4+f0HTk5l2ynm1f3Rqn&#10;rFJ+hTUtbCph+y00wfy+2cylk9s3h28CHbUh3QDO83For/AEHv75CsXKVFYvZVGqiNGzuJQH15+9&#10;sBs74+8mjlXMTeFhgWiR99682+zs8vyjryAEgDxRtBmgIYx0841p3XjKniNCDVwD+q7cdOrOgzZ2&#10;VcoVK1LUQB9Kh5ef/HZcvr710jX2ugxu4lhHUWrJHNmy1S1f+nhccIqbz19ibjScJhAWhQvej7Oh&#10;gOHD9afeWCms0DvWqtbKNt6QGy4SrEaD7hBNWII6c2CXudH5quuzF1gmng7E1WsVZyYjlXPzmTdV&#10;lsUNoIYfDfGLCDzO9HiiKSo6RsSQtCIegcuzx7ebt/JNXNY9OMMvOXYWCQttLIs7lLPCLV0gfz5s&#10;m/GyQozAs3ceSgNedq1TY3n/7oky8t/sfBXLGdmyUf1K5fDO/PAl6MazFxvPXb72JD5QCAxnBjV2&#10;TMK6Cuvl/7dDywnbYhV5OJDvtmgNQp+2t7etaFoUykcoXr19Pm++cHXjuStRjM/LPy0awatCOiIU&#10;EzBYGLV5t9Dk9dG3xtjpY9s0rVm6ZMXixbDPx9W54ek1cedBny/xkQjXDu5TpmgRkbQSxkZ3vV8L&#10;levOXMR6y5sVDY+M7FqnZtsaNiJmXuQIcAQ4AhwBjgBHgCOgDgLqbrfUkcV5UgoB7dy51g/o4VC6&#10;5L+7DuN0lxWLUyb87v7fW7ZSIW1jaTanW9uyTIRwEVt/Jwfsso7GbRfRCjWEoInAmT/UECJ+FJEF&#10;YFpHpba41Uuas7sO7ISFzbCxvq5KpQCE49Rd2Ayz+72ute2k01BWM75N0yuPn9HW8a1fQJ+Vmwet&#10;216sgIFO7lzYon8KCWWjCXavUwO7LDIZcE9S9MShTesPWrudpgS/fWVGARPaNfsWHSOvFIAcqF0e&#10;vHl3mDEQQCQ2IRgbTpuh16CxiOjsYDejc2sqioiGlcuTUsDtuffgxvVEDOlbhLU2KQUwE+wbhfDy&#10;RQx0WaVA+k4y+aPD8j/BMt/7PPttAlBEX09GKeD27AUN3biqCs0acaYxUdrE2HXepE4LVrEbclgB&#10;4IFS+UxB5be0b9eejrXUn/O0Lm2m7Prl53/H+zUcEEBo5c4lNfMxzJ9v75ghUIqpL5nlHNrMCfkI&#10;DzAGAgdd3fEDD/bwCkMqdq9rP7dnB1YISw9s4njjqdfhuKiK0JIIq4A7AEDAm4FlBj24qVOX2tVF&#10;lSjCpIKUAih6vvuAH4giBvpcKSCFi9dwBDgCHAGOAEeAI6AOAlnUYeI86YIAQu47TxuFKAO5c+RI&#10;1ARqlyt1dNzfJyYMk9EIQGD2rFnXDewxplXjHJKjeKlGAJ+tAxvWWdK7E526S6c0vm1Tu5IW0no6&#10;J5c2sTXtqleFaQNbgzPtUsZGbI08nSNb1g2De7G5FcCP43SY+Hq8fOMTFEwagYL5dTYN6Y3lNGZi&#10;+7l7vXoXZ7grPxDb2qGGzdSOLSmQGNtENNY1pWPL0epZR+O6bBrSZ3zbZtLrItUI4LoMalxved8u&#10;MtcFsQbIDxlrVOqKTdNNW2JS+xZs4AMa/Nn7WPMKqsnQxOQOLWtYlZAu4alsgj2cflMXlWH5iTPt&#10;CZyEn546enHfLhYJQ3vIzASPTKMqFVzmTkqURgACBzaq92+HFqxkqUagTLEiV+b8iyN0li1RNB7D&#10;nSMHTu7UGskLRB2lGgG4+g9r3nDt4F4yjyGSoeweM2RMm6Yiuy1oT0QaASgdZvXosKhvF9G4QnFG&#10;17b2ZUpJm57+Vg1I63kNR4AjwBHgCHAEOAIcAZUIcKWASojSk8GykOGq/l0fL5uxtE8nu1IK9ts0&#10;OXxhVzU3hUfApWmj940YYFcyPmA18SgkRjZ3ujl3Is7M4ZigkAHbzn5ODh4Lp0zv1Er0OSviz509&#10;+67h/bF1Ee3tYe4u4lRYLKCj3bByObapm6KDMpZBSiMcw415E2d1bZNfK9aDV8QDi2K03l08HY4S&#10;aCpZuFBhPV3iOXjjNtHqE/AXuDpznFPFslJ8cF1gTnx+2uh/minwNJYZYkyrRncWTetZz15XSUIy&#10;XBfksLy3ZMasLm2k47KS9bXy2sYFlQgIDVOZGZHtmwZ07hzZ940e3Mymkui2eeH7OQ1GT7MhsMz9&#10;Y4c0t6ksXqaP0mX6BAbB3UOYIZIRVrEwS7PZJmEgbHqxXX+4YvbRicPrVywrIwHmOZM6tvJau+Dw&#10;hGHlTU1kOJU1TWzf4tSUUeUU9YXw+b063Vo8XRp0U5k0mfp/2zf3XD2vb4M6etpaCtmgDhjctP6z&#10;tQvm9+oo/xiiO1QG2NLfWz6rbU1bxAuQCoTyrnPt6k/XLoBngbKMqtARH5s0opWdWIX6/LfvlVQm&#10;r+EIcAQ4AhwBjgBHgCOgEoH/saGeVHLLMNBRJHg+vojPOy3TJUWa5E9oU2SIFBGSIvMMiYz8EBDk&#10;GxT88UuQT1AIfFmxkcbPMJ82HFPz58mdnKkiABhyECCq2Zfwr/ChhUwzQwN4zyIdIBsjTZ0hEB0N&#10;HuD+oeHauXPCOhpOxTh2U6ej+jwq8YyMjnn12Q85FN98DkB8AZxkIl1ftZLmCJeg/iiJ5QRuV588&#10;fx8QGBAWjq041A0wGsfyEyuH5cd1QQSEJ+8+BIR9DQ6PgI1DMUN9U8MCpoaJuC5H3e/2Wr5RENu+&#10;hs26QT3ZIUCrxFPEnxpFpNiA/ghqC4SvK1JAD4EzpLfNlovX/tn4Kza7/46V6liGa8K6RFj9Wqbv&#10;Z+HpMDHQh/u6aJk053mHTk7fe1ToPqVTqzGtm4hEaU6R5kxTwnH6W/8AuMrjAXzvH6CVOze267/e&#10;J4YGeAYTFT6AZEoJ+ArdfvHq428/fDxuFcyKCkFVpfMR9S09cAwpK5EHsZOqFCd4DJGD4NGb94g8&#10;Ehz+FUkHzQwLFC9kaFawAA72RcLVKeLtfc3Ty9vnEwTirzDymJQxLVrSuJD6dmHwI3vh88kvJEwn&#10;T66iBQzgpSW6kdSZBufhCHAEOAIcAY4ARyBDIJBNJ/4c5crlK4mas0Pt+BzSyjpypYAyZFK4XuVH&#10;agqPlxLiNHnOmjw3FnsNmSe2NNVGTxfO3pHq/NmquUjWoIHzZKekkEYAiAVHTutqa71Zv1Ahg6hS&#10;Q/AXzUq+KMwZXh5lh4wXovfhYj1bO18nd4JLJi8kjVs1DWeV8ynRfxR0FgJKcBNoV9M2jRGTDpc1&#10;pTWn0iF4DUeAI8AR4AhwBDgCGRSB1FYKcPeBDHpj8GlzBBKBAA5mR7RsKHSAAzPSWCSisyaxIpAk&#10;piPK2alJE0yxuVx9/Izi+Q9q4qjJGoEUW3MaCgqJiKDRoGMimhMcAY4AR4AjwBHgCHAEMiECXCmQ&#10;CS86X3JmRKBddWtYbgsr33HlekaE4JCbB2zFMfN2Nf/81GtbL7oI1wjW6UnLq5cRL3GazTk08huN&#10;ZaDDlQIEBic4AhwBjgBHgCPAEciMCHClQGa86nzNmRABREEb0SLWWACe2B5xqc4zChTLTp7v/Tss&#10;gqmhQUcNMPZOVdw+B4ced78rDNEfUe6UBAFN1Tn8wcKR8YESkWCZelpcKfAHX22+NI4AR4AjwBHg&#10;CHAEVCPAlQKqMeIcHIE/A4GONW0sjQoKa5m271jGWpT77zj8BfLpIFWBKCBCxlqIOrOdfeA4UmmC&#10;E0HvhzVvoE4XzqM+AuvPXiJmnbx5jPTyU5ETHAGOAEeAI8AR4AhwBDIhAtky4Zr5kjkCmRMBhOtf&#10;M7CH09SFOCZ19fRyfvCkfoUyGQWKxX06I3z9uLbNkpllQ/PX+8Ln85YLsb4Di/t0QXoRzZ+z5s9w&#10;0dEzR908zAoZen30vffyDU24VbWqPGg/ocEJjgBHgCPAEeAIcAQyJwLcUiBzXne+6kyKQBVz02FN&#10;6wuLn7rnCLISZBQgCuXPN7d7+z9eI4DLMXn3oR8/f4JoUa1KuxrWGeUCafg8Lz14csvr5T4XN1Yj&#10;gDl3r1tTw2fOp8cR4AhwBDgCHAGOAEcgtRHgSoHURpjL5whoFgLj2jSxKmKEOXm+99l7zV2zJpfp&#10;Z+Pu9UqIJqCvrbW0b9dMj0fKAADV163fISpZcTmzZ981alDN0iXYSk5zBDgCHAGOAEeAI8ARyIQI&#10;cKVAJrzofMmZGoHfTgQ9EXcQKMw6cPzbb9/1TI2IJi1+0s6DwnSW9utqmI87DqTMtfEPCa1gVrSI&#10;gd7//ve/LFmyWBU17uRgd37G2LY1/vw0FimDIJfCEeAIcAQ4AhwBjsAfjcD//ksh+2F8bBFQH194&#10;EJ3aBL7wUnuIFJGfUebJLlaT56zJc8sQGH4J/xrz/Qemqq+dFz7VGQVPFlt16Iy1Lhxofw4Owb4V&#10;r9NC+XXUWaCG8GgazsrmExUT8/O//8udI7uG4MZOI2vWrGyR0xwBjgBHgCPAEeAIcAQIgWw6JkRf&#10;uXyFaHUIh9oOKtl4oEGVEHEGjsAfiIA+z3KneVcVilWETlC2odW8+Wa8GcFlIONNms+YI8AR4Ahw&#10;BDgCHAGOQCojkDGO2VMZBC6eI8AR4AhwBDgCHAGOAEeAI8AR4AhwBDgCmREBrhTIjFedr5kjwBHg&#10;CHAEOAIcAY4AR4AjwBHgCHAEOAJAgCsF+G3AEeAIcAQ4AhwBjgBHgCPAEeAIcAQ4AhyBTIoAVwpk&#10;0gvPl80R4AhwBDgCHAGOAEeAI8AR4AhwBDgCHAGuFOD3AEeAI8AR4AhwBDgCHAGOAEeAI8AR4Ahw&#10;BDIpAjz7gEZf+Dd+Ac4PPN1fvEKisoCw8KDwCJ3cuQy0tQzyaVsWLuRYzsra0iybZidlDPoaceGB&#10;Z4qgXKyAvo2lmUjUsVv3or5/FyrtrUoY6eYTMfCiJiDg4vncNzCEZlK/Yhm9ZKQ/iP7+/cjNuyTN&#10;snDBysWLUTEFiSM370TFxN5dDmVLGunmT0HhGUhUzI8fB2/clpkwm5JWhq2lbZU8OXPIMKRZ07Fb&#10;d79GRqXgcHZWlmaGBiTwzJ0HeF0LResSxS2NClLTH0+8Dwi0HTE5IipKX1vr3vLZOnly05JPewCW&#10;r0LRpoQ5nlxq+sOI+6/fPXn7gRbVycEOiUapSMTjdx8evHpHxfb2tkgQS8UkEBqFMHKs2o+Z9vjt&#10;B7wfTk0ZXd3KMgkrysxdUvxq7nVx+4GkrL//NahSHh+TmRlevnaOAEdAhABXCogA0ZTi8dv3Fxw9&#10;6+XzSTQhfFG99f+CynP3Hq88dUEnd+7WdlXGtGqUjhnm7r56a1awgG7ePKKpCsV3/l8GrduusCmx&#10;lW2rV5UqBUZs2RMc9/G9b/QgrhRILKopzu/x8k3xggVEe358+E7cdYjGmtO9/aBGdamYWAI3f/9V&#10;m6nX3tGDiE5ZYtiGnbSHOTR+aKZVCkRERfddvjH52NqvL5knp17y5SRfwuiNu9/6ByRfDknY+s9f&#10;rFJg8s5DD9/EbvZWDuiRqZQCA1dt8gv+pQGc3qUtqxFAzaQd+x+8joVl9aBeaakUuOX10sKooF5a&#10;7YIOurrPPXCcbg/s9rMo2u0fv3ln8s6DxNbUumI+JX9JiUeeSHuEZYCFFmRSx1ZNpi7AnPst33B3&#10;+SyeE1T+8olaU/xq9lm2ISomRhjl2vwpBqUsRCPyIkeAI5CZEciSmRevmWt/7RfQYu6Kfqu3SjUC&#10;0gmHRkZuveRqN3bmlkuu0tbUroEVwMit+xpOXxwSEZnaY3H5mo9AYPjXYRt3OU6aJ70fOtaqlo35&#10;Jt7n6p6c5ey66kbdjfTyO1UsS0VOcAQ4AumIwM7L18/eeYgJWBoXGtjEMR1nQkMHhoUPWLW5xuhp&#10;wV9jbTeoiRPJQUAdYBtULo8fRnn+0XfmvmPJGY735QhwBDgCHIFURYBbCqQqvIkW7hMU0nreSp/A&#10;4ET1xB5s3I6Dn4NDx7VunKiOSWaG/dnOq24z9h+nc9Qki+Id/wAEcD9sv3x9yp4jQWHhCpdTQEe7&#10;UZXyJ27dE1rvv3rr5fO5RJKMhwNCw53vP6ZRujhUz6rZHjQ0VU5wBP5sBPxCQkds2imscV7PTsm0&#10;hE8+VngvbXa+Mn7bvsBQxe+l5A+ROSUkCtj5vTvhjf3z58/5B0+0qWFT0axo5gSNr5ojwBHgCGg4&#10;AlwpoEEX6GtUdIeFa0QagWolzVvZVobdcmG9/AXz64RFfHv/JfDDl6BbXq8Ounn8+PmTFrDkxHnD&#10;fNq969lTTeoRYRGRIzbvIfkKfCWpLSFRwaxoofxJdPsvb2qSUBgvaQoCoRGRQ9fvoNko9DDvXrsG&#10;KQXAud/VfWL75tRFfeLAdffvP34Qf9fa1YnmRNogUKJwIYvChdixFLlLs+2xdO4cGhFQALOpW6G0&#10;f2iYginGVcEh/PVn/7jS/zW1qUS0QsJYX1dhfaaqHLpuu7D9rlm6ZHPbyum+9tCvEX+t2ETTUPhe&#10;olZOqI9AooAtU7RIj3q1tjhfwecKnAjcFk3T8EBI6uPAOTkCHAGOwJ+EAFcKaNDV3Hb5OusyUMHU&#10;ZHa3tlUTRlAz1NE2L1QAk+5aq9rIlg3nHzl98IYHrWHKvmNNqlYomE+HajSNGNyoLnQcmjYrPp80&#10;QKBehdIw9feNs4JJslJgt8tNmq1D2VKsIzfVcyJVEYAzyNg2TdkhsmQ0Y421g3uz85fSY7bsXXb8&#10;rFCPzeSh8cOkPDI1fzWqC9MtgaGKhTg8qkzHjNt01P0OHOmF+U/u3FrhQgY0dkTQXKEpk8CiEIfU&#10;q9RMhCe0b779oguUAvdevll85PSYhG+P1EMjo0vWzKuZ0VHl8+cIcASUIZAhlQKuz7x//gf7tV//&#10;apcpKRAZ/f/o7z/WnrtCqyhqoLd7xF/ysWGLGeit6tcVgcGPucdaZUfHfF9z9vLUDi1IDic4AhqC&#10;AIz8Yeq/8MhpYT6Il+nu9dK2hHmipvfk/ceHb95Tl+51axLNCY6A5iDQ16m25kwmDWaCv8fjt+4V&#10;BoKZQN3ypRUO2q9BHYX1vDKlENBMhBGKuPtvYwEsc/b+Y/0b1s2fvHiKKQWXhsvRzKup4aDx6XEE&#10;OAJJRiBDBhrsumxDp8XrhF+sbiDJAGhMx3uv39ERCiY1v3t7eY0ATXxJr07mRoZU3H7lBtQEVOQE&#10;R0BzEOjiYMdOJgnhBlkzAV1trWZVK7ICOc0R4AikCwLH3e+8+BibK2dw0/rpMgc+qCYjMCTurgiP&#10;/Lb+7CVNniqfG0eAI8ARyJwIZEilwB95qV599qN14UzVtmRxKsoTeXPm6FzTlni+fot6+SleFNVz&#10;giOQ7gggVWEtxrTn8M27iVJgff/5c9+1+LQFHWva5MyeIW2d0v1C8AlwBFIWgcWHYy2AcufM0Zir&#10;6lIW3D9CGsIJWcRFll1x4nz09+9/xLL4IjgCHAGOwJ+DAP+k1pRr+fFLfMYBWNblSUxELnhWzzhw&#10;glby/OOnUsZGVJQhkOzg6QcfBNwKj4zS1cpjmE+ncvFi0DLIdPkDmj4GBT997+MXglV/09PKa5hf&#10;p7K5qVbyVo396v3X7z4EBPqHhhfQ0ULUsXLFTHIp2bKGR0Xdf/XufUAgMgYjdTaC8AP5JAD7MTDY&#10;8/1H/5CwsG+/FoJYEpUtsJCcSRDFdoGJ/lu/AJ/AkGxZsyC2JRZSJOWCqHWrU8PlyXNhOKQquPDg&#10;SaPfCavYCSijLz544h8S66cNnh7q+Q7A1cjz3ccPXwKRQTM4/CsSZetq5dXX1qpkXkw7Vy5lY2lU&#10;/cfAoMdvPyK0e3hkJBKtF8yfr6qFmVauRF9opCl59ckPP4hCOnR9bW3ce7Ds1ajFYjJQFXn7fMar&#10;CcZT+jraCE1axdw0b+LXK6wLi7325PmXsHA8a+XNiqppgZUumOA1cufF63f+AZgz3glFDPRxl+bK&#10;nl3hZMK/Rd3xfvXO78u3mBhLYyOrIka4MRRyylcibO2jN+/9gkPCIiPxXBTUzW9TwjxRd5f785fX&#10;n3oJozSuUiHJV0p+no/evn/9yd8nMAjJTbHSisWLmRjoyXfhrfIIhHyNwBHCS9/PeNDy582LZ62k&#10;caHiheIND+W7J7a1TXWbeQd/faj4BgbtverWPU2CIid2kqnBjxfaC59Pnu99PgcFG+ho4xGztjBL&#10;pcckICwcNjt4yeNxNtbXK1usiAa+4VMDZC6TI8ARSD4CXCmQfAxTRgISB5AgfL/6BgUj4wDVyBNl&#10;ixp3r1MDm3lsGLA5LGNiLM8fGROzydnl0M07+Csl4syeLWv1UpYDGtSuW7aUqAnF134BzWcvB/Ff&#10;XEwHgafxjMVZsmQV6JldWrew1kSj7sjomA3nrxy44YGNtDBV+h+rrmlVYmDDuvXKW1GlQqLF7OUv&#10;f9t06OTOdWPuRPB8jYpaesJ519UbFFdM6IgLgYsyvEVDcJIoZI5YdPTsweu30YsqQRQtoL+gZwen&#10;imXZSmU0FrL+/OUD128/eSddSLaaVpaDGtdzVOLTSzKbzVoqWJRgy3F38TTUR8V8X3EKC3HD9wSx&#10;CQQOeQY0qNPJwU6UZuLVZ//G0xeBJ+Ht8H/1J83LmjXWCmlO9/ZsaMlm1pXy5cmN3akgeb/rLfWV&#10;AqzvAHbFVkUKi+YpKp6+8wCJM697einMT47YeEiO1cuxFpwakpw7zWbU1OCvsWvZOKQ3awchmoxQ&#10;LD/0328xsUdkO4b/ZVtCziAIF3rNmYv7rt18/PaDSFr2bNkwFixy1blnMOLuqzdwOsfGMSWBxQwN&#10;GlWpMLxFgyL66bzFgo5s+UnnnZddX/r6sXlVMFWst2bpEgMb1WsmmwXAftxMbBrBj+2Nx+LpIOYf&#10;PjVr39Fv0THCerGf7OhgN6Z1k5LqqU2FXkn4v8m0hfSemdWtfeeEjjNOk+a98P1lbI9n4f7y2SBg&#10;4bXgyOktzlc/BcVrh1GPXXrfBnXGtm2mkyc3TeOd/xc4Zu+5egO9qBKEacECy//q0bhqBbZSGR0Z&#10;Hb3y5PndV25AIyDiAdq1y1kNa9GwoXoKu8VHTpGEtozZGlUS0WjKfHprzenRoYskdYjjv7ORrBT8&#10;uXNkf75uIQjcFYuPntl20QV6IpIjEJXMTf9u6tStnr3ovYRdbp0Jv1AV/Z2qOXpa1qyxf6cW9+3S&#10;toaNSOAfUFSJMNYILdKOS65Lj555/tFXumTcRU2sK41q3USqc0kmsLg3BKUABsU1TaZSYNDqLSdv&#10;36f5u8ybZGpoQEV1iLsv37ScuYQ4j04cjuMBKiojkIa5yj8Tv/+ITfy0a/Qg+9KKI1vh1l16/Nz2&#10;Cy7evp+lLzS8wAc1rd/CtoqygVCvztWk7lcfP114+NQZjwdUIxCI8TGjeztlkxQx8yJHgCOQmRHg&#10;SgFNufoibe6cQ6eX9+2s5uTwSbSgezs1mc8/8ByzbZ9vUGwIaFGvmO8/rj5+hh+sD1b378aqKsD5&#10;48cP0Ter0B2n7iQnMuF2l+rTlzh3//GozXt9En5w05Sw6suPnuJXp5zV6r+waqXn9v6hoUL8/K+/&#10;v9GxuUUWydsvXpEoIgLDvy49cf7CQ89DY4cIAs/cfTRw7TYczhAPEfjK77BgdRu7qusG9YTzCNVL&#10;ibP3Ho/cvFuUt5LYYr5/p4WsHdhDbiEhYcJChCxxsA7os3wTzmZJFEs8eP0OM9988dqBsUN0mQBR&#10;uB8omwDLj3NOKkYm3LfgW799TVtoZwQG7Nth5qDOiT3O+cFMYuXNBO69ejt0w042JCF1JAJ5s/FR&#10;iN+y4+cOjPvbIknnY5+CQvCNKMjEpzYJV0Zgywrli9Aqb0B7+s7DYet3CFtcqTRcaNhN4FevQpkN&#10;Q/rAoEPKI9Tg5mw/f6VfXCR8KRusQtaeubj5gsvoVo0ntGsmZUibGnzfj9m697VEISWM/uvGfuiJ&#10;HyJTbh7WT9lh5uegEJ8vv5QCeKLx/+wDJ6btPsTOH8ksd15yrWpultpKAQAuzASjf/32jZ0DaL+Q&#10;2Hl+jfy1qw+OiGgxY/HNZ94iNhShIMY+6uydB6enjREMAZDXs9fSdbB5kTK/+ezffPrCDrXsto8Y&#10;IP8aAdqDV2/++BsrqRyg7XzvEX71K5XbOvwveQMEJG48cvOOIESl7wDsEXy+BArMUlhQD9WqwABR&#10;KMI6oOuC1U/eiZViggSEsu+9bP36c5dOTB4F8x+hEv9jw0ajUCUINmpPRML3EsuWoWmVCMOso9Ws&#10;JWBTtkzcRatOnt9w7vL4ds0mdWzFsiUT2ErFi5kVMhSe8cdv35+/98ipUjlWfqJo/IVlrzL+GCWq&#10;O5ihAsDfI2g6hI5QR6qjFDjg6v7OL0DoYqSni0MUheMed787avPuV3HCRTz0Aq9WymLb8AHmRgVF&#10;DEJR5dUU2KAc7Lxg5SlGRcJKc/V87jRx7qahfTvXrsHWc5ojwBHgCIgQkNt+iFh5MVURsCtpbqSb&#10;j4bYd/3WtP3HI6KjqSZFiI0XrnVftkGZRoAdAnqBhtMXvfAVHxqzPBmFXn/+apfF65RpBNhVYEft&#10;NHWhl5I/5CwnaNjpNZ+1VKFGgDhxxttr+a9E2Sc9HnRetEahRoCYD7l5bLnoSkUpse78FQhRphFg&#10;+bEQx8nz1VwIDvybzFiiTCNAYrHSNnNXJD+0Z1fmeBBHuMdv3aMhZIjDbh5IriEwaOXK1bp6VWXM&#10;Vx4/azJ9sbxGgO2LY5xGUxfSAT7blF40DATaz1uhTCPAzgp6gdoTZj33+XXsLP0HY5C2c1fIaASo&#10;S3RMzKz9x8ZvP0A1aUbAZr7TwtXt5i5XphFgZ4KMFTAHuOYZa6zONonoW14vp+85LKpEEcfgHWpV&#10;k9anVw28t+r/O1ehRoCmBK1cx3krUTxy06PVzMUKNQLEvM/FTT6QGwwEIESZRoDkgIBeoPqoqc8U&#10;nScT2+Ebt6FfE4owOUlBo2g8mPX+na1MI0ATAHRNpi1I/nuJBP7BBCBtMWORjEaA1o4XwrTdh0dv&#10;2UM1KUKw1hkHXG+liMzkCOnBuDDsc7kpOs9XKHnH5fi/0V3r1JBq3/BCaz93eetZS5RpBFixuHvt&#10;Rk91efKMrUwU/SU03HHiHGUaAUEUdBDdF6+due8of0wShS1n5ghkNgS4pYCmXPFsWbL0d6o9bd8x&#10;mtDqM5dgy92hhk0z6wowls7yP5GNJDGqS8By/t9dCc7NGlUq16RqhdJFjIwN9J598EUGBOxdPbxf&#10;CxLh9N592XqXWePJuBonz0t6d0IrDJsn7DxIA09s31w/7qDG2rI41WsCAfXK+B0JtjqNq5Rval2x&#10;jElh2Es/xapfvT1++z7t7X+tesn6a3Mm0KoVrgLHvNhI4xsLrThs71DTpoaVJTw+3voHuHu92n75&#10;OvW68ezFwqNnlhw/L9TgkLOFTSV4fOjkzePq6XXxoSdrHD770Im21asqTNe019V93Lb9JBYE3Heb&#10;2WAhxrDz9Pzgc+8lFnLvlles2QIW0nXR2uvzJsovBF8wHRauhnu/IBnm2daWZqWLGCPwgcvjZ9hg&#10;s94Ed7xfX3roWS/ON8Ewf74V/buhI7RXY7fuo7lN6dSKPLdtS5pTvUDAaL+8qQlt2vdfc+9Sy07E&#10;Iy3iWaDKNtWrKgudEBAa3n3JOtY7o055q5517QF7Id18SDj/1u/LWz9/XKArj56SQNi/wMC+t2Mt&#10;qklHYreL26jNCb7Fm1pXalGtctmiRUwK6CM+Aq7CUfe77s9jD5ZhZoId463F00QXOiIquuWspQGh&#10;sVY8uKl61rPH9cXpFq4OztlwJAi3l91X3ehTePmJc+1r2uBALy2XP2jN1qNuHuyIHWvZwVkAp3Y4&#10;o37w+u2dl28wSVIZBIaF46jTdd7kUkWM2F4sDYuAAau3kPU4vAYQIENwImhStSJce1jmdKSjvsfU&#10;nTDb6/euG2fj3erUdChnVVhf980nf3jpbzx3meZ27ckzuAzM/e2SjUrEbIOHNvx68Bq5+ujpubsP&#10;H75+R8xTdh8ChuzhOTXtvHz9n/U7qAgCBsytqluXMzWBE9Pjdx88vF4ddrvt9vSFwANDkjYzl9xf&#10;OUd0d5GEyw+fEM1u+agyaQQOpZvPWBQYGvteamVX1bakRZliJrAvuPTgyaWHT1hvglvPX0J/QcfO&#10;eNLX/90H4+IRYBc7q0cHBHwR5mNnVSJpE8u4vYBGk6kL4l8IWnn7ONXG1cf9VkBHGzYprz/7bb/k&#10;ClMaeiEsOXK6Uy07Oj9PPrBtatgsOHRSwJC9c9ILVSRKnLLrkPCigCHJhfuPG8i6zMCsgB4NzLln&#10;PQV/Mv5auQmaMnZFnWrXgLNAFQszAIg/0/jE2nXlOqkMcJM3m7bw5uLpKh3iWJlE42V42+slFQvp&#10;5u/fsE61UpaIn4KPupvPXuy6fP3pb5fJqQk//+j1SH05wRHgCGRyBLhSQINugL+cHK4/80boNZoT&#10;rNPXO1/FD56lMCWoUcqiWkkLBJRKgnrA29dvzPb4LaWBjtbcbu2aMd6n1UoUx69//VozD56EPkKY&#10;A3ptunhtgFNtoQi/1q6/nWNDIyJZpUBLm0rFCujTtDWHeOH7edSW+M0qYvzM79mBDXkAVPH7q0Ht&#10;6fuPrzx1QZg5em284DJQNqU2NhiCRgBKkB3/9MNHldAX0jrWtG1UuVznxevoj+6s32EgsSMd2Kju&#10;xHbNYbIoMMPzf0rHll0XryPD+KCwr/tv3O5f30GE4QufzyM376VKLGRhr45QLlBN9ZIW+A1oWAd6&#10;pRUnnYX6XwtxdhnYsA6xSQmcIQif1+WKFVncp7MNo9MRYgH8vX4Hq+NYf+4KKQXgEY24CZCJG5VV&#10;CrS2q2oqez8g3ODoLbHLufrkucoIGojShJ0wTb678hCD0/cdpYAF4N/2T39MhjqCQDhGG0uzdjVs&#10;Lj182mHBSvI2B2jYMydf9caOlQQabv/DNuykjgXyaS/p27VVtXi/U+ie8BvcxHHyrkNwWBU40Wvd&#10;2ctDmjhSRxBuz71JoQP/gsuz/2UfUpzoQpdkX6Zk97r2TaYvwsGg0HfR0TM7Rwxg5aQqvfWCC9yb&#10;aQhERYGZK+vKXlgvP86fhzZ1+mv1FtIdwFy244KVbgum0qNEEgQCPh2CW4eVSeGFfbrAGQp6ARi6&#10;b7/oUrNMKRFzOhZx+wkaAVgRH/53OPn7wAG4W92azWwqt5y5mF4jk3/rYfEagbf/jK5tBccfTB5w&#10;ze7Roe2spcfcY834sc2Akmtwk/qipT3/4DtozRaqLJBPZ8XAnm2rW1MNxsVvaPMGE7bvX3T4lFAP&#10;z/PVpy4Ma96A2IhABDUEcaQi9u1EJ5PAe8nrgy+EQPGxcmAvu1LxkgXVQ/8VmzY7X6FRVp9yJqUA&#10;gmj2rl8bTbDMYpUCcFwSuelR98xAQM1EpvJQt11fOJV1wscLAVohh7JWveo7wNqcXgjzD57YO/Zv&#10;AZ/kAwuFI0K9wtkeAqGUfOMXwM4hUVdBJ3du3MDUhaJFUI06BGLowkfm/N2HAjP26vJKATCQWDyz&#10;JSV6SdyT2y64EI+ejtbWfwawYT4K6+k2sa6IYEN9l28g3QFeaO1mL7u9dAY91CRBnkBgkRtxMT7B&#10;aV3C/NCEYRhC6IUQrbXLlkLcjZ5L1h5JqHiVF8tbOQIcgcyJQLbMuWzNXDXs0NYP7NFt6Ybrz16I&#10;ZggtPs7w8UM9dmKIT2ZvVcKhbMmShQuJOJUVZx06iYMCoRUD7RkxoHyxIlJmNE1p39y8kOHIuD3b&#10;/CNn2tpVpYNfaZdE1cw5eHLtuSuJ6iIwj2vduI6i2IfyombuPxERF+MAS9s/elAFUxNpFzRN69gS&#10;XuX/bNottM47fLpddWuVq8ZZ5ZFxf0t3Jgj/Br0A3MLZsXrWrTmrSxu2BjT0O+sH96w9cS4dfL1S&#10;5LIxff8xdiEHxw5RtpDpnVohyjptLOceOtmuhuqF6GprHZ84XOEJ6pK+XXAWDZMBYebn7j36FByC&#10;rw3RQhJVxJ584s6Dgnc99jyHbniINrQiaWyIwTJFjauam4oYhCLu8L3XblLTiBYNRRoBagJRt7zV&#10;2DZNp+05IlRCxYNfCbUfKFZUCtLT9hwlb2fclkcm/KPw3B5Ns7q1syhcaMjabcLoMP7vYG9LyilU&#10;wg6FJja8RSNWI0D1IKqXspjUocWkOMMf+O0jX4O8cuTg9VuPEsY+xE6VlSmiEaqjr1NtUSWK2BvM&#10;2n+c6qHqurFwiomieIdQR+4ZNQg71SXHzgr82N9udr4K5Qh1lxJ5cuXEThuJMIUmEFM7ix9Aaa+0&#10;ryld1PjstLFaTERSYQ7YPDS3qUxbfaGyX4M6C3t3Fk0S6G8fOdB6xCRhI41W6NFEPChO3LGfvbtO&#10;TR1Nh8AsM+6ueT07ljAu9NeKTUL9tD2HO9euzt5dQv1tr1cU7BDzL5rISG/soApp7KmcZ46Hqkja&#10;unpwL5j8wH1GaIL5tErdolRIpqqB5Retd3Sbpsp244i5O61L6/Fxll84pVD5QiCxKgncWtDT3X/1&#10;VuC8/OAJdBAqeylk+G0M8sseJJn/EGuWlALHbt7BH5E8ylMR7bxyg4br6SieOV5o0+P+oIANL7Tb&#10;S2dK4zWiCS+0/eOGjt26l1Rvzz74bDx35e9mTiRfJYFYoawuHpYIl+f8K01WAnXP/vHD+q3YuNX5&#10;qkqZnIEjwBHIzAhoqFLA+eHTEVv3KrswQhApobXcP5OUsc3BSXiV8spaNbMeGQQOjR2M091ZB0/i&#10;ja9wkjgIPX//CX5oxYc+LOG72FczLxT74auwC/TxiHJHTcObOynUCBBD11rVYK975/df7rCIyDmH&#10;Ti3q2YFak0MgfwF+SZAAa+fE9sLB4CkmNN3Ilg0VbqRJbLfa1fEn3+PlG9Rg1TjeF3wliEFKzOjU&#10;SqoRENg62ldjlQL4CPi3fXOpBNTkzZkTEfhX+DgLrW/8/EVsvxbChBQe1aqR/EK6164Ov0cP7zeQ&#10;A5uOmfuPL+0j3kWIhpjSoYVCjQDY4NgCd4Ar/84RumAPj3PpZCoFEK0QZqv7Xd0Fmftc3WWUAvgk&#10;Zbf6gm2CaP5CEb4YFMYPX5+wy1DIRpVQGZBSAJUIcpa+SgEEdzhxOz7Cwti2TRVqBGj+verZb7t4&#10;TfB8wYWevveo4M0hMMBvhTj1tOUM5jva28LuANYEOEeFnwWeNXl1GLKWSBOX0FhSAmd6fRV96+Jx&#10;Q6pI4h/TpqlCjQAxTOzQco+LG4I7CjVLj52Foawys3bwzO3RgTQCJEQDCezAlb1Gujnas0oBHNVO&#10;79ZO4RLw6Q/LgkUfTgmt5G1BzDglPhoXERCVEzq0VKgRIP4+9WtvPn8FcelQE/o1YtKOA2sH96ZW&#10;gYAZP9VAWyenGSK+xBBI3KBQIwAZeC/BHeDiiMmCPLyXYCytfsqexMziD+FFHhZaCWwPiZYSnR2q&#10;T9i2H9YEOB4oXrigyheCVIJMTVlTE1IK4I2dZKWAzBCJampuWzm/Vl4hTgc0XMduenRyqK5Qgtsz&#10;b7L5h7MPDE9EbHC+QFpiqhzfvoVCjQAxTOnUGrb9FLx50ZFTAxrXk3mhUUeBgIKeDbX4b4eWUo2A&#10;wIkHE7ZFSDVCBiAiUbzIEeAIcASAQBbNRAFvrsCwr8p+7Jy/hH1V9sugrz+8vvvVr+WxcPLk9s1V&#10;2jq+9f+y6vTFGhNmj9t5KCQykkWGpQ+4eZANqnae3P80FZuVsswCPYzRWMObHRszKY+G18AOn131&#10;CEXmr6IlIDEb1ahcNb6r6sZ511MvIooV0CMaBFy1KewCWy/QONunyjd+X4gWCIRFoIVAuTCyRUMR&#10;g7Q4okUjqtxz7ab85TPW15UP5o8QADmyxysQ4bdPwpNMdKsT/+GF+AL4oFcmCv4FFFsxZ/Zs0k8x&#10;6ljezGTDkN4T2jXvXMsOeRnJGJsYRATMZZGYkCqVqeGIIbUJ6D7YC43MeSpHHNMmngd7bPZC52by&#10;27OBA6QyYW4asGvNy/WLLswYt35wb3mNgLR7kmvOMDo7BPjo36C2vCic4P3bvgXxQKFw8/eWlWpY&#10;AlbK/Ruq0Aqx/OlF4ziR7N6lczAzLMBWIn64zNXB2T4xv/ok1i3i9oi/u/LmmaBER0kSQIxrF482&#10;Njzs3SWwsYEMyhRVYITFSkssXcRAD07vMr0qFi+Wg7nJA5ikJzK9Mm0Tq3iC1pgCB0gBQX77sIOb&#10;PmxbcXXepC3D+svcctK+KmsQG4V42PuHKtOYwIuC1QKwDgKimey4dI1qEOQCf4upKBCnPeJTJOLu&#10;HaBKK40X2uROrUgIFApujCaX6pURp2/FD1e2mEkz28rKOFEPfRn842QYeBNHgCPAEYj/IOZYaBQC&#10;+DM8uFFdt7n/Xpw+elK7Zkg+z+7KRFPFp96Wi9fsxs66xNgHsjzsp3MV82LqqKKtLUxJAqK+qxOq&#10;mvg1hIBen2aCSI3qrJr1qFe5ahvZJPOI90Ojgyhe0JAtimgtxl4xTKLcuZH4hdgyoQGwEPY8VjQ0&#10;isiHJG8ujkM53bzxR82sqY5Umpo1cF1m7Vf3X1caiRobWpIJa2plFg3gKWag376GzdjWjdcM7DFT&#10;4qlBQojAunQYm23KbkAMaUxcj4vuhnFtSpirc8ciRR9NEmpQ9pwKJ7fUhKiK9SbO9fwdbooqWSIX&#10;o/Rh61OPxp7k2pP4o0sckeHrXOVwPR1rwX+K2FiHdqoUiOJGhil+cC0aIkWKdlaWMnIQBI5tZbWH&#10;bL1As6k9QyPEqU9dmQjniE2jzt3FplvD3fXeX6yvZBNbAHDplJJTU8LYSOV7iX0bRP/OQ5mcEf/s&#10;vjiipwUiWGOtsdNlMjsoO3MmCUkmijMacHXyICR5IPU7woOAmJ3vPWZT6lI9QgsfYP5ISX0H8EJD&#10;zibiH9y0vjovtN5OtWH+Q71YFw+qVEacjQuFAAa8GFW+7oY1V32coGwsXs8R4AhkBgTiT/8yw2oz&#10;3Brxli9rYozfkMb1EOD91ovXbs9fuj59gYD5UjU/4g70XLZx98i/aiZMnAvOu3EufECganFTdXDA&#10;xxYOkEkX8MovQN4QTh2Z4BnVsiFcFtVkZtlKFI4/S2frldFY9Z2Xb6nV2tyUaBlCtOqXn/1lVl2C&#10;+biRymSPZdCqzKNb6JgrRw6pBKHm10J+OwIIRWsLM2WcbD3MxXH0SroAHBsWNdBnGVhaZo3EBodh&#10;yvId/T2G6pNM4N5GbkK4NggSkJ4Knu2oFP0L+/aNtajvXreGiCFpRe9Pfvj8cnnyPDTyG0n48d9P&#10;otOewIWmxB8YndVPyUwG5io4kiJdANYF8weBv5ejA0UiRA28DKxHTLEyMUbAC8dKZRG1VJ1vVoVD&#10;IxtCo4SeWfKbN0tJOC6IRfg6duOqpuMG9DjYVCBBvTAxShoinaf8/lnKn141pYyV5lDAlPIkfDPI&#10;247Jv0aQzZHWWE2SE4SaWEJfRwsJL0gXgMClxRJGDfBnDudZZQ0rJMm0OhEKtPPk+hQUO0IGtQ1M&#10;Mj6J7djXqQ55sKMvHEMqDBlfumiRhlXKO1Uub1+6RJJfCImaCXuf4KMF5ifyb49ECU8aM/xokH3j&#10;0Zv36I738P5rN4c0Ffs7nfK4Tzl68BTUkRgJIigAvGxoAlBpES1D4IUGpfzduDC6SKQqw8w24c8x&#10;6ztgKutAKnREyhJYxlECUVYapzkCHAGOABDQUKUAksa9WTtf2RWyGDweGaeEVrBlySLdSvxqhFOx&#10;MgkZsR5fh7XLlMQPkw//FuXy1Ovc3ccnPO5TnCfUR33/jjiFV2aOK2YQb7seGB5BIQbBs+Oq2zH1&#10;MsMj/y0BhTDmDqWTspknCQKBT3/sRkSVqVGEGyRF5oP87VeuI4ubOgPhM4XYsGoBcKphCSQDY4vy&#10;tPzGWyZOm2gh2y67HmEcg2UGDQgLo1bkq0cUYiqKCHlHboE5R9as1CulXEnguTr74EnhG+VdwBfY&#10;syB3A40iEPCCjowLkAn/cNgXiBhUFrHtx3WEQ/ULXz9v30/I44CAgvDAV9kxjRngLUVB4DD05gsu&#10;hxLmtVI2H8oxBgYss245K4HTwsgQXvrz4xKACZXITYXfshPnEITPoUypBpXLwXZdXmMlHbeyeTGR&#10;JSrrhSHlV1gjckIR7TYVdhEqYWBCSgF2UyrqgrihohrNLCbqNSK/T5Z5jeC1xt5dG85dQSpQdQDx&#10;D4l/jXj7fHKsUIbt5c+8ZHTyJOJ9yApRRqtzW+bIGv8N89//ZTwfN2VrT416y8IF4eU+Z/8xVrjn&#10;uw/4LT5yGi8EeMM1rFIBP9aGi2VOEZo9GIeRY8oGLEjyDHHyP3LjTqH7ris3pEqBXZeuk/Bude2l&#10;H53+zPcSOE0TOv5QXylhZmhASgHW9EbKydaIzBlwBsC2KqTxSWykm49OehTy8EqOAEcgMyMQ/wdV&#10;o1DACzd7VqVbejbQNYzqpW9njVpLakxGK1fOxpXK4Te1YwsE81915iJZdGP/v+rUhfk92tO4SMtE&#10;NAgomOnIl62Xp6UeqvL86d4anHDVCE5G8cnUnxtldFPYRTtXToX1CiuRJl1hvcrK4PAEly9pC4FS&#10;QGYgI70Eng4ynCnbZKyXv16F0jDXFMQi3KBUKcDmHehap4b6DzuC9q05fdH5wROEaUzZaaeStKCv&#10;X1nJiD5FAajYenlaSJNJPJM7tkSghJUnncmZnJqwRYRLv+DVX8nctENN2461qknDyxN/ihNfQuN3&#10;mxBezDDWwEHlQOyOBTsKZfw4f1PWpFH1rAOLyonJ/FmU74tcpyyDb2AQfmyNOrQoowHOVJH7kDpK&#10;XaypKWmEyHUiaUJ4LxaB6V3b4oWw7NhZhS+Ek7fu4Qf+yhZm0Nh2qVMjNV4I+RIqj6DXS9mYBex6&#10;1aex2LFb9ginTbe9XkJ3DB0KdQ8MC4elABV7KHLOF73Q2NcUdVRImDLqS5kXmqivSH0AezERg8Ii&#10;DH+4UkAhMrySI8ARAAJJ3Khw7DQEAURxH9+6MfILskl09rreYv+0sGnbkzxtHOQmuW+6dEyhVcdH&#10;EpauQsZYV8qc5JoQiW9wEkQhp6BMr6ysmk2GLxWauteOdweAUQD8NtlB3vh/uRHnZo9Tji4Odmyr&#10;MhoakO5L11cePnn9+SsyGgEkfWhhWzl7Nk1RjIqUd8pWJ1//NmFqD+hQ5nZvf2nWeETYllkpDt7H&#10;bdtnPWKyjIu+/LhJaGXXmytHdtFWQUZgASYdZkxMghuG7aUsaj3Lowk0wpinwTREStKkjfj2c4LE&#10;MewVhECkP0iaWGW9sv6Pf58owyaJ9XghIJ/ltflTECdP5oWAg+tRm3aVHzzu6uOnSRxJebe8uRLc&#10;8CJ1lfJ+qdsCxUQzm0o0hijcIBLlxMT9bXIoW0qhF08Io9XFtwFrEEFiFRJsQFz1XWCCEupDWSEK&#10;RxEq1TEokOnOmzgCHIE/GwFN+SD+s1FWuTokDvALCQvALywcCuZyTIQwlX3BYG9lOVRJ0y8AAEAA&#10;SURBVLJ5gxkHTgjMcCJ48t4HlUIRfqGskIaVy8HQgK1RRrPGqPI58JRJSMd60eEDXKDZKFxqTqyC&#10;WXxkJjW7pDgbgpOzMhtXqaDNxMZjm2RoTViIwunhumCBggE8vnKc7z9pUrUCce5hQgzC0F2dPIgf&#10;A4ObzlhM2QpIlEDgY65cMRNE4EOQSHgiIJdB4Z5D6Wvvf/+nviGCSLC6xR8/lVo4iy50E+tKiTpD&#10;FmagMIUhwhPsGTUIBuRQu5y/9xjRsKTBLNEdhuJNpi9CGj8kblB3Pcngy8vcxt+iY+ASpeZ76VNg&#10;MA0rerlRPSdECBTIl+A10ty2CrzxRTwqi1XMzVgebHvwN4LOnEMlEVJZZk5rDgKIKHFg/DC4Bx66&#10;cevcnYeXHnkiBa90ejjDd5o4d2GfLn8zqYikbImtYcO4oK9ewu+TxEpLQX54EBxx8xAE7rl6Y2rn&#10;1iR852VXoqUhBoUmrVzxD9S36Gj1X2i+QfEvNNFfARpUSoiUDvgbqo5egExKpQJ5DUeAI8AR4EoB&#10;jbgHEAjA3euVMJU2dlVX9++a2GkhNT0pBdD3jV8AKQVM9HWzZ8tKfwx61KlRV7l7OTtuEvyE2e7p&#10;S8OHn111r7r29crH+lqn78QSO/rvhWSjjWsvR3tHSYijxMrUHH6EQO9Uq9qKk87ClJCDgJQC2D0j&#10;KT1NVT5posAW9DWi9ZzlrEZAVytvg0rl7EpZIGNT6aKFtXKK1WHfmKPmZPokf/+hIk4hxqJgKLQu&#10;IhAgEGd3dKH7OjkgIiC1Jp9ASMI+9R3w+/7z581n3hcePHG+/5gShgvyYRA+esueQrr5WttVTf6I&#10;8hLYfBbgfOsfUMbEWL6L0ApOYiuQT4doTsgggJAN7N3Vv1HdhpXLy/Cr0wTjHexDyBlNZD6tjgTO&#10;k44IQKGGnJ344YVw46nX+buPzv0/e1cBF9Xy/X/v2YWBKLbY2AUoEgYoogiiKNjd3fps7O7u7ny2&#10;hEjY3d0i2GBgvP//qxcOw727dy/Lsiw4fPaj586cmTnzvXdn75w5ceEKResQBMOC0H/5eviXNa1h&#10;qStR2Rgo6DMPY/ijqyG06wcBF5EzSHDaQnAWxLgR4nHCJwsLptAnAu42UQNFtsyxCXrA/CgsnE2+&#10;KCPSY8bBLZdiNLBKs33CRkyJUoBdPNnmnOYIcAQ4AkCAm+cZxGPARt4+HxNYO16SwZ+TTc70njEt&#10;w6tbYZOc1BtywhOdggnMmk3xffnRk2Q62d8Tib19lx8m14mow7+VvTVVwcWdzpGQUfJxjNcD3kod&#10;40Y4oyYs4b11D0JAU4ldmZKX5k5Y3qtDBwc7y+JmUo0AgnTSJhytEhhAUeT7QGIQIe8JghuNSIrE&#10;LNquU3nCCcS7tildYqxX46Cpox4snzW9vVcRxqkV/bM5CxI+nLoeTLLF2c8/iev4oK4VyllfmMTw&#10;eZYZOvlW4ekqytxl0d5P63mx4UhEkSO17pM31DMCWBDsypSa0Nrj7Gzv5+sWzO7cWhSPY+bugzoU&#10;iVUKxMvMXocyqOwK35FWtWyoatvJaJU0rAao0MOmGuuqSeUgRPt5ka8Nyymi6WcO5TkV203kyREn&#10;WSnbiah/9jLZ+YGywnOaI8ARSGwEuFIgsRFW1D8b0gaH/Gdj8tMoavyb6fvPn6wXfWFmd4H6okwG&#10;6auPnynvNllzxpl1claFsMnVUp5Op1T+PJYlopMOYI9+5OJV4akjS05ctrS3xhub/NOIttsCzxAP&#10;DOl3j+jLasqoiohQJqEaCskQmhg0Emyy92+M0YHKhpQ4UGUtCpEyiqp0qP2R0VbkzmYEZ4Hg6aNZ&#10;vwPoI3BCSJIkEgEnDtad/v5LuViYJAMSmD1iDtYQN4uqOCGPAJsj7ZJWqmdp/+xxJbvZk3LyEsNB&#10;QHZByApngXNzJlRhct8ixIAOFwTWooRVKhkCPu0c7UgMOFsJNNLlUmE7B1uiRUTZQvnjLmivRAwq&#10;L7GgsYFvCjLnNyr5qRCWX7kZs4KHoZqHgxKcjQxKXXGCI8AR4AgICHD3AYN4EkRZ+mbuPbJlYLd4&#10;SRZ44y77s80eOaIf9jL41j3kY9MYKRr5dWqMmGScOROi2hbMmaOZjWX1mJ1bvARLQmb2ZCzw5l1l&#10;s46wGuKNWcNoH/sNTxsraTx8/c+I1W4E3rgD7Q+b6lmlPOEfIywGjcN7AyaC24fA8tYli6nkNITC&#10;NrWsKT/z/jMXPawt4DvAJs5sXSs2HqE6gZ+Ev4748pVqETUKJ2B0qZI4cTVOGC0tEjgjQh71THbU&#10;VCIiAm/eEZWILouZxioFEPNPyY1GLJJKff+BJXDBnMYwEUfM8Bq/g4mcvftgvV/Qneehd168hJ/q&#10;mZnjRGOxlwi30a9RvbZzlgmFWElC33/IF/ckiuXXCY27Y1G8SMC1W0JvK475d3euo1H1szngFBth&#10;y7lqRZ0I8yd0UjyfKU3T/+pNhAkUuSVTLRFIe1a6+xCcXhYyyVkol0nrOjainKCmzEPCbvaoB04Y&#10;CAKnb99f6xNw+9mLW89ewunm0vxJMoIhbM3Axs4tpi8UeLAgvHz3Ib9xnKNpmebyVWyq4zzZs8kz&#10;67m2VL481UoVE5wFYLt04f4j7PORslEQA9+gGuYl1ImEBc2qRFF8swSGZYd9ezZ01LigbfIPfsdk&#10;QW5oWVld/6JyxL9xq1516SEfoXz18YABbs7yw7F6dlFv/JIjwBHgCAABDS/NHCP9IFC2QD77MiVp&#10;LL9rt6bsiofBHs5IJ+06QM2LmJqY589DlyCcKpWjSyQmmKyg80WHffHWiLxuAddvbzgRInJXS5cm&#10;di+EnlkbbBooyYn6jNMsZj1xR3QgRhnBFhz0EWZ9ArP2D84V18JZpmGiViEaH/X/ayLb9tGlOmL+&#10;geO/JhIahqhy6/2Dcyey63V60fPw/bs6wVSWIxQ2cgEIVYg1+OXbd/hz0h4b0Z4LKzgQRkABtnMc&#10;RLOXUhpHNECGLf/28yd7qYRmfdqvP3ku0wRqjl3B0VGs1LE5W8QGWURcwHGbd6vjpPK5+w4jsDyO&#10;2f2u3lzjc5LOjhABbuWxEydv3H71/iME02hcyu4P0dY4S5y4dDScbglXqyrU4e1nLzcxcSWpnCVg&#10;DzVh6x4qQSRtBIykS07II+BiFbvfwNM1asMOeX7Uwm4cnmj3XrzyuXx91TF/02ziLVxeZlP3KG5u&#10;Ao2d64GB1dlhOI22PHoQKamGQIYZbFPxc4B19drjpzBIlJdEtCCIzNoTAix7MJ43ibLhysydjSO4&#10;J+TczqBYM4E2tdWaCQgdYpdOPcORbYNfEF2qJLCgjdu8i6pwAGNVMtpojgplCHdrC6q9g/Uz7s8Z&#10;VQkEIkd4b9H8gyJqxS85AhyBPwqBZKkUGNmk4ZhmjYRPoocL19fj0KehAzvU7P1Hh67fgawEbKFK&#10;+lPUt7bzVrBW5T3r1/k7bpI5q+Jm7tVi37/X+AVdljWnxy5ijW8gDedYsUzRuP4ICNvO5iZgPReo&#10;VZIT1UoUaWId+yO9yifwkqxD/rUnz1YdP0liO1YsK5o1VemZgI1GU+bnf6XPSfmJwENk5bEAErJu&#10;pbKs0QSV65BI4PMAb3/3mDv1OSrK58qNPacvkHhKQgyCmbWOxuVV2SccDLP2Hj53Nzq6pzAWYuAL&#10;hPJ/S+aL1b7tOnVOpJhg+1lx7ATOndgSKQ1rDg+b2IBey4/6X3zwWMpGJfjWI+0iXSJQVrEYR6Gq&#10;xcwQuZCqpu78l2iVBDCnclgcpE+Tmi4Tj8CdzZYpI/WPDT/MeehSSiw95Mv6DiDiV4pZ/6WT1XmJ&#10;jXkJTyZ+x5JDPudl/dTgwLL44HESw9miIuvmJpTbMjFrz969j00O8RsCAeU1+zulk7yMhjAvLWSA&#10;ixa+19Rw4ta9RKskEIWUyuGNKFL7JgTY4BuxBlPs80PDJS3RzMaKvADgQbAjxncAD1JrTUqB9g72&#10;bLhBbPjlF7TFB44/DI11m/KwrRavBa1mOXPW4wwhdeAgoA492IkgeqK6Wl7OEeAIcASAQLJUCnRy&#10;sO3iaCd8UsxdtClVHCb67HSwLa82ZMK8gz73Q8PZcoGGRR/Klx09YTlkPCwLiAExC5sxG0gqH9O8&#10;EQXIgZm0x/RFu89cpFqWQLfNZy35HPWNCrvUrUk0EdQbSrbE/HBSrToCh8Cw8db68+1H/F46x3k2&#10;zhSTBhyzdp+6YFeMo6BIwnuhYU2nLcKOlMq71qtJdJIT41u401k6JuI2ed7OkGiPR5Fs916GNZm6&#10;gJ1IN6faIp7EuCTx0PkmJmuAwrHaMA4Ce0+f33c6enbZs2RuqMxEPFvGDEjnScMtOuSD9IR0yRKw&#10;EZiwba/0HD6S8T5g+WXo1rWsqfZL1LcWMxax6Qyoas7+IwNXbqJLGWJiq6aU7x03uuH4mduDzqrk&#10;v/vilevE2Z+Zt8AeznEUi2wGgbU+Jxcd9FHZDwqRiWDhgdjtX7s6Gg7E1PUT33LMdJB7A2qFCILV&#10;Bo9TqfDCMdeIdduQGYGYofIY5uFCl5xQgsC09p7s01Vv9NStJ0+pbAjHk/pjprFPV2+XelJOWPEg&#10;HrtQjudfV/ELpQNpXULzRQ/rfGN1vtIOeyxaXbXfSPrIb+ekzXVSgjCrGFf5h3WY0ihAUxsr4ll9&#10;zH/+/qN0KSKOXrw6b98RKuyo6gVAObDUDwjoZa7HWOPjsqFFJbY2XvTwtVvpZoF49uZdvJqrY4Zn&#10;JZ3Aw3EAVhUCp2OlchodKIDJ0KYNqWc4IFTtP0qlYhcL2tA1Wwas2EDMBXPl/KeZK10qIeAssKhH&#10;B+J88PKVzZBxrCEGVUG713PRGrrkBEeAI8ARUIlAapWlvDBJEJjd3hM+nP5XY3f4v2zFt+/HB17l&#10;JUxz58qaBXpo/PjdfP7y/otXUT9+iOSE8fDmAV3Tpk4lKsclcrwPcnUaH2N5jrP9bovXHrpwxc2q&#10;crkC+eB5/vXHjweh4RsDQtb7BbM9d69fuybj2kA9I/odxUKD/iLk9n0YbGNbBdWGq0VFYhMRfVds&#10;xEdUqPxyQkv3rqpeUNT1kCd71sGNncduiTY5hkV954WrD5y/AruJ8oXy/5r1d8w6DGbka/0C4YVB&#10;/SD6Wi3mEIzKk4rARIa4O4+JsSfHRDotWHng/OUm1auUK5Qf/uSYyH1MxC9oje9JdiI9GzjoZyI4&#10;sqCA+bBTCLp5D4LhnRXhDBozdsvqALQsXqRk/jywIQfDzuBz0HkJnJ42ljBDUNdKVO5WrQpFzn8b&#10;8cl53IxxLdzhm0DHLzhIgVZo+RE/lS9qCMQg6lDjJU5fzQvkvfn0hcCJiA9VB4zu26ieRTEzxPB7&#10;/uYdkomsOOoPP16BoUyh/NdlI33CyXa4R6OR67cL/HiHbjdn6f6zFz1qWFQoXBA7YdxopMha4xOw&#10;6tgJ9kb3calXJ26uSuzioFB4/uat0BV21NuDzgx2b1C+cP68ObLDmAjLCx7+xQd9kAkSCgiBDQnt&#10;uzrVEmg9/DvArT4iO9CxJM7Nag6f0N/VybZMqUpFCyN2Bnan5+49XH3sRPCtuyQPsqWu6d8VaiAq&#10;4YQSBHDfR3k2HrZmi8AM14CW0xfiOLS5XbVKZoVwkvz1+/e7L0JXHvVfftgvinEC6t/YGZZT0iHS&#10;pk6NlJ87g6P1VkE37lDQUClzkpTAgAhx8oSh4YCNUB3lzQpGfvmCOPOiNHs4R6UVDPy0BOlTbLMO&#10;feM1HLaFUXvWKmzS363+1oAQCneKXINbT4YM83CtYFYwn/HvBSEiEmvLgn+Pbgk4xSwIiEXqIB1C&#10;ObBs2+Cbsd/icoULsMYLLJsSGrtf9n5FfYs9xlDSXIanvWPNjRLLf4Wq0kHuDf2v3ERyR6H/Xxv1&#10;weMQoMGunHkVLGiZMt5+/vLcnQcrjvgFMSFmsKBtGNiDNZuSEY+tql2+dJs6tut8orVdsI+zGjh6&#10;ZDM3mzIlcVvfR34+fef+Rv8g3HehFewdtIiny47IaY4ARyAFI6D0bTsFQ2A4U0OgmlU9O3RauNo3&#10;JlYNyQafYY3RuZFid1O/zjLK7C517WFvvIcxENh7+iI+GAXH/qxpAI3rZWs1ztONLlnCumRRUgqg&#10;HD91+IDA64WMUoDtQT90N6da8JXYzRgI4CVYCCwMIwI4X0jFaGFXbbxXY2l50pZAO4PEirsYAwHE&#10;DRJCB+GU/hNj40BytrCv7t3CnS4TlUB8O/YVDR6VQnbA/DmzK1EKQLY2NWv889vPmX0dV+g7IEzt&#10;Hw8XuNbTYwm/WQTP67JwVeFcJkYZ02OLHvr+I73sokl7Bztss8lkgJJRxwso7GC7LFhFTZAveoAa&#10;tdfI5q7wUJBXCqCfXg0cLj14tIMxEIBfq+DaipMolQaiCMQ4qY0HySAQptmMtg3t5TBqCo5whRJE&#10;c/SYMg80UtanSZ2KPQcWGND/rhH9jDLob7MNfc3aAd2aTppLe35oOqbs+BcfiATXZalPR8b06RZ1&#10;b1fdgANnCmAa5r99XZ3gxrKNMRDYfvIUPpBW3dPV1sFuWnsvddNBaDRWKYCdpzrOJCm3K1uKlAIQ&#10;AGe/Qty4/DmNRUqBJBFPn4PiYGD3yAF2Q8fTgoAVz817JmSQWRD2jxmkMiyxdsAG3bhNU1YeVI+a&#10;6If4FcUmtwnrqYTDGFfGAVNGDCxoGwb1cPOeRXt+KNcmbduLD1ohBeNXifICC9qyXh2tfweIlelZ&#10;XdXC7u0+RH6GeZ3AgPwCggGCdCxEScySMf3h89EKC9azRl3nvJwjwBH4oxBIlu4DKfgOYZuKo/6V&#10;PdvHKwAPFvdOjnZBk4bLB1dD+rSl3dsOaeycVnL0KtUIpEudurtTrdkdvPAjp/JveNOGKt/LBdWA&#10;yiZJUohZr+jZfliThtJZSzUCOJTG3ntOxxbqZp0kUxAGxURW9uo4vKmLqolEiQTDRGDsMK9TS71N&#10;ZFQzV5WvNbeeRh+SiySUXja3tUqdKo6RCxzjzfPnlXKqK8G55areHYsw+djBiU0mnsmzdx++ePue&#10;NAKwqVnbr8u8zq0aMlYtIbfvaQzIJx3ay7aad6smOOqRVlEJ5gWbhaGMqTxVSQnc6LX9uo5s7pY2&#10;bvhGcEo1ArjRSCG2sFtblTe6olnB9f27QV0oGgWRQaUaAXge7R81oHKRQiLmxL7MninjoXGDOzja&#10;SweSagTMC+QLmjq6OWMILW3FS2QQwNO1aXDPsS2bKHu60vRzq48di8qnSxilvkVF2l1gI4SAmgb1&#10;592qKaxOpCLdZIzYpbUptQSZR7cM6S1KcY/JqlwQEDDl8PhhWIRVoqEdsLAlod6QIIZogyLwtLeN&#10;60LlaVddFFxZRuDsmTMdmzi8U71aUh6pRqB0wfynZ41H/1JmhSUZ0qbdPqJvN4k1h2isikUKgS1d&#10;6jQKu+VsHAGOwB+IgNyL7B8Ih4FMuWHVCoGTRszr2KKRZSX5UztY3/V0ruM7fsjEFu6Z06dTIv/A&#10;RnVPTRkJF278dKnkhzoAKoYz00fhtFwmw02GNGk29u/SoGoF0UYORuwqu03awsFuTudmjMGxs9pZ&#10;p0mN0AnnZ46b0MJdZtZJOwuMPqRxfQgJU8bsWdTcvjSpu9ardXG298SWTfQ5kQxp02wd3PNXIsC4&#10;G/u7ioMbmRhlca5agUW4XR0b9lIJDa+WMzPGTGnjoe5Gg2Fq2+bXFkwWXO6Rgwq2LdTztsDTRCsn&#10;+rnUC546yqlyOSngUBbA7tpnwrABrk7KOwQnlG5X50/EVjlHlswqG/5SYDnXub5wypQ2zaTjUhOk&#10;rrixcPLcLq3ZuINUKxDlCxeY0rb5mVnjkFJLVKWfS2hzoNeAADiOEwU2JwFwMgmXgZDpo0vFTa1C&#10;DJxQjgBUTreXzujsVDuHkbqnK00vl7p3l8+c0aGFzNOFEXNmyWxdqrgwdPiHjwHXolOyKRcmUTmx&#10;Zdo7agB8iETr0u3noYk6rsF23sCi4r3lMxf2aC9jug/L8xkdW15aMLl6qWLqJqIFsHBlIoMgaCot&#10;kmi1UTcjtrxtHTv2sp1DnEu2SiWNBW1Jzw4X5k3Cg4cTe5U8CBMIm4Kzs8fHS/Gtsiv4gi3o1jZ4&#10;xlg2nwtxwmdhSJOGqBXlkCIGTnAEOAIcAQEBnfkX0VkB+n1+95ze8JU/oNObGBoH0lpOBKS5/PAp&#10;0oa//hgBH+B3kZ8RGhfBBZBkrmie3OZM6mmNMogYEG4NdvU3nr54E/kJrsvos9DvVOeFTIyF4HwK&#10;ZX7/+Qs8k8M/RmbJkA5JwuD9jsMo0Vg6v1Qom3RczBqRzJBeIWbWRkh3hwB1hXJh1oq0KtI+ZUq0&#10;llOmT6EqZiLPXkd8gusgPNgxBdjJF9ZqIjqUExH4oRjC45olffr8JjmQtEwPz4MULoS0hBgPw8Lh&#10;eor4AsZGmU2zZsU7rszeWNpJfEswd+SpfvL6zesPERgxX47sNqVLxDcXt+he4EYjAgKcRV9HRMIJ&#10;HDYOZrlzFs6dyyxXTth7K5cQThmI5Pf0zdun4W+ehL/FORLeEfHYwAk84ZiIZFYulZQTQRNgY4x7&#10;F/b+47cfP5CmC+LBQADrkpRZXYkO5VE3hM7LUyX+simVGU8XchBcffQEC/i7iE+m2bOamZrA1qZI&#10;7lzKn64dQWc8p84XOm9R03rdgO7SgZK85F3kJ4RLCPsQAU+igiY5oQpUuS4h4Ej3hb+8gT7vWo2t&#10;XZKLnXgCYEGAr9OT12+fhr1+HP4aPgVYW/AAWJUsJqMvkMqjEFg0hAn96JhEmN6tPRA8RdpbyitB&#10;nA5EskDEirD3H2C2VsDEGI8fjDrjBbJyWLDI48cCsSFevXufO3s2vCUie5RyMwflA3FOjgBHQP8I&#10;pDYqQIP6+/kTrYSwr6nCHlPUkCsFRIAk1mVyfEk1ZJkNWTb2GeJysmjon04u+LPIcJlZNLSjkyOG&#10;SaIU0A5eUStoFsr1GCo4juFc9Nna+VqETBP1mVSX2LVi7woDirANi5NKhhQ5LvxKSnQZKGTgw9n1&#10;w5VzVIYqSJFz55PiCHAEOAI6QSCxlQLcfUAnt4l3whHgCHAEOAIcgT8RAVgvD4/JpgYLlM0ngpMv&#10;Cr5XrkN4xNdIvlMwTMn9rtwQNAIQD4lRuEbAMG8Tl4ojwBH4kxHgSoE/+e7zuXMEOAIcAY4ARyCh&#10;CHjZVzeLCfCJZJkJ7S6J2iMpg5CCxMveOolESLHDIs+lMDe4pfRxqZti58knxhHgCHAEki0CXCmQ&#10;bG8dF5wjwBHgCHAEOAIGgACCEQ7zcBEEuXj/0enb9w1AqPiJMGPXgRbTF6INtButataIX2POLYvA&#10;q/cf9oREh5rq7uyoLniqbB+8kiPAEeAIcAQSFwGuFEhcfHnvHAGOAEeAI8ARSPEItK5lgyR2wjT/&#10;Wbc12c035OZdyJwrW1ZkK4DTe7KT35AFHr95d9T375AQwRoGujsbsqhcNo4AR4Aj8MciwJUCf+yt&#10;5xPnCHAEOAIcAY6AbhBArP7V/bsKIR6Rg+PQ+Su66VdfvSzo0a5Po3o3Fk8rXSCfvsb8I8a58zx0&#10;xRE/Yarzu7ZF6tk/Ytp8khwBjgBHILkhwJUCye2OcXk5AhwBjgBHgCNgeAggveVg9waCXMPXbEFW&#10;AsOTUa1ESB06q1Or5Js3Qe3EkroCZiNIfwgp3K0tmttWS2px+PgcAY4AR4AjoBoBrhRQjQsv5Qhw&#10;BDgCHAGOAEcgXgiMaeFepmB+NLn2+Ol638B4teXMKQ+BkFv3dv+OJmCcJfOC7u1S3gT5jDgCHAGO&#10;QIpBgCsFUsyt5BPhCHAEOAIcAY5AUiIgOBEg7iCEGL1h+9ffnuRJKRAfO0kRGLZ6szD+wh7tc2U1&#10;SlJZ+OAcAY4AR4AjIIdAarlKXscR4AhwBDgCHAGOAEdAMQKVixZ+vn7h9x8/0ELQDihuyhlTFALw&#10;HtkyrDem9Ndff5lmy5qi5sYnwxHgCHAEUhwCXCmQ4m4pnxBHgCPAEeAIcASSDoGcWTIn3eB8ZENB&#10;4K///Q+RGgxFGi4HR4AjwBHgCMgiwN0HZOHhlRwBjgBHgCPAEeAIcAQ4AhwBjgBHgCPAEUi5CHCl&#10;QMq9t3xmHAGOAEeAI8AR4AhwBDgCHAGOAEeAI8ARkEWAKwVk4eGVHAGOAEeAI8AR4AhwBDgCHAGO&#10;AEeAI8ARSLkIcKVAyr23fGYcAY4AR4AjwBHgCHAEOAIcAY4AR4AjwBGQRYArBWTh4ZUcAY4AR4Aj&#10;wBHgCHAEOAIcAY4AR4AjwBFIuQhwpUDKvbd8ZhwBjgBHgCPAEeAIcAQ4AhwBjgBHgCPAEZBFgCsF&#10;ZOHhlRwBjgBHgCPAEeAIcAQ4AhwBjgBHgCPAEUi5CHClQMq9t3xmHAGOAEeAI8AR4AhwBDgCHAGO&#10;AEeAI8ARkEWAKwVk4eGVHAGOAEeAI8AR4AhwBDgCHAGOAEeAI8ARSLkIcKVAyr23fGYcAY4AR4Aj&#10;wBHgCHAEOAIcAY4AR4AjwBGQRYArBWTh4ZUcAY4AR4AjwBHgCHAEOAIcAY4AR4AjwBFIuQhwpUDK&#10;vbd8ZhwBjgBHgCPAEeAIcAQ4AhwBjgBHgCPAEZBFgCsFZOHhlRwBjgBHgCPAEeAIcAQ4AhwBjgBH&#10;gCPAEUi5CKROuVNLCTN7FPb62OUbp+8+ePX+w+uIyHeRn40ypM+ZJXPOrFmK5zV1KGduUdws9d8G&#10;qtk5eOHqp69ROrwNlsXNCpkYCx0eu3z93afPAl2laOGiuU10OJCBd/XwVfiRS9dO3b7/6t2H8IiI&#10;t5GfjDJkMDHKbJLVqEReU8eKZaxKFDXYp0KE7dGL1+g+Vi1WuKhpLhGDQV0GXL/94u17EqlupbI5&#10;Mmeiy/gS33782BVynlqVyGdauUghutQtsSvkXNSPH0KfNcuWypM9m277Ty69ff/5c3vgmYRL61at&#10;SsZ0aRPej656eBsReej8FZ30ZpbbxNq8uKirHUFnor5HPz+1ypvnzZFdxMAvDR+Bp6/fWg0Y/Tkq&#10;yjhL5ovzJhllzEAyHzx3+V3kJ+HSskTR4nlzU1XKIy49fHL98TOal5d99b//+osuBeLak2eXHzyh&#10;wma2VmlSpaJLLQiDQvj//vc/2yHjrj1+9tdffx0YM1j6fddign9UE53fzS0BIT//w2359VevSnm8&#10;5As0/5cjoGcEuFJAz4ArHW7f2UvT9xy+8yJU1AC/3I/D36DwyMVrCw4cx27QvXqVIY3rGydgcyIa&#10;Ir6XFx48xntk9kwZRQ1HbtyJtxBRYUIuF3dtQ0qBCdv2XXvyXOhtZnvPP0QpsOf0hSk7D9x+/lIE&#10;47uIT4/DXqMQG4O5+4/ibc+jhsXwpi5J+FSIJFR3OX7rnqsx72ezO7YwcKXApQeP/9mwg+YypW3z&#10;ns516DK+xOELVzsvWEmttg7pRbTOiT7L1tNL/64R/f5YpcDnr1Ht5yxNOLy2y2dlTJcj4f3oqgco&#10;CtvOWqyT3lrUtJZuErovWv0uIlLof/+YwVwpoBOoE9jJmTv3i+XJnUPx/qH7wpVh7z9g0PEtm7Ia&#10;AZSMWr/t8sPoPfCiHu31rBSI70QSiNuOwNNTtu+jTrDh/1uy4d936vxoZqlvaFExq+QNh3pQQugf&#10;YRlUoQIZ5dm4wdjpkLzzvOUX5k1MlyaNkllwHgEBnd/NjnOXR33/LnR+ctqYnKWKcag5AkmCgIEe&#10;MicJFgYy6MOw165T5ndetEaqEZBK+PHLlzW+gdWHTljtGyitTewSnPEOXLPVafysD5+/JPZYf3j/&#10;D16FN/Ce3X7eCqlGQIrMx89fVh4LqDJgzIpjAdJaXqI1Al521VMzr49bTp7Suis03HgimJrnyZG9&#10;XqWydMkJjgBHgCOgDgEYhnRbuKrG4HHvY8zl1HFS+Qa/oMO/bUmK5zPt3sCBypOW0GIiSStwshhd&#10;Car1KpfHB9PBG8WErXuTxby4kBwBjkBiI8AtBRIb4fj1/+LdB/epC1gTZSXtsScftn7Hq/cfh7k7&#10;K+FPOA/snDacCPHeto+OHxPeJ+9BHQLP375vNHHO8zfv1DGoLP/w6fPgNVvgePKPh4tKBl4YXwRM&#10;smZxrlJh35kLQkMYDtx+EVoyr2l8+wF/+MdIuE5Qw1Y1rVMZqh8QCckJjgBHIGkRwC/vqmP+w9du&#10;ffsx2nBDiTxhHz4OWLlB4JzaziuBlvBKRtTIo91ENHb7hzPEC9VpHbyOXbr233//Tduxv0kNy4pm&#10;Bf9w9Pj0OQIcAa4UMKBn4FPUt+YzFos0AtVKFm1sVRnmvnlzZMudzSji89enb94+e/PuzJ0HO0LO&#10;/fzvP5rA7P1Hc2XN0qGOLZUkHhHx+cuAVZupf7FD3u8K+zIlsfMhHilx6/lLwehdqKpXqZyUhy3J&#10;k+NPdISOjIpqMmW+SCNgXao43EZgxJsPT0X2rMJTAWeNU7fvbQs8wz4VM/YcypXVqHNdexZJTmuN&#10;QJvaNUgpgE62nTw9qrmrFr1tDzz94+dPati6pjXRnNAbAiXz5cHBqRbDZTCkgAJS+SsXM8tnrKXb&#10;f+WiZtIOeYmBIPDx0+eu82N9juATrkSwPkvXCUoEm9IlG1lVVtIksXm0m0hiS5Xc+48XqmUK5m9b&#10;x271MX+8MMCJIGTmuOQSiii53yYuP0fAYBHgSgEDujVr/YJYl4EKhQtMat20atzYY7mMshQ1/RVU&#10;r5VdtYFuTtN2H9wRfI7mMGbr3gZVK+TOakQlSUjM7uAlP/rozbsXH/YTePBys6FfZ3l+traDg13Y&#10;hwihJGVruNccP8m6DGCy09p5WhQrzKKBO14sz68QfW1qWg91bzB5x79bA08Tw8hNO10sK5lmM4in&#10;gqQSiI6O9nQfK8V91EWcBnLpUKEMTP1fvo222gDO2ikFWN8B+3LmiMphIBP8o8RAjLHhHo1S3pQH&#10;NXZuZlst5c2Lz0gLBPacPg8veqHh6BbuKnvo5uwAmzKhqkoxrhVSCVKCCg0T4RHNGq3zCYBS4OL9&#10;R7N2HxzSpGGCJvnHNDbMu/nHwM8nmogIJEulQOCte//9H+ykfv3VLFNSIJL7v99+/FxyxJ9mUTBn&#10;jk0DusrHIC2UM8fCzq0QT3vv6YtCw2/ff2CbPVaro0saOlkQbWvVSBZyJlBIBKhfeMiHOiloYrx9&#10;aC8NT4WJ8ZLubb/9/Lk7JFpbhKdi4cHj3mpeB6nzJCHa68WwRYdTg5E/TP2n7zog9AlTl1N37lcr&#10;UTReQ1x/8vzKo6fUpF1tG6I5wRHgCHAEdIUA3pOGr9ki9AYzgdrlS6vsuXO9WirLeaGuEDBMhKGM&#10;bvPbWADTnLRtbxen2tkSFk9RV3AZeD+GeTcNHDQuXrJAIFkGGmw1d7nXrKXCJ1o3kCzAlhXy4sMn&#10;pKoH47Q2zeT3ftTZ7PZeRX+fEgsl6/yDoSagWk4kawTOP3gc+i76AAcTmdXBS+FTMb9zy2JMWqk1&#10;Pif5U6GrJwFKAbarrQHxDje4MSCEekDwcBeLSnTJCY4AR4AjoCsE9p0+f/d5dA6jng0dddUt7yfF&#10;INAr5qmI/PJ12WHfFDMvPhGOAEdACwSSpVJAi3kafpMHr8JISJxGWpUsQpfyRKZ0aVvYWBHPp69R&#10;90Nju6JyTiRHBB68jL2VeCqqK05Ukyldulb21WnKkV+j7r18RZecSAgCRXKb2JUtRT3sOnU+XgqX&#10;H//9x6Yt8LS1SpcmWVpsEQKc4AhwBAwTgVm7DgqCIQqGc9WKhikklyoJEahgVpDOD+bvPwrjxCQU&#10;hg/NEeAIJC0C/GU0afGPHf35m/d0AQuujGnT0qVGwr5sKe/t+4nt9vPQUvny0KUMgWQHN5+9CP8Y&#10;EfklKnvmjIhIV7lIIWgZZJok9ypsyS49fPLs9VsEQTQxyoxwXOUKFUivZlcWGfXt8oPHiOwY9f0H&#10;zDFK5MkNiLRAAOkDbjx9Hv4hIuLr1xyZMyEEQOVihTOnS6exK0SUJJ74PhW1ypqP/d8ean7r2Uvz&#10;/HnpUob4Je2T52EfP0Z8+S1ttqxVlEmrrk88YIE37yJPUlHTXEDbOEsmdZwKy3UlIdJ2IMH7g9Aw&#10;ROdGGmrjLJmL58mtxL2/bS2bgGu3BGkxr2OXrjtXKa9Q+OOXroW//0jM7WrbEi1DwGEKTgd4bt99&#10;+vQ+8nP6tGnwPBgbZa5ctHCW9OllGhpOFR7m60+ehb3//VxlyWSaLWvV4kUyp9f8LZBO4cPnzw9C&#10;w6H9RG+4cTmNMpfIa6rkxkm7SrwSqIruvniFBfbVuw+QEAFBqxY1y6TVfAUh8ZTiqXsTEYns9BWK&#10;FFJoNJR4E9TYM+741UdPw95/iPjyBV+u3NmzWZYoqt0dF8bC6n3+7sMn4a8BBZbi/DmNKxUtlF5N&#10;inVoQs/fe/Ak7M3X79+L58tjnj9P7mxZNcosZdD5LIQhrj5++jA0/MXbd8hyCsEqFilUIGcO6egJ&#10;KTl9+37QzTtCD0ibkpBnT0YMPUxEZvQUWYXMQVjc7r98BevRbJkyGRtlKZnPtIjpr7BBifHXxNpy&#10;6o5fL5CIlbPlREib5ObTpzUmv5fo0BtPsUS/z2mUBQuURbEELdEykryOiITNDl42sBjmM85RtlB+&#10;Q/vBkhGeV/05CHClgKHcayQOIFHw2vfy3XtkHKASeaJswXxtatXAZh6myNhzlimQT57/y/fvyGO/&#10;89R5rIYizjSpUyGyfbd6NWszZ6HE8zDsdaNJ83D5fzExHYQqZ+9Zf/+dSqAntHR3tUj0E4mm0xYi&#10;eYEw4ujmrs2sLQSa/nWdNO/+b+MLowzpg6eMRPmnqKg5+48hwBtyNxIbCCAG9Pq61AUnleNFcObe&#10;wzuDzyIlBBWCgFf/tLbNHCuUYQvV0V++fV9x/MT2oLPYzol40qRObWNevIdzHQc1Tp4CP/JNUEM8&#10;FchMgSQUVCJPlCtcoF0dW7yC46nAG3nZgvnl+SHt0iN+2wJPq5TWtnSJHs4OjhVUu6RSz7VHTnnx&#10;7j0uMWLQb9hn7Tsydee/X799F3jwBuxhYzmwUb3ivzP5NZ48D7smoWqcl3tzG0vqSkroREJ0+/X7&#10;j00nghceOM7G9aThCuXK6VS5fL9G9fKrj9+OwI1ZM2aATkFohXCDypUCm07E+g5YFDczL6BBU3Pg&#10;3KW1vkFBN26rzEn+999/I/ZkB0d7ODUkJNOYxYDR7z5FT2dln472ZWJNIQgZlijbewTd040Du1Uv&#10;VZytZWnctUUHj28JOHXtcWwYBYEB3wK7siX7uNSrW7Es20QdjRu30T9o3v4jd2IsollO3DjnqhX6&#10;u9UvYKzjzRU7ikY66vv3ufuPbvANhG0OmwcEDTFffI+6OztojABffdBYIeEItAkX5k5EW3yJvDfv&#10;/votejnC98irpvWwJi4l8yvS/2oUW4cMX759W/Dv0U3+wdAIiLoFAjXLmfd1dcJXTFTFXjr8M+nO&#10;i1+WTfiWXV04BQQs4Kbs2L/62InQ38sLMWOd6VSv1tCmLkYZM1Dhk/A3cJDefCIYragQROHcJvO6&#10;tsVDwhaqoxM+C/RME8mQNs3tpTNQgsdj1p5Da30C7v2eIDt6paKFezes27qOrTSjAPaHtUZMArPo&#10;l9dm8LhUqaJ/eWd1atm0Rpz1c9bu6NAnaNiUMSdkBxXo+mOm0bI/uW3zlnE9pMCTtBORCpzsSjQi&#10;jBlBe7XeN3DOnkNsaGGaKZ7eBhaVBrk3kCqPtHs8qGc8G4JSACV4OBOoFOixaPW/Zy9R5wFTRxXO&#10;lZMuFRIX7j9ymzCbmPeM7A/1N12qI5Ahu0q/kT9+Rufk2ji4h23pklJmfAfn7Duy7niAyiXarkzJ&#10;Hg0dXa2qSBtSiZK7Scwnrt2csevAoXOXqUQgEOPDu42HSglFnPySI6A3BLhSQG9QaxhIpDWcvPPg&#10;vE4tNLSJqcY7xPQ2HjFXGv4/evnGkLVbXzKe6myD7z9+nrh2Cx9YHyzq0ppVVYDt58+foncyoS0F&#10;kMfll6g472Fs5zqkwz98fPn21+YTf5/jvvkJheEfoxk+/X5ZxP4N6R7P3n0g1LL/vo38NGf/0eOX&#10;r28f0lMwBDh88WqPpeuhrWfZBBqvm54zFiMd4JJubeUTyx+5dG3Qqi3CDlnaz/cfP/yu3sSnVjlz&#10;xAVUZ4AAS3W27YTt+xZ1bcOWyNB4KjQmgKDmmHL/FRtF6TCpFtL6XrmBD+JULe3RTp204H8Vc1/w&#10;IOES2TEmbttH/YBAHr7NJ0JgkCIoBdj7+OnrV5ZTROtKQjwDzWcsYs/qRQMhduDSw76rfQIGuTkP&#10;b6o6GjNe8RHdffkRP6HtwXOXYAOi5MT+3afPB87Hvhy0lTUTuPjgcc8lay8/fCKSkL1Elmm8P+Ez&#10;Z9/hncP6CkkoWAaFNBYEvFEJzF+/abYgffHbfEbgRyRLdaMcPH8Z6dBECTWJGc+Vz6Xr+NSpWGZl&#10;707yB7lIwuoxdT6Onam5iMCNW3zQB+rOIe4NRnm6iWr1c7n/zMUhqzfjOEjlcPQ9sipZbHW/LjCc&#10;UcmGQiyzQBgEmuDfidv2jtmwg2XG92i9z0mcaxmaUgD7gZ6LVsnc8WMXr+LjWKncmv5d1d1x6G2F&#10;6X/6mhGzhjrMZfyMkJt3WQQEGqpS7GcOn798cNwQoTfcgvZzlr6PeZjZJo9ehTcaP6O5XfV1A7rJ&#10;r946mQWGpokIOSxxqN5q+iLYy7BSEY0I8B3mLlt2xHf/6EHZM8cxp8I+RwCEmAWCjUMk+h2EDdTu&#10;U+cFNo2+A/haUf8q1+EknIhoysn0UiPCMOtoPHG2zPqGp3fhv0fxozPcw2WUZ2MWBy0eD7Y58v6Y&#10;meZ6+HvVgur26MWrdTXlh2abi2i8UNGzhCq8NIoYlFxCBYAfWSg7BOYNfoFKlAJI9Psk7LXQBEmC&#10;cL4lHWvf6QuDVm16ENOziOHXT9Ll6/hUK1Vsbf9uRfPkFjEIlxrvpsAGpWSL6QsOMCoStrfAG7fr&#10;jpyysk+nFjX/iLDZ7Nw5bbAI8JgChnJrqpcsmid7rHHj1qAz47bt+xxzLqQrKVccP9lm7nJ1GgF2&#10;FOgFnMbPvMv4tLO1yYuG4VajiXNUagRoIteePO+wYBUu/z13ueWspSo1AsS8K+T8Gt9AupQSy46e&#10;QCfqNAIsP/QCDqOn3VHzE2VtXpw1DdgccAp5HHX+VCw96u85fZE6jQArLfQCdUZOFQ7x2HKV9Ll7&#10;DycxXi3Eg9PCphLLDqpVSSw54qcTCe+/Cm82bYGMRoBGx0Z30vZ9I+LuxKgWBKxL6BJn5ntPX6BL&#10;GWJn8DnaQmdOn75JDQt1zHgw6o2ZJq8RYNvi4BH8OEtnC5OWXnTQp+nkeer2h6xs0AvYDZsAvye2&#10;kKVhTNtk8lyZN2Zi/vb9+4Ste4au2Uol+iFg2e45bUHTyXPVaQRYMU7fvmczZPzJ67fZQnU0dgtj&#10;N+6U1uJ75GlXXVqehCUwEGg8YZaSOw69gPWgsWTtJSMznI/qjJioUiNArfA18Zy6AJe7T52DACo1&#10;AsS8NSBEPqBaYswCo+NYss4/k9RpBEi8U7fuNRg3PeERlHcFn4XGUOi2vk59B/Q8EUImBROA1NV7&#10;psL1bdymXYNXb9YtGqyNyfbAM7rtXLve2jJeDIjmK7K6Utnner/Yt7JWtWqIFH9YoptNmec+cbY6&#10;jQDbJ76G1QePDbge7STIVimk33yMdBg5WZ1GQOgEOog2s5bgByvh33eFUnE2joA8AtxSQB4f/dWm&#10;/vvvLnVrjtu6l4ZcdMh344mQ5jUsXSwqVC1m9vdfUqNC4lVEbA8+90/cl8v6lco1qFqhdP48+XLm&#10;gM85MiBgS4y9nNDd09dv28xdFjBxOJkl44hYOHyGSTC7XxrZrJFxzMmGRXGlIRIVCZ1gJgTOaeA9&#10;Gz+66ClD2rQwUK9hXhyuGY/DX5++82CdXxCNEHLrHlwG4GIglOCUvpFlJbhmGGXMGHjzjs+Vm+z7&#10;3OSdB5pUr6oyfw8UOsPXb6duQcCf08WyItw6YPh349mLi/cf7zt7ESefAg9wbjVzSdDUkYQztcVT&#10;0d2p9qhNu6hk/r/HILOXrZWrVWXL4kUS/lRsCTw9bO026h8EHolGlpXLFMyXP2eOm09f4BR67xlI&#10;e1/gefL6TYuZi0KmjZZKy3aCn/DeyzaQsSusnVOn+lswOHeqXA4uGyyzPL3l5GnRHk87CT9HfXOf&#10;OOf1x0hhONw7HNQ3tKyIhwHu2TjfeBT2Gm4F0LzQ+wcCLzWrYQn7fKmEKCxfuABlFtx68nQre2sp&#10;m6gE3itU0rSGhbq4EtgItZyxiDV+ho0GnEHgVmqaPdtff/0Ft+pHr16v8z0J3QF1iONlyN/BwY5K&#10;kpDA2jVw5UZWAPhcuFarWq5Q/gImxvgqnb/3cE/I+VO37wk8sMFpNnXeudne0ucKN66R96zXHyME&#10;Tty49g52LlaV8+bIjhv3JjISUGzwD4K9Ot24OXsPedpVwwkYK0Ci0t0XrqYkoMJAnvbVYRqKrO84&#10;wb704PH5+w8hIakMEIrCdcKsoOlj5CN94EW264KVcb9HqQQngoYWFeEZlKiTilfnG/yC+i1bzzaB&#10;CW5jawv4McHr6tqTZ+fuPNgVcpa297DsaDJh9qUFk6V3nDpBMBf7Yd53nv3yFMNxd+taNvblzPMa&#10;Z38UGg5v+RUxpjqoPXn9FlwG4GIgtEXsNHhKI4iaUaaMJ67ePHLhyhXG4mbMpp3Qp4hO44WGiTEL&#10;9Iyz3EbeM9/GLD6Nq1eFtUiZQgVwLO97+brvleusN8GZ2/ehNGFPa02zZ13WuyP6wXeBBXli2+aI&#10;jCNIXt28hEAI//pduU6X7JaPCrUj9D8R7eRMRq1wTxuMnR67vmXO1LFuTXx38JybGGWBLczDV2Hr&#10;fAPhkUTr2+zdB73sqtPhuRaPhwifJjUsp+/8VyhknxwRmz4vkStxzMadwtIHixjE4qkn63MEswJa&#10;WyBnuzri30EspNCUsVPwqlkDzgJYogEg3srw6gv3NFIZ4NvqMm7GqVnj5ZdotkOWht3H2Zi3JpTj&#10;h7uLU61qpYqXNyuIl+1Tt+5u9Au6+fQ5qkQ6X1rt2d44zRHQDwJcKaAfnBWN0rWufdCte7BjJ24Y&#10;vS87dgIfeE7ClKBGqWLVShZDwCQt1AP3XoYNWRe794Or6pTWHi6Md2W1EkXw6eJoN2HHv9BHCDKg&#10;1Uqfk93q1hQu4bcpxLT/+PkLqxRws6xUyMSYxDYoAhtRQSMAbcX6fp3xKyuIBzw9bazqVy7XYtZS&#10;WoUn7fj1u4hNVzenWv80dYEBm8Bcp7w5Ihe0mbPs4PkrQglsraFk6ewo/uG5+/LVoNWxp5SIXjOj&#10;vaerZSWhFf61LlkMH/QPBRB2+EI5Wq04FtDdqRaxEdG9fu2TN+8cvXiNSmDFsOSwHz54KqDgsDEv&#10;AYOC0gXyavFUIBDawFVbqGdIO7ODl5tVZSqxLlUMH8gwdvOeef8eFcrRavnREz3q1yY2KQF8BHN0&#10;mDdPadMMrtTQC2DXvdE/GNJK+dWV3H0R2n/lJqpNiISnbt9/8Cpc6ArqLd+Jw9mHFlG4oLKBnK1r&#10;27h4z6LzfPhYruvflQRgiba1bQauij6xgWWNxjggCGFwjnFgQXO2N5Yet3k3BSxAOQRoEte2wjSb&#10;EVRCzWwsfa7caDZ1Prn3z91/BLqDhKuKWGG0oOHz32fZOmpoktVoTudW7tWrUgkeWnx6NXActWHH&#10;7L2HhXK0WnLIt3dMiixiDrl1l/bSiLJxYsoo0Y0rmNMY73Y4WXIeOwOWAkJDvONuGtyTOklUYvXx&#10;AChoaAjs1Vf17YzjWSqBvQ9c2fu61OuyYCXpDqD0wfn2qZnjaJ0hfiLeRUTig0vzAvlmdW4Fh3x8&#10;j2Dou+Z4gK2qsC/UUM/E7WcveyxeTYPijs/v3o41CIJ+BJ8+jeqNWLdt5q4DAid8pxcdON63UT1q&#10;KCKg/hA0AtXNi+8c0Y8cl9DVr++pZWW3CbNo9R79264HqzdiFni3agoVsNAb4hdMatu86cQ5e09H&#10;m9PjdR/qs54NHEXDJdIsMAqOBIWJQE+xoHt7No+MsGPvMn/lqmP+JM+iA8dYpQCiaXZwrIlaLP6s&#10;UqCZjZXI8VDoARHUWDsUKCCo5wQSep5IAqVNFs2h3iI7eSgQg2aMZZ3w8cMEnZp9WfP2jvawNqf1&#10;bdqO/VuG9hYmGN/HQwoL9Kfp0qSBsz2q4KeAX2pWBim/TIlRhgz4+hMDxbygEoUEYvrAyejoheg3&#10;LmzX5ZUCYKCeYfwv8qvCl2vt8QBiyGGUeU2/bmx4EaiYG1hU7O/q1GnectIdYIn2mDT37BxvWkyo&#10;B3kCAU2CY2J8gtOiRNGdI/piCKEVguzWLFsKAUTazV5CPwfyHfJajoB+EOBKAf3grGgUGDst6962&#10;9ZzlQbfuihpAW4wzfHxQjthLViWK2JqXsC9bsuTvaG0iZpWXE3f+C4W0UIWBNg/oVr5QfiknqsY0&#10;awRn14Gro/eK03Yfalq9quFHupbOhS0plT/P7mG9pS/fiHAGvQBt9YUmbWvVmNDCnW0OGltuOP/X&#10;HjVNUDGghDYqLOeEbfs/x0RVAJg7hvaqULgAyyDQqBrv1RhRxPsu3yCUTNn5r0cNCynO4FzZu6PX&#10;jMWBN+6I+sFTse/MRXxQjtcCqDmwNUKQAoW5J9Bq/La9rLQ7h/VWeSoOGbxbuuPwrU/MSeDkHftx&#10;hA7Vkkgk0WXGdOm2Du5pFhNnCASMSkQ88pdQnSREwlxMpEaYe9BY+O1nN5ZUDgIqm5HNXEfH2NTg&#10;KB6R/1Vusz1srEas347DTLTCzmRH0FnphpbtmQ0xWKZQfpj/sLVE43uKHQtdDmrsLNIIUBWIOuVL&#10;D2vqMjbGlgTnjXg+EYqf5dE/PXrTTvJwxsOzd2R/lYf2qJrUplnxfKY9Fq0RhJywdS9O+ElzJxSe&#10;ZJ78AW7O6m5cjVLFR3u6jYwx0oFfqLobR4AgrKY0GB7VSola5Ut3rifW3OFNGvafxAy9Ffb50mBg&#10;YIBSdcuQXsPXboWmSeC/9ezFyqP+lCqcOhERGdOn2ztqAIUfBzG+VVMRD3sJVQtiTLAlCumxLZqw&#10;e1GFrcA2cv029o4fGDuYjjHZTnDHp7bzLJHPtOv8lUL5uM27WtS0Ft1xtgnoMgXzH/UeJn0vx0s8&#10;bJpoqy+0wg2a0aGFqAes3usGdrcYMErYmaMW2kYRDy4TdRboH1uRYxOGq7TvWNSz/eOwcDy0glSw&#10;OtaoZJTKTyVn7zwgO6PMGdIXjFmBiSGBhN4mkkA5k0VzSmQDaQc3aahuNw4t6riW7sNjHKNweqRx&#10;fVM+fXwxEfIWBk1CE7/L16GDUN6c5fxt0vLLqiXhf7AII6XA3lPn8cuYUX1urA3+sT+a7RziCI8l&#10;evzm3SQPluizcyaoW6K3DeszdM0WUlxiiV5xxL+3S11qrpFAjFLWthGWCH6T/5EmSYG6Z9vwvp3n&#10;r1hz7ITGPjkDR0A/CBioUuDYlZsD1sQeYIqwEGKYCYXl+o0S1dLlZJyEK84TRq2SlkAGgZ1De+LQ&#10;eOKOf7GyqBQGR4hHL13HB7V4P4YRaUvbakVNTVQyC4XQ+x66cJUY+jeqq1IjQAyt7KphA3P+9y9E&#10;xOcvMJWf2a451SZHwtursVQjIEzE07YaqxTAi/sIDxeVc8yULh1M3xcciA5+A1RFbIjtxIaRG+jm&#10;pFIjQK3a1LSGF9y5e49QAuOLCdv2zekofp1FFYzM9/3TD6kBxm/Zq/ap+PT58IWr+IAfYdhdLSu3&#10;rmktH3bul7RMRNzB7s4qNQLoUPiDrgRGjIJ3CaT13rZ3bqeWMZWq//du2YQ0Aqo5ZEtxsM/GMdZC&#10;wvldWtMIOHAmOodsWkT4mIzZtAvHknAhQQQmeBZIlTXoKnumjK7Vqmw7eVrodsvJUzJKAbzAbQ4I&#10;IQEAJtEiAm97gqIB5XhXQ9IHEYPoEm4spBRAVejBXNoPAABAAElEQVT7D0mrFICyDMGcSMhhHi4q&#10;NQLE0L6OHc69BW+aj58/Yy4Lu7WlWhDskYvKDRUx47uM/TCsCbBtLpInt7obR/xIvYkPXWoksDhI&#10;lQLr/YKQKpLaDvVwUfm6SQwIEgalT2hMqNfZew91rV9bxoQeDae19yKNAPUjQ+Dgkc4eZdikVXBq&#10;kBZqLMFYe2Ji2oF5RHM3lRoB6qejY81VR/0RKwElHz99HrV++5KeHahWSkzr4CXVCAhsrR1sWaUA&#10;dKPjW3tIe0AJXsFhWTDz2QGhVgirxnIm9iww1sTWzdQ9wPAUgy+Az4DRgkhQMsLGWHkGInYioOGP&#10;QCVwBINORLd/epuIbsU2zN6CGKUnrP9khGxhbz1i7TZYE+DYpkhezeubTFfSqrKFC5BSAAZoWisF&#10;pD1rXYIsLdkyZxJChEDJtffUOS81Pnrw/SSzf/gZwYKGHRTvLewSPbyZq/wSPcbLHbb9FFR75u4D&#10;3ZzryC/R7HBHLl5lQy3+09xNqhEQ+PHFhE0T3MrIAITth9McAf0j8Lf+h1QyIr4hbyM+qfuwPbyJ&#10;+KTuk0y/ZlgmYJR+bsbo0c0aqbQMZKf/OPzNwoM+NUZMGrZh54cvX9gqlt4eco5sLLNkzNBPYqDL&#10;Mgs0UvRRIdzOsaWhy2RH4IcWLtnqxC5kkoOtwnE9xUdgywW6GBMwHFEJRAzbgs+yOA9QbxZLDQe4&#10;1id688lT6nDGU9GtXq0r8yaM82qscXsAZ12Y+lsOHjd47VbWCp0GEgjEPiBpsdsZ5BYriYiTLgc1&#10;juXZFBCiTlqBP12a1B0l7hXUlRICqf50KCH7w7yJCRwglQRmfmHrF95bOv3o+CHItqBSIyC0alsr&#10;1gUA8QVu/nZ+lnaIEvgXUChHINPctppKNhTCwBjG5yObuyHLIAzs2bSUKpvgGBCJCanqS9R3opOE&#10;wIPB3LWMQ5s01CjGEIYHBz6i54q9cQjKQI610m7zGWd/u3npwxWz/Sb9g3QGMjdO2lbrkkNMOgmE&#10;4egqMSUQ9YzDLtxcKsTbKoJa0aWUgFlv1/p1pOWGU4JbFnvHM2UcocAaaJiHK8mPV3bRHacqEDjW&#10;kzEbNssVRxuOON4yNx0WCtTzg9BoTyIqSdRZYBQ8G/AVp+GkRMUihdKmSUPlrz98JDq+BBtAoUzB&#10;AvFtLs+vz4nIS5IyatnjChwSyK5vOSJ2rHy2dv6JqaNW9+0i86hrgQybtJh9frToSldNsPSxWgDW&#10;QUA0xHrGewsBO/A+wzIgPRBd4untJuv5CE4s0aO9GlMTLNHsiQKVqyMOnokdrmyhAgh/o44T5VD8&#10;weNPhoFXcQT0iUDsq6Q+R+VjaUQAy33P+rVDpvzjM37wKA8X5LRPm0atWQdeyFb7nKw+dKLvtVsq&#10;e4Y3NZVXKVpIicrTolhhagL/aiUBpYnf0AjLEkVkREIAGLZWXhGTOX06Yo74/JVogYC6mkpgHK4E&#10;ZysmLiNwfvY7Dxl1IiLwVPRp6Hhu5tiASSPGernZlikp/1SsOHqiyoAxx6/cEPUjXAYz0iLggjbS&#10;Mgek0iHMcudK4AlVMJOELOESwgiZhETsMcfRUxFGkUpERHr1XzeWE7cA6aOpBOboRIuIDYxHAA5A&#10;ZEItwvynuY0VsiEu7dlhkoJUozhjNMqQnob7/iOJlQKsnwu+ekqeK4RKIfmhzEXoTboEUZZxdPJH&#10;Xsx/Jt34HZ+J5SFa4Y0j/gQSeIMPYJIIdHd2wIusxj5xCpc1Y0ZiY3ugQiKQFiuB3yPqKpGIQCZG&#10;N26lkjvOZgv7dcfD36iTzTpu/DwRG4KxsSVwyGIvRTSbNBQ2KaLaRJ0FxiqRL49KLyQSA19kdln4&#10;9jurK9XGiwh7H6tQKJJHbebLePVJzPqcCA2aggkc0dPsEHXSbuh4NqQxVQkEqyEVVSXwEqZV1IOS&#10;PAjEnKgEPAio/2MXr4Wp0pQhmPT2oDPEJvIdwBINjTzV9mzoqGSJ7lC3JsyOqBXr4kGF6ojDMXEQ&#10;wNDOwU7j6t23kZO6rng5R0DPCKjdZ+pZDj6cSgSwmpQtkA+fXs51kIjuzN2HIbfvB968iwTmUnUy&#10;PMzbzV2xaWBXm7jZWcF5IcZVDKNULVJY5ViiQryd4NiNdAEPwl7LG1yJmhvUZQnm104qGKunR21h&#10;k5xSHipJHxO8ikqIAM7n7z+mS4uihYmWIWDHnt84B+kCcH6FqGky/KjCU4EQ7vj0bVgXTwVyKATd&#10;vHvyxu3z9x6pfCpazVqyfUgvhNBju/0l7b1HVIKE50TLELB9haKdLPGQ4Q8xkNTxF5F1aVHXisoh&#10;oeBYIZRoKWFoGEnYzsEWcfio/7N3H1oOGluqQN66Fco6VCyDXQoO8KlWIYF7ATcN75ikIVAKwK0d&#10;haK/iK9fkT6dCtvV1s3JAOKAImfSiWs3P36J1U/9/C8pjXpw19jcn1YlitKsZQjY8hTIafz0dfTO&#10;EIbcbOCADo72FIwQncDRoEq/UQi8V69SWUSiQqxNJS95KkeHR7qzRUWVVSoLsR0SlSM0HQzgqVCh&#10;4wa2f9iqIS+90PDs3VilLXVFhPxGl9hYYqRn41rlzdkShTRQVchJbLjjp5kg29VKKrvjRpmRhIJ0&#10;AYi0Cqcn6pMlEA6GvRTRGeMuyPIqXfnVO1FnAbGVOPZnyZg+9F30FBNi6hjO7J0QhEgEWgIv9TmR&#10;BIqaLJp3qluLPNghMNxqKvQaXrpgfqcq5etWLo8fbq3Xt3hNn31O8DIJ4x15HVa8OteaGY5ISF8i&#10;RH7BUrPt5KleDWONWIVuD5y7JERjxSWWEUR+YYdDUIA4S7RkDWeZicYSDW3shZhUXJR9iRjUEUiU&#10;wPoOFFbwFoRoTbD1owSi6nrm5RwBPSAQ75dgPciEIZyrlH+0ZJq6sYr1HP7j50+hFmx//y19Cf9V&#10;CXdcdT0kx3K8/dQsUxIfCB/5NSrg5p0jF67tP3eJ4gmhPOrHD8Qp9J8wrFDOWJP4t5GfKcQgeNaf&#10;CEGGOSUIIM8qscFP2D7urpKqDJ9AVirlQmLTK8MskxcSDswUEg89rPMP2sN4Vsv0+ToigmqRjx1h&#10;aelSI4GnolbZUvj8738uEXgqrt9CfAR4dOMJobZwUEecQqQ8ZDdaImnX+AbuOnWOmsgQlDkJPPdf&#10;hv0eWjU7/B5VVygr1YmE90LDEHlRGBCuH4PdG0yPiXwuFN56+gIfeFsglpt9mZLYZCL2JAuURmFb&#10;1qwxcft+4RcdefVCbt9DqEJRq90h57/EhPlEnALYF4gYNF5+/PIFaGO3fPdl2L0XoUhkgICCiOyg&#10;saGeGfA2SQHnMPSq4yd2BJ9RIkP4x9izTUyN9ffBrnhoU5epMdnmhN6QzAmfOfuO4MbVLGter3I5&#10;GJnH68ahn8rFCrMnUUrkFPGEM19eVKkLEiZqhUvE2iClAHuuK+XEK6O0UL4EuUgQrlyeR1e1oju+&#10;/Ig/RdmQHyL8Q+y6h0faoUIZlfxZ45O+VH6/isQEKodAYWLPAkMoeTjTpop9Jfu//2mv3WMfS6TU&#10;VTdr7cr1ORHtJExerYrnzQ0v98nb9rJi33jyDJ9Zuw9ifcNi6FSlAj7Klxe2K4U0ezAO41ONAVkU&#10;dptwNpz8D1yxQegH2YukSoGNvkE0SuvatqIveTjzHgu2wnEdjqihlMASTUoB+SWabSuyZcCRD1ur&#10;ksZWJU/2rHQCp5KHF3IE9INA7C+QfsZTOAq+1WlSqd3Ss7/sMJ8WLQEKh0jWbDBid65UDp+xnq5L&#10;jvgvPORDwRex/1944Pi0ts1ogkhiRDQIKDLxYUuU0FIPTCWtDIQnC2Pzr1GkNNrqkt7HxRmBxCiW&#10;mMZBiQFKAaLjS2CaDapUwAepExYe8p337zGkjxI6+RQVNXf/0VkdvKjP95FxngrE1KETKuLRSNwP&#10;fSXDg92vTK3GKiG8ELFpKeHLOBKOau6KSI34gpALNPWPreyh81fwQQmce2HAD7d/ygFObFIiX45s&#10;2M8cvXhVqNp68rRUKcDmHUAqNeVLFpRxCw4cP3rpmjQumlQSQygRPVcv377HJ76CUYIPajjGqzG0&#10;KvP/ParyxsFlVPAarVS0MGINetlXRywuapuoBKs5xUDqjrulMrBeJ0LyTimPUKKFpYC6rhKj/F3E&#10;J7bbl2/f4cOWKKFV5gIQGrKuMRq7knltkG+b2LPA6CJPB3l5ElKLA1XkXKQeRP7VVK41obeJaC1h&#10;smuIZCL4YZq797DK9e3fMxfxwaQqFzNDrMGWtWrIZ+vQbvqsQxN6gLGJbmMWaCcVWmG+Q1dvFg4C&#10;z965j4zIUKNQb4iNCksBukRiWqIF4s3HWOUjSpQrVgozpxpQkYi6VXcpUh/IHzJRJzCb4koBQoMT&#10;SYiA2o13EsrEh1aOAOKfD3d3Rn5BNlPLlsAz7BImE2pO+UBPYix7lTcxHE4Zq1EdCqkbnNX71ioX&#10;NXvmTCM9XHYM6Yl0CdQK4d8QuZMuP0hcaqlKOYGDcRnm7LKBlGUaClWJgSd240hKctx7GOzG06RW&#10;qxJFEObh67ZZDhrDJsOTEbhN7RpUi7TDcHGkSxDIUoFM1EIJzgQQPpCtVUfDNaDlzMXl+/yz9LCv&#10;jEYAMdWRAUFmLur6T6RykWpMu1EQKVPUEDduarvmCB8oP1mcvSObFJwL4uUCKhorXpesyjV92jTs&#10;aZt8PyaM2kL0wIgaqotXL2JLqkvd3PFX4jtO01GXd4AYdEIk9iwgZKq/9PS6xT6TGBdLhE4gok70&#10;NhEaMcUTWN+QR/PktDEIkiezmOPgetDKjeV7DoPLmM4xyZQ+LdunSE3GVumZhm7CxbISDSoKNwiX&#10;PTr8sC9bSupA9OFT7GsPXgWVL9FIP0SDKvflEWl42U6oNymhxKBA2oqXcAR0joDa12Kdj8Q7lEEA&#10;iQPCPkS8xiciEorMcgXj59hpa158YKN63tv3C0PAieD60xcoFC6N4yaTR1I9NlqejFSssaV8aj2Z&#10;Tv6cKpFavX6V8ohrxWKoBIoKZgWIDbviVx8+QmH/+mMkLNnKM+GIiEeGsCtTcrB7/bGb9wg8cCK4&#10;9uQZCoVLxPRm2zpXrZCFCVbHVsnQlcwKytQmsMpYFxJWVhVBw7K42caB3WAwjDxqyP+HKEQRjE8+&#10;iY3vo4v3rMltPLpriv3uXKVCzqxZwI+2eCc4evEaEoVSP6yZANxETZndIPGIiOdv39UfO/2FmhNX&#10;ZElERAkEi0YYP9xQeJyatulNL0bxfeREQyu8VBe5wCRrnOeqoWWleJ30CqNXUnXXUGVVosiWwT1x&#10;46B5gWmGP26cKgcKfGWcxkxDGr9eCtKsKJyvOjZ2Lf367TvcdtgSda1QHsoYUBhniQOaTCsDrBLd&#10;8UZWVeAYH185qxQ1i28T3fKnjFkImGDbg0WAzpzheaRbrHhviYQA4nFsH94Xxkc7g88cOX/F9+oN&#10;detb3ZFTZnRs2ZtJEZVwkdjANOgtR9z3xoT3n5Ae4EGANV/oYfOJ4LEt3Km3DX6BRItCDArlmdPH&#10;Lkdfv31TvkS/fBdr4yZ6X6IRpYRI6QB3SyV6ATL1lXbISzgC+kSAKwX0ibbasRAIAOHihGpkHV/U&#10;pZVaVjUVyHhPSgGw4HCSlAIFjLOnSZ2KFh0kSK+tzGudzXOmZlheHIsAAjGyOLevbVunvHlCMEQg&#10;ADioCwN41LBc1qNd7GDKKAS0I6UAWjwMe01Kgd/SpqadZAcHe8cKpZX1qieugr/wTKiEMvgjuF1H&#10;R3t8fvz336nb93wu3zh26drlh0/Y6cEQd8iarchP0bhaFbZcRCPcegvb6ghMIJTj7IKUAnALho0G&#10;8bdVEGLw3afPrhPmsBoBmH44VS5vbV4ccfhLF8gn3XZ+/f6dhqDNAJXEl/j5X3TEFnUNv+K5iYnq&#10;IuJBWEf2rnWuVwsxGkQ8CbzEjetUtyY+uHHI93H80jUoCCjDttA5btzAlRvz5MjWxNoigcPJN0ca&#10;bZYBNg5IC8+WqKNZa4hc2WKPpNTxG2w5PCbYO96lfm08qwYrrTrBUsYshNnBHAn7EHISFJlPq0OA&#10;lxsIAjjF6eJUGx+sb8E37xy9cPXIhSsUf0QQEutb/+Xrsb41rWGpK7HZaEHoM48C5bWuhtbYzy9l&#10;evZscCEEJwLrIJ2WENAUjmaUzzVzhvRNVKEhWqIfhYWzyRdlhn78KjZraS7FaJhmj+O5hnVeiVJA&#10;mt9aRjBexRFIPAT0ZM+WeBNIGT2zMavPx4SkjtfU4DfIZjNi/bHxisBG1Ec29Xj1zJkVIgCc2aTZ&#10;lx/F2V4q7IRlY7Nqn4uJgssyaKQRT5h9KljDtt/Sxob7vvzwscbe9MzwS8Lc+pAQcYZtzEuM8XQL&#10;nDLy/tIZ09o1F0VDQDgGjXNvVSvWg+Dg+ct06hJ86y5t//LkyF63oupoamz/YzftQgg9KoFJ5JX5&#10;k1b07tjBwc6yeBGpRgChRkm5g1YJVwogNSaNrpKQsbXGXWOzTojeZVX2pnUhbhxCc49r4R4yfcyj&#10;lbNhf1uE8QJFt7P2HNK6c4UNRft5utcam7NvgTkN6VBOo+QiBtxxNqRoot5x0dA6vEwZsyBAsF0k&#10;GoZmRHMiGSGA9c2uTKkJrT3OzvZ+vm7B7M6tEQ+flX/m7oPsZQJpVikQLzP7BI6rpDm+nq1q2RDn&#10;tpPRenZYDVChh0011ouWykX7+cfqPZWoiUA8ZrwjlS/R+JVn+2E7YctFdLL2zxXNhV8mawS4UsAg&#10;bh8bNwWH/GfjvwP8/vMn64PNRrHCDIsymYqvPn5mEHNOiULEwTnBypeSTO6ch6/CyZZEOXKip0Lk&#10;bscGMDNMVVEiSSjjwo09HpwFAqeNqlSkEOGMU2iczNClSsI8fx5Kv4c9Os52BLZdwdFGj7hENAG8&#10;3KhsToVoi1CFdAkx9o0awGp2qIqI0LhxQ5FKiqqUE2lTpyJm+B8RrZJ4/uYtW/5/8Ihl/ornNaUr&#10;keUFlWtHyNw4RBbs2cDh1IyxSGFFnWODqvHGEbN2RJmC+TOki/XFxSmWkn5wjx4xx1AFTWKVX0qa&#10;GxoPm6nxklZKbUOYUcqYhYAke1zJbvYMAWcugzoE5Nc3OAucmzOhCpM8GCEGdLi+sRYlrFJJnbR6&#10;Lm/naEcjwu9PoLcHxqa2QcphYmAJmNdpt0TjpYv6Ub5Ew5CNDXP7UDYYs9A/1PpsZFAalBMcAf0j&#10;wN0H9I+5ihFrlCrGls7ce2TLwG5siUY68MZd9udBdNTJXgbfuodMZhojEiOPS40Rk4wzZ0L0VBhy&#10;N7OxrK4s5bhGUVMwA3tiFnjzLnAWma5J5x7+McJi0Dj8kMCeHzh72lWj2PU2MVEhhFbTdx/cMbSX&#10;tAeZkoDrt9mnghUPrVgVxskbt6FUYjMVq+wW0lYdMAaRzyAqDMW97Kpbx310VbbSurCYaezBiHYS&#10;tqhpXaPUr+AaZ+8+2Hgi+Pbz0DvPQ+H/f3r6GBmpEAyir0vddnOXCzzAMPT9R2QZkGmCqja1bSjV&#10;ObJCwuMDu/O9TFrKNow1gbqucIAcwfgAI64ezovUMQvliInAMmiX7phNhf3qnYbsJLgX7Igiujhz&#10;nIWAfwhpKYprLeLHJdI4Veg9AlEk8FAVMsnZspY1bDcEtjN3Hqz3C7z9/OWd5y9zGhmdmz1e2pxK&#10;EBejn6tTm1lLhBLcuJfvPuQ3jnN0Q8w6IXB3LIsXpbhfK47692jgoFH1s/lECGu204CJQKETqfTc&#10;SfF8sWog/6s3EehO5FgrlQd3vHT3ITh/w+0ulMukdR0b29LR4U6kzPopSRmzELAyZY4r2c2efpDk&#10;oyhH4PTt+2t9Am4/e3Hr2UuTrEaX5k+SaYv1bWBj5xbTFwo8ul3f2EQqebJr+LGTETKRqkrly1Ot&#10;VDHBWeBJ2OsL9x9hq4+sjcJw+PLWiPnJEAmAJRr6eqxLQvmyw749GzpqXKI3+Qe/i4g1sWloWVnU&#10;rbpLaMjdqlddeshHYFh9PGCAm7P8cBQuQV2fvJwjoDcENLxu6k2OP3ygsgXyIUc6geB37daUXfEw&#10;DMPp4iQm+zrMd3FuSb2BcKpUji6RmGCygs4XHfbFu92DV+HYWG44ESJyi2K3EOiZtV6mgf5Aoj7j&#10;TAucJ8bNrK4SkPkHjv/COTQMW7v1/sG5mYC3CCZXk4n+4HPlxsSYWJIquxIV4qnw3raPCqECQPZy&#10;ugSBUIh0icQEE7bupUt1xLz9x2A6DmkR422dX1DuRPaFRvhDkkRbCaMd/BB5a+WxgMAbd7AbufHk&#10;uUajPnZXg7bQ2pAk6gh366qU7uHo5etfvn1HSAjy7LUvZ64kGdK7uKkicRCtbjihHGfOa30DWZ5v&#10;arz9WR4pjfdRKrwe86ZFJSwBTcfOoLNsiYhuwESKRlDAsZt2ixikl3P2HsZzhWN2vys31vgEsLEY&#10;kYAWO+2T12+/ev8Rgmm8cdkyxWZlx41TbvYplUphCRQ3xHnr2QvonuhSJQH7He8tsZhA62qZzPWt&#10;Llaxb8y446M27FA5cbYQls/wcbv34pXP5eurjvmbZkv6TUiymAUyXLAwqvP0ycts6h4ptpdme05s&#10;WuFEEluMJO8f6xu2qfj1xy/FtcdPYSgqL5Loh0m0viUEVfZgPK8mDbi8kIlUy8YR3BNybmdQrJlA&#10;G9lgPdilk0hYojf4BdGlSgJL9LjNu6gKS7RVyaJ0qZFwZwLZ3Hn2EvoFmSaIHMH+HMhw8iqOgB4Q&#10;SJZKgZFNGo5p1kj4xDVc1QNiiTVEn4YObNez9x8dun4HshKwhSrpT1Hf2s5bwZp/96xf52/81DB/&#10;VsXN3Jk31zV+QZdljduvP3m+htlpOFYsUzRuzvl0aVLjhZtGYD0XqPAPJKqVKNLEOvbnZ5VP4KW4&#10;getEmMCVAztVKqxbqazoMH+AqxPVgpix59CgNVuUoB0ZFdVy1hLWeLtPw7qipwKmH02ZX68VxwMu&#10;PnjMDieiIe2KYyeosG6lciJpqUpXRPWSRXHeTr1pIWGxGCfzqsXMcApNXU1jlGhUyBJQwdAlgpCl&#10;T5OaLtURmdOla1IjOqzd569RyGtAVo5o0r52rEukuh5QXjKuOu+qpsgUM/ccOnc3Okap0C1i4Mv0&#10;r66qFDPuzpBzCHaojhNbdJzSqKtFOUwzmttWI4ZlR/zk+bF2LT3iR/xOVSqwbiMWxYuwN26yJkXb&#10;8UvXqStoYdKnibOJoiodEu3q2LKaCO8te2AiJNP/koM+7Pt30xpWsSupTDMDroJZh6e9NQm45JDP&#10;eVkPOKxLiw8eJ35ni4qsAx2V65lIFrOAOp795VUX3cOW0SafvXsfmxw9g6lxOIUT0dhPcmeAQhC/&#10;LzSLiZpU84iGS8zwEhWtbwlBNfjGHeqZfX6oMMmJZjZW5AiA39YdMb4D+Ea0llUKtHewZ202seGX&#10;X6IXHzjOpgH2sK0WryW6ZjnzYnljjRy9t+6Bg4A69GAnotDpTF0PvJwjoEMEkqVSoJODbRdHO+Gj&#10;QyyStiubUsVhos/KgG15tSET5h30uR8a69pEDLAcQ/myoycsh4yHZQGVI2ZhM2anR+VjmjeiKCww&#10;MPaYvmj3mYtUyxLotvmsJZ+jvlFhl7o1iSaCekPJlpjVmWr/WGKcZ+NMMT7GwNlt8rydIdH+byJM&#10;kIi+ydQFn6Nify26OdUW8SCOmpdd7P4KtVAiVO4/GjojNBcx4xJPBcoXH/at1G80u61FeALPuE+X&#10;0HZ8C3c63P4l7aS5O2IS/4g6R5jfxpPnsdJ2ry+WVtREJ5feLXUmYeNqsfqadb6Bi2MM/KRyArpF&#10;B6PN/1DbVtl+HpxtmGBIe0+f3xvj+giHi4YWlaQDSUuyZczABgRZeOA40hNK2VACGwG8bSAqoag2&#10;UlV6RRGP9JKV/EvUN69pC5FiQMo2e9+R/is2SstFJZPaNKPs6HiuGoybsY051WGZ774IRd5H6FCo&#10;sFeDOOpRlLMZBNYeDwAmxCwioBFYcOAYFbZ3tCc68QjMdHCThtQ/TFutBo65pCpyJw6Fhq/dOmjV&#10;JmIumCvn8GYudKkrAqs33nq1/sj4NquTcFp7T/aO1xs9devJUyqZ4b9Tf8w09o73dqmnklP/hcli&#10;FoQz8Fnne1IlSohOimDsQhW+zoYZ/VHJRDCFHotWV+03kj7y2zmVaCS8EIFj4/VtUpnjVp0YTW2s&#10;qGr1Mf/56uPaIs3KvH1HiLmjqhczhahSJwIB7RJrIKbw10rUiXCJJY5uFohnb1T/fqlsK18Ip1c6&#10;hIfjAAwrBH7HSuXkfcSAydCmcZboqv1HqTwCwRI9dM2WASs2kCRYov9p5kqXSgg4Cyzq0YE4H7x8&#10;ZTNkHKsIpiroRnsuWkOXnOAIJDkCqZNcAi4AITC7vSdsm/2vxu7wf5mgb9+PD2y/S5jmzpU1C/Sd&#10;WGRvPn95/8UraTwwBDjZPKArGzOMOodF7iBXp/Ex9uQ4be62eO2hC1fcrCqXK5APDu1ff/x4EBq+&#10;MSBkvV8w2zP2fjUZ1wbqEKd5dBAN/UXI7fvIxYUNCVQbrsncRZbmqAWRJ3vWwY2dx27ZI7SFa0Cn&#10;BSsPnL/cpHoVuAMUzGmMvdb90LD1fkFrfE/Cwp+GQJi0WszxDpXP69wKhtO+zME1norxW/bgA210&#10;iTymsOFHyrqnr9/efPYCWyy2T6ETBJ3aPrRn2tQqvuyQdoi785jNuwVOvBl0nLfiwNlL2IaVh7Qm&#10;grSv1voGwaib7RkZ4GuXMychE4+Ac+PQpg1Gb4ze+iZEwt4ujjuCzzyPeUdBrsEdwWcHNW6A+wJr&#10;SZhRAFh4Riw57Ls96Cy2ssKkEICgS71aCidoVaIIjtzhHQr+HUFnoaMRGnraWsG4RmEn7tWrUth8&#10;GGPXHT0Nuhu8DNFhBY4dcJgPo1OVrzWI+6BwIJbNpnQJeJfcePpCKETUgMr9RvZ3dYKFBZ4fgIb8&#10;F8uP+MP2UmBA9KZr6kOWAs8RzVz/WbdNYMZdaztryX7EWbCxqmBWsNDv5+rey1D4W6486s8+V30b&#10;OdWpUIYVDHSfRk4IKPUsJrohNtXbA08PadqwXOEC+XJkF24cDlsWH/TZGniabhwcIhAzUtRVIl3C&#10;0ffE1Zt4ZRf6x1NkN3TCADcn27LmCHyIUB2IiXD+7sOVx/yDb94lGZAvc13/btkyxvo7UFUCiU7z&#10;luOjdSezOrXq0yh+G/W8ObKP8mw8bM0WYVC4BrScvhCnec3tqlUyK4SzUGTNxOqE2738sF8Uk0Gz&#10;f2NnR10nrdR64sliFgiIiAhzwhzhugzPmvJmBSO/fEF4dkpQh9W+XqVyO4Oj3XyCbtwxQBcVJRPB&#10;NPHVZhOO0qKq9V3WoqFZh77xaoVtYdSetQqb9HervzUg5NnrtwI/cg1uPRkyzMMVS2U+49/rW0Qk&#10;lPIL/j26JeAUu771cHaQDqEQVVFDdl3CusoaL4g4NV5i98ver6hvscdLGttqZGjvWHOjxPgftloa&#10;Gw5yb+h/5SYFAP61UR88Duu2XTnzKliiM2XEEn3uzoMVR/yCbsZaTGCJ3jCwB2sIpnEggaF2+dJt&#10;6tiu84nW2V199NRq4OiRzdxsypTEbX0f+Rnhhzb6B+G+C/wwdkh42iCFsnE2joAMAkrfU2W64FW6&#10;QgABUVb17NBp4WrfmJgo1PP9l2H40KVKAnlcN/XrLKMx7VLXHpa6exgDgb2nL+KD3nDsz5oGUP9e&#10;tlbjPN3okiWsSxYlpQDKsaTiAwI/Y3+yUgAIdHOqBe+M3TGnxChBIBkhlgyO5T8xpgGoEv5a2Ff3&#10;buEecxXnfzwVa/t1bj93BczR41T873/wyMVHVCi6RBjhrYN6FDDOISqnSyh9kD1xF2POsCvkHD5g&#10;UCdtS3vrCS2bUA+JTfSoX+fygyfYBtNA2kmIeA1bh/RyHD0VR2dCVwhi12zqfNBItJ4mdSr29FJg&#10;AAI7h/UxijlzIwFkCBy5j1i/HQzsy2s7WeNGUW+jmrtCB0TvVQhT32b20s4LVhbOZYKjEuzPkW6A&#10;Xg3RtoOjPdQ3ZDIQcit22ynqWf4S76ad568kHmTX67d8A12yBLZ/X799I6XAXwgzIPnr3dARgei3&#10;MwYCO4LO4ANGnNuoNKdsXdtmcttmkp7+Z5rNaPvwPrX/mUQ3Dm9UTSbNBafaG5c+3d5RAzSGU5WO&#10;pV0J9DXrBnZ3nzib3q2x7528fT8+6BCOvlKfjozp0y3p0b56Ysbp1G4uWrfq6+oEP5FtjIHA9pOn&#10;8EGH6u54Wwe7ae29tB4xMRoa/izsypYipQAQwJGpEG4tf05jUgqgHKHRWKUAvt2JAVdC+lQ4kYQM&#10;kSza4sBm98gBdkPH0/qGcHpu3jMhvMz6tn/MIJXrm3aoBjGxY5UH1dM/vDCBgSUdm7oF52RsVBd1&#10;ImGJ3jCoh5v3LNrzY4metG0vPmiCFIz4RRO1xRK9rFdH67jxnkU8MpcLu7f7EPkZBoMCD/ILCAYI&#10;0rEQIjFLxvSHz18ROFn/IJn+eRVHIDEQSJbuA4kBhIH0CctzHPWv7Nk+XoFesIh0crQLmjQcZ/Uy&#10;E0mTKtXS7m2HNHZOKzm0lGoE0qVO3d2p1uwOXnQ+Kep5eNOG1UsWExXiUlANSMv/nBLgvKJn+2FN&#10;GkpxlmoEcIDcw7nOvE4t1eEM3OCsvn1Iz7V9O0PhohxGPBVd69VCmH2chMu0grQre3Uc4dFIobSw&#10;aJjfpZWMtDJjaVcFCVf16aQTCSsULrCuXxeoz0SSIFKmVCMAT5y9I/tXZnITilqpvPS0rZY6VSq2&#10;yqK4mXncEI9srZTGKd+avl3Y3BDgwXE6vlnIofDi7TvSCOAMf13/rvO7tHZhYvuF3LqnMRqfdFCU&#10;tLCrjpzYOBtRWSsUYmrjWzYZ1qSBDI9Qhbu2bkA3qA/SSrz6pRoBfAv6uNRb3L2duueqolnBjQO7&#10;SxNlqb5x+UwPjh2M8x+NQuqQIXumjEfGD1Vp0CvVCJgXzBc8fQwbeUGHkiRVV7jjmwb3HNuyibI7&#10;nqafW328c6u743wW6hDwbtXUtkwpae3NuPFB61tUpN0FNkKqFHfSPvRaonAiepUpiQZD6tktQ3qL&#10;UtxDFpXrG5wBD48fBhsulcJqhypsSag39teECg2EwHLRNq5dgKdddURSUCIeDCqPTRzeSZXdn1Qj&#10;ULpg/tOzxqNzJT2r5MmQNu32EX27Saw5RGNVLFIIbOlSK5qCyoF4IUdAhwjIvf/pcBjeVbwQaFi1&#10;QuCkEfM6tmhkWckoQwaZtrDy6ulcx3f8kIkt3DOnTyfDSVUDG9U9NWUksqNhiaRCloA6ACqGM9NH&#10;jfdqLJNJJUOaNBv7d2lQtYJoCwTbeLa3P5Ye7OZ0bsYYGLZlz6IG5zSpsWm/ONt7YssmMjgTgHgY&#10;Tk8fvbBrG7dqVVQeERAnVOkIK3hy8j9T2nhkUfZUDHV3hiTtHeyyqwmzj21bV6fal+dOmNSqqRJp&#10;SRhdEbqS0Kly+WvzJ83u1IoNXycSslyhApPbNDs1YwzcAURVGi9NsmbBl4Jla1cnNsEyWy5DI+7a&#10;+dne09p5qvuSwnMEtdcXThX87ZGuKR9jDKLOnVtmRKGqf6N6IdPHIC2F9BZDWYBAmH6TRgyMz5Hj&#10;CA+XawsnY6uMqAoqR/+lFGvgcGPRtKntmksHZZvUr1Lh5qKp87q2kblx5QsXmNrO89xs72qq9JVs&#10;b4lBQ5uzqHs7jO5WraooDDgNZ1/WHLqS0zPGmufPS4UpiRjZ3O320hmdnWrnMFJ3x9P0cql7d/nM&#10;GR1ayN/xJITFkGeBzQasYBpXryr65UW+VRaxnFkyW//OxorC8A8fA67dZGsNgVY4EUMQVQ8yIC/p&#10;veUzF/ZoL2O6D8vzGR1bXlowWcbCSAtUn795GxxjXwaNuYVhJ0NpG/f3tJ1DPH5esUQv6dnhwrxJ&#10;+PrgxF7lbUWYQNgUnJ09PuFLNFzbFnRrGzxjrKtVFelY8FkY0qQhakW5vaScvIQjoDcEdObHQjpp&#10;iP78bqyhb2LPRP5cK7FHV96/1nIi8Mnlh09hMPz6YwR8npGxDPFXEVwAttBF8+Q2ZxJEKxdG4ESg&#10;Mli5w4v4TeQnOP2iz0I5jfGDBI9fIVSeQpnff/4CH9rwj5FZMqTLb5wDbuo4MoqvMPHlVyhbfLvV&#10;OT/kBM7IQYAoPq8jPsGXDCEACuUyhil44VzAWZEeRyoVngqYlyMHO54KuJ3jwciYLl2ubEamWY2K&#10;5TUtzUSSl7ZVWUJ4QtqLDwRpI+EYjCgVCOFeOHdO/Ku1tCpH1LowXhLSvKTDwbz/SfgbROh4+vrN&#10;k/C30N/jtxl3RxTuXtowsUtYmZHXEN6k+H4hOejbiEhjo8ywNcW7vszGWCfiIfsAsgM+ef3m9YcI&#10;Y6MscN23LVNCJnk1K7NKAXDXYFt+7dHT8Ijo58ost4mZqYlZLhM2MpbKtqJC4cYhiAZuHz7RNy57&#10;1l9xvGMSTGiUR9Snzi/hQo/8l3CHDnv/EXH7kNTq/9k7C/Coji4MFwkaD5Kgwd0JLsFdijvUsVKh&#10;Rf4KLZSWKi0tFVxLcXdJgODBgxNIkBAg7oL8H9xkdnJXsrHNbvjy5Annzpw78t7dZefMmXPwyKqX&#10;LmngG3+erP/YzPRpGmgQTxw5CJA+A/81hEZGw6sFj7u8c7HyxYul9Ykb6CWrq8x5FqFR0QjT8Cg8&#10;0rZQgTJFi8CPTPU/L07rDHp5PAqUhrg3W/bxmKzGlb72U50Imp2/22PM3EUQYjYsxtIufR1ZxF34&#10;fMPRrTtBIXcfBfk/DsKZAvwvjLdP4yoVDXx6aE/NGKrKXXCh/zI5jeiM4f2n9u+p3VrOK8FHNOJx&#10;vPyIDocjXumiTngTwdk2TZCNx4L/qhBZAP+bPwwNK+5gj2/vyOplpI+D8b1QM8cTyGtbWszR08NT&#10;yMYIrd1TD71Mo4AxJDNBJ9u/pKZjDuY8ZnMem4ya45RpmF62FP4yGY5ZppE+2RIZ5jCjQPoeHO/K&#10;RAKwaNQaO1k50Id90XtLf09HyLRMHE9GmsKqFWtXuJ88WvFXRtrhvSoCOFdS+d2JSgY+7F3fXvir&#10;YT9E1e28JAESMCWBrDYK8PiAKZ8m+yIBEiABEiABEiCBLCcA7+WpydnU4FCz6uDRLO8yyzo4cOFF&#10;nF3EecmyHl7RhuERplgEMH8kB6VF4BV9HXDaJPCSAI0CfCGQAAmQAAmQAAmQQE4jMLh103LOxZRZ&#10;Ldp70EKnh5QWCMiPwQ9u3cxCp2C2w0aWUGVsONQzoUdHsx0nB0YCJGACAjQKmAAyuyABEiABEiAB&#10;EiABkxJAKMcp/XsoXZ719Ttxzdek3WdGZz9t2D7kx7loCdaNYe7NM6NJtpFE4GFY+KbkXL9junbQ&#10;Fw6WvEiABF4RAjQKvCIPmtMkARIgARIgARJ4tQgMb9MCSeyUOX+2bLXFTf7YlRsYczF7O+RcwKF3&#10;ixu/OQ94+qqN8YmJGCGCNUzs09Wch8qxkQAJmIAAjQImgMwuSIAESIAESIAESMDUBBCrf/FH7ymh&#10;Nz0vXtl5+oKpR5Cx/v4YO2pCz06X//oByTsy1hLvTkHg+v3ABbs9lKLf3xtZ1NYmRTUvSIAEXj0C&#10;NAq8es+cMyYBEiABEiABEng1CCBb56d9uilznbrkP2QlsKB5IxPqL28Ps9y8CWaLGm4jSH+I4fVp&#10;5jawZROzHScHRgIkYDICNAqYDDU7IgESIAESIAESIAFTE5g2pE+NMqXQq4//3eUHvEzdPfszMwLH&#10;rt7c+DKagJON9R9jRpnZ6DgcEiCB7CFAo0D2cGevJEACJEACJEACJGACAsohAsQdRF9frlgb9/Ik&#10;uQn6ZRfmSWDK4lXKwOaOfaOYna15DpKjIgESMDGBvCbuj92RAAmQAAmQAAmQAAmYkkD9Cq73l89N&#10;fPIEnSrWAVP2zr7MhwBOj/w35X2MJ1euXM72duYzMI6EBEggewnQKJC9/Nk7CZAACZAACZAACWQ5&#10;gSI21lneBzswewK5XnsNkRrMfpgcIAmQgKkJ8PiAqYmzPxIgARIgARIgARIgARIgARIgARIwEwI0&#10;CpjJg+AwSIAESIAESIAESIAESIAESIAESMDUBGgUMDVx9kcCJEACJEACJEACJEACJEACJEACZkKA&#10;RgEzeRAcBgmQAAmQAAmQAAmQAAmQAAmQAAmYmgCNAqYmzv5IgARIgARIgARIgARIgARIgARIwEwI&#10;MPuAmTwI3cPwexS09/zlEzduPQwLD4qMCo2KsS1YAAGEi9jZVCrh3L5WNbdK5fK+zDys+/7sK/W6&#10;cuNBaLjov32d6g6FC4nLtAoJT55uPnlW3FWpRPH65cuKy0wU0Ev8y4xNaLNltcouDjkhW8+94NC2&#10;X3wfGx/vYF3Ya9bneAkJYnvO+YRGx+Ayd67cDSu6VnAuJqpymLD77EW8fZRJNaxUrmLOnamBB+cb&#10;+Gj3mYteV64HhoY/Do8Iioi0K1yobLEiZYs64W+98mU71auVplxl206djYyLR49IbdWsaiXXYkUM&#10;9G5M1daTaDBO0cyUBo3p1GQ6yATWeso3l+7cA66tX0xsWrWiybrOGR3t8D4fGhWtzKVR5Qr4jyCD&#10;8/rv0LGnz/BYXvx0alCbwfkVFPxLAiRAAiTwChKgUcBMH/qWU+d+3LTrekCganz4SuT/OBiFu8/6&#10;/LF9n23Bgn2aNpj0ehcn68IqTZNdnrnlX654UdWa/4Lf3Wn/bRJjmDG0z+iO7uIyrcLe85fG/rNM&#10;3LXio3eFnLnCx4tXhSUvHVd/OjZnGAU+WvgvVoAA9b/+PWSLAEpmrNni439PYTj7rSEmNgp4+/qV&#10;L17U0SQv3a9Xbbrof1eZ6a9vDzWlUcD75u3yzsVMM01lgqq/T589W+Zx5Nctu24GPFRVRcTE3n0c&#10;7JVcWqqI49sd3Ue1a1nU1ia5zNC/U5etvRX4SNFY9ME7GTcKTFm6OnMbNDT6rKk7deNWBZfiOh83&#10;MoF9PrBXj+k/o+f3/lh4avb0/FZWWTOKnNnqF8vXnL99R5nbn2PfyLhR4K3f5scnJioNHv5hWhGa&#10;aXLmC4ezIgESIAESSJ0Ajw+kzsjEGrcfBfWa9fs7fy7RtghojyQiNnbJAa+mk79ZfEB8sdfWyqoS&#10;bDJPXLK68/RfwmNiVX30b+6WN08eUbjuqLeQ0yGsOnxC3OXsYN++dnVxScEwgf+8Tuw7fwk6FVyK&#10;vd2htWFlk9WGREV/sGBl+y++137lmGwMJugI05wwf0Xbz2eFv3THMEGP2l3sPH3B7eNp4/9eqm0R&#10;0Fa+FxTy1b8bKo+eNGXZmifPnmkrsMQAATzusX8taTl5Rpj+x92xXi38opFr9x98u3argdZYRQIk&#10;QAIkQAIkQAImI5DXZD2xI2MIBISG9/n+j4CQMGOUhQ5WVlOWr3sYFjGlT1dRmKUCHC5XHDyGfWbh&#10;zKnqDjuNnerV3O59XinH9s6NB48quaTHOx3nJvZfuCzaH9yycZo8nMWNr6DwOCLyfyvWKROfPriP&#10;lWSmyS4aeOVg13raqo2hkVHZNQYT9ItpLj3gNe3fDSHZOs3v1m37ZrXGYUc1cau8eROTD8vIVQmJ&#10;ib9v3XPO13/FJ2PoUC2T0SfjcS/ed+izZWuMedzfjxoEO92zZ89+XL+tT7OGdVzL6GuW5SRAAiRA&#10;AiRAAiRgGgI0CpiGs1G9RMcnDPzpL5VFoEmVCq83ru/iYF/C0b64vW1kTNzd4BCcEj95/da6Y95w&#10;DBZNz966p5idzZvtWoqSrBMiY2I/XrRKtA+3WO2foa2aCqMAatcdPTW1bzdttVRL1h/zfvL0qVAb&#10;0qqJkCkYJjBp6ZrQyBdHcJtWqdi1QW3Dyqaphb/6hHnLRV84XC3knCRgmu9LB15MP83Ep0/H/rX0&#10;34NHVVTb1q7epUEd91pVSzo52hUqGBOfANckv4eP9p67tMLzSGx8gtA/fPlai8kzVk8aX8e1tCik&#10;oJNARHTMmLmLRJXhx129TMkRbVss2XcIn97v/r7wyI/TzDMujJgOBRIgARIgARIggRxPgEYBM3rE&#10;Sz2OyEcG8F382+H9GqaMqFfM1qaCc1EMelirJhN7d/5h4w7ZM3/a6s3dGtYpbmdrDrNqW6sqXP0D&#10;Q5O8HmDCSJ9RYLXXSTGdljWquBZ1EpcUDBDYfvr8puOnFYUpeswxb7Vv9Sg8EjpYxiDOnIHWLL3q&#10;7Y6tlZliIvUruFr6dFId//+Wr1VZBNrVqfH1kD6qp1wof74apUvgt1vDul8O6r1gj+cPG7YL0wDC&#10;DXT96sdTv3xdwtEh1R4zReHNDq3FZnu10iUzpU0zbGRK/57LD3jBKHDulv/sTTs/7ZMea6kZziur&#10;hzS6a3vE3FV6aVCxXFZ3x/ZJgARIgARI4NUhYJFGAa+rN589h8Pmix/3GlUUwdL/IsD+37s9xSzK&#10;FHH89+P3DPvuli3iOPedYdgS3HwiKTJ/QuKTv3Z5fDWwl2gnGwU4+cPVf/aW3coY7jwOPnnjdqNK&#10;afsmd/lewMXkSHhoZ1jrptk4IwvqGm8PuOgrA4abQCs9b5NRbVsoOrnNModFJgJ/s32rTGzNzJva&#10;fOLMn9v3iUHi4c4Y1vfDHp1EiU4BsfEm9enWvm7Nft/9hrNIig6Ox8PjYNNnH+q8JdMLJ/bukult&#10;mmGD5YoVGf7SWQBjm7Vu6zud29gXKmSG4zS3Ib3TqY25DYnjIQESIAESIIGcQcAiAw0O+23+4F/+&#10;UX6TbAOW/zTO3r4j9kAwmx9GDDBsERAznv3GYMSQE5fLPI/CTCAus1eAUUAewNqjp+RLY+T/JDcB&#10;ZNTrVt8sfOCNGXn26uw4fd73wSNlDO90bJ29g2HvpiTwIDRs9J+L5R5XfDw6VYuA0EeyT89vP6so&#10;JXvbe85n0b5DQoFCphAY17W90k5UbNz8XR6Z0iYbIQESIAESIAESIIH0EbBIo0D6pmrmd916mLSE&#10;wzixx964SnkjB1w4f74hLTRr7+i4eGQjN/LerFbDhliL6pVFL5tPnk2TwQLxzxGJQNw+oJlbfiuL&#10;9G0RUzCZ8Me2pI3igvnydaxX02T9sqNsJ/D71r2IaCCGMblvt16N64tLY4QyRZ0Wf/CufDB+6tI1&#10;ASGhxtxLHSMJ1C5XpqJLcUV57va9CboiPhrZFNVIgARIgARIgARIIIMEuMTKIMBMu/1+sCbjgH3h&#10;QoXy5TO+6dY1q86Qsltdux9YtaSLMbcj2cGVewGIUR8VG+9gXaiYnS32CWFlMOZeI3UQ+8Dr8nVF&#10;GakKDly80qmusWvUAxeuPH554l25fZi7UWcHcLQEk7ofHIqMiXB+LmBlBZ6ONoXrlitrUyC/kcPO&#10;XrX7IWGX797H3CPj4uDUjSAR9Su6Wuc3dvDeN28fv+6rTKFD3RqFjb4xTbO+dPe+/6OggJDwvHly&#10;IwRmrbKlSzmZ6OR5msaZQeVLd+77YZqhYYgGV9zerrarWU8TiUgW7j0opoxj+Z8P7C0ujRfwOTC6&#10;S9u/duxXbomKi/v30PFPjPbth2ny+LWbeA/GJiQgsAj8DmpkZYAABF69dOfeo7CIyNg4vNOd7e0a&#10;Valond43Ow464YWNv9Hx8eWKF63gUhxWkqyIBdinmdsP67eB8IOQsNWHjo8ym4yhxr9O0qcJ0/CN&#10;gMDLdwMehoYVsbUp7mDvVrFc4fQ+L8NjQPKaG/cDbwU+ioyNRXDNmmVL4ZkavoW1JEACJEACJPAK&#10;EqBRwFweOhIHiKEER0bBBxgZB0SJYaEmwlm3aY7FvKONNdaQqX7/jk1MXLj30Prjp/G1TNWyVd48&#10;zapWGt3JvW3NqqoqXCJQec9v50B4nhzTQdHpOuOX3LnzKPI3Q/v0cquryPjbtWEd20IFxdYlwiIa&#10;bxRYfeSkaKdBBddULR07z1xceejY0as3daaFx8lqxG4c2ab5oJaN052cr/nUmVh3KaP6a/SIltU0&#10;fhBiqLJQ7+Np8YmJSsmSCe8YDqkQm5A4b4/H2iOnsBCVG4GM7HEtqlUa27Vd+9rVVVXal79L58l7&#10;G9wl7jPr96v3HygtfD24z8AWjVStdZ8x+2bgQxQWtLI6++sMCPGJT37fvnflwWP4nq1SrlOuzOhO&#10;bQa3bppLVfHaa7cePu46/WcUp3zhvNbhi+/z5EnyV/puxAAk2tC6NXMKes389cq9pJlOH9IHrwG5&#10;XYzt5svTFgWt8p6fMxNVmOacbXtWeh7V9rvBNMd0aTukdTOd0+z81U+4XfUGaff5rDzJ+SC/Hzng&#10;9SYN5N4zUV6y/xAW8KJBvGBypze/w1eD+6w+fEKE/VvrdcIYo0BgWMQXK9ZuOOYdExcvhgHBtXjR&#10;EW1bftqnq+HVdbvPvvN7HKTc+MtbQw37OOD98ueOff8dOu7jf1fuCzLeLzCVTujZqVO9WqoqfZdh&#10;MTErPY4u2ONxWevdlzdPnoGtmnwx6HW4Psm347XR/vPvUKJ63K0nzxCv6p/eHNK3mZt8l5D7Nk8y&#10;CqBk9pZdGTQKjP1z8bZT50Tjh77/wjXlaEWVAeGMr1/vb2YLhU2ff2RMVE5Yext8+PmTp0mpcFZ+&#10;OrZl9SqiESHgk/DXLbuX7Tt088FDOW8OFPC8EPdkbPcOvRobemt0mfaD+Gz8buTAoe7NROPawkGf&#10;Kz9t2L4zOS2uUGhRvcqMEf11jlDoUCABEiABEiCBV40AjQLm8sRV2xffrd8x5+0hRg4Oi5MfR/Q3&#10;UnnP+cuTlq5+EJoUw1l1V+KTpwd9ruIXX6n/fHe4bKqA5tOnT0U2AflGEdcdhbHxKRYDWEz2a+Ym&#10;ziTvOnMxKi7emE28sJjYXWcvil4Mhxg8d/vOhwv/lUMSihuFgMTgZ2/54xdr5lWfjKmQrv2iwLDw&#10;sKgYpU2sG0Xj+oQHIaFCzbCH8K6zPhMX/atKSCmaRT55j4tX8NumVrW/x4yET4eoUgn+j4O3JX8P&#10;TvXsAJxEsEuptBAtLSZFm48iIhSFgi/9R+Ad8NachXDEEAqycP72nTF/L120//DayeMdCheSq/DK&#10;ER3J5Y/CkwLaoTA25TJSVsu4DLcLPAulHe2ZPg7HNF/UJk3zzv035sy/omUyU27HNEf/uQQv6XVT&#10;JqimidyZohd5zPI0Y1K+QWS1jMu7z2jeMsg4OLiVUc41OvvFmxSpTJZ7HFFqffzv4blXK1VCp7JS&#10;uOvMhTd+nQf3HG0dv4ePp6/asP+cz/KJY1wc7LQVlBK8vwKCkx6TYVCImjHhn2VwRtDZFN4v+875&#10;4BdxExd98A5cPHSqiULkPX339wU43i9KZAGPdaXHEWzmv93JHYt8YVJEuRitrC9Hh1EZR2Q1+C7h&#10;Y//2w8covOR/b8/Zix2NNmHI7ShySFR0QHCIKMc7TsjGCzABFMxn5fvghR0QPys8vIwxCsBgdOdR&#10;kinHxdEBZmXldvnvlhNnPln0763kluUqyHhe+89fwm+TqhWXfjQa3hkqBeXy0YuXR9Ictd/F4hY4&#10;qgz58Y/tkolEVEHwunyt4+ezFk54e4h7c7mcMgmQAAmQAAm8ygQYU8Bcnn7TKhXk78rYJP96zZaY&#10;hITMHd+CfYdH/DZfn0VA7gt2gc7Tf76RHKxOrkqrPETalY1LTNzqrdnOMtDUphNnkExBUYBnaW/9&#10;m6sHL13rOfNXwxYBuSPs70E/LrlxuSq75H/2eA75+S99FgF5VLALtP/yh+t6vltDc8vJszB/KLe0&#10;z9SzA74PH3ebMVufRUAM8tSNW31n/f5cXFuagGnCcUCfRUDM5uT1W32+m2NW04RX9skbt8QIm1ar&#10;hAWeuEyH0KNRPfmudZLnjlyuyFiBD/xhrk6LgFA+cuV6k0++OnTpmihJn/Dnjv39vpujzyIgt4lR&#10;tZw0Q7jDyFWKjNNGny9fO+SHP/RZBMQtMAH8vWP/2D+XiJKMC32ba3xz1kpBVTPecrpbGNmupbgX&#10;dhDVlr6okoXlOcRy5AAAQABJREFUHl7iclib5oiJIy4hIDTMgFlz+sycrc8iICsfv3qz6ad4hVyV&#10;C9MkB0dEwX1Dn0VAaQo2iBG//P3N6k1m9f5N0zSpTAIkQAIkQAKZS4CeApnLM/2twav23Y7uX6/e&#10;LJr4c+cBOGkPbN6oh1udhhXLpdsNWDS49qj3ZyvXi0sIXerVwmZg9VIuJYs4Xr33ABkQsMmME+mK&#10;zt2gkBG/zTs0c6rYGcMG9ew3B6MWjrv/W7FONPX5gJ5O1oWVS7dK6hCJcNqvVbaUWLTjBMFgKTKi&#10;aEQlrDp8QpT0adLAWk+kAxwZHTVnQXS8xnriXrPqcPdm2ILD9iCCpd0JCr7zKHjlwaOwHYgGA0PD&#10;V3udwFECUZKNwn9eJ6YsXSMPoGuDOj0a1cUxkNJFHJGU8ayv/5ZTZ7EKVXTwXIb9/PeR7z8Xz0W+&#10;V15x9U65qJPV0irDN3jAD3NDI6OUG7FcdKtUrnqpklHx8Yd8rnr6XJVPE5y+efvAhcvtpJMOxezt&#10;fn93OO6FnWvyktWi92mDXxdZNhpXqSDKs0vANPvP+l34zPdsVN+tcrnqpUti7xHeyJ4Xr8qnCbxv&#10;3FJNEy+5P94bgcHjLP2ni/8Ts/hqSB9pmhVFeeYK8IKJld4IDSuq34lp7a5t7RpwnRBtnrjma6CF&#10;fw8eU2rhCv5OJ/dWNao2rlIxODISy7zVh48fTn73YbO329c/4YxGeediBlozUIVPxYkLV8oKeDX2&#10;atIQHzKlizohuABefpuOn0a/io7/46AB3805/ds3Ot8vcGj/ccN2ubX+LRq3q1MDUTxcixbBsRfP&#10;i5dnrd0qjB3LDhxGiITJfbvjFgQv+HvcmxBi4hM+XrBCNDJjeP+itknHwZpU07FtLjQRVgAu7sql&#10;x4VLojwbhRHtWk1buV45EAGXB1hVOhnM+QK3gmNXbogBj2rXSsiK8N4fCzdI8WJRONi9OQ4LNKhY&#10;ztnBDh9u+B9npecRYTIIiYjq8fVPx3+ZbtgtRdWLuHx95uxTyRFVUIiQFu92btOkaiVEdsT/ccev&#10;3oDTx5W791H1Vcr/DVVnQESDFEiABEiABEjgVSBAo4AZPeX3OrY+cvXmvvOar4Y4vj5v70H8OtlY&#10;w5WgedWKTapUrFbKRfswc6rTwJHpScs0K88ittazhvfv0bCOuLFJ5fL4fbdDq2/WbYM9QinHXQv3&#10;Hx7d0V25RHQAxY0fMQJkowAWn2WLOommtIWhrZpMWZ5kRDh8+TqchPF9WltNlODQKU63iksDZwe+&#10;WbNFBCyA/sLxb6pO0Re3s3Gr4Nq3aQMPn6vDZv8Tl5B0wn/ujv2wHWTc1CIGmT7hRsDDiYs0q0eE&#10;3frpjUG9pMV8syoV8Tu6cxsYjH7ftlfp5caDhwv2HhrTuY2qU+wVH0teC6GqYaVyKoV0X2Jv7WZA&#10;IG7H0uuXt4Y0kkw/SiCA9+ctX5bsag61ebs9ZaMAXNkR9gLleEnLRoE+TRu6GnzlpHvA6bsR00QI&#10;NNyLuImz3x7auLJmXa0EAhj/z7KlB7xE4//sOqCa5si2LVCLacpGgb6YZtoPeItejBQu+KU4Wt+w&#10;oquRN+pTg6NBJZfiolljPIyK2tn+N2mccCB3treFbeuN9q2+WLHul007lY6w5T5zzeaFE97R16+B&#10;8uv3AyfMWyYU0N2v7wzDq0iUtKhWGb8TenTC/r/o8dr9B3/t3D+he0ehpggIkoJDDaLQplDBf8a/&#10;hYclSuqVL4vfke1adf7yh/O3/ZXyL1esG9SySdliRewKF8LUUIggJrJRAGYFVfQB0aBKqFuuTH4r&#10;KyXsCE5YIKRlul8ntgULgoZoX8SwECVGCggX2qFerT1nLij6WK4bNgpAQbQM5/8qpVzEJYRFez2X&#10;SvksHW2tl3w4GoFmhE4JR4dubnU/6tX57Tnzhe0ANrj+3/526tcZOAAlNI0RVh08evTKdaHpVrnC&#10;+v99gC6UEvynA5Px+907jpr998Zj3kKNAgmQAAmQAAmQQG4iMB8C8LqcN2Zkc10HMhF6EHv4U1es&#10;b/PF91XGTR3+2/x5ew5ee7l6MXL8M9dvw3aWooyOVn08WrYIiEZQNW1Az5/fGCRKfti4E7vx4jJ9&#10;AkJtiWyC2JDZcPyM4Xb+kzxpq5cugVjoOvWx7bxGcmn+sEdHlUVAvqtNzapypDRs+cq7vrKmKeXp&#10;azaLs9OAv27yeNkiIEaCqumDX//tnWGiZNb6bdrP5YyvP0KmKzo4E166iCFLjWjKeMHBxnrL5x/J&#10;FgFxL5bQ+MItLnefvQjTj7i0LAEBO7d9+bFsERDjxxLUvVY1cYkYGeYzzeCISDEwCDjdLV+mT4aL&#10;h7hRZ7gEUQsB3I78+KWwCIgqmN5mDu8PdwlR8t/hE0iSIi6NF778d704pY83xebPP5ItAqIdVCEQ&#10;3V8vt/GVwhn/bUIEDaGgCB/PXy78IBBN8PD3X8gWAaGM6K1rp7yP2YkS+BkJOSMCxllVCtPgIVmE&#10;09rsvPfferB8rvhNt3EB/SqWDmUAm4+fFv9x6BzSCs+jonxU+9ZChgBjx/RVG0UJLJ6nf50pWwRE&#10;FczNa6ZMmNinmyi5ei9gwW5PcWmMAPcc2eAITwSP7z4TFgHRAg6jrZn6QQbDOorWKJAACZAACZBA&#10;ziBgpkaBvReu1Pp4mr5fBMMT9Gt9+EVNPb9bTyftdQhl8xeQQWD95HHfDOljYIcEm5B7zl36YtXG&#10;Vp/NajRpxvS1W30DX4SqMvCDDShE5hcKH/XsWLtsKXGpLSCPYIPkdXhkTOx361O412rrp1piX6hg&#10;dyklwbqU3qSq23HKd82RU6JwqP5gachZKML44ev1e53cxV06BZU7/UMpyp1O/awuRIyx7clBAdHX&#10;J693wVELA52OcG8mtn/hHwEvCZWyfESiaro8SlQNqi6nDeyFBZKqULnE+RecBRBVMP1cT4vRStxo&#10;DsK0Qb0NTPNraXH7YprpWtxmxTSRg1NuFt4Z8mX6ZDmkJT55DK8Psd9b2slRX0fYvRdb2Qh7gRPd&#10;+jT1leOICuLVidop/XtgG19cagtvtm/VqHLSmZSI6Bh4xcs6sKnBpiNKRrVvZcBfHX4B73TSOOZg&#10;R1rcmEGhpqvmo3j/hcsZbC1Tbu/ZuL598tscm/abj+vdVIdfknD7x0mTASnPhS074HUvKEQMaeqA&#10;XjgPJS61hWmD+8DbX5T/vHE7XJ/EZaoCDJEiDCGUPxvYG/lodd6V67XXZgzrl09Prc5bWEgCJEAC&#10;JEACOZuAmRoFEhITQyKj9f3KjyQ4MlrfLxqRNS1FxveVdzq08v7pyy8H9FSlJNCeAkLNww2++f++&#10;nbJifXhsUqo8bbW1x7zFgUm4yH7YvYO2jqrkgx4aV1scesdCXaWQ1sth0toe8QUM7BMevnIDGRmV&#10;9uFf0L+5m76+kDT+nzGjpvTtPrhlYzjYywsYnbfgyDESE4oqcZRAlJhYQDhJ8VywVzaxV+dUB/Bx&#10;ry5CZ9Xh46rn4nPnnqg1sMIROmkSSjo5KL7x+u7C48hnpTmRFBSRUQcTfR1laTmmOUqKtabdl9Y0&#10;1fvP2reYpkSEQlC6syucKUaBpLPxSps6k48oVfApGNu1vYGZ4jDCh9IrfP3RU4ZNDNpN/XvomPR+&#10;KaQc7NdWk0sm9+shLpFJQX6/7Dx1ToTkRByEKZKmuEUWEEIPy8hqZUr2btKwu1s9xFWRa9Mt1yij&#10;MQpcuH0n3e1k4o040TC4dTPRoHxAQBQqwvIDh0XJ600b4kNMXELYIcWULVXEcXSXtnKttlwof74v&#10;JcMiDArHrt7QVtNXsuOkJoRtzbKlexjMb4qMv4bf5vp6YTkJkAAJkAAJ5EgCmgVSjpye5U4KYcnG&#10;dWl7bNZn+6d/+kX/HshRLy+3VPPCF+XF+w83nTzzgI/uoM3HpQhhDSqU1RlwS9WmW0VXUYIsAMYE&#10;+hb6OoXm1Spht01UrdN/pBNrXaHWrWFdVdY3UQWhTBHHfs0aftq78x/vDod3vVylU8Zutk3BAqJK&#10;ZDcQJSYWjsrn/yuWM+a5NJYO82P895ITdCkjDwrXLFCRGT5zp1PRpbjhEAzA61BY40cge/Rk7kiy&#10;tLWKJZzTNM0EyXEpSweWauMq4Pq2SVNtR1Z4mtIamF9/OgP4nGNRJ9+rLb/ZQeNejk8t38CH2joG&#10;Srwua46LN6pc3pj3S9OqFUWDMBPffRwsLrdJKes61a9leBMbd1Uu4Ry+et6532aunjwe+8wZzOwg&#10;hlHeWfM+RRRGUZ69gnyCYO9ZHzmnphgYcqyulU5vqc4OIG0BUtgI5XHdO8DWIC71CW92dEekBlGL&#10;IKZCTlVARkyhA78PmNcN/3zQM3UjrOEWWEsCJEACJEACOYYAjQJm/SjxtaZm6ZLju7ZbP2nctT++&#10;Xf3JGBybRyYCuMprjxtxB0b9tsBLa2sFX87O3PIX+g3LuwrZgAD3aWyZCoVbyWmoRUlaBcxFzk2I&#10;xOA6fQ+i4uJ3eGu+2w1v3TStHenUR565pR5H3p67OFJKRf70+TOdyqYpxHM5fdNP9OVWsZyQDQiO&#10;NoVLSR7at1KeHAmSTk0j8JiBdtJRZUyEAmvZ5vIkc7ZS0zHUjNwCS1Oqt6cwLT15kqq+aRRKOGpc&#10;r9FjaFSK0wTpG0NYVLS4Ebk8kF5BXKoE2IxUJdqXOEZkLy35EGVTW0dfCd4vyHYpahsnnwsQJToF&#10;hGiFf5Couhn4SMiXX4agVy6NtKAZthaJltMk2BXSrIHxGS77MqSpncxVrl/BtVbyUSaQXyMZakVH&#10;273PiXQkMPi2kbKNQAdBAXBkQyhXLpkiAKEoVwkwLFaQXkgnpTwCKk3VJRIlyGcHXCVTi0pTXCKL&#10;hOw4JsopkAAJkAAJkMArSEDj62tWk+/aoLbf3z/oG1LFcVMRv1qphVru3Fhv6vjRuXLWoWchRYXy&#10;5XOvUQW/GC9WzoeuXN99xmer9zmc+RQziH/yZPiv8z2/mVJWWtiERMXIbrrLDx7bfPKsuMWAgITP&#10;ohaneVtXrywu0ycMatn4+407FZdd5NU7ceNWE2nfW2kTY0O8KEVGBG/4F6S1r4jYOJzVx4BvBj5G&#10;uiwsA/CLyAhpbSer9UOiokWIQfS11MNr4/HTxnQaFKlxB0CsRDm8X1CU5pHZFNL4RBjTbKo6qW6l&#10;ooV8efKIdlLuMYticxeMsX1Y5ZWnqdO6lQ3TLClZi9B9aHR0cXtNOPr0DUi2LKA1rNn0teNaXOMH&#10;pE8H5aWKOIn0fkqiBwPKchUWzCLEIMoX7Tu47uhJWUGWc72m+U/hsRQ6BBk0RLaIh6GabXljXtty&#10;+5koyxvj8J7Ax4LIXpmJvaSjKez8T0zOs7jS8+h4rdwNKw8cEc0Ob9tSQ/xl6WPpvw8UuBbTOESI&#10;u3QK+Ng/k5wW91FYhE4d7UKVL4NsOdVWVkrwDcHFwS7jTnD62mc5CZAACZAACVgQATM1CuDrhVUe&#10;vd8+c0nfPuBUL11ZEPkMDRWB5bvWq4Xfrwb1+nu359yd+4XnMNb/c7fv+2HkANEB0mUJGQJ2VPAr&#10;lxgjq3akjblFW6eEg33bWlX3nb+sVK09ckrbKLBayjswpHVT4x8uDAF/7/bYd+EKMntpd22GJWEp&#10;N3IDQ8Pxm9ZxygkUsKEXGqnZ1810TwGXlBvRaR2qpehb7jRxbFuGjCPZVY3bnpXvUslIDipKtAO5&#10;iyoI8uEguVwlY5A+/neVQrlxlZr2per98iAkDL/aaoZLbib7JsD1PTxG88FYuqhRFg3DjaevVnUO&#10;HyYMMzEKDG3TfPLiVYr9/dR1X7h1VCqhcQZBAAt4Cogpj9QKw6HKhWF8NgRX52KiWZhIhGxYUJkP&#10;VO8FfffCi4RGAX1wWE4CJEACJPBKEdC78H6lKFjuZHHefmqfrsgvKJ/mRT4/+bsUYoZnfIJ3gjRn&#10;cTPSmpxKYMvJs6rz2IibeOzaTaV9bOMMShnLWl+/OBrwxpwFbp9OX7D3kAGLADI79HCrJ+/x6mvQ&#10;NOXymiTdPd6RzkgjH4HcDuYrX2ZczqPHJSfjLZtVC5brYVRG8pMH0jQFadP5CJDOAE7goko+TyQK&#10;hVDU1iivhGKS84J8lke0o08Q/gX6FIwp908+BiV/QuLG4nZGDd6YLtKqUzh/fvkW2a4nl5tehm2i&#10;R6N6ol9VuME1XicSkw/OtK5ZVTsmbni0Zj1fIF8+2SFCtKlTkOPFGh8tODSl+UBuRGcvSqExDgUG&#10;bmcVCZAACZAACeQYAmbqKZBj+Bo5ESQOeBQeiShxyJKFHZVaZUoaeaOi1rJapYk9O81Yu1W5xCGC&#10;S3cDUKhcOtlq0mujpHP9WnA0UKoM/8URYqFgOFWeUEtV6FSvJrJVK0ff8S1//4VLXerXFnfJbgId&#10;6tZ0ltYPQkcl3A8N6z3zt4DkbAWqWhwVRlCG6qVLIG5i82qVkcvA9d1PhFeF7GOsujGzLp8+0+tb&#10;Dg5yL10b1JFPqstVBuQ65TQpDLHliEcmwrNHxsUZuJFVOY9AnXJlsJkfEBKqTM3rShoit+ukcVwK&#10;hAmF9nVr6lRTCvF2NuYN+1hyCC+flliYRe1SvF+6N6pnKwWwUA9M+uySq+onR1RBrAGcJxfZB+Qj&#10;ObK+CeSIlFljHFN+XJtgAAa6wAmCjckRYZGF8SspGecKDy9xoyrEoFJuXUBzfCkuIQFH3oz8f0ek&#10;nkE7qg9J0aO2oDI64L8YY+wC4v8C7QZZQgIkQAIkQAKvFAEaBczicSMQwInrSTG0+jZt+Oe7w9I6&#10;LGSwF0YB3Ov3KEgYBUo7OWB7XHz7GdmmeduaVY1pPyuCMCFg+IDmbn/uPKAMYN2x08IogNUzUvSJ&#10;gQ0zIsQg1iH9f5grWwTsrQt1rFOzSZUK1cuURE4+a63d8jgpUeXz1/Su2MUwDAgisIU+nThspSUH&#10;v9DWwTFmJEITu21vtG/ZPmWkLu1bDJdgi7uorY04W4tUnYb1WZvDCMCGN6BFo1+37FbmdfTKDZyp&#10;0d7CNX7Wy6SFH16rfZo2NHBvUESEMUYB2belvOQobqBlpQp+EPL75Z1ObTrqN1Kk+tmFD6KyRZ3A&#10;R2n8flCSJSXVYWS6ghy6BY276A/lmOldp9pg5wa1nR3slTyUiM+CLDb4aMVdOPchDEaILdq3eSPt&#10;puytNYlIUOv36HFNKfmitr4o8U9+KChBnktRblhwdkihCZcQY4wC/o+DDDfLWhIgARIgARJ4RQjw&#10;+IBZPGgkuxLjOO3rJ2TjBewSI1+A0JdjhmOt6CqdmL3gl3SgVyibWBjSsonocffZi8KF+Ph1X7Fg&#10;wDfR9rWrCTV9wjdrt16790DUtqxe2fvHr/4aPQKGD7cKrtoWgej4eGEcwV1iU120kCYBx5IN6xs+&#10;uIHngpBaooXzmZGivLj0zRiB2UTjFF4RAgOlNxe2weds25vuieMsj5y0r2O9WvInjHazqsWttoJS&#10;Ih9EqpAWowDeL3L2vrPp+pyURyVHub9n3PEobHdnyI4od58sy04KaXKzT24gC/8F82FtWogO1hw+&#10;psjwGhCF/Vs0kQ+viXLVet7/obHLb7zwRCNFjPabcHF0EHdBkBuRy1Wy/GpUVfGSBEiABEiABF4p&#10;AjQKmMXjlgM4YZP/VHLsZeMHl/j0qbwEVWXYquCiCd100f+e8c1mhWaVks5ulcopLWONvuf8JUXe&#10;fOKM6G5wy8b4PioudQq4d93RU6Kqbrky6yaPd7DW5PcSVUJ4GKaJ24/CdITHl6PrJyQmpcAQ7auE&#10;+8EhqhLVpZzFLVOMNfLRaBoFVLRfhcvarqWrldYcPlq6/xBOEqVv4v9btkZ416OFwa00tjydDcrR&#10;B3QqoPBxRKScB6S8lHxO3y1yeSXJeJpxI5psFEAyFLkjfXKP6T/ZDnin1vipPab/vOuMJnOqPn1j&#10;ymVjihkGuRzVoZWYxabk9ChrpXCwo9q3FAqyULNsqYKSoxYcDeRafTIyMgr3DeiUkczZ+m5RynEe&#10;RM6XeTsw9e6QuCckZYoEw12wlgRIgARIgARyMIFU1l05eOZmNbXmVSvK4/l5c5IDsFxoWPa6fAPB&#10;54WO6rCufHn06k1VRDpxlywgoVTFsVMaT5rR94e5Hy1adczofNFyI/pkOdzgdu/zUMP+27aXgnLL&#10;0NRWIFDDJo/wMsBld7e6BvKlKc0evnxNEZS/8ppHLjcg57eyErXCUV+UqASgVpWoLmVjjdfl67JZ&#10;R6UpLrGsQliEBhO/6v3dnAnzVxxNjsuoKMieAggPLu6i8OoQmCVlHoHhbPjPf8lZS43ksGjfIbEC&#10;xC1VSrogTazhe+WFoj7Nebs8RFU+K6u0JgKsJBkRDvlcNSZUJ96kxYeNrTF2cpdpP4yeuwjvMjEA&#10;+d0HlyVVlhahJgR82py45ovQd9fvP9hz9iJWoaIqI4Icpd/FwT4jTWXFvUhg0ST5v6c7j4LO+Ppd&#10;uRdw+U6SZblSSWfEatHZLz6NG1d+cdZA+Zm364D8P1Rysfrffz2PhkofXN0b1Vdr6LnG2Zne0vGW&#10;xfsOpdqdCJegp0kWkwAJkAAJkMArRIBGAbN42AiG17pGFTEUD5+rszbsEJepCvjq/+2G7UINTrbV&#10;SrmISwid69USlwi7/Z0Rjf+56wC+Jd96+PjQpWsrDh5Tnc+U18ZoWRyMF70YFno1ri9i4++/cCU2&#10;MfHEjVsPkyOQtaxRBcd9DbeAWlU0ckQTNHwL9qBWHkxyf1U0E/Qf+NfXlBzt7PLd+/rUUA4zxybJ&#10;90GnZhdpoYXnMnPNFp1qcuHv2/e9eC6Bjw76XF3ueVR2DYCafCBZnMWQb892uYBkVcFgEqUQD9k+&#10;tkwcgGqaqZ40ycSu29ep8WaH1qLBa/cfDPpxbpqiTsJn55NF/4oWcJJ/0QfvqN7yolYIR65cN+yM&#10;HRYT+/tWjbnzrQ6tcusJByjaVAndpGD4cIT56t+NKgXty9mbduKDAmfgD1y4jIWibDXDgQgReiAi&#10;OuaP7fu0b5dLYAgQ68wSTg4NK5UXtQXyaWyFKDQ+Zj6U4Rom2ilhllk/5TiCm455r5civ4xoq9tN&#10;QJmRvEqHI8kKjyNipjoF+Lt9vWqDqEJawcYvQxiIEsNCn2ZuQuH6vQewL4hLbeHJs2cz/kv99aN9&#10;I0tIgARIgARIIEcSsEijwOd9u08b0FP51cTHt/DnM6F7e3kGs7fumbx8HbISyIU65ej4hJFzFsjO&#10;5+O6tFN9225cqVyfJg3E7Us8jpw3GFng0p37Sw54Cf0OdWtUSBknHGH85dwExmxxi9Yg4LR/7+Tx&#10;xMTHe1y8uvWkJuX1cCNCDKIRORADLn1SOxbx27a9qngNMKbIozJGljvddOKsyjAht7B4/+Gzt/zl&#10;Em25aeUK/aQvsgv3Hz5nMLIAjn4s3HtItNOxXk3VqexmySknoHPG1x9fsoWymQgZfOWYySxSHYZ6&#10;mtExqd6SiQrfjuiPBOyiQayHO37xveyVLapUAgxnc7buGfrzX/Jb44uBvXA2R6Wp83LsX0vQgs4q&#10;FP64fpv4oLAvXOizAb30aeorb161khw0Yd5uD2xc61NG+YXbd/7elRTTFJddGtaRfQ0QiPTdzm3E&#10;7TBYhMXofUyomrR4lVDu2bi+/F8PLCYpPg/T8riPXtE4L7Q0LgSsGIZphAEtGouDAPAfWZd8dgBT&#10;Hm7QKPBG+9ZyuEEs+A07qf21fd/twEdiUv1bNpEhi3J9gnutahVLFBe1M1ZvMuAjg5M1Rp5oEA1S&#10;IAESIAESIIEcTMAijQJvt2/5bodWym+OeTYtqlZC5HB5OliWN5n0zZwd+30Dk0Jky7XYs0L5vD0H&#10;G02aDs8CUYVV6wBpnSnKpw3sKcJBwW2+/49/bjx5VtTKApod+MvfMfEJovDdju5CFoJoDSX/JX9N&#10;FLWpCvIJgq2nzm49lWQUcLAu3FVKUmigHbtCBctKgfr+3uWB9IQ69bFQ+W79tm+09uGjYuN06hso&#10;lIcdm5Aw4tf5SDGgrY/9/ElL12iXa5dMH9JHJCrHc8GhgPXHTmuroeTmg0d9v/8DNhRRO7pzWyEr&#10;As6hiLxfGJ5sKlJpZuOlmC/G8O+hFL4b8qg+Wvhvy6kzxW9E2h+W3Jrp5RTTTOmiIg/mwwUrmk+e&#10;IX4zZZo2BQosmvCOnBMOr4T6H3352fK1wh9HHgNkvEf2nPNpNmn61GVr5ACcrWpU/ahXZ5Wyvsv9&#10;5y69/88ybVMUdmU/Xrjyl007xY1T+vdIn/v9tyMGFE7OqIr3S7evf1ojbVyL9iFcDwjsNv3nmDjN&#10;+2V8946yAuQvB70O84RSiET3LSfNuHxHh/sP4gu+PWfBveS4A1ghv9dJ/dYTo0Jry1PbEhfDgK1B&#10;7rG7Wz1RlVZh6tLVDT/8XPzeCw5Nawv69BHFVmzC4+CAj39SqNoO9WqVckoR3k/VAphM7tddFOL0&#10;QcOPvtBpKsUrZPKS/z5esEIolylWJK1mI4Sh+XPsm6KFWw8etpj0tU5b2F879o37c4nQpEACJEAC&#10;JEACJJCXCMyHwOw3BuEErOdFzQr/hUv52q34xfHXys7Fi9nZYOMF3/au3H/gG/AwXiv6PSItrfr4&#10;vXx582hPytne7pNenacnL4yxZTf6r6U7z1zo3bh+rdIlcbg37smTW4GPVx46ttzjqNzymC5t3aWj&#10;DaJlBMkTsb5gvzh2zbdGmZJYZsO00cutrlDTJ7hVdK1c0vn6/UAobDx+RvjlwqKBXVZ9d6nKezWq&#10;J+Krg1WPb379ckBPnE0Q+0tIN4D9fByQ1rkDj/P5qgZTvWxWtWLVUi5Xk1MeHLl6o+nkGe93a9+g&#10;gitOWASEhJ255b94/6FrL+eF1sAEbhcGmnVxsJvUp+u0VUmOrDga8PYfC7efPt+3aYNaZUuVKeIE&#10;o4Nv4CMsM5YcOCzv347r1r6N1r5ivrx529auviXZ3IMUYhiYgd6zpQq7eeeSfSjg+HDkyk3MFAe2&#10;B7Vq8npjzRFiHJGQjRriFZItY05Hp/I0F+w96HX1BqaJN8jgVk1fT3aTQbOwwWXFNPFC9fh2av/v&#10;//BLTvAGn3ZkK/xt6x63SuVb16yKF15RO1v4GT0KC8frefeZC9qRKYe5N/v1neEqtyPDKBbtPYiP&#10;hYm9u2DFCPsUPqyOXr2xYLfH4UvXxI3IRDimSztxmSYBDvb/G9Drs2VJFje46oz85e+tJ870b9G4&#10;TrkyOHaE98vNB4FL9h9esNszXjqc8mGvLjhYoeoLhonPB/YWZyUQLKD55OmT+3ZvUb1K3fJlsaaF&#10;b7+Xz9Uv/10fIK2x/xzzBjKeqppCEESREAHn5xG+pLZrmajY2KHuzfvqstIqtx+7ckO0U8u1tGzl&#10;FOVGClj9ircVbolP0Fh1jWzBgNobHdxXalk6RrUzdHZAae2TPt09L1zBq0u5fLFQ//Tria93bVWr&#10;Gj6a7AoXwvEW7+u38ArB8RMxABzrWDFxrLDXiPJUBXz6jWjXctn+w4rmRb+7jSd++fmA3i1qVMHL&#10;Iywq5sR135WeR1Yn2yLh7CCbwFJtnwokQAIkQAIkkFMJGLv6yqnzN6t5ITLTonFvvj138YGLV1QD&#10;833wCL+qQtUl0vj9++E7BrZu3u3YGsuPTckrRty++cRZ/ELAtr/sGiBaRhaArwf1Fpey0KxKBWEU&#10;QDm+2+EXQkknB2OMAtDErruyGJbXe8Pcm8q9GJan9u3u6XNVrKmQm/qtPxaN/WdZ2aJFbAsWwBI9&#10;MDxCjiY4ok1zZDsXLgP4gmi4fZ21E7p3GPv3MlGFo/ufLlktLmVhar/uWMYbNgpAH2aX8353NkgO&#10;AoiApQTBwm4z7Bpym4o8pHXTGUP6aJejpHP92sIocOzazXFd07n60tl4phQ2r1ZJXr3gsLESuL5U&#10;EQfZKJApfWVjIy2qV04xzbsBV18mAijl5CgbBbJuhNVLlzz03WdDf/pLjq+JJdDJ6774NdwvDHO/&#10;vDXUmFWfaOfroX2nrVyPy9M3bw/56U8IyGCv7YyDTHWrPh0H65W4Ma3C+907nPP1Wys5CKw7chK/&#10;aAfLeJ0e4zj6PmvUQJ0djenWHg78G455K7XwLFBmgeUiIMQlJKruGtutPd59qkJcwqVCGAVweeXO&#10;ffxCKFXEyYBR4KhkFDA+qJ5271ldAisSMtoIAxO6g3m6l2Tb0jcA2GdXfDK294xfxJoflppv12zG&#10;L25BCsY4LeNFoQL5541/Sz4Jpa9xneVzx4wKj4rZfCLJ3wr5BRQHBO2+ECLRplCBXaeTDBbyARCd&#10;LbOQBEiABEiABHIwgdw5eG6WODWE38NW/8Jxb6Qp4hS+zbzdodWRb6diX9rArK3y5PlnzMhJr3fN&#10;p7UVr20RyJ8375jObWa/OVjsuqtaxoq3aZWKqkJcKqYB7XLtkv7NGubNk8KpAXtHCHatramvBD4R&#10;88e9IedWgCbW4fAc9vb1CwgNExaB4va2C8e/ienIQdRPXL91J9klWF8X2uUDmzf6alBvEaJMWwEl&#10;mNeXA3vBNUNnraoQz2Xh+Lem9uuh/Vy0LQJYqIzt2m7O20P1PRcEGhDfbjFBvSe8VYMw4eUXA3rp&#10;/MZ/9e4Lo1KO+flyYG+dgdkRvN1kc8RO+LZpE39+a4h81tpw73hhI/6l57efpckigDax+f/ZwF5y&#10;49oWgRplSnnMnIq8ibJaWmW8X5Z9PPqLQa8jf4HqXm2LAE77f9Cz89/j3tD3foEp9t9J4yf17a7K&#10;gQrricoiAIvDjOH9f3xziKpT5RI2EWxHa1cppgHtcqVELJVx2UMKo6hPP7vKQW9kSr+AQa2aphp7&#10;UhktToTtnTn17U5ttAevbRGoXqbUiV+mo3FtZSNLCubLt/Z/H4zu2l6lr+oLniBQy59X/RJS3cVL&#10;EiABEiABEnhFCNAoYI4PunvDOl7f/m/OW0N6NqpnW7CggSHC3RRbwQemT5o5pI84TG5AH1UTe3Y8&#10;Putz7Jnju5pOTZgDYGI4+eMX0we/rvqiLOsXtLJa+dG73RrWUS3s4esuqxmQi9radK6vSYsAzeHu&#10;zQzo66yq6Fzs6PefzxzW1966kE4FhOJD7ZlfpuOgBBSqlHAu4ag5B7vu6CmddxkuxHmBg99M6Vi3&#10;pjYfrKna1a6+a9rED7p3MNyIqnbS611O//w1VmIONnqei1Xe9zq1OTt7xsyhfbX7Fa05WRdunBwX&#10;PSgi8oi0FSl0slcomM9q9afjsARSvXJuGJfJPHsHb3zvmOaayeN7NqqvnmZA6hnUje8lVU0sehF7&#10;4txvMzf878MOdWsa0EdsQvjSX/vr+3VTJqRv3f75gF7bp30CN3jtXuCh88Mbg4///BXODmjXpqPk&#10;f/17+Mz97q2O7o56UgNiyTque4erf//4wxuDDLxf0DVWvDOG9Ts7Z2Y/KaKePCRY2Qa3buoz9/tJ&#10;fbqBp1wlZDzujf/7sHcTtaHzeoBeU9f94NBjyVlLnR3s3KQEfqJZ8xFGtmslD2ZU+xSXcpW2DMeQ&#10;v8e9eWbOt683bYgde20FlCBMIHwKTs2ejgCQOhWML8SBlz9Gjzz601e9GmvC64rbcWYBNiDUqlLq&#10;CAUKJEACJEACJPAKEsi0A3VicxIQ799IcsU0AVDDG7YmGICRXaR7nIjAdP723cCwcCzwcGw+NCoG&#10;Ya4QXAC56Cq4FK9W0tnIAWirIbQYchBcvhsQHBWNo7los2wRJ1gZcC5XyRdo5JiRaQzHvx9HRNkU&#10;zA/XaJxVxlaedneZW6I9ttiExFsPHyGHot/DIIDCHikQNalSIa250NM0TnA7eOna3aCQoMgorMZh&#10;bsBZbhAQjWiPU1TpE/BcEAHh0p17QZHROAQLH4eyxZxcixV1LYbnkl/fXXI5UiG+MWeBUjKgeaN/&#10;xo6Sa3XK6RinznbSVBgaHQMTEl7YCIxXqqhjCQd77VcOkjh8uGAlmn28/I90+Jxny7xUEF5M88FD&#10;5Q1SuogTnIC0p4mwFx/MX4Ebg1f+qW/VpGo2fZfYS/d/HOT3KNj/0eO7j0Pg4Y/lOt7yiOuGd0qa&#10;wgfIA1BxxomeUzdu3Q8OgQ7eFDjOjUAGsr4+uca4KfgwUWqRBxHxF/RpinK8X5CDwMfv7uPIqLCo&#10;aMRVKVe8KD4b8Rd7+0LNSAHO7YcvX78ZEIiAI3AWQNzWamVKVi7hgjW/kS3gceP2R+GROMFUuphT&#10;SUcH7cetNPXd2i1f/ZuUgQ+OBp8N1H1Qy8h+LUUtDoQvXcM7AsEs4NUFU1SZokXg45aReAoG5o7j&#10;XYgsgJyUD0PDijvY44WBZDpG+jgYaJZVJEACJEACJGBiAnltNZsunh6eaeq9tbsmWbW+G2kU0Ecm&#10;k8tVX5ozufWsac6cx2zOY5OfRraME8ukJp9OVzbekUH96txZyNQgj0pbzpZxag9DuwQBIH7cuMPB&#10;xtpv3k/atamWmO28VCOfsXrzDxu2Y9Pbf8EvljJmeQqZNeYqoz/FKk5pGWcE+jdPkZBF7tGwnFnj&#10;MdxLRmpxrqfa6E+V2Ph2hQrdnP8zXuQZaZD3kgAJkAAJkAAJ5GACWW0U0O0JmYOBcmokkOMJYL/3&#10;495J4QxwLnrtkfQckTATSggkiZHgkIiZjCeLhuHp8yK2aEWXHD7NVOnJeewd9ZxvSrURi1DwvHhF&#10;ZMsb36MD0v5ZxLA5SBIgARIgARIggRxJgEaBHPlYOalXnUD/Zm7CHXe55xELxbH+mDe80DH4/i3S&#10;uWNsERNff/TUyesvpjmgRWOLGHDWDTIiNk407mRrI+ScJyB3ozIpnHEY371jzpsgZ0QCJEACJEAC&#10;JGBBBGgUsKCHxaGSgLEEEFnt4+TcBzjg7X3ztrF3mo3eb9v2vPkyMoJrsSKDcu5q+detu0f9Nh/U&#10;kfJtUMsmZoM/GwZy9d4DkS4E3TvqibiZDSPL7C4fhoVvPp6UM290l3Y52ycis+GxPRIgARIgARIg&#10;gcwnQKNA5jNliyRgDgQGtWhUyaW4MpKvV7/ICm5ZPyeu+WLARe1skaog1ZgIljU1ebRJ07S3XTNp&#10;fA6epjxlffK83QdElW2hQi4O9uIyhwnfrN6MiIaYFKJIfNS7Sw6bHadDAiRAAiRAAiRgcQTyWtyI&#10;OWASIAFjCCBW/19jRnb86ifsvnpdvr73/KUOdWoYc6OZ6Pzy1hAExp/Sr4d9jj5uPfvtoZjm1P49&#10;c/Y09b2oftm8a/Nx73LFi10PCDzr6yfUejdtoC9ov9CxUAEzXbjHUxn8b+8OR2ZWC50Ih00CJEAC&#10;JEACJJBjCNBTIMc8Sk6EBNQEGlRw/aB7B6X0q1UbkZVArWHG1872drNGDMjxS2VM8/uRA3P8NPW9&#10;0A5cuIR4CqsPH5ctAlAe3qa5vlssvfyL5euePnuGWbzetCGjSFj60+T4SYAESIAESCBnEKBRIGc8&#10;R86CBHQTmNK3W7VSLqi7fDfgv8MndCuxlASygwBsVKeuq6Nd5LfKu3zimBbVKmfHiLK8z+PXbm46&#10;7o1unGys57w3Isv7YwckQAIkQAIkQAIkYAQBGgWMgEQVErBYAi8PEYxC3EHMYObaLXGJTyx2Khx4&#10;TiPwODyiTrnSpZwcc+XKlTt37mqlSw5u1XTX9Mn9mrnltKkmz2fq0tWK+PvokcXsbJOL+S8JkAAJ&#10;kAAJkAAJZCeBXM8zyaMY3+rEPO7feLETYpoffJU0TUcZ7MVSxilP05zHbM5jM0OGwVHRiU+eYmBO&#10;NoV1HtW2FJ4yW2NkS5zXKzhmRN179vy1gvmsjHmmxuiYJ0N4RgSGhmP8+N8Sx0ZUE8mTJ4+qhJck&#10;QAIkQAIkQAIkoBDIa1taoPD08BSyMUJr99apqjHQYKqIqEACFk/Aybqwxc+BE8i5BPJbZZo5wJwh&#10;wXDu4qC2BZjzgDk2EiABEiABEiCBV4SAZWyzvyIPg9MkARIgARIgARIgARIgARIgARIgAVMSoFHA&#10;lLTZFwmQAAmQAAmQAAmQAAmQAAmQAAmYEQEaBczoYXAoJEACJEACJEACJEACJEACJEACJGBKAjQK&#10;mJI2+yIBEiABEiABEiABEiABEiABEiABMyJAo4AZPQwOhQRIgARIgARIgARIgARIgARIgARMSYBG&#10;AVPSZl8kQAIkQAIkQAIkQAIkQAIkQAIkYEYEaBQwo4fBoZAACZAACZAACZAACZAACZAACZCAKQnQ&#10;KGBK2uyLBEiABEiABEiABEiABEiABEiABMyIAI0CZvQwOBQSIAESIAESIAESIAESIAESIAESMCUB&#10;GgVMSZt9kQAJkAAJkAAJkAAJkAAJkAAJkIAZEaBRwIweBodCAiRAAiRAAiRAAiRAAiRAAiRAAqYk&#10;QKOAKWmzLxIgARIgARIgARIgARIgARIgARIwIwI0CpjRw+BQSIAESIAESIAESIAESIAESIAESMCU&#10;BGgUMCVt9kUCJEACJEACJEACJEACJEACJEACZkSARgEzehgcCgmQAAmQAAmQAAmQAAmQAAmQAAmY&#10;kgCNAqakzb5IgARIgARIgARIgARIgARIgARIwIwI0ChgRg+DQyEBEiABEiABEiABEiABEiABEiAB&#10;UxLIa8rO2JcJCNy4cT0mJlbpqHSpUo5OTnKnV69ejY+PV0rKlC3rYG8v11ImARIgARIgARIgARIg&#10;ARIgARJ4pQjQKJCFjzvg/n0HR8eCBQsa7uP+vXtYuqeqZrgRUbtv34HAwAfKZY/u3VVGgd27d4eE&#10;hCi1ffv2NXOjQOaSEYgokAAJkAAJkAAJkAAJkAAJkAAJKAR4fCBLXgmxsbHbtm1bsHBhXFycgQ6g&#10;tnXr1vkLFsQaVDPQQk6tApktW7b8M28eyeTUR8x5kQAJkAAJkAAJkAAJkAAJmAMBegpk/lM4c+bM&#10;/n37Y2JjDDd9+vTpfXv3papmuJEcWevt7b13z16SyZEPl5MiARIgARIgARIgARIgARIwKwI0CmTy&#10;44iPj8Pmv2g0V65cQpaF+Lg47ISLEn1qQuHVEUBm8+bNYr668YlqCiRAAiRAAiRAAiRAAiRAAiRA&#10;AhkgQKNABuCZ5a1ubg2joqOVoZUoWdIsx8hBkQAJkAAJkAAJkAAJkAAJkAAJmAUBGgXM4jFk4iAa&#10;NmyYia2xKRIgARIgARIgARIgARIgARIggRxMgIEGc/DD5dRIgARIgARIgARIgARIgARIgARIwBAB&#10;GgUM0WEdCZAACZAACZAACZAACZAACZAACeRgAjw+oH64z58/f/ToUUREBKLfx8XG582bp2DBgoUK&#10;FipRokS+/PnU2tl0jagB/n5+MbGxTo6Ozs7OhQoVyuBAEhIT7965g1k/eZJobW3j6ORUvFixDLZp&#10;+tvDI8IfBj6MioqKj48HE2sbm1KlSuXPZy5PzfRA2CMJkAAJkAAJkAAJkAAJkAAJGCZAo4CGz7Vr&#10;186ePXvH3z82Lk5TmizlypW7hItz/QYN6tapkztPnuTipH9DQ0IWL13y4uJ5Uonyz8KFC3PlViLo&#10;5+rSuXMJF5eFixe/VEuht2D+/Fy5k7w2oFajRg3Ryrz587FWxyVWuWPHjIFw2MvroIdn4pNERQeD&#10;qV2rVsuWrYoUcULJsuXLYdRQqjq0b1+nTh1F1vcXS+i9e/devnQJdgFZx9HBoV79+q1atcqdPDC5&#10;Vsh//P4HbCfKZf++/cqVLyeqdAqzZ89OfPJEqRo8aFDp0qUVOSQkZMHChS/k5ynIzJ8/77VcSWS6&#10;du1aUyKj3Ii/iYmJx48dO3f+fGBgoChUhDx58pQvX755s+aVKldSVfGSBEiABEiABEiABEiABEiA&#10;BEgghxgFnj59ipWh8jgLFCggP9dnT5+K5W7+/PmwtpdrFTkgIGDb1q0PtJaUsubz58/uBwTg9+iR&#10;o0OGDHF0cpRrnz5/HhkRKZcoMpbcohAjfPoMai9W+KoflZpcGxUZqdzy/OlTlB88ePDAgQOyAiZ4&#10;7ty5kiVLKkaB6Kho0UViQoKsqS3fuHF9/br1Oo0gIaGh+/fv973pO2DgABsbG+17lZKIyIjY2CSj&#10;gLBT6FNGOfSfJCYZBZ68nJGi/OzZMzFs+fbISBmgjulcvXZ1y6Yt8BGQ7xIyXhg3Xv5UqlSpX79+&#10;1tbWokolJCQmPHvygnCu3HnwOpFrMWA4ULwoyZ27QP78chVlEiABEiABEiABEiABEiABErBoAjnB&#10;KACH/6XLlt69cxdPomyZsqPeGCU/klWr/rvpexMl9vb248aNy5tXbRS4fevWf6tXJ6S2fhZtBocE&#10;L1m6ZMKECXnzmprevXv3PTw8xEiEgP3wWrVqiUsjhZs3b1665PPk5UpY3y1+/n5//jl34ICBruVS&#10;cQHQ10KWlh87dmz79u14AaTaCywDf/3996iRI4sWLapT+cK58xs3bUIVzEbvvvdumWQXBpTcuXsH&#10;Hh/KXSNHjqxcubLOFlhIAiRAAiRAAiRAAiRAAiRAAhZHwNTL2qwAdOTIEcUikCtXro6dOspdeHt7&#10;KxYBFHbs2FF7GR8dHbNm7VrZIgBv8wb16zs4OtrYYFc5Vxh+QsPOnj1z6/Zt0TI278+fP9+gQQNR&#10;YmNduGfPnrhMTEzYuXOXKG/Xvn3hlwf+MTasMwsXLtyrV6+Xaok7duwQau07dFDUUCIvR4UChKfP&#10;nm3ZslksgHFqIE+u3MrmPJapCHwgKxsjYwqKGlpyc2vo6loOzvzRMTEILnDxoo+fX9J8o6KiFy9d&#10;+sGECY6OKZwjjOnCeB0ba+vevXtDH/4UWOeLGzt07CiRKSPKIZw9d3bbtm1ySXX81Kju4uxsZ2f/&#10;8OHD+/fv+/hcunPHX9EJCw1duXLlhPff1z79AYUGDRueOHEi4MEDuISsW7v2/ffft7KyUm7ESwLN&#10;Xr50GZcbNqyfMOGDjAdxUFrmXxIgARIgARIgARIgARIgARLIXgIWbxR48OCBh6enArFO3ToIByiA&#10;4pz/nj17lMty5cpVq1ZNVAnhwIH9cVIEgf79+lVPeWodDucIVlezVs1bcChY9Z/wkD929Fj9+vWx&#10;1Feayp+/QL169SDHx8fJRgGcgYeHAsrFyXzc9UItLk42CtSsWdPhpZrSms6/8NJXHPWx192lS5dy&#10;rq5Y3MLJ/9zZs2XLltV5izGF1oULD8LZ/jJJ623MFyEGYe/Yu2/fES8vpQWcUICHQt++fY1pMH06&#10;+QsUUIwsICMbBWqBjIODdpuPg4JwakCUWxe27tGzZ82amlgMri9/mjVrunv3nsOHDyuajx8/Pnbi&#10;OEIMiBuFgEfZvUePefPmoSQ4OBgPsWfPHqK2S6fO165ew2EEHGfYuGnj0CFDRRUFEiABEiABEiAB&#10;EiABEiABErBcAmpfesuaCZboGzdsxJIVw86XL1+7tu3E+LGjDm9wJdAAHMI7d+4kqoSA2gsXLojL&#10;Fi1aqCwCogoCtotbtW4lSnCIIDgkRFyaTMhnZTVk6NAKFSoo290IB9i2bVtcpm8AyKrw7nvvCYuA&#10;aAQr5I4dEKawvSg5f/5C0OMgcZntwt7dexAFQBkGDC4jR42ULQJieC8ffefXX/ogKIX79x+Ijo4W&#10;CrIA20rt2rWVkhMnjiPggqhFOoZmzZNMCXAZ8D59WlRRIAESIAESIAESIAESIAESIAHLJWDZRoF9&#10;+/Y/Dnqs0G/ZsqUcRu4ozhTcfRFlAD8NGzQoVqy4Ist/EUUPEeSUEiwsmzRpItdqyzWqV5cLoyN1&#10;RBaUFbJC7tipEwwBmdVy8+bN7Ozs9LXWrHkz7MArtXCqVwU41HeXCcqRquDylRfO/MpPmzbusodI&#10;crHm34ZubuJQBjwRkG1BU5dSgvFInBrYsHGj4pqhqLi7uwsaO7ZvwxhS3sorEiABEiABEiABEiAB&#10;EiABErA8AhZsFPC95et96pSCHC76TZo0FfhxnlycKShYoIB7W3dRJQsuLs59+vZxb9OmTt26sAjg&#10;wL9cqy3b2dvLyQsSkqPoa2tmUQliIri5uWVW49bWhRsbtINY5bVq3kLjae9zyUfxvMisAaS7nfPn&#10;z4nYCjh34N7aPdWmWru3FjqIECFuF4WKgGAESO6oyBHhEVu2ak4oIO8AnCeUqvj4hLXr1sFQorqd&#10;lyRAAiRAAiRAAiRAAiRAAiRgWQQs1SgQExuzZfNWwbpDBwQRzKNc4uD3xo0b8Ve5dG/jDid5oSkL&#10;WOTXqlmrdatWvXv16tChg1ylU4Y3QQEpWd2zZ0ld6FTOisLMDfVXv34DsSuub7RwshBVWEjjyIS4&#10;zEbBzy8pdiDGUKZ0GZ2BA1XDKyOFXUDChfDwcJWCuGzVqqXwnrhw/oLPxYuiCsEIXVxclMs7/v4H&#10;Dx4SVRRIgARIgARIgARIgARIgARIwBIJWKpRYMf2HVFRSd77OApevbomiKCnpyc8BZSHUbRY0YYN&#10;M2FrPSQ45PTp0+vXr4+LTzrHjvafPTP1RnHmGgWKOBVJ9SVbAFkNpLwGwUHZH1YA+/P37t4TI0fG&#10;BCEbEGAYEkt9qAUFB+tThqGkS5fOonbTls1INqFcItRCt25dRdX+AweQ4EBcUiABEiABEiABEiAB&#10;EiABEiABiyOQ1+JGjAGfv3DhypUrysixTuvUWbOEu3fv7pEjR8WkOnfqLML+i0LDQnx8PI6Lh4QE&#10;ByGQIMLQBwUFhYTgILrhu0xTi3B3mdiRvcOLtAip/tjZ2Yqj9UHB2W8UQNJEEWIQg/f2Pilv5huY&#10;TkxMjKjFY62oPzpjrVq1jx8/4efnB/3YmNgNGzaMHDlSubdcufI1qte4dPkSLhHhcu3atePGjUvV&#10;4UK5l39JgARIgARIgARIgARIgARIwNwIWJ5RIDwsbPeuXYJj3bp1kZdeucSJ940bN4mT3lWqVEHK&#10;AKFpWED+wmMnTty8eROCYc1srHXKvBCDmIWSKzHV6WCDPTAwyfMClpJU9bNaIS42hYEmIiIy4rWk&#10;nXzju4axx7Byt+7d/5w7Vwk9cP369VMnT7o1aqTc0rlL52vXr+IMAi6R43DXrp09evQ03BprSYAE&#10;SIAESIAESIAESIAESMA8CVje8YG9+/ZhM1/QlNMEHj12DFv8oqq1u7uQDQg4GrB27Zrf//gDCz8D&#10;FgGkPKxerXqePEmRCww0mHVVBQvpDo6Qvh5TDayoNCtC7uMyPkFDPn2dZvyuuMzw2ggNCzM8khIu&#10;LtWqac6k7Ny5Mz4h6eQIDnHUrVNX3A6fgsDAB+KSAgmQAAmQAAmQAAmQAAmQAAlYEAHL8xRAjABx&#10;dgCgL130ad6ihUK8bu3aR48eSUg+9g+vcuFEoO+RRERELF22FH91Kjg4OjoXL450hqVKl3QtWw6x&#10;DGfNmiVCGOZ6LZfOuyylEKtrOYmjvmFHR0eLqowHNXj27LloLX1CoZRJIrB0L5C/QFqbKlGyhOFb&#10;oqKifH1vCp16Dernz5dPuUTqgavXrokqHCgoXjzJV0UUUiABEiABEiABEiABEiABEiABiyBgeUYB&#10;V9eyTZs0PXb8mML3sJdX3Xr1lE1vZBPo3Lnzls1JaeROnDhRv0F9J0e95/Bj4+JWrFwhWwQQVK9y&#10;pcqly5Qu/sIWUAzeAaqn+OTJE1Hy/LWMrm9FU9kiYLVvjFEgNEwTqN/J0dHAUMXBDX06TxKf4By+&#10;vlojyx3s7eCvIUwzjRs1rlS5kpH3Gq+2Z89uLP4VfURkRHAKce9BTw+YDJRLJETs378fAluIWgok&#10;QAIkQAIkQAIkQAIkQAIkYEEELO/4AOC6t2mDNbtCGUcJDhw4IIjXq1uvcuUqyiXWjbt37xZV2oLH&#10;gf2PHz0W5eXKlXv//fd7v967QYMGpUqV0rYIIGaBWIviLks3CsiB9wQEbSEsLFQUGvYUUI7ZC2Vt&#10;AVYY7cK0luTKlVsexv2AzI//j5wCp0+fUQaG7voN6C9CCYaGhh45ekSMuVePnnJSA1FOgQRIgARI&#10;gARIgARIgARIgAQsgoBFGgXgxt+79+v4qyA+e/asyEGIkp49exRKPnt/4/oNxCTkaE0AAEAASURB&#10;VA7U+SSwgr1w4aKoKlGixLBhw+T0e6JKCCI1XVKJZTsKvBYUpDGIiDmqBHgTyBEctNMfiKeAG58+&#10;1bhRqNpRLiMiNE4HKMn1PJ0EnaRkig8eBOjsKyOF27ZtF7e3cW9dulQpcYmwgsL2Ubt27Tp164gq&#10;CiRAAiRAAiRAAiRAAiRAAiRgcQQs0igAyvDtb9O2rYIbIeJ379kj0OMoQbfu3cQlnAV0uqyHhYfJ&#10;y10cTU81eeHt27dFsxBS9ZaXlc1QvnjRJ9VRnTx5Suhg/a+9K54nr5VQiIzSRB8QhbLglxKgXJUm&#10;uUgRzZGQW7duG5MwMio66ptvvvnll18WL1q0cdMmJd2gzk7Pnz9/546/UgVTUZs2bYSa320/H58X&#10;yQjxY2dr17Mnkw4oMPiXBEiABEiABEiABEiABEjAUglYqlEAvJs0buLq6qqAv33r1jUp9hvSBGAX&#10;V6kKCgo6eUqzslUK8TcuVpO1HpfFks8jCAWVANMDXBLkwie6jsfnyaNZJENZpw7K5bU0Lp++zG8n&#10;N24C2d/fPzw8xda9qtO42Nijx46KQoR41D48L6cweJicuVDcohIu+qRuhlCT0QW5arWqomUcgtiz&#10;b6+41Cd4HfaKjY0NDg6+6evrfeqUjY2NTk2cENm9K+nISV6rvP37D8idnG8CL4DtOzQeBH379TXs&#10;V6KzfRaSAAmQAAmQAAmQAAmQAAmQgFkRsGCjADj27NWzQIGkyPN79+yVPQK6dOlia2ursD548GB0&#10;dAoTAMqLFCkqP4lUF7RHjhzBUXP5Fp0reWynyytnfZvYKrVMSbMnj81IefOWLVjr6lM+ePgw7AJK&#10;LRbAbdpq9szFLcUkjD4+Fw1EDTh58qQKoGhEFowhU7ZM2Tp1NH77J46n0jJSBp44fkL0UqVKFScn&#10;ja+BKIdw6ODB8OQzDh07dCxWTPMiOXPmbEBA0lGF5s2bVahQQb6RMgmQAAmQAAmQAAmQAAmQAAlY&#10;IgHLNgrAhbtb16STAsEhwbJHAIwFvXr1Uh4JltweHppghEohFBwcHMQzO378uJyGQJRDwLLZ08Nj&#10;//79ciHk+IR4VYlyaZVP4yxw/vw5nToolNXOnUvhg6Dvlkwv9715c9u2bbIxReni2bNnO3bs8Dp8&#10;WPTY2t29UMFC4lIIyO8gZGyz//vvv0gxIEqE4OXlhY7EpWFBJqPyzhA3du7cReQIxDmOxYsXX7hw&#10;QdTKQlBw0OLFSxISk1IJoKpZs2aygpDDwsIOeSVNGYkGmzdvLqriExL27k06ooLMFB07apIRCB0K&#10;JEACJEACJEACJEACJEACJGBxBCwvJaEKcc1aNa/duObz8ng8tnlr16kt1q7ly5d3c3M79fLswJkz&#10;Zxo2bOjsnCKffPUaNY54eSkNwgt9yZIl7du1Q6HoAqvcSz6XTnmfElvEogqCtveBUosMdkL/1Clv&#10;P39/5+LOCQkJ2NyuITWeUu0UnPmhBkODSk3uMStkb2/vBw8etGjRomLFiki4AMuI/507cLCXT90j&#10;E2GTxo119o4THMWLFX/46KFSi6gBc36fg9aQvgEu+hHh4ffu3T9x6oTI8uDsXDwwtVMGRYsUFT4F&#10;8C/ASJydXRAAom69ujWTAdra2iCoxK5du5R+cTRg9erVly9fqV27FgIB2NvbwzYRHByE2Z30PiXb&#10;KZSZ6pzLzp07FM0C+fP369dX1sFLSwkziWyIAwb0hzuDXEuZBEiABEiABEiABEiABEiABCyUgMUb&#10;BcAdzgJ3/O9gNQvfdU/Pg127dBEPo0OHDr63fEOCQ7Dbv3vXrpGjRokqCG3c3W/5+mJJrBQi29za&#10;devybtrkYO+Qv0B+NBgZGSVHE0SqQqw2hcvA3Tt35NaEDOd2YRRAIdbDypLY1tZONgq4lk2h9ujl&#10;D/RVaqLZTBfat2+/b98+NIsVOFbUEPLlz5cQr9lRV3q0ti48aPBgLIb1DaBFyxbr168XtcC4detW&#10;cSkL7dq1e/LkiTAKPM+VS64VMsgIowAKBRmEORRGAZQ3b9YMnGUHgYsXL+AXVXAiwN6+aFAIDRrU&#10;x7kScSkLiCIpggh27dYdD1rUwoPA60iS8QivKFgoRBUFEiABEiABEiABEiABEiABErBoAjnBKICD&#10;AMNHjAh6/BhPQrV2RXr5YUOGPnz0SHlI2PkXCecVZYSLg8c7rAbiKWLV+lgrV5+1tU2Xzp3gRIAq&#10;YRS4c+dOeFiYnbR6VBpp065NwIMA7PyLNhXh8csRisK27dvdh5pfKmpCP9OFxo0aI4mgh4enaFnb&#10;IlC8uPOQIYMdHR2FjrZQt27dqKioPXv2ygYUlRrC9cELo2XLlooZQlWrumzXof39gADZVUFRePQ4&#10;6Tkql2hz4MCBRYsVO+jpIdIEKlXaFgFEDcR8u3TR6/afP3/+oUOH4va8efNWrlxZaUf5+/Tp04ED&#10;BkLOnTtXlSqaGIeyDmUSIAESIAESIAESIAESIAESsEQCOcEoAO5FkLleT+g4B0dH/Op7Nk6OTuPG&#10;jIWT/8FDB+GCrq0GBZxBaNCwAdaKqIVnO/arRdB+bExjoau6yyqv1eDBgzdv3nzt+nX5uD7yIMia&#10;UBs6ZOjGjRsNq8m3ZLrs7t6mdJmyyNr4MDBQ1Ti2yps2a4oUD6lmasSN8MmvVKnivr37rt+4gXgE&#10;clO5cuVGFXwE4NUvlxuQQWbYsGEbNmy4eu2aDDA4JUClhbZt2jSoX8/D8+Cliz4xKTNKKAowBzRq&#10;6NayVWucODDQKYanb4SISqgvMKGBBllFAiRAAiRAAiRAAiRAAiRAAuZPIJeB4PNpGr0ccv/+De80&#10;3ZsRZWOWrMa0n/gkEf4C+IH3e0xsbKGCBXEkvnSZ0vZ2GjdyY9qRdXCcITQ4OComOn++/A4O9rY2&#10;tiK/nUotJCgoKiamQL78dvZYuupWk2/JdBlGgbv37kVGRKBlTNzFxaVkqVLpYIsp+/r6hoeGYjqF&#10;CxVCAohy5crpy/+X6izQGshERkfjkL+9nR1aEwC1x4ZXMg4dBAYGRsfgAcbaWNu8MAchmKSTYz6r&#10;fKn2lUUK2uPMoo4y2KyljDOt07TEeXHMaX3K2vqWyFDl5qY9KZaQAAmQAAmQAAm8sgTy2pYWc/eU&#10;HL1FoQGhtXtrA7VKFY0CqSLKHAVL/JJqzmM257HJrxiOU6ZhetlS+MtkOGaZRvpkS2RIo0D6njXv&#10;IgESIAESIIFXgUBWGwUsOyXhq/AK4BxJgARIgARIgARIgARIgARIgARIIIsI0CiQRWDZLAmQAAmQ&#10;AAmQAAmQAAmQAAmQAAmYOwEaBcz9CXF8JEACJEACJEACJEACJEACJEACJJBFBGgUyCKwbJYESIAE&#10;SIAESIAESIAESIAESIAEzJ0AjQLm/oQ4PhIgARIgARIgARIgARIgARIgARLIIgI0CmQRWDZLAiRA&#10;AiRAAiRAAiRAAiRAAiRAAuZOgEYBc39CHB8JkAAJkAAJkAAJkAAJkAAJkAAJZBEBGgWyCCybJQES&#10;IAESIAESIAESIAESIAESIAFzJ0CjgLk/IY6PBEiABEiABEiABEiABEiABEiABLKIAI0CWQSWzZIA&#10;CZAACZAACZAACZAACZAACZCAuROgUcDcnxDHRwIkQAIkQAIkQAIkQAIkQAIkQAJZRIBGgSwCy2ZJ&#10;gARIgARIgARIgARIgARIgARIwNwJ0Chg7k+I4yMBEiABEiABEiABEiABEiABEiCBLCJAo0AWgWWz&#10;JEACJEACJEACJEACJEACJEACJGDuBGgUMPcnxPGRAAmQAAmQAAmQAAmQAAmQAAmQQBYRyJtF7bJZ&#10;Iwl4Xb3xIDRcKLevXd2hcCFxmVYh4cnTzafOirsquRSv61paXGaisPnUuYTEJ0qDLatXcra3y8TG&#10;Lb2p4KjoW4GPfAMfPQ6PdC1etKJL8QrOxQpYGfVeCwgJO3zlumECuV57rYCVVYF8VgXz5XOytSlX&#10;rEjBfFaGbzGr2gv+967cDRBD6t/cLXcuzCnFz+V7ARf97omiPk0bWOXJIy7TIew+ezE0Kka5sWGl&#10;chWdi6WjEfO/5bzf3ct374txDmzRWJvtpbsBF/zuCJ1+zdwyyHbXmYthMUlsG1Uqjxe8aJwCCZAA&#10;CZAACZAACZCA+RMwaqFi/tOw3BFe8Lv39erNYvzTh7z+XofW4jKtwt4Ll8bPWyHuWvbBO0LOXOGT&#10;xf+FRSctA1ZNHE2jAPDCFvD9hu1rj5yKiIlV0c6VK1fZYkXGd233RruW2os0Wfmi/73Rfy6RS4yR&#10;Sxdx6lK/Vt9mbo0qlTNGP3t1Nh0//fOmnWIMWPDn1lrwbz917ps1W4RO5/q17AoVFJfpEL5etemi&#10;/13lxl/fHmoCo4D3zdvlnYs5WhdOx2jTfcvGY94/btgubseCX5vttpNnpv+3Seh0bVAnw2w3XPBL&#10;Yvv7eyNMYBQ4deNWBZfiJmYriFEgARIgARIgARIggRxGgMcHsvmB9m/mlldaEa076p2RAa32Oilu&#10;d3awb1+7mrikkHUE4hOf/L59X4OJXy3ce0jbIoB+nz9/7vfwMSwpbb/4/swt/0wfyd2g4Hl7PDt9&#10;9WPL/3177rZmEzjTO2KDxhAIiYqeMH9F289nhScbzoy5izrGEADbcX8vbT11Jtkag4s6JEACJEAC&#10;JEACJGAMARoFjKGUhTpFba071q0hOsCG243AR+IyTUJQZNT+C1fELYNaNMqTm89X8Mgq4flrrw2d&#10;/c9X/22K1HIQ0O7y/O077b/8YanHEe2qTCnx8b/X7ssfZq7dmimtsZG0EsCLYckBr3offrF43yFY&#10;gtJ6O/UNEADNxfsP1Ro/ddHeg2RrABSrSIAESIAESIAESCCtBHh8IK3EMl9/aKsmO05fEO2uP+o9&#10;pU9XcWm8sOHY6SdPnwr9wS0bC5lC1hGYs22vx0WNLcYqb57Rnds2q1KhaqkSRWytbz8Munr/wfw9&#10;nqdu3FbGgPXMlGVrmlatWNmIo9eNKpd3srFWDf7Z/9u7D/Aoqn6P41cB6aGE3nuvoYTemxRDk6qC&#10;DQTEFwRRVBQLKooogiCgICIiTXqVEnoJXZBepPfeQb0/XXMyZGc3bROy7Pc+87z37JkzZ858ZuLD&#10;/OeUv/66duv29Vu3r92+ffTsefVTsBbQ3kEz5usN6u0nm1jzSceBgPqJdB/5gzmRho2YNIkYCly5&#10;caOrZWQNtjH05HAEEEAAAQQQQMAIEBQwFA8sUbNYIXX1P3XxkqMF09ZGMygwaXXY2IGqRQrkSu//&#10;wC7JZ04ccuCw9bN8QN6cwzo9XTBLJgNQPGc2bRraPXbJyjd+mHL33j8v8Lfu3H1x2JjF7/eJcIK3&#10;fq2CqhTOb2pzTtz9809NQ6Cg0tC5v5qpH1VMg/bTp0rZuV4N50N8M+eFetXPXL7quPaAvLl8EyGW&#10;rvrF+jWxjSVbqkUAAQQQQAABBOJAwCuDAqt27/8rtGtujaIF44ApVk+hTv7q6v/l7EWOsxw5dyFk&#10;/6Fy+aI2Y9zvx07uOBI263j76hVjtc1U7hB456fpf/71lyOdJkXyib26pHP6sK+9+l78XO2qV2/e&#10;7D/xvwneNE5kfPAaZcZQUmGFgDw5taljSI/vflr1e9jKBX1/mBKQJ1e5fLlieIqH4/Dn6lR7OC7E&#10;cRVbDv7x6KOPloydtUWiCiVbNSaqR8VSef1lqcNU2fx5Yql+qkUAAQQQQAABBB4+gfjyL7koyT41&#10;ZHTbwSMd28MxbLdtlfJWgSlRn25wsqWbgN5OG5Yubq2QdGwI3LhzZ/OBw6bm99s1t40ImALdG9W1&#10;fqPW7PRmV8wTWvXwlze6BxbIa6rSOIUPJoctbGHySXivwJ179yatWl/zrY+rvP7B1liYsdJ7ZUzL&#10;NW1H5T7vV339g4nL14rL5JNAAAEEEEAAAQQQcCXglUEBVxfjvfm5MqSz9hKfFbJV3cIjfzn3/vpr&#10;6tqwZQuerFg2cSKv7AMS+UuODyU37DtkJnEQuLp7uG+VFiOsW/K+SSXdl4/qXvUa+KHHi1nSpjYH&#10;rty5Z8XOPeYnCe8VOHnx0geTZhTs0ue5IaM37D3gvRcSNy0XUccvR+Z9sdd7E385fv5i3JyUsyCA&#10;AAIIIIAAAl4qwKtjfLlx7apVWLVrn6M1F69dX/rb7vqWVQnct1IT3Z0NHS+tku2rV3Bf3rFXQzB2&#10;HTt54sLFS9dvXrp+Q6+1qZMnS5syealcOVIkSRyZGh54meMXL+06ekLjma/dvKVFyzOk9tOn+BSJ&#10;H4tqwzQ/3KEz5w6dPquqUiVPqrn9tI69IjXu61kder9ULF/mTHrnd19ee0tY+nvvPnZScwR6NnyT&#10;IZXfVy8+1XLgMNOSz2bMr+b9Q2zM5cRN4rKeh9NnD546c+bylVTJk+l5yJ85Y+6M6ePm7OHOosds&#10;xPwls9ZvNgNVwhXwrp+Xb9w4eOrsAdle+sdWk3EWyJIplmzPXLr80eRZA6fOaVqhTJeGdaryh+Bd&#10;zwqtRQABBBBAAIG4EiAoEFfSEZ2nYZkSfkmTXrl501Fw2rqNkQ8KTFodYqovkydnoayZzU/bxIIt&#10;OyauWr929369/DgX0PDgEjmzPV2jkoapRzgTnvPhjpyqb358KbTyEZ2ftvaDsD2k3Gvv3wqdRX/M&#10;y8+5Hwl/8+7d735doUEWvx8Nm0bBUa0m/69SuECXBrVqlyhseyJrps6oztgj5i/dd/K0Nd+RzpHe&#10;v37pYt0b1cmaNo3zXuUUy5G1c/2aJy9cPHnpikb125YJl2ntAKJ3vJt37ng2KKDT1SpRJJt/2mPn&#10;LzhOrbt89dbtlDGI8vT87qf5m8NWx1j43ms503nfHJZBA75UCMxhooEebezW5tDz8NPyNV/PXbz3&#10;xKlwN04/c2ZI1yCgRI8n6mfzD/88HDx9tkH/QSoTbqm82m9/kiBBAkdVAzu0alahjHO1rnJu3L7z&#10;88p1Ixcs1TKTzmVSJk2aPd7MJPrEh1/sOnbC0cgPnmrZrprNhCaynRC8+qvZC/cet7dtWLZkz6aP&#10;Z/dPG+5iFZqp+85AZYazrdH3Q2P76bNtW1Qs6zhQd8cvWTItVWDq0R/atDUh2ormzNa1YZ121Ssl&#10;i3rc0NRGAgEEEEAAAQQQePgECArEl3uaNFGiFpXKao56R4MWbt6hZeci88Ve794Lt+4wl+F+isFt&#10;h4++OvZn65SE5kCT0Jp2Ww8d0TZ8/tIJr3bOG60PpKcuXVbvA0edt+7eNZW7Sqh3tFlaz/1I4IVb&#10;d772/SSVt63q7r0/1W9CW83ihYd3flpfzm2LKXPjgcNPfTHq7OUrrgocOXt+9KLl45at7tmkfp9m&#10;jzsXCypfWptzvpsc6zjwJI8lUtcMN4Wjt0vdFdpWC/xs+nzH4Xoj0qfmBqWLRa82HaV+KycvhGn/&#10;+ed/EytGu8IHcqC60ih84zj19Vu3nNsQsu9g60HDz15y+Tz8ceacXtHHLlnRu2nDvi0bW2vQKBJT&#10;uTVfHQ3Mzxu3b5u0+4Reg0ctCv5hyUrbmF3J3DleqFejdZXA5DEI9LhvQFT36o/oRGgX/Ru3bC5z&#10;w96DTw4cqu/2rmqW7Yh5SxTp69O80VutnrAWu/fnX6Zya/5py52ynrRmiSIHR3+uOVZGzl+67dAf&#10;1kN2/nGs24jv3xw3uUPtqp0b1lZvIOte0ggggAACCCCAgM8KMKdAPLr17SxfL/UiPWfTtsg0bsaG&#10;LWYtOr0nNA0McHXUit/3Nv1kqPuIgPVYdfEN+ugr8wHfuutBpUf/uuLpL0e5ighYW6W4QL3+g/ba&#10;dQFQsYOnz7X7/Bs3EQFTlWwH/jK338TpJicmieWWEf5aqjAmVbk5tm3V+8aPLN+x201hdkngwOmz&#10;rT4d5iYiYJT0PHw0ZdabP041OZ5KaM7URVt3tPhkaPHubw6dvShcREA9StrXqBT80ZtrPn1Hs/3H&#10;n4hAhJev/4y0+HiIm4iAqeHO3bsfTprxxrjJJid6CeE8X7f6hsHvrRzY76laVRInSmStR+MX1GGh&#10;aJc+T3wweP6mbQ/HVLXWCySNAAIIIIAAAghEVYCeAlEVi8Xy6rSvHunmpX3amo1tKkcwd51aow7w&#10;pk3NAgOSu+gZe+7qteeHjVWfZFO4etGC7atV0GjejKn9HnnkES2FqG/jE1esU+zAlDl96bK+uT1T&#10;o5LJeYCJyatDwr2MacxF43KlimbPog7z6hyuddo0R6M++ToaefTchWe+GLXy4zfDDYLQqgGtPht2&#10;/uo1RzENbNZYiUZlSmRKk9o/ZfKL127ou+XPq9ZPWrXBjOIePm9Jy4plY7gC3MwNW9RCA9i4bCmT&#10;9mxC9zRZ4sTm0/TG/f+BePYsD01t+qNoPuDLc1f+ex7UfaNDraqNy5fKnCa1lpO4cO364TPnNKxA&#10;fxrmedBLe6vK5UvlzuFAyJg61bDOzyit8SCvjf3ZyPS3LEgRWDCfyQ+XUGefH5etHr1wmYYhhNul&#10;n3kzZ9Ar7tM1q2jWDOe98TxHtnr3PnflqqOdsn22TrUmgQFZ0qaR7flr1w6fPvdj8OqfgtcY2yGz&#10;FrSuGlg6dDxOxjR+I7p01OE37tzt9d0ERz363/efapk+dPnPioXsbcsXyKvts2fbjluyYvSCZQpP&#10;mMOVWLh5u7Y8mTK81LC2+g6kTub5bjvW05FGAAEEEEAAAQTirQBBgfh1a/SW3vfHaY42rdy1T53w&#10;M6VO5aaJ+0+e2Xwg7D1Th7sq/PG0uWbCApUZ1aVDuK7vGfxSls2Ts3lgQPDOPR2GfGv6/GsQwVPV&#10;K0ZmFj1Xp/ZI/v6Tp1+zfEJM55fy046tg8qFvVdXLJhXW+f6Nd6fPGvY3MWOk2qygG8Xr+hSv6a1&#10;Dev3Hjx0+pwjJ0OqlAv7v5YjXVpTIHnixBqWXLlw/vbVKzX75CvTC2PI7EVjuj9vikU1ocER71q6&#10;G+ilXW8+Ua0k8uU15+Lh0DfMs6Gvu5E/3FoyZdIk0jY5CRI8bN2L1u05YN7GNd5k6YC+OS3D9fXZ&#10;OXu6tFWLFHi6VpUmHww2z8PgGfN/6NnZwZIqWdIOtaoorc/71qCABrq7n65y55HjGimguQOsHeAd&#10;dSZ49FENs3+xfk1NEvGI0fe2xNrd+zQawtFqBR+Xf9IvnG2OdP6aCFPv5A37D1JPAUfJQdPnTejV&#10;xZFOlSxZxzrVlNYXfmtQ4MnK5d3bOg7X/yqY0jPo8R5Bjy/ZtnPU/KWzQ7ZohJTZq+b1GTPx3QnT&#10;NNeAZhwoFmv9d8wZSSCAAAIIIIAAAvFNgKBA/LojzSuW7f/zzNv/Lq+tibWmr9/SpX4NN02ctHqD&#10;2VskexZX093p2/gUy2SErzSqEy4iYCpRokbRgq8G1f9o6hxHpj6v6d/N+TJntJaJ+/SHU+eYT996&#10;X5r8Wlfb7/ba9V6bphot3OO7nxyNHPjLvCcrldNnSdPmNbv3m3T3xvWsEQGTr0SFAnn6Nm/03qSZ&#10;jkzFSrReQ7SDI+rjoA4Ipv7ujetkdD3fgSkW7YSCHSYocCG0T0T0ahva6emh0TvSS45atSusa0zP&#10;oAbWt1brFVQqmO/tVkHvTPgvZqfxKdF+HrSG6OyQraMWLF1l6ZVjzqUeK8/VrfZs7ar6nG4yvTSx&#10;0nKBrzZt6Mq2cqH877Rp+vb4KY7LXLptZ7RtXUEpsFKnZFFtWqHwu1+Dx/y63DpTxs3bd75bFKyt&#10;StGCCg0EVSiT8NGHLfjlSoZ8BBBAAAEEEEAgngYFft2+69Xvw3rhhrtPmkzO5BTv0c+kwyU+fvrJ&#10;JmVKhMuM5z9TJ0uq/vDT1m50tHPqmhA3QQH9u3nKmrB1B9rdP5LceqXLdux2BBqUqdfmF+tWt+51&#10;TusLvAkKaO/py1cfbFBA6wXO27TdtFMxC9uIgCmg4QA/Bq/RVILKuXrj5oAps794rq3Zu86yzHva&#10;FO76DLesVE79DvSCrW+S6pN/8foN/2h14R6xYOmYxStMAwpny/xK47rmZ2wkrDMsXr15S3M3PpYw&#10;nv6xx8blR6lOfc025bUkp0k7J1pXKf/uT7/INk/G9LkzZdDIAmuwybm8q5xJK9e9NPx75701ihd+&#10;oV71JuUDHpo30jWWgEtaS2DO+drbVK3Q78ep6k2QJ2OGPJmjb+tcc7icrP5p3mnT7M1WQVrlUXGZ&#10;Zdt/txZYtXOPtlHdn9cQEms+aQQQQAABBBBA4CEWiKfvCepHeuHq9ci4n3ddzHRGjUw98adMu2qB&#10;Jiig+QX2nDhVMEsm2+ZpfMHJi/9N6J04YcKWlcraFlOm5rTTVPyHz5zXx2q99ugt11VJR362dGm1&#10;MKHpZKuR0u7Lx/ZexT7MgmQpkyXt2aRehGfsGVS//eCRjmKaIODzZ9uYj/xJEoU99po4QP0IFCix&#10;rTBL2tTHvvvCWt62mPvM75euenP8VFNGvfHH9+yc7LHHTE5sJPzvfwFTt/b0liEAsXFG760ziWUi&#10;up9WrNPE/q6fhzRnxn8dw+fBGSpNiuSaRFATBzjmw9efnnMZL82x2k5YvqZttQqubPWufmHiSI/b&#10;unJT2EXdsrTtOX5S0w2MX7bKrJaiQ8x/bVwdTj4CCCCAAAIIIPAwCTw8//p8aO6KetJaO9lOW7vJ&#10;1aXphdbsalS2ZBrX69vl8E/bokKZXk/U++qFdv1bB5mjXCX0L2bryvZ3/x3O4KpwHOSv3XPAnKVs&#10;3lzhJg40u6yJ8vnzmJ8aB64+w+ZnkexZTXrFzj0N3x+8O3QFe5NvEjF8S9Gihj1DBzKozscSJRzz&#10;ygt5Y38tNHWHNpegRLgJ2K27SBfNEbYMxPLfdtV9Z+CuoydcscTwebCtNum/i1MqWmS716szrUP0&#10;g7f/Xuutj34/etzVFcWGratzmXy/ZMlSp0ieLN6s72gaRgIBBBBAAAEEEIgzAYICcUYd2RNp7Gtb&#10;yxR0v6zdZLto1rVbt6096ttXdznFYGRP/G85zbj2Q/CaziPGXbWsN/7nX7ZNiFLF0S+sacmtkykq&#10;KBCZujS7mL49mpJac86kn6lZ2aSV0CiDyn0HVOo74J2J0zVxgGYEtO6NSfqTX+b2GTfJ1JAoYcLx&#10;PTrVKVHE5MReQrOymcq1tMRD+cJpLjCGiY517usoHrLvUPne/cv17v/W+KmaOMCDz4Ordp64cOnD&#10;STMLdXm9w5DR1gkOXJX3ovzn7h+ptGHvwTI9+gX06Nd33KSl23+/HTqz4AO5ohU7drcbNDzfi69+&#10;8PP0E5agoRqjP5kH0iROigACCCCAAAIIPBCBsH7UD+T0rk6qpeYOf/Opq735uvW99+efjr0q9uij&#10;9v+Ac9VP1VW18SdfHZg/nbHA0Xv/6PkLG/YdCsyfO1zztPae6dWvEe/qXxCuQIQ/NdRcY/UPnjqr&#10;F2ZNJbj/1BklNAI/wgPjuIBGbpspBnVqxSxmbNj8yP/Z33Rr28yig8rUBWoCRcfevBnTvxrUYPDM&#10;BdbCe46d1Pb1vCVaF0BTzdcpWURzkrmag9B6oG367p9/9hr784Tla81eR0SgXqliJidWE5evh91H&#10;v2RJI8aK1dbE78rVaf+15o0++2WutZm7j57Q9tWcRfqGrMU765Yurntn7cJjLRzVdKsqgZriYcT8&#10;JQpAmGP137Rf1oRo04yhWnSgbfWKKZN4fd8BzUXyessmA6fONpepxK6jx7V9OWuhbGsUK1w/oHj9&#10;gBKesrWeyDat/+5pAciRC5fuOmLTZ0FLGHZrVKdFJNaCta2cTAQQQAABBBBAwBsF4mlQQO8wiVyv&#10;fGb9iqP+2A/fC0+WNKlqFiu0JHQGrKlrNzoHBazrDrSrViHyCFp0feSi5Ut+22WdDD8+P7uXr4d9&#10;9FY7T1+6rC2qDVZQwHrImy0bK6TyzYJlzoOHFYBYuOU3bSpfMncOzTXYqvJ9ixdY67FNa3DyM1+O&#10;Xm2Zvk6v5RNefalK4SgHbmzrj0zmMcuXT/erWkamtoe+TL/WQXoevp672OZ5uHV7/qbt2oRQKk9O&#10;BexaV62Q3i9FTEw0/kUr6mnbfPCPb+Yv1Xyi1hE6vx890fPbCf1+nNamWoVODWoVzZ4lJud64Me+&#10;27aZBrMMnbPI1nbexq3a1MjSeXNprkGFQmJv8gstAPnN/CUTgldft3SDcvgoZvdklfLdGtUtmy/3&#10;AxejAQgggAACCCCAQBwLxNOgQBwrxMPTta9WwQQFZm3YMqBd88cSJjDt/OPcBS2u7vipDhFtqpQ3&#10;u9wkNDRgwNQ5czdtd/7XufWoZIkfq1m88KKtO6yrPFgLxHFak+TF/IxHzl2wVqIYyoftmgcFBgyb&#10;s3jh1t9cXem2Q0e0DZm9aMzLz1WO3Cv9odNnWw8aoXUczek0imFKn26Fs8Xdq52mnzx2Pux6S+fJ&#10;YRpDwlZAz4MWK2lWoeyQWQvnb95ufUW3lt968A9tn8+c/0OPzupOYt0VvbTWEB3V7dkBT7Ucs2TF&#10;t4uWn7p4ydRz7datbxcFa6tcpECnejW0SF5kptIwh8efhGwHdmzdvFK5L2bOn7dxmyvbLQcOaxs0&#10;fd6PvbpUC+3U45GrULed6Ws3Khyw2rI+oqk5c9rUL9avpUUfMqZOZTJJIIAAAggggAACPiVAUCCe&#10;3u56pYqm80tx7so1tU9fnhUgeDyguGnrZMsUg3VLFY3MivcnLl5uPnCYWa3AVOVI5MyQTh8ki2TL&#10;ohH7lQrlS5woYd6ub5hX5TgYYetm2gL/+6fNbxBQImXSxJEZPmC9xpK5s1t/OtLl8uYa978XNDxB&#10;YRcJa011dS12LnbuytVmnwz9oH3zzvVqOO+15oQcONz+82+swxY00drk17plThOn7xsh+w5aWxWQ&#10;J5f1J2lXAuXz557Q6yXdvhnrNi3etnP5jt32z8Plq00+GPzxM092eby2q6qilJ8+VcrXmzfq1fTx&#10;mes2jZi/dL1lyUzVo1dZbRlS+z1bu6qG6GfzTxulyuNJ4cACeX5+rZts9X6+aMtvwbK1C/advXyl&#10;Yf/PBnZsoz78MW/50XMXvlu07LtfV5yx61tUoVA+dQ1oVrGsl0ZbYu5DDQgggAACCCCAgEOAoEA8&#10;fRL+6WBcqdyIBcsc7Zu2bpMJCmjSv8mrN5h2t69W0aRdJS7duNnm82+sEYHUyZNp2Hxg/jxFcmQt&#10;nDVz8sThV8izzgHmvmeBq5OafM0UaNK2iVv6ehg6SYRzgez+aRIlTGAiFB1rVa5dvLAHl23TlIQd&#10;a1XRdu+vvzQR2tLfdilAsP3wUWtLdAlaVlD98IPKl7bmW9OzN259acS4W3fumsyaJYqM+9+L1nUc&#10;zK5YTSz4d+yDOYXex0yaRIQCWs1RqwNq0/Owbs/+Jdt+/3XrDnUYsR6o56HP95MypUndrEIZa35M&#10;0lryo0Wlctq2HT6qz9qTV4dYF1U9c+nKwGlzP5s+v2GZkp0a1KxVooi+wHvd/8n2hXo1tMl27e79&#10;i7fuUIBAnS+sFyLb3mN+ypQ2dYuKLtdYtZZ3Tuu/kIrpjJy3ZM7GrWZdVVPssUSJWlUN7NawTkDk&#10;piw1B5JAAAEEEEAAAQQeVgGCAvH3zmoNAhMUWLRlhz5aOuaQX7/3oOkMr9eS2sULRXgNH02do+W4&#10;TTENbv+227NuljC8flur+P03laOOimFQQHWZU9sm3A8Q0PgIzaS478Rpx7F6XVdQwLaeGGbqrUy9&#10;JLS9/WSTM5evTF+/efSi4EOnz5lqh81b7CooMHlNSNdvfrBCdahV5dMOrTSfnDk8bhJq+bS1G825&#10;8mfOWCKXTS8JU4CEKwE9D1UKF9D2bpumeieftjZE4/81BseU17gSDwYFTLWl8+Qc2e25D59+cuzi&#10;FaMXBp+4ELaapl5x54Rs0ZY3c4bvur9QzrLupjncKxKy1fgLbe+1a64pQqauDhk+b7F14o8vZy6I&#10;XlBA3WSe++rb/SdOOTtk8U/TqX7NF+rXjL1pC5xPSg4CCCCAAAIIIBD/BR6N/0302RYWzJLJzHp1&#10;+969X0PnHZy5YYsx0WwCES6yoDXV1NHAHFIyV/ZJvbu4iQiopF4sTXklIvjQby0amrbOgHDnXgRB&#10;AetrT2gF9/3/vJkymt+//XHMpGOYuGMJfISrKkMqPw0WWPZh31K5wwbkbzt01LbXw8yQrd1GjjcR&#10;AY22eK9ts8HPttGbT7hq4+DnyIXB1ihMu+oRdySJg1Z5xSncPKjqva/BAqs+7ac3dnMt+sRt+zyY&#10;AjFJ6MW1T/NGu0YMHP/qS5Wc5rM4cPKM5iOMSf1xfKwbWw3m12CBdYP6Wz/da36B6NnuPnbSOSIg&#10;wAm9u+4b9XnfJ58gIhDHt57TIYAAAggggED8F4jrz5jxXyRetVDTDW7cf8jRpLkbtzUPDFDP2Dkb&#10;t5lGat0Bk3aV0MDaa5ah8o3KlozwZVWj6621OXfBte61TSdOlMjkn7581aRtE2t277fNN5l5M6U3&#10;6dW79l25cTN1iuQmxzZx9srVwD4f+KdInj1d2uzp/dtUCaxYMK9KbjxweOKKdep3sO/kKc1WsOqj&#10;N20Pd2Sq5//LDWu/8PVYx0+9pZy6fCVrmtTWQ4J37un09VhDpBjNiJc6tKjosV7l1nNFmF6794A+&#10;X5tiyRMnjswTYsr7YEIflicsX7Pn+Km9x0+lS5Vy/WfvukHQGoH/a1Kv45DRjjL/PA+XrmRNe9/z&#10;4ObwaOzSn2rzimW1OcYUTFq5TjG+aNTzQA7RYJzxy1apj9Le4yfT+flt/OJ9N81QN6geQQ2eGfyN&#10;o4xsNdwpm38aN4dEuEv/FdJSEd0a1ymVO2eEhSmAAAIIIIAAAgj4rABBgXh969VZ/a0J027cvqNW&#10;aqz7zbt3tx8+Zj7jq/NtznQRzzp28cZ9S/pFOA3+X3//PXHVequLdSiBNd9NOp1fSgUjHAV2uf2k&#10;qTDHjPWb3VSlXQ0Cin89b4mjjOYF/GjanE87tHZ/yLB5S7SWoTZHf+9XGtd1lNcMhd8vXeVIn7l8&#10;VQMxcrg1TJUsqTmRugD4p7hvLTrdi87DvzcTIigiML5np/qliplD4jKhPhTPD/3O+n311aYN1OUh&#10;LtvgdefSPdVEdI5m627+cfZ8zvT+bq4iVfJkZu8/z0PK+56HJJZYmIq5+TxuKolkQh18RnTp+OFT&#10;LccuWTlqwbLjltUlIllD3BfT2rFaPcFx3tOXIrbVRCemkbLVf0PMTyXC27oNjmRLl1arOT5fr0a6&#10;+2+QtULSCCCAAAIIIIAAAg6BB9C9Oeb0b7do/G6rJxybN862FXkBzf/XNDDAUV6hgWU7dms2O3P4&#10;U5GYYlCFC2QJ63uvnzuPRND9fui8JZsP3Df11627YZPnmbO7TxTIkskU0HgHzXRofoZL6BV96/2z&#10;uIUroJ8V8ufRx1KTP3bpaveH7DhybMzilaZ83VLF8mb8r69Bmbw51XfA7Pp85gKTtk0s3bHb5OdI&#10;758k0X1xtK4jx2ttAlPgvXbNHkhE4NzVa//7dkL1tz4+eSFsTTvNJtDNQ9Pjmwt8+BIaoaPbaq7r&#10;01/mmrRtwiwUqr1asyPc86BlO/Q2aw5UTMqkPZJQDKJ308d3Df9kQq8u+TLf93ftkfo9W4mmPLDa&#10;fjx1tvv6F2/daQrY2Say2mpNFlPYmtBsCxopsHfkoNdbNCYiYJUhjQACCCCAAAIIuBK47w3HVaH4&#10;lv9CnarxrUmx1x51//5pxTpH/XNDtq3evc+RTpMiuVmPwP3ZUyVNqo+f+gTqKDZq0fLWVQKz2C2S&#10;pz4Cn82YP3hWWP9zxyHXbt12fwrnve2qBU4K7W5w886dDkNGT+rdNdwblI7S9/z3J89yPtw55702&#10;QQs3b9cMiNqlvvpaXnGQFj+3m/t9/6kzLT8dfuN2WJs7169hrTAoMGDY3MWOnB+D1xTJnsXVWoPq&#10;naEh+ubYp2tUMmklFm//fdlvu0xO/dLFtRLEFctIDe1yv0pCiiSJH7W8Q5qqTEJXEa5C7dLkBYoQ&#10;aUjI5Rs3dh49sfnAYXW10JAKc5QSaVIm//m1rnpHtWZGL/3uxOlLQ+ezUA1aWC5WO8zbNlKzbFpf&#10;CG3LWDOFqq7+1hw36WYVyg6ZvdBR4Ielq4rlyOpqrUFFBIaH9lhRec0l6Vythmxcu3XLkf/T8rWx&#10;MRegOqQ0tXvynRsTmZyrN2+6fQbD16EbEXlbLabwRWjcbdziFcVzZHO11qAiAsPm/mpO9mydaiZt&#10;EsmTJDYjoX4MXl3eblmNSoXyq7z7vztTIQkEEEAAAQQQQAABCXjgnQHHWBUolzeXvrrv/Xcybc2H&#10;bzqHP1mxbORf+ZqUL21eg9X9vunHX73VsvET5Uubb5p62Z4VsmXsklUauux8OfoQ7ZzpPqdSwXyF&#10;smbeHbrkgWYNqNx3gMbnB+TJmTG134kLlzYfPDJ26UoN5HbUozdz9xOnaTlAfSN9b9JMR3l9g33x&#10;67FzN21XXKBEzmz6+K91DTV7+fjgNeOWrbKOu+7asHbNYoWsre36eO1f1m4ysxtqrUH9fDWovt4G&#10;M6dJrbf0i9f+GXSgpQc0QaOZLECdmZ+//0VF68NZq1245bfcnXpbcyJMr/20n5TcFGv92XA3e13t&#10;0iKLE3t1zRPaOcJVsUjm/3HmnHWBRutalZGsIebFir7cN0qV6LX5woTI0nVvUnfqmg3Hz/83yb/W&#10;Gpy6JqR3s0bFc2bLkvaf50F/Mnq0vlmwdMrqkLDnIVVKTWXv3Kp8WTKaNfa+/XX5qt37VI9eZdtW&#10;qxgbSxU4NyCqOQVf6hOlQ2R7ZdKoSB7yyhMNpqzacCx0sIPWGpyyan2flo2L58qeNW0ah+2Bk6dH&#10;zFuiGKKxTZ/K76UGtZxPkT9LJk1A6MgfvXDZqt/3amUNBYza1agUvaUKnE9BDgIIIIAAAggg4IMC&#10;BAW84Kars0D/n2eooSYioHT76hUi3/TXmz6+fMduM2+/eg10GjGu++gJ6tzrlzTJiYuXNBeg+Re5&#10;qtUncb1mayFDxyk27DkQ+XOZkt0b1ek2arz5eeTs+T7jJpuf1sQbLRrdunPXfVBA5fXBX2+nioyY&#10;Y2es26RNPzXOwtGJwOxyJET3fttm4TIzpko54dXODd8frC4Mjl2azbHd598onShhgkQJElp7GTgK&#10;qP6fe3eRlalKkxGYOSBNZnxIBBbIO7JrR/cD4+NDO+NPGzKm8pvU5+W67wy8+W8/FDVMM+S1GjhU&#10;iUQJE+qRuOHUU0bdAaa98Yr1eTCXU6VIARMUUObuoye0KZHNP238DAqYlsdGIlNqvyl9X6n11kfG&#10;dv3eAy0+GqJzubRNknj6Wz38LHN5mIZVLVLQBAWUuevocW1KaAYBggJGiQQCCCCAAAIIIBBVAa+c&#10;UyCqF+nt5VtWLJswQQLrVZTJk9P9F2ZrYaW1QODIlzrkvv/TsZY53Hfy9KaDf2iWbxMR0Lx0o7p0&#10;GNShlXVswvp9B/UOHK7OCH+2qlzu3dZB7vvx6rr6tXqi1xP1I6xNBRIlSDCqa8fXmzd6zKlXvHNE&#10;QN0oujxe68vn25neENZTqHPBmO7PZXIaQ6EpFZ0jAhqcP+2N7qUtaxOqqt3H4teCcLrettUqLP3w&#10;jQXv9iIiYL3XkUlrGr8fenTKdP+6Ejrw7r17zhEB9dyZ+XZP9Xmxrfmd1k0rFy7gvGtXPHtgnFsY&#10;Szla1FMzIGR2WqPB3jZrpjnv9i6TN5dtY/q3a66Yi/MuR2jAOZ8cBBBAAAEEEEAAgcgI0FMgMkoP&#10;uEx6vxT1SxfTkoSmHU/dP7jd5LtJaFW/lQPe0ACBz2cttJ2jK0+m9M/WrPJMrcpJEv7zVBTInFF9&#10;p9XP31HntLUbezap56Z+210aL1CrROEBU2Yv2b7L2s1BhRUsUK9+9REolSu77bGuMnsH1W9bNfCL&#10;2Ytmbdhy8dp152J6Pe5Qs4qWG8js9M5vLVyvVLHNn7/308p1WsPPLJRgLaC0BhRoSbMX61ZTPCLc&#10;Li2HHi4nLn8mS5xYEQ3doCxpUut1S1GAoPIBaVNGsExjXLbQ687VIKDEjqEfafjJFzPnq1eLbfuL&#10;58zernrFzg1qOj8PpnzSxxJNfv3lLsO/n7dpm1mWQnu1CqYp42uJx8uU3DV84A/LVg/6Za4rWw0E&#10;aF+jcpeGtd3bTuv7v05fj5kbsvV+2/9GIfkaLNeLAAIIIIAAAgh4ROARTVrmmYosc1Ud37fRI3VG&#10;phL3H6IjU0PclIk/7dS6hgdPnT185py2C9dv+KdIniFVysD8eaxz8jtMPNhmrT6wfOeeY+cuaHoC&#10;nVHvsZUL5dM0AdHGV9s0LaLWINh55Pj5a9cV5lAfh1zp/XNlSJczg796d0e+ZkUrFBQ4duGimnf0&#10;3MVbd+6kT5VSXco1L72zSeSr9bhhVE8dpfIevNdROm9sF47Gdel50IvrsfMXj547f+TsBT0PerQ0&#10;EUa4ufQjbPnF6zc0Wv7slWspkybOns5fERw3r7vW2qLRZuvhDyQdyTY7bPXnJmFt/9mmSVW+QN4o&#10;dW+R7f4Tp85euZoyaVKNgXK2jWR7HoiVq5MmcIo8uipJPgIIIIAAAgj4mkBCv7DPqMHLgqN0+dVr&#10;VI+wPEGBCIk8U8Ab/5Ean9scn9tmfWJop1Uj7tPe4m+Voc1WjeilvdGQoED07jVHIYAAAggg4AsC&#10;sR0UYE4BX3iKuEYEEEAAAQQQQAABBBBAAAEEbAQICtigkIUAAggggAACCCCAAAIIIICALwgQFPCF&#10;u8w1IoAAAggggAACCCCAAAIIIGAjQFDABoUsBBBAAAEEEEAAAQQQQAABBHxBgKCAL9xlrhEBBBBA&#10;AAEEEEAAAQQQQAABGwGCAjYoZCGAAAIIIIAAAggggAACCCDgCwIEBXzhLnONCCCAAAIIIIAAAggg&#10;gAACCNgIEBSwQSELAQQQQAABBBBAAAEEEEAAAV8QICjgC3eZa0QAAQQQQAABBBBAAAEEEEDARoCg&#10;gA0KWQgggAACCCCAAAIIIIAAAgj4ggBBAV+4y1wjAggggAACCCCAAAIIIIAAAjYCBAVsUMhCAAEE&#10;EEAAAQQQQAABBBBAwBcECAr4wl3mGhFAAAEEEEAAAQQQQAABBBCwESAoYINCFgIIIIAAAggggAAC&#10;CCCAAAK+IEBQwBfuMteIAAIIIIAAAggggAACCCCAgI0AQQEbFLIQQAABBBBAAAEEEEAAAQQQ8AUB&#10;ggK+cJe5RgQQQAABBBBAAAEEEEAAAQRsBAgK2KCQhQACCCCAAAIIIIAAAggggIAvCBAU8IW7zDUi&#10;gAACCCCAAAIIIIAAAgggYCNAUMAGhSwEEEAAAQQQQAABBBBAAAEEfEGAoIAv3GWuEQEEEEAAAQQQ&#10;QAABBBBAAAEbAYICNihkIYAAAggggAACCCCAAAIIIOALAgQFfOEuc40IIIAAAggggAACCCCAAAII&#10;2AgQFLBBIQsBBBBAAAEEEEAAAQQQQAABXxAgKOALd5lrRAABBBBAAAEEEEAAAQQQQMBGgKCADQpZ&#10;CCCAAAIIIIAAAggggAACCPiCAEEBX7jLXCMCCCCAAAIIIIAAAggggAACNgIEBWxQyEIAAQQQQAAB&#10;BBBAAAEEEEDAFwQICvjCXeYaEUAAAQQQQAABBBBAAAEEELARIChgg0IWAggggAACCCCAAAIIIIAA&#10;Ar4gQFDAF+4y14gAAggggAACCCCAAAIIIICAjQBBARsUshBAAAEEEEAAAQQQQAABBBDwBQGCAr5w&#10;l7lGBBBAAAEEEEAAAQQQQAABBGwECArYoJCFAAIIIIAAAggggAACCCCAgC8IEBTwhbvMNSKAAAII&#10;IIAAAggggAACCCBgI0BQwAaFLAQQQAABBBBAAAEEEEAAAQR8QYCggC/cZa4RAQQQQAABBBBAAAEE&#10;EEAAARsBggI2KGQhgAACCCCAAAIIIIAAAggg4AsCBAV84S5zjQgggAACCCCAAAIIIIAAAgjYCBAU&#10;sEEhCwEEEEAAAQQQQAABBBBAAAFfECAo4At3mWtEAAEEEEAAAQQQQAABBBBAwEaAoIANClkIIIAA&#10;AggggAACCCCAAAII+IIAQQFfuMtcIwIIIIAAAggggAACCCCAAAI2AgQFbFDIQgABBBBAAAEEEEAA&#10;AQQQQMAXBAgK+MJd5hoRQAABBBBAAAEEEEAAAQQQsBEgKGCDQhYCCCCAAAIIIIAAAggggAACviBA&#10;UMAX7jLXiAACCCCAAAIIIIAAAggggICNAEEBGxSyEEAAAQQQQAABBBBAAAEEEPAFAYICvnCXuUYE&#10;EEAAAQQQQAABBBBAAAEEbAQICtigkIUAAggggAACCCCAAAIIIICALwgQFPCFu8w1IoAAAggggAAC&#10;CCCAAAIIIGAjQFDABoUsBBBAAAEEEEAAAQQQQAABBHxBgKCAL9xlrhEBBBBAAAEEEEAAAQQQQAAB&#10;GwGCAjYoZCGAAAIIIIAAAggggAACCCDgCwIEBXzhLnONCCCAAAIIIIAAAggggAACCNgIEBSwQSEL&#10;AQQQQAABBBBAAAEEEEAAAV8QICjgC3eZa0QAAQQQQAABBBBAAAEEEEDARoCggA0KWQgggAACCCCA&#10;AAIIIIAAAgj4ggBBAV+4y1wjAggggAACCCCAAAIIIIAAAjYCBAVsUMhCAAEEEEAAAQQQQAABBBBA&#10;wBcECAr4wl3mGhFAAAEEEEAAAQQQQAABBBCwESAoYINCFgIIIIAAAggggAACCCCAAAK+IEBQwBfu&#10;MteIAAIIIIAAAggggAACCCCAgI0AQQEbFLIQQAABBBBAAAEEEEAAAQQQ8AUBggK+cJe5RgQQQAAB&#10;BBBAAAEEEEAAAQRsBAgK2KCQhQACCCCAAAIIIIAAAggggIAvCBAU8IW7zDUigAACCCCAAAIIIIAA&#10;AgggYCNAUMAGhSwEEEAAAQQQQAABBBBAAAEEfEGAoIAv3GWuEQEEEEAAAQQQQAABBBBAAAEbAYIC&#10;NihkIYAAAggggAACCCCAAAIIIOALAgQFfOEuc40IIIAAAggggAACCCCAAAII2AgQFLBBIQsBBBBA&#10;AAEEEEAAAQQQQAABXxAgKOALd5lrRAABBBBAAAEEEEAAAQQQQMBGgKCADQpZCCCAAAIIIIAAAggg&#10;gAACCPiCAEEBX7jLXCMCCCCAAAIIIIAAAggggAACNgIEBWxQyEIAAQQQQAABBBBAAAEEEEDAFwQI&#10;CvjCXeYaEUAAAQQQQAABBBBAAAEEELARIChgg0IWAggggAACCCCAAAIIIIAAAr4gQFDAF+4y14gA&#10;AggggAACCCCAAAIIIICAjQBBARsUshBAAAEEEEAAAQQQQAABBBDwBQGCAr5wl7lGBBBAAAEEEEAA&#10;AQQQQAABBGwECArYoJCFAAIIIIAAAggggAACCCCAgC8IJIyNi8yav2xsVEudCCCAAAIIIIAAAggg&#10;gAACCCDgQQF6CngQk6oQQAABBBBAAAEEEEAAAQQQ8CYBggLedLdoKwIIIIAAAggggAACCCCAAAIe&#10;FCAo4EFMqkIAAQQQQAABBBBAAAEEEEDAmwQ8NqfA33//HaXrXh68PErlKYwAAggggAACCCCAAAII&#10;IIAAAp4VoKeAZz2pDQEEEEAAAQQQQAABBBBAAAGvESAo4DW3ioYigAACCCCAAAIIIIAAAggg4FkB&#10;ggKe9aQ2BBBAAAEEEEAAAQQQQAABBLxGgKCA19wqGooAAggggAACCCCAAAIIIICAZwUICnjWk9oQ&#10;QAABBBBAAAEEEEAAAQQQ8BoBggJec6toKAIIIIAAAggggAACCCCAAAKeFSAo4FlPakMAAQQQQAAB&#10;BBBAAAEEEEDAawQICnjNraKhCCCAAAIIIIAAAggggAACCHhWgKCAZz2pDQEEEEAAAQQQQAABBBBA&#10;AAGvESAo4DW3ioYigAACCCCAAAIIIIAAAggg4FkBggKe9aQ2BBBAAAEEEEAAAQQQQAABBLxG4JG/&#10;//7baxpLQxFAAAEEEEAAAQQQQAABBBBAwHODp4pzAAAAt0lEQVQC9BTwnCU1IYAAAggggAACCCCA&#10;AAIIIOBVAgQFvOp20VgEEEAAAQQQQAABBBBAAAEEPCdAUMBzltSEAAIIIIAAAggggAACCCCAgFcJ&#10;EBTwqttFYxFAAAEEEEAAAQQQQAABBBDwnABBAc9ZUhMCCCCAAAIIIIAAAggggAACXiVAUMCrbheN&#10;RQABBBBAAAEEEEAAAQQQQMBzAgQFPGdJTQgggAACCCCAAAIIIIAAAgh4lcD/Ax3rdRN//1k3AAAA&#10;AElFTkSuQmCCUEsBAi0AFAAGAAgAAAAhAEqwZwsIAQAAEwIAABMAAAAAAAAAAAAAAAAAAAAAAFtD&#10;b250ZW50X1R5cGVzXS54bWxQSwECLQAUAAYACAAAACEAI7Jq4dcAAACUAQAACwAAAAAAAAAAAAAA&#10;AAA5AQAAX3JlbHMvLnJlbHNQSwECLQAUAAYACAAAACEA0BJtugwCAABsBAAADgAAAAAAAAAAAAAA&#10;AAA5AgAAZHJzL2Uyb0RvYy54bWxQSwECLQAUAAYACAAAACEAqiYOvrwAAAAhAQAAGQAAAAAAAAAA&#10;AAAAAABxBAAAZHJzL19yZWxzL2Uyb0RvYy54bWwucmVsc1BLAQItABQABgAIAAAAIQC0V4YP4gAA&#10;AAsBAAAPAAAAAAAAAAAAAAAAAGQFAABkcnMvZG93bnJldi54bWxQSwECLQAKAAAAAAAAACEAZylJ&#10;s7nBAwC5wQMAFAAAAAAAAAAAAAAAAABzBgAAZHJzL21lZGlhL2ltYWdlMS5wbmdQSwUGAAAAAAYA&#10;BgB8AQAAXsgDAAAA&#10;">
                <v:shape id="_x0000_s1027" type="#_x0000_t75" style="position:absolute;width:3965575;height:4858385;visibility:visible;mso-wrap-style:square">
                  <v:fill o:detectmouseclick="t"/>
                  <v:path o:connecttype="none"/>
                </v:shape>
                <v:shape id="Picture 482" o:spid="_x0000_s1028" type="#_x0000_t75" style="position:absolute;width:3965575;height:382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b&#10;lqPDAAAA3AAAAA8AAABkcnMvZG93bnJldi54bWxEj0GLwjAUhO+C/yG8BS+iqVK0dI2igiB7WazK&#10;Xh/Nsy3bvJQm1vrvNwuCx2FmvmFWm97UoqPWVZYVzKYRCOLc6ooLBZfzYZKAcB5ZY22ZFDzJwWY9&#10;HKww1fbBJ+oyX4gAYZeigtL7JpXS5SUZdFPbEAfvZluDPsi2kLrFR4CbWs6jaCENVhwWSmxoX1L+&#10;m92Ngp3+STr+WrrrLT7L+hnFbvx9VGr00W8/QXjq/Tv8ah+1gjiZw/+ZcATk+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xuWo8MAAADcAAAADwAAAAAAAAAAAAAAAACcAgAA&#10;ZHJzL2Rvd25yZXYueG1sUEsFBgAAAAAEAAQA9wAAAIwDAAAAAA==&#10;">
                  <v:imagedata r:id="rId46" o:title=""/>
                  <v:path arrowok="t"/>
                </v:shape>
                <w10:wrap type="topAndBottom"/>
              </v:group>
            </w:pict>
          </mc:Fallback>
        </mc:AlternateContent>
      </w:r>
    </w:p>
    <w:p w14:paraId="3A71CDCC" w14:textId="77777777" w:rsidR="007E7CE2" w:rsidRPr="00905E54" w:rsidRDefault="00866580">
      <w:pPr>
        <w:pStyle w:val="Caption"/>
      </w:pPr>
      <w:bookmarkStart w:id="279" w:name="_Ref326243260"/>
      <w:bookmarkStart w:id="280" w:name="_Toc373302621"/>
      <w:bookmarkStart w:id="281" w:name="_Toc374438140"/>
      <w:bookmarkStart w:id="282" w:name="_Toc374627829"/>
      <w:r w:rsidRPr="00905E54">
        <w:t>Figure 7</w:t>
      </w:r>
      <w:r w:rsidR="00FF1BF9" w:rsidRPr="00905E54">
        <w:t xml:space="preserve"> </w:t>
      </w:r>
      <w:r w:rsidR="00290483" w:rsidRPr="00905E54">
        <w:t>U</w:t>
      </w:r>
      <w:bookmarkEnd w:id="279"/>
      <w:r w:rsidR="008E6197" w:rsidRPr="008E6197">
        <w:t>ML Diagram for Value Set</w:t>
      </w:r>
      <w:bookmarkEnd w:id="280"/>
      <w:bookmarkEnd w:id="281"/>
      <w:bookmarkEnd w:id="282"/>
    </w:p>
    <w:p w14:paraId="3AF0E1F4" w14:textId="77777777" w:rsidR="001B323A" w:rsidRPr="00905E54" w:rsidRDefault="008E6197">
      <w:pPr>
        <w:spacing w:after="200" w:line="276" w:lineRule="auto"/>
        <w:jc w:val="left"/>
        <w:rPr>
          <w:rFonts w:cs="Calibri"/>
        </w:rPr>
      </w:pPr>
      <w:r w:rsidRPr="008E6197">
        <w:rPr>
          <w:rFonts w:cs="Calibri"/>
        </w:rPr>
        <w:br w:type="page"/>
      </w:r>
    </w:p>
    <w:p w14:paraId="4619151F" w14:textId="77777777" w:rsidR="001B323A" w:rsidRPr="00905E54" w:rsidRDefault="009C16E4" w:rsidP="003F359D">
      <w:pPr>
        <w:pStyle w:val="Figurecontent"/>
      </w:pPr>
      <w:r w:rsidRPr="00905E54">
        <w:object w:dxaOrig="7044" w:dyaOrig="5274" w14:anchorId="3EB55509">
          <v:shape id="_x0000_i1025" type="#_x0000_t75" style="width:346pt;height:259pt" o:ole="">
            <v:imagedata r:id="rId47" o:title=""/>
          </v:shape>
          <o:OLEObject Type="Embed" ProgID="PowerPoint.Show.8" ShapeID="_x0000_i1025" DrawAspect="Content" ObjectID="_1336474230" r:id="rId48"/>
        </w:object>
      </w:r>
    </w:p>
    <w:p w14:paraId="4B4C2B0A" w14:textId="77777777" w:rsidR="001B323A" w:rsidRPr="00905E54" w:rsidRDefault="008E6197" w:rsidP="00B756BB">
      <w:pPr>
        <w:pStyle w:val="Caption"/>
        <w:spacing w:after="100"/>
      </w:pPr>
      <w:bookmarkStart w:id="283" w:name="_Toc250961481"/>
      <w:bookmarkStart w:id="284" w:name="_Toc373302622"/>
      <w:bookmarkStart w:id="285" w:name="_Toc374438141"/>
      <w:r w:rsidRPr="008E6197">
        <w:t>Figure 8 Illustration of directions to interpret positive values of fluxes, levels and depths</w:t>
      </w:r>
      <w:bookmarkEnd w:id="283"/>
      <w:bookmarkEnd w:id="284"/>
      <w:bookmarkEnd w:id="285"/>
    </w:p>
    <w:p w14:paraId="441C043C" w14:textId="77777777" w:rsidR="008E6197" w:rsidRDefault="008E6197" w:rsidP="008E6197">
      <w:pPr>
        <w:pStyle w:val="Heading3"/>
        <w:numPr>
          <w:ilvl w:val="2"/>
          <w:numId w:val="5"/>
        </w:numPr>
      </w:pPr>
      <w:bookmarkStart w:id="286" w:name="_Toc262124782"/>
      <w:r w:rsidRPr="008E6197">
        <w:t>Attributes and methods for Value Set interfaces</w:t>
      </w:r>
      <w:bookmarkEnd w:id="286"/>
    </w:p>
    <w:p w14:paraId="01DB5754" w14:textId="77777777" w:rsidR="001B323A" w:rsidRPr="00905E54" w:rsidRDefault="0077795B" w:rsidP="005D5DB7">
      <w:pPr>
        <w:pStyle w:val="Caption"/>
        <w:keepNext/>
        <w:spacing w:after="100"/>
      </w:pPr>
      <w:bookmarkStart w:id="287" w:name="_Ref327450242"/>
      <w:bookmarkStart w:id="288" w:name="_Ref343669582"/>
      <w:bookmarkStart w:id="289" w:name="_Toc373302283"/>
      <w:r>
        <w:t>Table 17</w:t>
      </w:r>
      <w:bookmarkEnd w:id="287"/>
      <w:bookmarkEnd w:id="288"/>
      <w:r w:rsidR="008E6197" w:rsidRPr="008E6197">
        <w:t xml:space="preserve"> Members of the IBaseValueSet interface</w:t>
      </w:r>
      <w:bookmarkEnd w:id="289"/>
      <w:r w:rsidR="008E6197" w:rsidRPr="008E6197">
        <w:t xml:space="preserve"> </w:t>
      </w:r>
    </w:p>
    <w:tbl>
      <w:tblPr>
        <w:tblW w:w="9214" w:type="dxa"/>
        <w:tblInd w:w="-82" w:type="dxa"/>
        <w:tblLayout w:type="fixed"/>
        <w:tblCellMar>
          <w:left w:w="60" w:type="dxa"/>
          <w:right w:w="60" w:type="dxa"/>
        </w:tblCellMar>
        <w:tblLook w:val="0000" w:firstRow="0" w:lastRow="0" w:firstColumn="0" w:lastColumn="0" w:noHBand="0" w:noVBand="0"/>
      </w:tblPr>
      <w:tblGrid>
        <w:gridCol w:w="2250"/>
        <w:gridCol w:w="4050"/>
        <w:gridCol w:w="2914"/>
      </w:tblGrid>
      <w:tr w:rsidR="001B323A" w:rsidRPr="00905E54" w14:paraId="7B2159A2" w14:textId="77777777" w:rsidTr="008A4ABA">
        <w:trPr>
          <w:cantSplit/>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14:paraId="56B1E9B6" w14:textId="77777777" w:rsidR="008E6197" w:rsidRDefault="008E6197" w:rsidP="008E6197">
            <w:pPr>
              <w:keepNext/>
              <w:keepLines/>
              <w:spacing w:before="60" w:after="60"/>
              <w:rPr>
                <w:rFonts w:ascii="Arial" w:eastAsia="Times New Roman" w:hAnsi="Arial" w:cs="Calibri"/>
                <w:b/>
                <w:bCs/>
                <w:sz w:val="28"/>
                <w:szCs w:val="28"/>
              </w:rPr>
            </w:pPr>
            <w:r w:rsidRPr="008E6197">
              <w:rPr>
                <w:rFonts w:cs="Calibri"/>
                <w:b/>
              </w:rPr>
              <w:t>Member</w:t>
            </w:r>
          </w:p>
        </w:tc>
        <w:tc>
          <w:tcPr>
            <w:tcW w:w="4050" w:type="dxa"/>
            <w:tcBorders>
              <w:top w:val="single" w:sz="2" w:space="0" w:color="auto"/>
              <w:left w:val="single" w:sz="2" w:space="0" w:color="auto"/>
              <w:bottom w:val="single" w:sz="2" w:space="0" w:color="auto"/>
              <w:right w:val="single" w:sz="2" w:space="0" w:color="auto"/>
            </w:tcBorders>
            <w:shd w:val="clear" w:color="auto" w:fill="EFEFEF"/>
          </w:tcPr>
          <w:p w14:paraId="025FCDCE" w14:textId="77777777" w:rsidR="008E6197" w:rsidRDefault="008E6197" w:rsidP="008E6197">
            <w:pPr>
              <w:keepNext/>
              <w:keepLines/>
              <w:spacing w:before="60" w:after="60"/>
              <w:rPr>
                <w:rFonts w:cs="Calibri"/>
                <w:b/>
              </w:rPr>
            </w:pPr>
            <w:r w:rsidRPr="008E6197">
              <w:rPr>
                <w:rFonts w:cs="Calibri"/>
                <w:b/>
              </w:rPr>
              <w:t>Notes</w:t>
            </w:r>
          </w:p>
        </w:tc>
        <w:tc>
          <w:tcPr>
            <w:tcW w:w="2914" w:type="dxa"/>
            <w:tcBorders>
              <w:top w:val="single" w:sz="2" w:space="0" w:color="auto"/>
              <w:left w:val="single" w:sz="2" w:space="0" w:color="auto"/>
              <w:bottom w:val="single" w:sz="2" w:space="0" w:color="auto"/>
              <w:right w:val="single" w:sz="2" w:space="0" w:color="auto"/>
            </w:tcBorders>
            <w:shd w:val="clear" w:color="auto" w:fill="EFEFEF"/>
          </w:tcPr>
          <w:p w14:paraId="3067046B" w14:textId="77777777" w:rsidR="008E6197" w:rsidRDefault="008E6197" w:rsidP="008E6197">
            <w:pPr>
              <w:keepNext/>
              <w:keepLines/>
              <w:spacing w:before="60" w:after="60"/>
              <w:jc w:val="left"/>
              <w:rPr>
                <w:rFonts w:cs="Calibri"/>
                <w:b/>
              </w:rPr>
            </w:pPr>
            <w:r w:rsidRPr="008E6197">
              <w:rPr>
                <w:rFonts w:cs="Calibri"/>
                <w:b/>
              </w:rPr>
              <w:t>Parameters</w:t>
            </w:r>
          </w:p>
        </w:tc>
      </w:tr>
      <w:tr w:rsidR="001B323A" w:rsidRPr="00905E54" w14:paraId="68681E56" w14:textId="77777777" w:rsidTr="008A4ABA">
        <w:tc>
          <w:tcPr>
            <w:tcW w:w="2250" w:type="dxa"/>
            <w:tcBorders>
              <w:top w:val="single" w:sz="2" w:space="0" w:color="auto"/>
              <w:left w:val="single" w:sz="2" w:space="0" w:color="auto"/>
              <w:bottom w:val="single" w:sz="2" w:space="0" w:color="auto"/>
              <w:right w:val="single" w:sz="2" w:space="0" w:color="auto"/>
            </w:tcBorders>
          </w:tcPr>
          <w:p w14:paraId="497887C0" w14:textId="77777777" w:rsidR="008E6197" w:rsidRDefault="008E6197" w:rsidP="008E6197">
            <w:pPr>
              <w:keepNext/>
              <w:keepLines/>
              <w:spacing w:before="60" w:after="60"/>
              <w:rPr>
                <w:rFonts w:cs="Calibri"/>
              </w:rPr>
            </w:pPr>
            <w:proofErr w:type="gramStart"/>
            <w:r w:rsidRPr="008E6197">
              <w:rPr>
                <w:rFonts w:cs="Calibri"/>
                <w:b/>
              </w:rPr>
              <w:t>GetIndexCount(</w:t>
            </w:r>
            <w:proofErr w:type="gramEnd"/>
            <w:r w:rsidRPr="008E6197">
              <w:rPr>
                <w:rFonts w:cs="Calibri"/>
                <w:b/>
              </w:rPr>
              <w:t>)</w:t>
            </w:r>
          </w:p>
          <w:p w14:paraId="2FFC99CE" w14:textId="77777777" w:rsidR="008E6197" w:rsidRDefault="008E6197" w:rsidP="008E6197">
            <w:pPr>
              <w:keepNext/>
              <w:keepLines/>
              <w:spacing w:before="60" w:after="60"/>
              <w:rPr>
                <w:rFonts w:cs="Calibri"/>
              </w:rPr>
            </w:pPr>
            <w:proofErr w:type="gramStart"/>
            <w:r w:rsidRPr="008E6197">
              <w:rPr>
                <w:rFonts w:cs="Calibri"/>
              </w:rPr>
              <w:t>int</w:t>
            </w:r>
            <w:proofErr w:type="gramEnd"/>
          </w:p>
          <w:p w14:paraId="08A55180" w14:textId="77777777" w:rsidR="008E6197" w:rsidRDefault="008E6197" w:rsidP="008E6197">
            <w:pPr>
              <w:keepNext/>
              <w:keepLines/>
              <w:spacing w:before="60" w:after="60"/>
              <w:rPr>
                <w:rFonts w:cs="Calibri"/>
              </w:rPr>
            </w:pPr>
            <w:r w:rsidRPr="008E6197">
              <w:rPr>
                <w:rFonts w:cs="Calibri"/>
              </w:rPr>
              <w:t>Public</w:t>
            </w:r>
          </w:p>
        </w:tc>
        <w:tc>
          <w:tcPr>
            <w:tcW w:w="4050" w:type="dxa"/>
            <w:tcBorders>
              <w:top w:val="single" w:sz="2" w:space="0" w:color="auto"/>
              <w:left w:val="single" w:sz="2" w:space="0" w:color="auto"/>
              <w:bottom w:val="single" w:sz="2" w:space="0" w:color="auto"/>
              <w:right w:val="single" w:sz="2" w:space="0" w:color="auto"/>
            </w:tcBorders>
          </w:tcPr>
          <w:p w14:paraId="493450EC" w14:textId="77777777" w:rsidR="008E6197" w:rsidRDefault="008E6197" w:rsidP="008E6197">
            <w:pPr>
              <w:keepNext/>
              <w:keepLines/>
              <w:spacing w:before="60" w:after="60"/>
              <w:rPr>
                <w:rFonts w:cs="Calibri"/>
              </w:rPr>
            </w:pPr>
            <w:r w:rsidRPr="008E6197">
              <w:rPr>
                <w:rFonts w:cs="Calibri"/>
              </w:rPr>
              <w:t>Returns the length (max index count) of the dimension specified by the given indices.  To obtain the size of the first dimension, use a zero</w:t>
            </w:r>
            <w:r w:rsidR="009653FB" w:rsidRPr="009653FB">
              <w:rPr>
                <w:rFonts w:cs="Calibri"/>
              </w:rPr>
              <w:t>-</w:t>
            </w:r>
            <w:r w:rsidRPr="008E6197">
              <w:rPr>
                <w:rFonts w:cs="Calibri"/>
              </w:rPr>
              <w:t xml:space="preserve">length integer array as input argument.  Length of indices must be a least one smaller than the </w:t>
            </w:r>
            <w:r w:rsidR="00CB37F5" w:rsidRPr="00CB37F5">
              <w:rPr>
                <w:rFonts w:cs="Calibri"/>
              </w:rPr>
              <w:t>"</w:t>
            </w:r>
            <w:r w:rsidRPr="008E6197">
              <w:rPr>
                <w:rFonts w:cs="Calibri"/>
              </w:rPr>
              <w:t>NumberOfIndices</w:t>
            </w:r>
            <w:r w:rsidR="00CB37F5" w:rsidRPr="00CB37F5">
              <w:rPr>
                <w:rFonts w:cs="Calibri"/>
              </w:rPr>
              <w:t>"</w:t>
            </w:r>
            <w:r w:rsidRPr="008E6197">
              <w:rPr>
                <w:rFonts w:cs="Calibri"/>
              </w:rPr>
              <w:t>.</w:t>
            </w:r>
          </w:p>
        </w:tc>
        <w:tc>
          <w:tcPr>
            <w:tcW w:w="2914" w:type="dxa"/>
            <w:tcBorders>
              <w:top w:val="single" w:sz="2" w:space="0" w:color="auto"/>
              <w:left w:val="single" w:sz="2" w:space="0" w:color="auto"/>
              <w:bottom w:val="single" w:sz="2" w:space="0" w:color="auto"/>
              <w:right w:val="single" w:sz="2" w:space="0" w:color="auto"/>
            </w:tcBorders>
          </w:tcPr>
          <w:p w14:paraId="77115B20" w14:textId="77777777" w:rsidR="008E6197" w:rsidRDefault="00CE7C5D" w:rsidP="008E6197">
            <w:pPr>
              <w:keepNext/>
              <w:keepLines/>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indices</w:t>
            </w:r>
          </w:p>
          <w:p w14:paraId="6FE1E251" w14:textId="77777777" w:rsidR="008E6197" w:rsidRDefault="008E6197" w:rsidP="008E6197">
            <w:pPr>
              <w:keepNext/>
              <w:keepLines/>
              <w:spacing w:before="60" w:after="60"/>
              <w:jc w:val="left"/>
              <w:rPr>
                <w:rFonts w:cs="Calibri"/>
              </w:rPr>
            </w:pPr>
            <w:r w:rsidRPr="008E6197">
              <w:rPr>
                <w:rFonts w:cs="Calibri"/>
              </w:rPr>
              <w:t>Indices specifying the dimension whose length is to be obtained</w:t>
            </w:r>
          </w:p>
          <w:p w14:paraId="47B43BD4" w14:textId="77777777" w:rsidR="008E6197" w:rsidRDefault="008E6197" w:rsidP="008E6197">
            <w:pPr>
              <w:keepNext/>
              <w:keepLines/>
              <w:spacing w:before="60" w:after="60"/>
              <w:jc w:val="left"/>
              <w:rPr>
                <w:rFonts w:cs="Calibri"/>
              </w:rPr>
            </w:pPr>
          </w:p>
        </w:tc>
      </w:tr>
      <w:tr w:rsidR="001B323A" w:rsidRPr="00905E54" w14:paraId="718B0195" w14:textId="77777777" w:rsidTr="008A4ABA">
        <w:tc>
          <w:tcPr>
            <w:tcW w:w="2250" w:type="dxa"/>
            <w:tcBorders>
              <w:top w:val="single" w:sz="2" w:space="0" w:color="auto"/>
              <w:left w:val="single" w:sz="2" w:space="0" w:color="auto"/>
              <w:bottom w:val="single" w:sz="2" w:space="0" w:color="auto"/>
              <w:right w:val="single" w:sz="2" w:space="0" w:color="auto"/>
            </w:tcBorders>
          </w:tcPr>
          <w:p w14:paraId="7D60BFC6" w14:textId="77777777" w:rsidR="008E6197" w:rsidRDefault="008E6197" w:rsidP="008E6197">
            <w:pPr>
              <w:keepNext/>
              <w:keepLines/>
              <w:tabs>
                <w:tab w:val="left" w:pos="540"/>
                <w:tab w:val="left" w:pos="700"/>
              </w:tabs>
              <w:suppressAutoHyphens/>
              <w:spacing w:before="60" w:after="60"/>
              <w:outlineLvl w:val="1"/>
            </w:pPr>
            <w:bookmarkStart w:id="290" w:name="BKM_66F1F3A1_DC65_4414_86C3_7C93A059A4E5"/>
            <w:proofErr w:type="gramStart"/>
            <w:r w:rsidRPr="008E6197">
              <w:rPr>
                <w:b/>
              </w:rPr>
              <w:t>GetValue(</w:t>
            </w:r>
            <w:proofErr w:type="gramEnd"/>
            <w:r w:rsidRPr="008E6197">
              <w:rPr>
                <w:b/>
              </w:rPr>
              <w:t>)</w:t>
            </w:r>
          </w:p>
          <w:p w14:paraId="03AA1CC6" w14:textId="77777777" w:rsidR="008E6197" w:rsidRDefault="008E6197" w:rsidP="008E6197">
            <w:pPr>
              <w:keepNext/>
              <w:keepLines/>
              <w:tabs>
                <w:tab w:val="left" w:pos="540"/>
                <w:tab w:val="left" w:pos="700"/>
              </w:tabs>
              <w:suppressAutoHyphens/>
              <w:spacing w:before="60" w:after="60"/>
              <w:outlineLvl w:val="1"/>
            </w:pPr>
            <w:r w:rsidRPr="008E6197">
              <w:t>Object</w:t>
            </w:r>
          </w:p>
          <w:p w14:paraId="301E8590" w14:textId="77777777" w:rsidR="008E6197" w:rsidRDefault="008E6197" w:rsidP="008E6197">
            <w:pPr>
              <w:keepNext/>
              <w:keepLines/>
              <w:spacing w:before="60" w:after="60"/>
            </w:pPr>
            <w:r w:rsidRPr="008E6197">
              <w:t>Public</w:t>
            </w:r>
          </w:p>
        </w:tc>
        <w:tc>
          <w:tcPr>
            <w:tcW w:w="4050" w:type="dxa"/>
            <w:tcBorders>
              <w:top w:val="single" w:sz="2" w:space="0" w:color="auto"/>
              <w:left w:val="single" w:sz="2" w:space="0" w:color="auto"/>
              <w:bottom w:val="single" w:sz="2" w:space="0" w:color="auto"/>
              <w:right w:val="single" w:sz="2" w:space="0" w:color="auto"/>
            </w:tcBorders>
          </w:tcPr>
          <w:p w14:paraId="1DF6B08B" w14:textId="77777777" w:rsidR="008E6197" w:rsidRDefault="008E6197" w:rsidP="008E6197">
            <w:pPr>
              <w:keepNext/>
              <w:keepLines/>
              <w:spacing w:before="60" w:after="60"/>
              <w:rPr>
                <w:rFonts w:ascii="Courier New" w:hAnsi="Courier New"/>
              </w:rPr>
            </w:pPr>
            <w:r w:rsidRPr="008E6197">
              <w:t>Returns the value object specified by the given array of indices.  The length of the array of indices must be the equal to the number of dimensions, so that the index for each dimension is specified.  Otherwise an IllegalArgumentException must be thrown.</w:t>
            </w:r>
          </w:p>
        </w:tc>
        <w:tc>
          <w:tcPr>
            <w:tcW w:w="2914" w:type="dxa"/>
            <w:tcBorders>
              <w:top w:val="single" w:sz="2" w:space="0" w:color="auto"/>
              <w:left w:val="single" w:sz="2" w:space="0" w:color="auto"/>
              <w:bottom w:val="single" w:sz="2" w:space="0" w:color="auto"/>
              <w:right w:val="single" w:sz="2" w:space="0" w:color="auto"/>
            </w:tcBorders>
          </w:tcPr>
          <w:p w14:paraId="1BDF8610" w14:textId="77777777" w:rsidR="008E6197" w:rsidRDefault="00CE7C5D" w:rsidP="008E6197">
            <w:pPr>
              <w:keepNext/>
              <w:keepLines/>
              <w:tabs>
                <w:tab w:val="left" w:pos="540"/>
                <w:tab w:val="left" w:pos="700"/>
              </w:tabs>
              <w:suppressAutoHyphens/>
              <w:spacing w:before="60" w:after="60"/>
              <w:jc w:val="left"/>
              <w:outlineLvl w:val="1"/>
            </w:pPr>
            <w:proofErr w:type="gramStart"/>
            <w:r>
              <w:rPr>
                <w:rStyle w:val="Objecttype"/>
                <w:bCs/>
                <w:szCs w:val="20"/>
              </w:rPr>
              <w:t>int</w:t>
            </w:r>
            <w:proofErr w:type="gramEnd"/>
            <w:r>
              <w:rPr>
                <w:rStyle w:val="Objecttype"/>
                <w:bCs/>
                <w:szCs w:val="20"/>
              </w:rPr>
              <w:t xml:space="preserve">[] </w:t>
            </w:r>
            <w:r w:rsidR="008E6197" w:rsidRPr="008E6197">
              <w:t>[in]</w:t>
            </w:r>
            <w:r>
              <w:rPr>
                <w:rStyle w:val="Objecttype"/>
                <w:bCs/>
                <w:szCs w:val="20"/>
              </w:rPr>
              <w:t xml:space="preserve"> indices</w:t>
            </w:r>
          </w:p>
          <w:p w14:paraId="6926C4D0" w14:textId="77777777" w:rsidR="008E6197" w:rsidRDefault="008E6197" w:rsidP="008E6197">
            <w:pPr>
              <w:keepNext/>
              <w:keepLines/>
              <w:spacing w:before="60" w:after="60"/>
              <w:jc w:val="left"/>
            </w:pPr>
            <w:r w:rsidRPr="008E6197">
              <w:t>Index value for each dimension</w:t>
            </w:r>
          </w:p>
          <w:p w14:paraId="0F5957D3" w14:textId="77777777" w:rsidR="008E6197" w:rsidRDefault="008E6197" w:rsidP="008E6197">
            <w:pPr>
              <w:keepNext/>
              <w:keepLines/>
              <w:spacing w:before="60" w:after="60"/>
              <w:jc w:val="left"/>
            </w:pPr>
          </w:p>
        </w:tc>
        <w:bookmarkEnd w:id="290"/>
      </w:tr>
      <w:tr w:rsidR="001B323A" w:rsidRPr="00905E54" w14:paraId="6C421234" w14:textId="77777777" w:rsidTr="008A4ABA">
        <w:tc>
          <w:tcPr>
            <w:tcW w:w="2250" w:type="dxa"/>
            <w:tcBorders>
              <w:top w:val="single" w:sz="2" w:space="0" w:color="auto"/>
              <w:left w:val="single" w:sz="2" w:space="0" w:color="auto"/>
              <w:bottom w:val="single" w:sz="2" w:space="0" w:color="auto"/>
              <w:right w:val="single" w:sz="2" w:space="0" w:color="auto"/>
            </w:tcBorders>
          </w:tcPr>
          <w:p w14:paraId="7CC8995A" w14:textId="77777777" w:rsidR="008E6197" w:rsidRDefault="008E6197" w:rsidP="008E6197">
            <w:pPr>
              <w:keepNext/>
              <w:keepLines/>
              <w:tabs>
                <w:tab w:val="left" w:pos="540"/>
                <w:tab w:val="left" w:pos="700"/>
              </w:tabs>
              <w:suppressAutoHyphens/>
              <w:spacing w:before="60" w:after="60"/>
              <w:outlineLvl w:val="1"/>
            </w:pPr>
            <w:bookmarkStart w:id="291" w:name="BKM_31ECE5ED_53A4_4836_B33E_2A2C39402062"/>
            <w:r w:rsidRPr="008E6197">
              <w:rPr>
                <w:b/>
              </w:rPr>
              <w:t>NumberOfIndices</w:t>
            </w:r>
          </w:p>
          <w:p w14:paraId="36B00503" w14:textId="77777777" w:rsidR="008E6197" w:rsidRDefault="008E6197" w:rsidP="008E6197">
            <w:pPr>
              <w:keepNext/>
              <w:keepLines/>
              <w:tabs>
                <w:tab w:val="left" w:pos="540"/>
                <w:tab w:val="left" w:pos="700"/>
              </w:tabs>
              <w:suppressAutoHyphens/>
              <w:spacing w:before="60" w:after="60"/>
              <w:outlineLvl w:val="1"/>
            </w:pPr>
            <w:proofErr w:type="gramStart"/>
            <w:r w:rsidRPr="008E6197">
              <w:t>int</w:t>
            </w:r>
            <w:proofErr w:type="gramEnd"/>
          </w:p>
          <w:p w14:paraId="19BD0C8C" w14:textId="77777777" w:rsidR="008E6197" w:rsidRDefault="008E6197" w:rsidP="008E6197">
            <w:pPr>
              <w:keepNext/>
              <w:keepLines/>
              <w:spacing w:before="60" w:after="60"/>
            </w:pPr>
            <w:r w:rsidRPr="008E6197">
              <w:t>Public</w:t>
            </w:r>
          </w:p>
        </w:tc>
        <w:tc>
          <w:tcPr>
            <w:tcW w:w="4050" w:type="dxa"/>
            <w:tcBorders>
              <w:top w:val="single" w:sz="2" w:space="0" w:color="auto"/>
              <w:left w:val="single" w:sz="2" w:space="0" w:color="auto"/>
              <w:bottom w:val="single" w:sz="2" w:space="0" w:color="auto"/>
              <w:right w:val="single" w:sz="2" w:space="0" w:color="auto"/>
            </w:tcBorders>
          </w:tcPr>
          <w:p w14:paraId="04972324" w14:textId="77777777" w:rsidR="008E6197" w:rsidRDefault="008E6197" w:rsidP="008E6197">
            <w:pPr>
              <w:keepNext/>
              <w:keepLines/>
              <w:spacing w:before="60" w:after="60"/>
              <w:rPr>
                <w:rFonts w:ascii="Times New Roman" w:hAnsi="Times New Roman"/>
              </w:rPr>
            </w:pPr>
            <w:r w:rsidRPr="008E6197">
              <w:t>Returns the number of possible indices (dimensions) for the value set.</w:t>
            </w:r>
          </w:p>
        </w:tc>
        <w:tc>
          <w:tcPr>
            <w:tcW w:w="2914" w:type="dxa"/>
            <w:tcBorders>
              <w:top w:val="single" w:sz="2" w:space="0" w:color="auto"/>
              <w:left w:val="single" w:sz="2" w:space="0" w:color="auto"/>
              <w:bottom w:val="single" w:sz="2" w:space="0" w:color="auto"/>
              <w:right w:val="single" w:sz="2" w:space="0" w:color="auto"/>
            </w:tcBorders>
          </w:tcPr>
          <w:p w14:paraId="352BCC1C" w14:textId="77777777" w:rsidR="008E6197" w:rsidRDefault="008E6197" w:rsidP="008E6197">
            <w:pPr>
              <w:keepNext/>
              <w:keepLines/>
              <w:spacing w:before="60" w:after="60"/>
              <w:jc w:val="left"/>
            </w:pPr>
          </w:p>
        </w:tc>
        <w:bookmarkEnd w:id="291"/>
      </w:tr>
      <w:tr w:rsidR="001B323A" w:rsidRPr="00905E54" w14:paraId="3860D3BE" w14:textId="77777777" w:rsidTr="008A4ABA">
        <w:trPr>
          <w:trHeight w:val="2448"/>
        </w:trPr>
        <w:tc>
          <w:tcPr>
            <w:tcW w:w="2250" w:type="dxa"/>
            <w:tcBorders>
              <w:top w:val="single" w:sz="2" w:space="0" w:color="auto"/>
              <w:left w:val="single" w:sz="2" w:space="0" w:color="auto"/>
              <w:bottom w:val="single" w:sz="2" w:space="0" w:color="auto"/>
              <w:right w:val="single" w:sz="2" w:space="0" w:color="auto"/>
            </w:tcBorders>
          </w:tcPr>
          <w:p w14:paraId="3DC15265" w14:textId="77777777" w:rsidR="008E6197" w:rsidRDefault="008E6197" w:rsidP="008E6197">
            <w:pPr>
              <w:keepNext/>
              <w:keepLines/>
              <w:tabs>
                <w:tab w:val="left" w:pos="540"/>
                <w:tab w:val="left" w:pos="700"/>
              </w:tabs>
              <w:suppressAutoHyphens/>
              <w:spacing w:before="60" w:after="60"/>
              <w:outlineLvl w:val="1"/>
            </w:pPr>
            <w:bookmarkStart w:id="292" w:name="BKM_FA0A2884_6587_4f62_9024_35FF574F62E4"/>
            <w:proofErr w:type="gramStart"/>
            <w:r w:rsidRPr="008E6197">
              <w:rPr>
                <w:b/>
              </w:rPr>
              <w:t>SetValue(</w:t>
            </w:r>
            <w:proofErr w:type="gramEnd"/>
            <w:r w:rsidRPr="008E6197">
              <w:rPr>
                <w:b/>
              </w:rPr>
              <w:t>)</w:t>
            </w:r>
          </w:p>
          <w:p w14:paraId="3C82D01F" w14:textId="77777777" w:rsidR="008E6197" w:rsidRDefault="008E6197" w:rsidP="008E6197">
            <w:pPr>
              <w:keepNext/>
              <w:keepLines/>
              <w:tabs>
                <w:tab w:val="left" w:pos="540"/>
                <w:tab w:val="left" w:pos="700"/>
              </w:tabs>
              <w:suppressAutoHyphens/>
              <w:spacing w:before="60" w:after="60"/>
              <w:outlineLvl w:val="1"/>
            </w:pPr>
            <w:proofErr w:type="gramStart"/>
            <w:r w:rsidRPr="008E6197">
              <w:t>void</w:t>
            </w:r>
            <w:proofErr w:type="gramEnd"/>
          </w:p>
          <w:p w14:paraId="01771087" w14:textId="77777777" w:rsidR="008E6197" w:rsidRDefault="008E6197" w:rsidP="008E6197">
            <w:pPr>
              <w:keepNext/>
              <w:keepLines/>
              <w:spacing w:before="60" w:after="60"/>
            </w:pPr>
            <w:r w:rsidRPr="008E6197">
              <w:t>Public</w:t>
            </w:r>
          </w:p>
        </w:tc>
        <w:tc>
          <w:tcPr>
            <w:tcW w:w="4050" w:type="dxa"/>
            <w:tcBorders>
              <w:top w:val="single" w:sz="2" w:space="0" w:color="auto"/>
              <w:left w:val="single" w:sz="2" w:space="0" w:color="auto"/>
              <w:bottom w:val="single" w:sz="2" w:space="0" w:color="auto"/>
              <w:right w:val="single" w:sz="2" w:space="0" w:color="auto"/>
            </w:tcBorders>
          </w:tcPr>
          <w:p w14:paraId="4FC1C7A9" w14:textId="77777777" w:rsidR="008E6197" w:rsidRDefault="008E6197" w:rsidP="008E6197">
            <w:pPr>
              <w:keepNext/>
              <w:keepLines/>
              <w:tabs>
                <w:tab w:val="left" w:pos="540"/>
                <w:tab w:val="left" w:pos="700"/>
              </w:tabs>
              <w:suppressAutoHyphens/>
              <w:spacing w:before="60" w:after="60"/>
              <w:outlineLvl w:val="1"/>
              <w:rPr>
                <w:rFonts w:ascii="Courier New" w:hAnsi="Courier New"/>
              </w:rPr>
            </w:pPr>
            <w:r w:rsidRPr="008E6197">
              <w:t>Sets the value object specified by the given array of indices.  The length of the array of indices must be the equal to the number of dimensions, so that the index for each dimension is specified.  Otherwise an IllegalArgumentException must be thrown.</w:t>
            </w:r>
          </w:p>
        </w:tc>
        <w:tc>
          <w:tcPr>
            <w:tcW w:w="2914" w:type="dxa"/>
            <w:tcBorders>
              <w:top w:val="single" w:sz="2" w:space="0" w:color="auto"/>
              <w:left w:val="single" w:sz="2" w:space="0" w:color="auto"/>
              <w:bottom w:val="single" w:sz="2" w:space="0" w:color="auto"/>
              <w:right w:val="single" w:sz="2" w:space="0" w:color="auto"/>
            </w:tcBorders>
          </w:tcPr>
          <w:p w14:paraId="58157636" w14:textId="77777777" w:rsidR="008E6197" w:rsidRDefault="00CE7C5D" w:rsidP="008E6197">
            <w:pPr>
              <w:keepNext/>
              <w:keepLines/>
              <w:tabs>
                <w:tab w:val="left" w:pos="540"/>
                <w:tab w:val="left" w:pos="700"/>
              </w:tabs>
              <w:suppressAutoHyphens/>
              <w:spacing w:before="60" w:after="60"/>
              <w:jc w:val="left"/>
              <w:outlineLvl w:val="1"/>
            </w:pPr>
            <w:proofErr w:type="gramStart"/>
            <w:r>
              <w:rPr>
                <w:rStyle w:val="Objecttype"/>
                <w:bCs/>
                <w:szCs w:val="20"/>
              </w:rPr>
              <w:t>int</w:t>
            </w:r>
            <w:proofErr w:type="gramEnd"/>
            <w:r>
              <w:rPr>
                <w:rStyle w:val="Objecttype"/>
                <w:bCs/>
                <w:szCs w:val="20"/>
              </w:rPr>
              <w:t xml:space="preserve">[] </w:t>
            </w:r>
            <w:r w:rsidR="008E6197" w:rsidRPr="008E6197">
              <w:t>[in]</w:t>
            </w:r>
            <w:r>
              <w:rPr>
                <w:rStyle w:val="Objecttype"/>
                <w:bCs/>
                <w:szCs w:val="20"/>
              </w:rPr>
              <w:t xml:space="preserve"> indices</w:t>
            </w:r>
          </w:p>
          <w:p w14:paraId="4A64D66D" w14:textId="77777777" w:rsidR="008E6197" w:rsidRDefault="008E6197" w:rsidP="008E6197">
            <w:pPr>
              <w:keepNext/>
              <w:keepLines/>
              <w:spacing w:before="60" w:after="60"/>
              <w:jc w:val="left"/>
            </w:pPr>
            <w:r w:rsidRPr="008E6197">
              <w:t>Value for each dimension</w:t>
            </w:r>
          </w:p>
          <w:p w14:paraId="1982E127" w14:textId="77777777" w:rsidR="008E6197" w:rsidRDefault="00CE7C5D" w:rsidP="008E6197">
            <w:pPr>
              <w:keepNext/>
              <w:keepLines/>
              <w:spacing w:before="60" w:after="60"/>
              <w:jc w:val="left"/>
            </w:pPr>
            <w:r>
              <w:rPr>
                <w:rStyle w:val="Objecttype"/>
                <w:bCs/>
                <w:szCs w:val="20"/>
              </w:rPr>
              <w:t xml:space="preserve">Object </w:t>
            </w:r>
            <w:r w:rsidR="008E6197" w:rsidRPr="008E6197">
              <w:t>[in]</w:t>
            </w:r>
            <w:r>
              <w:rPr>
                <w:rStyle w:val="Objecttype"/>
                <w:bCs/>
                <w:szCs w:val="20"/>
              </w:rPr>
              <w:t xml:space="preserve"> value</w:t>
            </w:r>
          </w:p>
          <w:p w14:paraId="4D044891" w14:textId="77777777" w:rsidR="008E6197" w:rsidRDefault="008E6197" w:rsidP="008E6197">
            <w:pPr>
              <w:keepNext/>
              <w:keepLines/>
              <w:spacing w:before="60" w:after="60"/>
              <w:jc w:val="left"/>
            </w:pPr>
            <w:r w:rsidRPr="008E6197">
              <w:t>The value object for the given indices</w:t>
            </w:r>
          </w:p>
        </w:tc>
        <w:bookmarkEnd w:id="292"/>
      </w:tr>
      <w:tr w:rsidR="001B323A" w:rsidRPr="00905E54" w14:paraId="7571B138" w14:textId="77777777" w:rsidTr="008A4ABA">
        <w:tc>
          <w:tcPr>
            <w:tcW w:w="2250" w:type="dxa"/>
            <w:tcBorders>
              <w:top w:val="single" w:sz="2" w:space="0" w:color="auto"/>
              <w:left w:val="single" w:sz="2" w:space="0" w:color="auto"/>
              <w:bottom w:val="single" w:sz="2" w:space="0" w:color="auto"/>
              <w:right w:val="single" w:sz="2" w:space="0" w:color="auto"/>
            </w:tcBorders>
          </w:tcPr>
          <w:p w14:paraId="75A7FD88" w14:textId="77777777" w:rsidR="008E6197" w:rsidRDefault="008E6197" w:rsidP="008E6197">
            <w:pPr>
              <w:keepNext/>
              <w:keepLines/>
              <w:tabs>
                <w:tab w:val="left" w:pos="540"/>
                <w:tab w:val="left" w:pos="700"/>
              </w:tabs>
              <w:suppressAutoHyphens/>
              <w:spacing w:before="60" w:after="60"/>
              <w:outlineLvl w:val="1"/>
            </w:pPr>
            <w:bookmarkStart w:id="293" w:name="BKM_CE2EFAE2_9BAA_4258_BFD2_298E497FB9CC"/>
            <w:r w:rsidRPr="008E6197">
              <w:rPr>
                <w:b/>
              </w:rPr>
              <w:t>ValueType</w:t>
            </w:r>
          </w:p>
          <w:p w14:paraId="48B63E9F" w14:textId="77777777" w:rsidR="008E6197" w:rsidRDefault="008E6197" w:rsidP="008E6197">
            <w:pPr>
              <w:keepNext/>
              <w:keepLines/>
              <w:tabs>
                <w:tab w:val="left" w:pos="540"/>
                <w:tab w:val="left" w:pos="700"/>
              </w:tabs>
              <w:suppressAutoHyphens/>
              <w:spacing w:before="60" w:after="60"/>
              <w:outlineLvl w:val="1"/>
            </w:pPr>
            <w:r w:rsidRPr="008E6197">
              <w:t>Type</w:t>
            </w:r>
          </w:p>
          <w:p w14:paraId="128D291D" w14:textId="77777777" w:rsidR="008E6197" w:rsidRDefault="008E6197" w:rsidP="008E6197">
            <w:pPr>
              <w:keepNext/>
              <w:keepLines/>
              <w:spacing w:before="60" w:after="60"/>
            </w:pPr>
            <w:r w:rsidRPr="008E6197">
              <w:t>Public</w:t>
            </w:r>
          </w:p>
        </w:tc>
        <w:tc>
          <w:tcPr>
            <w:tcW w:w="4050" w:type="dxa"/>
            <w:tcBorders>
              <w:top w:val="single" w:sz="2" w:space="0" w:color="auto"/>
              <w:left w:val="single" w:sz="2" w:space="0" w:color="auto"/>
              <w:bottom w:val="single" w:sz="2" w:space="0" w:color="auto"/>
              <w:right w:val="single" w:sz="2" w:space="0" w:color="auto"/>
            </w:tcBorders>
          </w:tcPr>
          <w:p w14:paraId="4C6EFEB9" w14:textId="77777777" w:rsidR="008E6197" w:rsidRDefault="008E6197" w:rsidP="008E6197">
            <w:pPr>
              <w:keepNext/>
              <w:keepLines/>
              <w:tabs>
                <w:tab w:val="left" w:pos="540"/>
                <w:tab w:val="left" w:pos="700"/>
              </w:tabs>
              <w:suppressAutoHyphens/>
              <w:spacing w:before="60" w:after="60"/>
              <w:outlineLvl w:val="1"/>
              <w:rPr>
                <w:rFonts w:ascii="Times New Roman" w:hAnsi="Times New Roman"/>
              </w:rPr>
            </w:pPr>
            <w:r w:rsidRPr="008E6197">
              <w:t xml:space="preserve">Returns the object type of the values that will be available in the value set that is returned by the Values attribute and the </w:t>
            </w:r>
            <w:r w:rsidR="00CB37F5" w:rsidRPr="00CB37F5">
              <w:t>"</w:t>
            </w:r>
            <w:proofErr w:type="gramStart"/>
            <w:r w:rsidRPr="008E6197">
              <w:t>GetValues(</w:t>
            </w:r>
            <w:proofErr w:type="gramEnd"/>
            <w:r w:rsidRPr="008E6197">
              <w:t>)</w:t>
            </w:r>
            <w:r w:rsidR="00CB37F5" w:rsidRPr="00CB37F5">
              <w:t>"</w:t>
            </w:r>
            <w:r w:rsidRPr="008E6197">
              <w:t xml:space="preserve"> method.</w:t>
            </w:r>
          </w:p>
        </w:tc>
        <w:tc>
          <w:tcPr>
            <w:tcW w:w="2914" w:type="dxa"/>
            <w:tcBorders>
              <w:top w:val="single" w:sz="2" w:space="0" w:color="auto"/>
              <w:left w:val="single" w:sz="2" w:space="0" w:color="auto"/>
              <w:bottom w:val="single" w:sz="2" w:space="0" w:color="auto"/>
              <w:right w:val="single" w:sz="2" w:space="0" w:color="auto"/>
            </w:tcBorders>
          </w:tcPr>
          <w:p w14:paraId="592EDA18" w14:textId="77777777" w:rsidR="008E6197" w:rsidRDefault="008E6197" w:rsidP="008E6197">
            <w:pPr>
              <w:keepNext/>
              <w:keepLines/>
              <w:spacing w:before="60" w:after="60"/>
              <w:jc w:val="left"/>
            </w:pPr>
          </w:p>
        </w:tc>
        <w:bookmarkEnd w:id="293"/>
      </w:tr>
    </w:tbl>
    <w:p w14:paraId="25A89DC4" w14:textId="77777777" w:rsidR="001B323A" w:rsidRPr="00905E54" w:rsidRDefault="001B323A" w:rsidP="003F359D">
      <w:pPr>
        <w:rPr>
          <w:rFonts w:ascii="Arial" w:hAnsi="Arial"/>
          <w:b/>
          <w:bCs/>
        </w:rPr>
      </w:pPr>
      <w:bookmarkStart w:id="294" w:name="_Ref327440289"/>
    </w:p>
    <w:p w14:paraId="50B93BBF" w14:textId="77777777" w:rsidR="001B323A" w:rsidRPr="00905E54" w:rsidRDefault="0077795B" w:rsidP="00BD6C6B">
      <w:pPr>
        <w:pStyle w:val="Caption"/>
        <w:keepNext/>
        <w:spacing w:after="100"/>
      </w:pPr>
      <w:bookmarkStart w:id="295" w:name="_Ref343669601"/>
      <w:bookmarkStart w:id="296" w:name="_Toc373302284"/>
      <w:r>
        <w:t>Table 18</w:t>
      </w:r>
      <w:bookmarkEnd w:id="294"/>
      <w:bookmarkEnd w:id="295"/>
      <w:r w:rsidR="008E6197" w:rsidRPr="008E6197">
        <w:t xml:space="preserve"> Members of the ITimeSpaceValueSet interface</w:t>
      </w:r>
      <w:bookmarkEnd w:id="296"/>
      <w:r w:rsidR="008E6197" w:rsidRPr="008E6197">
        <w:t xml:space="preserve"> </w:t>
      </w:r>
    </w:p>
    <w:tbl>
      <w:tblPr>
        <w:tblW w:w="9090" w:type="dxa"/>
        <w:tblInd w:w="60" w:type="dxa"/>
        <w:tblLayout w:type="fixed"/>
        <w:tblCellMar>
          <w:left w:w="60" w:type="dxa"/>
          <w:right w:w="60" w:type="dxa"/>
        </w:tblCellMar>
        <w:tblLook w:val="0000" w:firstRow="0" w:lastRow="0" w:firstColumn="0" w:lastColumn="0" w:noHBand="0" w:noVBand="0"/>
      </w:tblPr>
      <w:tblGrid>
        <w:gridCol w:w="3420"/>
        <w:gridCol w:w="3150"/>
        <w:gridCol w:w="2520"/>
      </w:tblGrid>
      <w:tr w:rsidR="001B323A" w:rsidRPr="00905E54" w14:paraId="3341DB8E" w14:textId="77777777" w:rsidTr="003F359D">
        <w:trPr>
          <w:cantSplit/>
          <w:tblHeader/>
        </w:trPr>
        <w:tc>
          <w:tcPr>
            <w:tcW w:w="3420" w:type="dxa"/>
            <w:tcBorders>
              <w:top w:val="single" w:sz="2" w:space="0" w:color="auto"/>
              <w:left w:val="single" w:sz="2" w:space="0" w:color="auto"/>
              <w:bottom w:val="single" w:sz="2" w:space="0" w:color="auto"/>
              <w:right w:val="single" w:sz="2" w:space="0" w:color="auto"/>
            </w:tcBorders>
            <w:shd w:val="clear" w:color="auto" w:fill="EFEFEF"/>
          </w:tcPr>
          <w:p w14:paraId="6D35FC87" w14:textId="77777777" w:rsidR="008E6197" w:rsidRDefault="008E6197" w:rsidP="008E6197">
            <w:pPr>
              <w:keepNext/>
              <w:spacing w:before="60" w:after="60"/>
              <w:rPr>
                <w:rFonts w:ascii="Arial" w:eastAsia="Times New Roman" w:hAnsi="Arial" w:cs="Calibri"/>
                <w:b/>
                <w:bCs/>
                <w:sz w:val="28"/>
                <w:szCs w:val="28"/>
              </w:rPr>
            </w:pPr>
            <w:r w:rsidRPr="008E6197">
              <w:rPr>
                <w:rFonts w:cs="Calibri"/>
                <w:b/>
              </w:rPr>
              <w:t>Member</w:t>
            </w:r>
          </w:p>
        </w:tc>
        <w:tc>
          <w:tcPr>
            <w:tcW w:w="3150" w:type="dxa"/>
            <w:tcBorders>
              <w:top w:val="single" w:sz="2" w:space="0" w:color="auto"/>
              <w:left w:val="single" w:sz="2" w:space="0" w:color="auto"/>
              <w:bottom w:val="single" w:sz="2" w:space="0" w:color="auto"/>
              <w:right w:val="single" w:sz="2" w:space="0" w:color="auto"/>
            </w:tcBorders>
            <w:shd w:val="clear" w:color="auto" w:fill="EFEFEF"/>
          </w:tcPr>
          <w:p w14:paraId="4B25C7B2" w14:textId="77777777" w:rsidR="008E6197" w:rsidRDefault="008E6197" w:rsidP="008E6197">
            <w:pPr>
              <w:keepNext/>
              <w:spacing w:before="60" w:after="60"/>
              <w:rPr>
                <w:rFonts w:cs="Calibri"/>
                <w:b/>
              </w:rPr>
            </w:pPr>
            <w:r w:rsidRPr="008E6197">
              <w:rPr>
                <w:rFonts w:cs="Calibri"/>
                <w:b/>
              </w:rPr>
              <w:t>Notes</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36ACCDD" w14:textId="77777777" w:rsidR="008E6197" w:rsidRDefault="008E6197" w:rsidP="008E6197">
            <w:pPr>
              <w:keepNext/>
              <w:spacing w:before="60" w:after="60"/>
              <w:jc w:val="left"/>
              <w:rPr>
                <w:rFonts w:cs="Calibri"/>
                <w:b/>
              </w:rPr>
            </w:pPr>
            <w:r w:rsidRPr="008E6197">
              <w:rPr>
                <w:rFonts w:cs="Calibri"/>
                <w:b/>
              </w:rPr>
              <w:t>Parameters</w:t>
            </w:r>
          </w:p>
        </w:tc>
      </w:tr>
      <w:tr w:rsidR="001B323A" w:rsidRPr="00905E54" w14:paraId="3C239407" w14:textId="77777777" w:rsidTr="003F359D">
        <w:tc>
          <w:tcPr>
            <w:tcW w:w="3420" w:type="dxa"/>
            <w:tcBorders>
              <w:top w:val="single" w:sz="2" w:space="0" w:color="auto"/>
              <w:left w:val="single" w:sz="2" w:space="0" w:color="auto"/>
              <w:bottom w:val="single" w:sz="2" w:space="0" w:color="auto"/>
              <w:right w:val="single" w:sz="2" w:space="0" w:color="auto"/>
            </w:tcBorders>
          </w:tcPr>
          <w:p w14:paraId="0090A2F1" w14:textId="77777777" w:rsidR="008E6197" w:rsidRDefault="008E6197" w:rsidP="008E6197">
            <w:pPr>
              <w:keepNext/>
              <w:spacing w:before="60" w:after="60"/>
              <w:rPr>
                <w:rFonts w:cs="Calibri"/>
              </w:rPr>
            </w:pPr>
            <w:proofErr w:type="gramStart"/>
            <w:r w:rsidRPr="008E6197">
              <w:rPr>
                <w:rFonts w:cs="Calibri"/>
                <w:b/>
              </w:rPr>
              <w:t>GetElementValuesForTime(</w:t>
            </w:r>
            <w:proofErr w:type="gramEnd"/>
            <w:r w:rsidRPr="008E6197">
              <w:rPr>
                <w:rFonts w:cs="Calibri"/>
                <w:b/>
              </w:rPr>
              <w:t>)</w:t>
            </w:r>
          </w:p>
          <w:p w14:paraId="47C7AE8C" w14:textId="77777777" w:rsidR="008E6197" w:rsidRDefault="008E6197" w:rsidP="008E6197">
            <w:pPr>
              <w:keepNext/>
              <w:spacing w:before="60" w:after="60"/>
              <w:rPr>
                <w:rFonts w:cs="Calibri"/>
              </w:rPr>
            </w:pPr>
            <w:r w:rsidRPr="008E6197">
              <w:rPr>
                <w:rFonts w:cs="Calibri"/>
              </w:rPr>
              <w:t>IList</w:t>
            </w:r>
          </w:p>
          <w:p w14:paraId="52801723" w14:textId="77777777" w:rsidR="008E6197" w:rsidRDefault="008E6197" w:rsidP="008E6197">
            <w:pPr>
              <w:keepNext/>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17047CB3"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Returns values from the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attribute, for all elements, for the specified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If the data are time independent,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2230907B" w14:textId="77777777" w:rsidR="008E6197" w:rsidRDefault="00CE7C5D" w:rsidP="008E6197">
            <w:pPr>
              <w:keepNext/>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timeIndex</w:t>
            </w:r>
            <w:r w:rsidR="008E6197" w:rsidRPr="008E6197">
              <w:rPr>
                <w:rFonts w:cs="Calibri"/>
              </w:rPr>
              <w:t xml:space="preserve"> </w:t>
            </w:r>
          </w:p>
        </w:tc>
      </w:tr>
      <w:tr w:rsidR="001B323A" w:rsidRPr="00905E54" w14:paraId="23FAC411" w14:textId="77777777" w:rsidTr="003F359D">
        <w:tc>
          <w:tcPr>
            <w:tcW w:w="3420" w:type="dxa"/>
            <w:tcBorders>
              <w:top w:val="single" w:sz="2" w:space="0" w:color="auto"/>
              <w:left w:val="single" w:sz="2" w:space="0" w:color="auto"/>
              <w:bottom w:val="single" w:sz="2" w:space="0" w:color="auto"/>
              <w:right w:val="single" w:sz="2" w:space="0" w:color="auto"/>
            </w:tcBorders>
          </w:tcPr>
          <w:p w14:paraId="3BF2A61D" w14:textId="77777777" w:rsidR="008E6197" w:rsidRDefault="008E6197" w:rsidP="008E6197">
            <w:pPr>
              <w:keepNext/>
              <w:tabs>
                <w:tab w:val="left" w:pos="540"/>
                <w:tab w:val="left" w:pos="700"/>
              </w:tabs>
              <w:suppressAutoHyphens/>
              <w:spacing w:before="60" w:after="60"/>
              <w:outlineLvl w:val="1"/>
              <w:rPr>
                <w:rFonts w:cs="Calibri"/>
              </w:rPr>
            </w:pPr>
            <w:bookmarkStart w:id="297" w:name="BKM_E8F917A2_F0A1_44ab_86B3_741F3DFFE7D5"/>
            <w:proofErr w:type="gramStart"/>
            <w:r w:rsidRPr="008E6197">
              <w:rPr>
                <w:rFonts w:cs="Calibri"/>
                <w:b/>
              </w:rPr>
              <w:t>GetTimeSeriesValuesForElement(</w:t>
            </w:r>
            <w:proofErr w:type="gramEnd"/>
            <w:r w:rsidRPr="008E6197">
              <w:rPr>
                <w:rFonts w:cs="Calibri"/>
                <w:b/>
              </w:rPr>
              <w:t>)</w:t>
            </w:r>
          </w:p>
          <w:p w14:paraId="66DB6AA5"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IList</w:t>
            </w:r>
          </w:p>
          <w:p w14:paraId="0A971A0E"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61CF43F4"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Returns values from the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attribute, for all times, for the specified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If the data are not related to a location,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676EE2AC"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r w:rsidR="008E6197" w:rsidRPr="008E6197">
              <w:rPr>
                <w:rFonts w:cs="Calibri"/>
              </w:rPr>
              <w:t xml:space="preserve"> </w:t>
            </w:r>
          </w:p>
        </w:tc>
        <w:bookmarkEnd w:id="297"/>
      </w:tr>
      <w:tr w:rsidR="001B323A" w:rsidRPr="00905E54" w14:paraId="4EF7AC57" w14:textId="77777777" w:rsidTr="003F359D">
        <w:tc>
          <w:tcPr>
            <w:tcW w:w="3420" w:type="dxa"/>
            <w:tcBorders>
              <w:top w:val="single" w:sz="2" w:space="0" w:color="auto"/>
              <w:left w:val="single" w:sz="2" w:space="0" w:color="auto"/>
              <w:bottom w:val="single" w:sz="2" w:space="0" w:color="auto"/>
              <w:right w:val="single" w:sz="2" w:space="0" w:color="auto"/>
            </w:tcBorders>
          </w:tcPr>
          <w:p w14:paraId="66408303" w14:textId="77777777" w:rsidR="008E6197" w:rsidRDefault="008E6197" w:rsidP="008E6197">
            <w:pPr>
              <w:keepNext/>
              <w:tabs>
                <w:tab w:val="left" w:pos="540"/>
                <w:tab w:val="left" w:pos="700"/>
              </w:tabs>
              <w:suppressAutoHyphens/>
              <w:spacing w:before="60" w:after="60"/>
              <w:outlineLvl w:val="1"/>
              <w:rPr>
                <w:rFonts w:cs="Calibri"/>
              </w:rPr>
            </w:pPr>
            <w:bookmarkStart w:id="298" w:name="BKM_65BF011E_FAC0_48b9_B620_C1A38680E981"/>
            <w:proofErr w:type="gramStart"/>
            <w:r w:rsidRPr="008E6197">
              <w:rPr>
                <w:rFonts w:cs="Calibri"/>
                <w:b/>
              </w:rPr>
              <w:t>GetValue(</w:t>
            </w:r>
            <w:proofErr w:type="gramEnd"/>
            <w:r w:rsidRPr="008E6197">
              <w:rPr>
                <w:rFonts w:cs="Calibri"/>
                <w:b/>
              </w:rPr>
              <w:t>)</w:t>
            </w:r>
          </w:p>
          <w:p w14:paraId="53EEE4D4" w14:textId="77777777" w:rsidR="008E6197" w:rsidRDefault="00BE2897" w:rsidP="008E6197">
            <w:pPr>
              <w:keepNext/>
              <w:tabs>
                <w:tab w:val="left" w:pos="540"/>
                <w:tab w:val="left" w:pos="700"/>
              </w:tabs>
              <w:suppressAutoHyphens/>
              <w:spacing w:before="60" w:after="60"/>
              <w:outlineLvl w:val="1"/>
              <w:rPr>
                <w:rFonts w:cs="Calibri"/>
              </w:rPr>
            </w:pPr>
            <w:r>
              <w:rPr>
                <w:rFonts w:cs="Calibri"/>
              </w:rPr>
              <w:t>Object</w:t>
            </w:r>
          </w:p>
          <w:p w14:paraId="0ECD7196"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7A8B2F6D"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Returns the value for the specified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and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from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If the data are time independent,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must be specified as 0.  If the data are not related to a location,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48A761AE"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timeIndex</w:t>
            </w:r>
          </w:p>
          <w:p w14:paraId="585B3E6E" w14:textId="77777777" w:rsidR="008E6197" w:rsidRDefault="008E6197" w:rsidP="008E6197">
            <w:pPr>
              <w:spacing w:before="60" w:after="60"/>
              <w:jc w:val="left"/>
              <w:rPr>
                <w:rFonts w:cs="Calibri"/>
              </w:rPr>
            </w:pPr>
          </w:p>
          <w:p w14:paraId="3F76E338"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r w:rsidR="008E6197" w:rsidRPr="008E6197">
              <w:rPr>
                <w:rFonts w:cs="Calibri"/>
              </w:rPr>
              <w:t xml:space="preserve"> </w:t>
            </w:r>
          </w:p>
        </w:tc>
        <w:bookmarkEnd w:id="298"/>
      </w:tr>
      <w:tr w:rsidR="001B323A" w:rsidRPr="00905E54" w14:paraId="1CC671C8" w14:textId="77777777" w:rsidTr="003F359D">
        <w:tc>
          <w:tcPr>
            <w:tcW w:w="3420" w:type="dxa"/>
            <w:tcBorders>
              <w:top w:val="single" w:sz="2" w:space="0" w:color="auto"/>
              <w:left w:val="single" w:sz="2" w:space="0" w:color="auto"/>
              <w:bottom w:val="single" w:sz="2" w:space="0" w:color="auto"/>
              <w:right w:val="single" w:sz="2" w:space="0" w:color="auto"/>
            </w:tcBorders>
          </w:tcPr>
          <w:p w14:paraId="0E9B6D03" w14:textId="77777777" w:rsidR="008E6197" w:rsidRDefault="008E6197" w:rsidP="008E6197">
            <w:pPr>
              <w:keepNext/>
              <w:tabs>
                <w:tab w:val="left" w:pos="540"/>
                <w:tab w:val="left" w:pos="700"/>
              </w:tabs>
              <w:suppressAutoHyphens/>
              <w:spacing w:before="60" w:after="60"/>
              <w:outlineLvl w:val="1"/>
              <w:rPr>
                <w:rFonts w:cs="Calibri"/>
              </w:rPr>
            </w:pPr>
            <w:bookmarkStart w:id="299" w:name="BKM_0B5C9061_8B41_4741_891B_E6B502AFB525"/>
            <w:proofErr w:type="gramStart"/>
            <w:r w:rsidRPr="008E6197">
              <w:rPr>
                <w:rFonts w:cs="Calibri"/>
                <w:b/>
              </w:rPr>
              <w:t>SetElementValuesForTime(</w:t>
            </w:r>
            <w:proofErr w:type="gramEnd"/>
            <w:r w:rsidRPr="008E6197">
              <w:rPr>
                <w:rFonts w:cs="Calibri"/>
                <w:b/>
              </w:rPr>
              <w:t>)</w:t>
            </w:r>
          </w:p>
          <w:p w14:paraId="7BB1B2AD"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6B208597"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59B1DDAD"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Sets values for the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attribute, for all elements, for the specified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If the data are time independent,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17921E60"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timeIndex</w:t>
            </w:r>
          </w:p>
          <w:p w14:paraId="5BA40B43" w14:textId="77777777" w:rsidR="008E6197" w:rsidRDefault="008E6197" w:rsidP="008E6197">
            <w:pPr>
              <w:spacing w:before="60" w:after="60"/>
              <w:jc w:val="left"/>
              <w:rPr>
                <w:rFonts w:cs="Calibri"/>
              </w:rPr>
            </w:pPr>
          </w:p>
          <w:p w14:paraId="3F50E0A2" w14:textId="77777777" w:rsidR="008E6197" w:rsidRDefault="00CE7C5D" w:rsidP="008E6197">
            <w:pPr>
              <w:spacing w:before="60" w:after="60"/>
              <w:jc w:val="left"/>
              <w:rPr>
                <w:rFonts w:cs="Calibri"/>
              </w:rPr>
            </w:pPr>
            <w:r>
              <w:rPr>
                <w:rStyle w:val="Objecttype"/>
                <w:rFonts w:cs="Calibri"/>
                <w:bCs/>
                <w:szCs w:val="20"/>
              </w:rPr>
              <w:t xml:space="preserve">IList </w:t>
            </w:r>
            <w:r w:rsidR="008E6197" w:rsidRPr="008E6197">
              <w:rPr>
                <w:rFonts w:cs="Calibri"/>
              </w:rPr>
              <w:t>[in]</w:t>
            </w:r>
            <w:r>
              <w:rPr>
                <w:rStyle w:val="Objecttype"/>
                <w:rFonts w:cs="Calibri"/>
                <w:bCs/>
                <w:szCs w:val="20"/>
              </w:rPr>
              <w:t xml:space="preserve"> values</w:t>
            </w:r>
            <w:r w:rsidR="008E6197" w:rsidRPr="008E6197">
              <w:rPr>
                <w:rFonts w:cs="Calibri"/>
              </w:rPr>
              <w:t xml:space="preserve"> </w:t>
            </w:r>
          </w:p>
        </w:tc>
        <w:bookmarkEnd w:id="299"/>
      </w:tr>
      <w:tr w:rsidR="001B323A" w:rsidRPr="00905E54" w14:paraId="3FC96A0C" w14:textId="77777777" w:rsidTr="003F359D">
        <w:tc>
          <w:tcPr>
            <w:tcW w:w="3420" w:type="dxa"/>
            <w:tcBorders>
              <w:top w:val="single" w:sz="2" w:space="0" w:color="auto"/>
              <w:left w:val="single" w:sz="2" w:space="0" w:color="auto"/>
              <w:bottom w:val="single" w:sz="2" w:space="0" w:color="auto"/>
              <w:right w:val="single" w:sz="2" w:space="0" w:color="auto"/>
            </w:tcBorders>
          </w:tcPr>
          <w:p w14:paraId="0407D1B6" w14:textId="77777777" w:rsidR="008E6197" w:rsidRDefault="008E6197" w:rsidP="008E6197">
            <w:pPr>
              <w:keepNext/>
              <w:tabs>
                <w:tab w:val="left" w:pos="540"/>
                <w:tab w:val="left" w:pos="700"/>
              </w:tabs>
              <w:suppressAutoHyphens/>
              <w:spacing w:before="60" w:after="60"/>
              <w:outlineLvl w:val="1"/>
              <w:rPr>
                <w:rFonts w:cs="Calibri"/>
              </w:rPr>
            </w:pPr>
            <w:bookmarkStart w:id="300" w:name="BKM_B516F1D2_99A0_4c6e_9ACB_8D36933A2B90"/>
            <w:proofErr w:type="gramStart"/>
            <w:r w:rsidRPr="008E6197">
              <w:rPr>
                <w:rFonts w:cs="Calibri"/>
                <w:b/>
              </w:rPr>
              <w:t>SetTimeSeriesValuesForElement(</w:t>
            </w:r>
            <w:proofErr w:type="gramEnd"/>
            <w:r w:rsidRPr="008E6197">
              <w:rPr>
                <w:rFonts w:cs="Calibri"/>
                <w:b/>
              </w:rPr>
              <w:t>)</w:t>
            </w:r>
          </w:p>
          <w:p w14:paraId="3B04F49B"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4828AEB5"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5BC32BC5"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Sets values in the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attribute, for all times, for the specified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If the data are not related to a location,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6973127C"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7E990ACA" w14:textId="77777777" w:rsidR="008E6197" w:rsidRDefault="008E6197" w:rsidP="008E6197">
            <w:pPr>
              <w:spacing w:before="60" w:after="60"/>
              <w:jc w:val="left"/>
              <w:rPr>
                <w:rFonts w:cs="Calibri"/>
              </w:rPr>
            </w:pPr>
          </w:p>
          <w:p w14:paraId="503FEF3A" w14:textId="77777777" w:rsidR="008E6197" w:rsidRDefault="00CE7C5D" w:rsidP="008E6197">
            <w:pPr>
              <w:spacing w:before="60" w:after="60"/>
              <w:jc w:val="left"/>
              <w:rPr>
                <w:rFonts w:cs="Calibri"/>
              </w:rPr>
            </w:pPr>
            <w:r>
              <w:rPr>
                <w:rStyle w:val="Objecttype"/>
                <w:rFonts w:cs="Calibri"/>
                <w:bCs/>
                <w:szCs w:val="20"/>
              </w:rPr>
              <w:t xml:space="preserve">IList </w:t>
            </w:r>
            <w:r w:rsidR="008E6197" w:rsidRPr="008E6197">
              <w:rPr>
                <w:rFonts w:cs="Calibri"/>
              </w:rPr>
              <w:t>[in]</w:t>
            </w:r>
            <w:r>
              <w:rPr>
                <w:rStyle w:val="Objecttype"/>
                <w:rFonts w:cs="Calibri"/>
                <w:bCs/>
                <w:szCs w:val="20"/>
              </w:rPr>
              <w:t xml:space="preserve"> values</w:t>
            </w:r>
            <w:r w:rsidR="008E6197" w:rsidRPr="008E6197">
              <w:rPr>
                <w:rFonts w:cs="Calibri"/>
              </w:rPr>
              <w:t xml:space="preserve"> </w:t>
            </w:r>
          </w:p>
        </w:tc>
        <w:bookmarkEnd w:id="300"/>
      </w:tr>
      <w:tr w:rsidR="001B323A" w:rsidRPr="00905E54" w14:paraId="4DA07C72" w14:textId="77777777" w:rsidTr="003F359D">
        <w:tc>
          <w:tcPr>
            <w:tcW w:w="3420" w:type="dxa"/>
            <w:tcBorders>
              <w:top w:val="single" w:sz="2" w:space="0" w:color="auto"/>
              <w:left w:val="single" w:sz="2" w:space="0" w:color="auto"/>
              <w:bottom w:val="single" w:sz="2" w:space="0" w:color="auto"/>
              <w:right w:val="single" w:sz="2" w:space="0" w:color="auto"/>
            </w:tcBorders>
          </w:tcPr>
          <w:p w14:paraId="2CF6305E" w14:textId="77777777" w:rsidR="008E6197" w:rsidRDefault="008E6197" w:rsidP="008E6197">
            <w:pPr>
              <w:keepNext/>
              <w:tabs>
                <w:tab w:val="left" w:pos="540"/>
                <w:tab w:val="left" w:pos="700"/>
              </w:tabs>
              <w:suppressAutoHyphens/>
              <w:spacing w:before="60" w:after="60"/>
              <w:outlineLvl w:val="1"/>
              <w:rPr>
                <w:rFonts w:cs="Calibri"/>
              </w:rPr>
            </w:pPr>
            <w:bookmarkStart w:id="301" w:name="BKM_305616CA_C8AE_482a_A8DC_F2FF92C77635"/>
            <w:proofErr w:type="gramStart"/>
            <w:r w:rsidRPr="008E6197">
              <w:rPr>
                <w:rFonts w:cs="Calibri"/>
                <w:b/>
              </w:rPr>
              <w:t>SetValue(</w:t>
            </w:r>
            <w:proofErr w:type="gramEnd"/>
            <w:r w:rsidRPr="008E6197">
              <w:rPr>
                <w:rFonts w:cs="Calibri"/>
                <w:b/>
              </w:rPr>
              <w:t>)</w:t>
            </w:r>
          </w:p>
          <w:p w14:paraId="7BAA5019"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4FCFDA00"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73EB02D8"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Sets the value in the </w:t>
            </w:r>
            <w:r w:rsidR="00CB37F5" w:rsidRPr="00CB37F5">
              <w:rPr>
                <w:rFonts w:cs="Calibri"/>
              </w:rPr>
              <w:t>"</w:t>
            </w:r>
            <w:r w:rsidRPr="008E6197">
              <w:rPr>
                <w:rFonts w:cs="Calibri"/>
              </w:rPr>
              <w:t>Values2D</w:t>
            </w:r>
            <w:r w:rsidR="00CB37F5" w:rsidRPr="00CB37F5">
              <w:rPr>
                <w:rFonts w:cs="Calibri"/>
              </w:rPr>
              <w:t>"</w:t>
            </w:r>
            <w:r w:rsidRPr="008E6197">
              <w:rPr>
                <w:rFonts w:cs="Calibri"/>
              </w:rPr>
              <w:t xml:space="preserve"> attribute, for the specified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and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If the data are time independent, </w:t>
            </w:r>
            <w:r w:rsidR="00CB37F5" w:rsidRPr="00CB37F5">
              <w:rPr>
                <w:rFonts w:cs="Calibri"/>
              </w:rPr>
              <w:t>"</w:t>
            </w:r>
            <w:r w:rsidRPr="008E6197">
              <w:rPr>
                <w:rFonts w:cs="Calibri"/>
              </w:rPr>
              <w:t>timeIndex</w:t>
            </w:r>
            <w:r w:rsidR="00CB37F5" w:rsidRPr="00CB37F5">
              <w:rPr>
                <w:rFonts w:cs="Calibri"/>
              </w:rPr>
              <w:t>"</w:t>
            </w:r>
            <w:r w:rsidRPr="008E6197">
              <w:rPr>
                <w:rFonts w:cs="Calibri"/>
              </w:rPr>
              <w:t xml:space="preserve"> must be specified as 0.  If the data are not related to a location, </w:t>
            </w:r>
            <w:r w:rsidR="00CB37F5" w:rsidRPr="00CB37F5">
              <w:rPr>
                <w:rFonts w:cs="Calibri"/>
              </w:rPr>
              <w:t>"</w:t>
            </w:r>
            <w:r w:rsidRPr="008E6197">
              <w:rPr>
                <w:rFonts w:cs="Calibri"/>
              </w:rPr>
              <w:t>elementIndex</w:t>
            </w:r>
            <w:r w:rsidR="00CB37F5" w:rsidRPr="00CB37F5">
              <w:rPr>
                <w:rFonts w:cs="Calibri"/>
              </w:rPr>
              <w:t>"</w:t>
            </w:r>
            <w:r w:rsidRPr="008E6197">
              <w:rPr>
                <w:rFonts w:cs="Calibri"/>
              </w:rPr>
              <w:t xml:space="preserve"> must be specified as 0.</w:t>
            </w:r>
          </w:p>
        </w:tc>
        <w:tc>
          <w:tcPr>
            <w:tcW w:w="2520" w:type="dxa"/>
            <w:tcBorders>
              <w:top w:val="single" w:sz="2" w:space="0" w:color="auto"/>
              <w:left w:val="single" w:sz="2" w:space="0" w:color="auto"/>
              <w:bottom w:val="single" w:sz="2" w:space="0" w:color="auto"/>
              <w:right w:val="single" w:sz="2" w:space="0" w:color="auto"/>
            </w:tcBorders>
          </w:tcPr>
          <w:p w14:paraId="19D9184D" w14:textId="77777777" w:rsidR="008E6197" w:rsidRDefault="00CE7C5D" w:rsidP="008E6197">
            <w:pPr>
              <w:keepNext/>
              <w:tabs>
                <w:tab w:val="left" w:pos="540"/>
                <w:tab w:val="left" w:pos="700"/>
              </w:tabs>
              <w:suppressAutoHyphens/>
              <w:spacing w:before="60" w:after="60"/>
              <w:jc w:val="left"/>
              <w:outlineLvl w:val="1"/>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timeIndex</w:t>
            </w:r>
          </w:p>
          <w:p w14:paraId="3885F0F4" w14:textId="77777777" w:rsidR="008E6197" w:rsidRDefault="008E6197" w:rsidP="008E6197">
            <w:pPr>
              <w:spacing w:before="60" w:after="60"/>
              <w:jc w:val="left"/>
              <w:rPr>
                <w:rFonts w:cs="Calibri"/>
              </w:rPr>
            </w:pPr>
          </w:p>
          <w:p w14:paraId="05799636" w14:textId="77777777" w:rsidR="008E6197" w:rsidRDefault="00CE7C5D" w:rsidP="008E6197">
            <w:pPr>
              <w:spacing w:before="60" w:after="60"/>
              <w:jc w:val="left"/>
              <w:rPr>
                <w:rFonts w:cs="Calibri"/>
              </w:rPr>
            </w:pPr>
            <w:proofErr w:type="gramStart"/>
            <w:r>
              <w:rPr>
                <w:rStyle w:val="Objecttype"/>
                <w:rFonts w:cs="Calibri"/>
                <w:bCs/>
                <w:szCs w:val="20"/>
              </w:rPr>
              <w:t>int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elementIndex</w:t>
            </w:r>
          </w:p>
          <w:p w14:paraId="248459BB" w14:textId="77777777" w:rsidR="008E6197" w:rsidRDefault="008E6197" w:rsidP="008E6197">
            <w:pPr>
              <w:spacing w:before="60" w:after="60"/>
              <w:jc w:val="left"/>
              <w:rPr>
                <w:rFonts w:cs="Calibri"/>
              </w:rPr>
            </w:pPr>
          </w:p>
          <w:p w14:paraId="047312AF" w14:textId="77777777" w:rsidR="008E6197" w:rsidRDefault="00BE2897" w:rsidP="008E6197">
            <w:pPr>
              <w:spacing w:before="60" w:after="60"/>
              <w:jc w:val="left"/>
              <w:rPr>
                <w:rFonts w:cs="Calibri"/>
              </w:rPr>
            </w:pPr>
            <w:r>
              <w:rPr>
                <w:rStyle w:val="Objecttype"/>
                <w:rFonts w:cs="Calibri"/>
                <w:bCs/>
                <w:szCs w:val="20"/>
              </w:rPr>
              <w:t>Object</w:t>
            </w:r>
            <w:r w:rsidR="00CE7C5D">
              <w:rPr>
                <w:rStyle w:val="Objecttype"/>
                <w:rFonts w:cs="Calibri"/>
                <w:bCs/>
                <w:szCs w:val="20"/>
              </w:rPr>
              <w:t xml:space="preserve"> </w:t>
            </w:r>
            <w:r w:rsidR="008E6197" w:rsidRPr="008E6197">
              <w:rPr>
                <w:rFonts w:cs="Calibri"/>
              </w:rPr>
              <w:t>[in]</w:t>
            </w:r>
            <w:r w:rsidR="00CE7C5D">
              <w:rPr>
                <w:rStyle w:val="Objecttype"/>
                <w:rFonts w:cs="Calibri"/>
                <w:bCs/>
                <w:szCs w:val="20"/>
              </w:rPr>
              <w:t xml:space="preserve"> value</w:t>
            </w:r>
            <w:r w:rsidR="008E6197" w:rsidRPr="008E6197">
              <w:rPr>
                <w:rFonts w:cs="Calibri"/>
              </w:rPr>
              <w:t xml:space="preserve"> </w:t>
            </w:r>
          </w:p>
        </w:tc>
        <w:bookmarkEnd w:id="301"/>
      </w:tr>
      <w:tr w:rsidR="001B323A" w:rsidRPr="00905E54" w14:paraId="74D043A2" w14:textId="77777777" w:rsidTr="003F359D">
        <w:tc>
          <w:tcPr>
            <w:tcW w:w="3420" w:type="dxa"/>
            <w:tcBorders>
              <w:top w:val="single" w:sz="2" w:space="0" w:color="auto"/>
              <w:left w:val="single" w:sz="2" w:space="0" w:color="auto"/>
              <w:bottom w:val="single" w:sz="2" w:space="0" w:color="auto"/>
              <w:right w:val="single" w:sz="2" w:space="0" w:color="auto"/>
            </w:tcBorders>
          </w:tcPr>
          <w:p w14:paraId="20D2F616" w14:textId="77777777" w:rsidR="008E6197" w:rsidRDefault="008E6197" w:rsidP="008E6197">
            <w:pPr>
              <w:keepNext/>
              <w:tabs>
                <w:tab w:val="left" w:pos="540"/>
                <w:tab w:val="left" w:pos="700"/>
              </w:tabs>
              <w:suppressAutoHyphens/>
              <w:spacing w:before="60" w:after="60"/>
              <w:outlineLvl w:val="1"/>
              <w:rPr>
                <w:rFonts w:cs="Calibri"/>
              </w:rPr>
            </w:pPr>
            <w:bookmarkStart w:id="302" w:name="BKM_342D848A_E49D_451a_8D54_DC6BEBF310A7"/>
            <w:r w:rsidRPr="008E6197">
              <w:rPr>
                <w:rFonts w:cs="Calibri"/>
                <w:b/>
              </w:rPr>
              <w:t>Values2D</w:t>
            </w:r>
          </w:p>
          <w:p w14:paraId="58376735"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IList&lt;IList&gt;</w:t>
            </w:r>
          </w:p>
          <w:p w14:paraId="607F4574" w14:textId="77777777" w:rsidR="008E6197" w:rsidRDefault="008E6197" w:rsidP="008E6197">
            <w:pPr>
              <w:spacing w:before="60" w:after="60"/>
              <w:rPr>
                <w:rFonts w:cs="Calibri"/>
              </w:rPr>
            </w:pPr>
            <w:r w:rsidRPr="008E6197">
              <w:rPr>
                <w:rFonts w:cs="Calibri"/>
              </w:rPr>
              <w:t>Public</w:t>
            </w:r>
          </w:p>
        </w:tc>
        <w:tc>
          <w:tcPr>
            <w:tcW w:w="3150" w:type="dxa"/>
            <w:tcBorders>
              <w:top w:val="single" w:sz="2" w:space="0" w:color="auto"/>
              <w:left w:val="single" w:sz="2" w:space="0" w:color="auto"/>
              <w:bottom w:val="single" w:sz="2" w:space="0" w:color="auto"/>
              <w:right w:val="single" w:sz="2" w:space="0" w:color="auto"/>
            </w:tcBorders>
          </w:tcPr>
          <w:p w14:paraId="0D984DE2" w14:textId="77777777" w:rsidR="008E6197" w:rsidRDefault="00E77DE4" w:rsidP="008E6197">
            <w:pPr>
              <w:keepNext/>
              <w:tabs>
                <w:tab w:val="left" w:pos="540"/>
                <w:tab w:val="left" w:pos="700"/>
              </w:tabs>
              <w:suppressAutoHyphens/>
              <w:spacing w:before="60" w:after="60"/>
              <w:outlineLvl w:val="1"/>
              <w:rPr>
                <w:rFonts w:cs="Calibri"/>
              </w:rPr>
            </w:pPr>
            <w:r>
              <w:rPr>
                <w:rFonts w:cs="Calibri"/>
              </w:rPr>
              <w:t>Returns and sets a t</w:t>
            </w:r>
            <w:r w:rsidR="008E6197" w:rsidRPr="008E6197">
              <w:rPr>
                <w:rFonts w:cs="Calibri"/>
              </w:rPr>
              <w:t>wo</w:t>
            </w:r>
            <w:r w:rsidR="009653FB" w:rsidRPr="009653FB">
              <w:rPr>
                <w:rFonts w:cs="Calibri"/>
              </w:rPr>
              <w:t>-</w:t>
            </w:r>
            <w:r w:rsidR="008E6197" w:rsidRPr="008E6197">
              <w:rPr>
                <w:rFonts w:cs="Calibri"/>
              </w:rPr>
              <w:t xml:space="preserve">dimensional list of values.  The first IList represents time, and the contained IList represents the elements in the </w:t>
            </w:r>
            <w:r w:rsidR="00CB37F5" w:rsidRPr="00CB37F5">
              <w:rPr>
                <w:rFonts w:cs="Calibri"/>
              </w:rPr>
              <w:t>"</w:t>
            </w:r>
            <w:r w:rsidR="008E6197" w:rsidRPr="008E6197">
              <w:rPr>
                <w:rFonts w:cs="Calibri"/>
              </w:rPr>
              <w:t>IElementSet</w:t>
            </w:r>
            <w:r w:rsidR="00CB37F5" w:rsidRPr="00CB37F5">
              <w:rPr>
                <w:rFonts w:cs="Calibri"/>
              </w:rPr>
              <w:t>"</w:t>
            </w:r>
            <w:r w:rsidR="008E6197" w:rsidRPr="008E6197">
              <w:rPr>
                <w:rFonts w:cs="Calibri"/>
              </w:rPr>
              <w:t>.</w:t>
            </w:r>
          </w:p>
        </w:tc>
        <w:tc>
          <w:tcPr>
            <w:tcW w:w="2520" w:type="dxa"/>
            <w:tcBorders>
              <w:top w:val="single" w:sz="2" w:space="0" w:color="auto"/>
              <w:left w:val="single" w:sz="2" w:space="0" w:color="auto"/>
              <w:bottom w:val="single" w:sz="2" w:space="0" w:color="auto"/>
              <w:right w:val="single" w:sz="2" w:space="0" w:color="auto"/>
            </w:tcBorders>
          </w:tcPr>
          <w:p w14:paraId="26F0894E" w14:textId="77777777" w:rsidR="008E6197" w:rsidRDefault="008E6197" w:rsidP="008E6197">
            <w:pPr>
              <w:spacing w:before="60" w:after="60"/>
              <w:jc w:val="left"/>
              <w:rPr>
                <w:rFonts w:cs="Calibri"/>
              </w:rPr>
            </w:pPr>
          </w:p>
        </w:tc>
        <w:bookmarkEnd w:id="302"/>
      </w:tr>
    </w:tbl>
    <w:p w14:paraId="74BF96EF" w14:textId="77777777" w:rsidR="001B323A" w:rsidRPr="00905E54" w:rsidRDefault="001B323A" w:rsidP="003F359D">
      <w:pPr>
        <w:ind w:left="1080"/>
        <w:rPr>
          <w:sz w:val="24"/>
          <w:szCs w:val="24"/>
        </w:rPr>
      </w:pPr>
    </w:p>
    <w:p w14:paraId="750E3D0A" w14:textId="77777777" w:rsidR="008E6197" w:rsidRDefault="008E6197" w:rsidP="008E6197">
      <w:pPr>
        <w:pStyle w:val="Heading3"/>
        <w:numPr>
          <w:ilvl w:val="2"/>
          <w:numId w:val="5"/>
        </w:numPr>
      </w:pPr>
      <w:bookmarkStart w:id="303" w:name="_Toc262124783"/>
      <w:r w:rsidRPr="008E6197">
        <w:t>Requirements for Value Set interfaces</w:t>
      </w:r>
      <w:bookmarkEnd w:id="303"/>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5A15E8F"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E48B054" w14:textId="77777777" w:rsidR="008E6197" w:rsidRDefault="008E6197" w:rsidP="008E6197">
            <w:pPr>
              <w:keepNext/>
              <w:spacing w:before="60" w:after="60"/>
              <w:rPr>
                <w:rFonts w:eastAsia="MS Mincho"/>
                <w:b/>
              </w:rPr>
            </w:pPr>
            <w:r w:rsidRPr="008E6197">
              <w:rPr>
                <w:rFonts w:eastAsia="MS Mincho"/>
                <w:b/>
              </w:rPr>
              <w:t xml:space="preserve">Requirement 6.1: </w:t>
            </w:r>
            <w:r w:rsidRPr="008E6197">
              <w:rPr>
                <w:rFonts w:eastAsia="MS Mincho"/>
              </w:rPr>
              <w:t>Base Value Set</w:t>
            </w:r>
          </w:p>
        </w:tc>
      </w:tr>
      <w:tr w:rsidR="001B323A" w:rsidRPr="00905E54" w14:paraId="39F775F3"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AB557D6" w14:textId="77777777" w:rsidR="008E6197" w:rsidRDefault="008E6197" w:rsidP="008E6197">
            <w:pPr>
              <w:spacing w:before="60" w:after="60"/>
              <w:rPr>
                <w:rFonts w:eastAsia="MS Mincho"/>
              </w:rPr>
            </w:pPr>
            <w:bookmarkStart w:id="304" w:name="ibasevalueset"/>
            <w:r w:rsidRPr="008E6197">
              <w:rPr>
                <w:rFonts w:eastAsia="MS Mincho"/>
              </w:rPr>
              <w:t>/req/value</w:t>
            </w:r>
            <w:r w:rsidR="009653FB" w:rsidRPr="009653FB">
              <w:rPr>
                <w:rFonts w:eastAsia="MS Mincho"/>
              </w:rPr>
              <w:t>-</w:t>
            </w:r>
            <w:r w:rsidRPr="008E6197">
              <w:rPr>
                <w:rFonts w:eastAsia="MS Mincho"/>
              </w:rPr>
              <w:t>set/</w:t>
            </w:r>
            <w:bookmarkEnd w:id="304"/>
            <w:r w:rsidRPr="008E6197">
              <w:rPr>
                <w:rFonts w:eastAsia="MS Mincho"/>
              </w:rPr>
              <w:t>IBaseValueSet</w:t>
            </w:r>
          </w:p>
        </w:tc>
      </w:tr>
      <w:tr w:rsidR="001B323A" w:rsidRPr="00905E54" w14:paraId="48A46522"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574B082" w14:textId="77777777" w:rsidR="008E6197" w:rsidRDefault="008E6197" w:rsidP="008E6197">
            <w:pPr>
              <w:pStyle w:val="RequirementBody"/>
              <w:tabs>
                <w:tab w:val="left" w:pos="540"/>
                <w:tab w:val="left" w:pos="700"/>
              </w:tabs>
              <w:suppressAutoHyphens/>
              <w:spacing w:before="60" w:after="60" w:afterAutospacing="0"/>
              <w:jc w:val="both"/>
              <w:outlineLvl w:val="1"/>
              <w:rPr>
                <w:szCs w:val="22"/>
              </w:rPr>
            </w:pPr>
            <w:r w:rsidRPr="008E6197">
              <w:rPr>
                <w:szCs w:val="22"/>
              </w:rPr>
              <w:t xml:space="preserve">An OpenMI component </w:t>
            </w:r>
            <w:r w:rsidRPr="008E6197">
              <w:rPr>
                <w:b/>
                <w:i/>
                <w:szCs w:val="22"/>
              </w:rPr>
              <w:t>shall</w:t>
            </w:r>
            <w:r w:rsidRPr="008E6197">
              <w:rPr>
                <w:szCs w:val="22"/>
              </w:rPr>
              <w:t xml:space="preserve"> implement the IBaseValueSet interface based on the definition in Figure 7 and </w:t>
            </w:r>
            <w:r w:rsidR="0077795B">
              <w:rPr>
                <w:szCs w:val="22"/>
              </w:rPr>
              <w:t>Table 17</w:t>
            </w:r>
            <w:r w:rsidRPr="008E6197">
              <w:rPr>
                <w:szCs w:val="22"/>
              </w:rPr>
              <w:t>.</w:t>
            </w:r>
          </w:p>
        </w:tc>
      </w:tr>
    </w:tbl>
    <w:p w14:paraId="65C8B77F" w14:textId="77777777" w:rsidR="001B323A" w:rsidRPr="00905E54" w:rsidRDefault="001B323A" w:rsidP="003F359D"/>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3F0F3B7"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0345D6C" w14:textId="77777777" w:rsidR="008E6197" w:rsidRDefault="008E6197" w:rsidP="008E6197">
            <w:pPr>
              <w:keepNext/>
              <w:spacing w:before="60" w:after="60"/>
              <w:rPr>
                <w:rFonts w:ascii="Arial" w:eastAsia="MS Mincho" w:hAnsi="Arial"/>
                <w:b/>
                <w:bCs/>
              </w:rPr>
            </w:pPr>
            <w:r w:rsidRPr="008E6197">
              <w:rPr>
                <w:rFonts w:eastAsia="MS Mincho"/>
                <w:b/>
              </w:rPr>
              <w:t xml:space="preserve">Requirement 6.2: </w:t>
            </w:r>
            <w:r w:rsidRPr="008E6197">
              <w:rPr>
                <w:rFonts w:eastAsia="MS Mincho"/>
              </w:rPr>
              <w:t>Time Space Value Set</w:t>
            </w:r>
          </w:p>
        </w:tc>
      </w:tr>
      <w:tr w:rsidR="001B323A" w:rsidRPr="00905E54" w14:paraId="0DAE3DB4"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DC29A81" w14:textId="77777777" w:rsidR="008E6197" w:rsidRDefault="008E6197" w:rsidP="008E6197">
            <w:pPr>
              <w:spacing w:before="60" w:after="60"/>
              <w:rPr>
                <w:rFonts w:ascii="Arial" w:eastAsia="MS Mincho" w:hAnsi="Arial"/>
                <w:b/>
                <w:bCs/>
              </w:rPr>
            </w:pPr>
            <w:bookmarkStart w:id="305" w:name="ITimeSpaceValueSet"/>
            <w:r w:rsidRPr="008E6197">
              <w:rPr>
                <w:rFonts w:eastAsia="MS Mincho"/>
              </w:rPr>
              <w:t>/req/value</w:t>
            </w:r>
            <w:r w:rsidR="009653FB" w:rsidRPr="009653FB">
              <w:rPr>
                <w:rFonts w:eastAsia="MS Mincho"/>
              </w:rPr>
              <w:t>-</w:t>
            </w:r>
            <w:r w:rsidRPr="008E6197">
              <w:rPr>
                <w:rFonts w:eastAsia="MS Mincho"/>
              </w:rPr>
              <w:t>set/</w:t>
            </w:r>
            <w:bookmarkEnd w:id="305"/>
            <w:r w:rsidRPr="008E6197">
              <w:rPr>
                <w:rFonts w:eastAsia="MS Mincho"/>
              </w:rPr>
              <w:t>ITimeSpaceValueSet</w:t>
            </w:r>
          </w:p>
        </w:tc>
      </w:tr>
      <w:tr w:rsidR="001B323A" w:rsidRPr="00905E54" w14:paraId="406F31E4"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081D903" w14:textId="77777777" w:rsidR="008E6197" w:rsidRDefault="001B323A" w:rsidP="008E6197">
            <w:pPr>
              <w:pStyle w:val="RequirementBody"/>
              <w:tabs>
                <w:tab w:val="left" w:pos="540"/>
                <w:tab w:val="left" w:pos="700"/>
              </w:tabs>
              <w:suppressAutoHyphens/>
              <w:spacing w:before="60" w:after="60" w:afterAutospacing="0"/>
              <w:jc w:val="both"/>
              <w:outlineLvl w:val="1"/>
              <w:rPr>
                <w:rFonts w:ascii="Arial" w:hAnsi="Arial"/>
                <w:b/>
                <w:bCs/>
                <w:szCs w:val="22"/>
              </w:rPr>
            </w:pPr>
            <w:r w:rsidRPr="00905E54">
              <w:rPr>
                <w:szCs w:val="22"/>
              </w:rPr>
              <w:t xml:space="preserve">An OpenMI component exchanging </w:t>
            </w:r>
            <w:r w:rsidR="009544E3" w:rsidRPr="00905E54">
              <w:rPr>
                <w:szCs w:val="22"/>
              </w:rPr>
              <w:t>time</w:t>
            </w:r>
            <w:r w:rsidR="009544E3">
              <w:rPr>
                <w:szCs w:val="22"/>
              </w:rPr>
              <w:t>-</w:t>
            </w:r>
            <w:r w:rsidRPr="00905E54">
              <w:rPr>
                <w:szCs w:val="22"/>
              </w:rPr>
              <w:t xml:space="preserve">based data </w:t>
            </w:r>
            <w:r w:rsidRPr="00905E54">
              <w:rPr>
                <w:b/>
                <w:i/>
                <w:szCs w:val="22"/>
              </w:rPr>
              <w:t>shall</w:t>
            </w:r>
            <w:r w:rsidRPr="00905E54">
              <w:rPr>
                <w:szCs w:val="22"/>
              </w:rPr>
              <w:t xml:space="preserve"> implement the </w:t>
            </w:r>
            <w:r w:rsidR="005563B6" w:rsidRPr="00905E54">
              <w:rPr>
                <w:szCs w:val="22"/>
              </w:rPr>
              <w:t>ITimeSpaceValueSet</w:t>
            </w:r>
            <w:r w:rsidRPr="00905E54">
              <w:rPr>
                <w:szCs w:val="22"/>
              </w:rPr>
              <w:t xml:space="preserve"> interface based on the definition in </w:t>
            </w:r>
            <w:r w:rsidR="00A1066B" w:rsidRPr="00905E54">
              <w:rPr>
                <w:szCs w:val="22"/>
              </w:rPr>
              <w:t xml:space="preserve">Figure 7 </w:t>
            </w:r>
            <w:r w:rsidRPr="00905E54">
              <w:rPr>
                <w:szCs w:val="22"/>
              </w:rPr>
              <w:t>and</w:t>
            </w:r>
            <w:r w:rsidR="00A1066B" w:rsidRPr="00905E54">
              <w:rPr>
                <w:szCs w:val="22"/>
              </w:rPr>
              <w:t xml:space="preserve"> </w:t>
            </w:r>
            <w:r w:rsidR="0077795B">
              <w:rPr>
                <w:szCs w:val="22"/>
              </w:rPr>
              <w:t>Table 18</w:t>
            </w:r>
            <w:r w:rsidRPr="00905E54">
              <w:rPr>
                <w:szCs w:val="22"/>
              </w:rPr>
              <w:t>.</w:t>
            </w:r>
          </w:p>
        </w:tc>
      </w:tr>
    </w:tbl>
    <w:p w14:paraId="04D9BD97" w14:textId="77777777" w:rsidR="008E6197" w:rsidRDefault="008E6197" w:rsidP="008E6197"/>
    <w:p w14:paraId="304B0174" w14:textId="77777777" w:rsidR="001B323A" w:rsidRPr="00905E54" w:rsidRDefault="00E11101" w:rsidP="003F359D">
      <w:pPr>
        <w:pStyle w:val="Heading2"/>
        <w:numPr>
          <w:ilvl w:val="1"/>
          <w:numId w:val="5"/>
        </w:numPr>
        <w:spacing w:after="240"/>
      </w:pPr>
      <w:bookmarkStart w:id="306" w:name="_Toc262124784"/>
      <w:r w:rsidRPr="00905E54">
        <w:t xml:space="preserve">The </w:t>
      </w:r>
      <w:r w:rsidR="001B323A" w:rsidRPr="00905E54">
        <w:t>Argument</w:t>
      </w:r>
      <w:r w:rsidRPr="00905E54">
        <w:t xml:space="preserve"> interface</w:t>
      </w:r>
      <w:bookmarkEnd w:id="306"/>
    </w:p>
    <w:p w14:paraId="48839070" w14:textId="77777777" w:rsidR="001B323A" w:rsidRPr="00905E54" w:rsidRDefault="008E6197" w:rsidP="003F359D">
      <w:r w:rsidRPr="008E6197">
        <w:t xml:space="preserve">Both the adapted output and the linkable component contain arguments that are used to provide information to let the adapted output do its work.  This is achieved by means of the </w:t>
      </w:r>
      <w:r w:rsidR="00CB37F5" w:rsidRPr="00CB37F5">
        <w:rPr>
          <w:rStyle w:val="OpenMIClassName"/>
          <w:u w:val="none"/>
        </w:rPr>
        <w:t>"</w:t>
      </w:r>
      <w:r w:rsidR="00CE7C5D">
        <w:rPr>
          <w:rStyle w:val="OpenMIClassName"/>
          <w:u w:val="none"/>
        </w:rPr>
        <w:t>IArgument</w:t>
      </w:r>
      <w:r w:rsidR="00CB37F5" w:rsidRPr="00CB37F5">
        <w:rPr>
          <w:rStyle w:val="OpenMIClassName"/>
          <w:u w:val="none"/>
        </w:rPr>
        <w:t>"</w:t>
      </w:r>
      <w:r w:rsidRPr="008E6197">
        <w:t xml:space="preserve"> interface</w:t>
      </w:r>
      <w:bookmarkStart w:id="307" w:name="BKM_9F6C9C84_8652_461d_ABA0_F918A0C8FC23"/>
      <w:r w:rsidRPr="008E6197">
        <w:t xml:space="preserve"> </w:t>
      </w:r>
      <w:r w:rsidR="005D0677">
        <w:t>–</w:t>
      </w:r>
      <w:r w:rsidRPr="008E6197">
        <w:t xml:space="preserve"> see Figure 9.</w:t>
      </w: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5C02D169" w14:textId="77777777" w:rsidTr="003F359D">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7A48F598" w14:textId="77777777" w:rsidR="008E6197" w:rsidRDefault="008E6197" w:rsidP="008E6197">
            <w:pPr>
              <w:spacing w:before="60" w:after="60"/>
              <w:rPr>
                <w:szCs w:val="24"/>
              </w:rPr>
            </w:pPr>
            <w:r w:rsidRPr="008E6197">
              <w:rPr>
                <w:rFonts w:eastAsia="MS Mincho"/>
                <w:b/>
              </w:rPr>
              <w:t xml:space="preserve">Requirements Class 7: </w:t>
            </w:r>
            <w:r w:rsidRPr="008E6197">
              <w:rPr>
                <w:rFonts w:eastAsia="MS Mincho"/>
              </w:rPr>
              <w:t>Argument</w:t>
            </w:r>
          </w:p>
        </w:tc>
      </w:tr>
      <w:tr w:rsidR="001B323A" w:rsidRPr="00905E54" w14:paraId="7794286B" w14:textId="77777777" w:rsidTr="003F359D">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3289976" w14:textId="77777777" w:rsidR="008E6197" w:rsidRDefault="008E6197" w:rsidP="008E6197">
            <w:pPr>
              <w:spacing w:before="60" w:after="60"/>
              <w:rPr>
                <w:rFonts w:eastAsia="MS Mincho"/>
              </w:rPr>
            </w:pPr>
            <w:bookmarkStart w:id="308" w:name="argument"/>
            <w:r w:rsidRPr="008E6197">
              <w:rPr>
                <w:rFonts w:eastAsia="MS Mincho"/>
              </w:rPr>
              <w:t>/req/</w:t>
            </w:r>
            <w:bookmarkEnd w:id="308"/>
            <w:r w:rsidRPr="008E6197">
              <w:rPr>
                <w:rFonts w:eastAsia="MS Mincho"/>
              </w:rPr>
              <w:t>argument</w:t>
            </w:r>
          </w:p>
        </w:tc>
      </w:tr>
      <w:tr w:rsidR="001B323A" w:rsidRPr="00905E54" w14:paraId="0FA6B8C9" w14:textId="77777777" w:rsidTr="003F359D">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09DF8816"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5F74672B"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347AB231"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0A0BBA89" w14:textId="77777777" w:rsidR="008E6197" w:rsidRDefault="008E6197" w:rsidP="008E6197">
            <w:pPr>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EFFC021" w14:textId="77777777" w:rsidR="008E6197" w:rsidRDefault="00D03D7A" w:rsidP="008E6197">
            <w:pPr>
              <w:keepNext/>
              <w:tabs>
                <w:tab w:val="left" w:pos="540"/>
                <w:tab w:val="left" w:pos="700"/>
              </w:tabs>
              <w:suppressAutoHyphens/>
              <w:spacing w:before="60" w:after="60"/>
              <w:outlineLvl w:val="1"/>
              <w:rPr>
                <w:rFonts w:eastAsia="MS Mincho"/>
              </w:rPr>
            </w:pPr>
            <w:r w:rsidRPr="008E6197">
              <w:rPr>
                <w:rFonts w:eastAsia="MS Mincho"/>
              </w:rPr>
              <w:fldChar w:fldCharType="begin"/>
            </w:r>
            <w:r w:rsidR="008E6197" w:rsidRPr="008E6197">
              <w:rPr>
                <w:rFonts w:eastAsia="MS Mincho"/>
              </w:rPr>
              <w:instrText xml:space="preserve"> REF IIdentifiable \h </w:instrText>
            </w:r>
            <w:r w:rsidRPr="008E6197">
              <w:rPr>
                <w:rFonts w:eastAsia="MS Mincho"/>
              </w:rPr>
            </w:r>
            <w:r w:rsidRPr="008E6197">
              <w:rPr>
                <w:rFonts w:eastAsia="MS Mincho"/>
              </w:rPr>
              <w:fldChar w:fldCharType="separate"/>
            </w:r>
            <w:r w:rsidR="00961212" w:rsidRPr="008E6197">
              <w:t>/req/describable</w:t>
            </w:r>
            <w:r w:rsidR="00961212" w:rsidRPr="009653FB">
              <w:t>-</w:t>
            </w:r>
            <w:r w:rsidR="00961212" w:rsidRPr="008E6197">
              <w:t>identifiable/IIdentifiable</w:t>
            </w:r>
            <w:r w:rsidRPr="008E6197">
              <w:rPr>
                <w:rFonts w:eastAsia="MS Mincho"/>
              </w:rPr>
              <w:fldChar w:fldCharType="end"/>
            </w:r>
          </w:p>
        </w:tc>
      </w:tr>
      <w:tr w:rsidR="001B323A" w:rsidRPr="00905E54" w14:paraId="50726872" w14:textId="77777777" w:rsidTr="004D63AD">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6212D38C"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7.1</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074A8239" w14:textId="77777777" w:rsidR="008E6197" w:rsidRDefault="00D03D7A" w:rsidP="008E6197">
            <w:pPr>
              <w:keepNext/>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iargument \h </w:instrText>
            </w:r>
            <w:r w:rsidRPr="00905E54">
              <w:rPr>
                <w:rFonts w:eastAsia="MS Mincho"/>
              </w:rPr>
            </w:r>
            <w:r w:rsidRPr="00905E54">
              <w:rPr>
                <w:rFonts w:eastAsia="MS Mincho"/>
              </w:rPr>
              <w:fldChar w:fldCharType="separate"/>
            </w:r>
            <w:r w:rsidR="00961212" w:rsidRPr="008E6197">
              <w:rPr>
                <w:rFonts w:eastAsia="MS Mincho"/>
              </w:rPr>
              <w:t>/req/argument/</w:t>
            </w:r>
            <w:r w:rsidRPr="00905E54">
              <w:rPr>
                <w:rFonts w:eastAsia="MS Mincho"/>
              </w:rPr>
              <w:fldChar w:fldCharType="end"/>
            </w:r>
            <w:r w:rsidR="008B627F" w:rsidRPr="00905E54">
              <w:rPr>
                <w:rFonts w:eastAsia="MS Mincho"/>
              </w:rPr>
              <w:t>IArgument</w:t>
            </w:r>
          </w:p>
        </w:tc>
      </w:tr>
    </w:tbl>
    <w:p w14:paraId="501DCFE7" w14:textId="77777777" w:rsidR="001B323A" w:rsidRPr="00905E54" w:rsidRDefault="001B323A" w:rsidP="003F359D">
      <w:pPr>
        <w:rPr>
          <w:bCs/>
          <w:iCs/>
          <w:szCs w:val="24"/>
          <w:u w:val="single"/>
        </w:rPr>
      </w:pPr>
    </w:p>
    <w:p w14:paraId="22BDBFBD" w14:textId="77777777" w:rsidR="000C7AFC" w:rsidRDefault="000C7AFC">
      <w:pPr>
        <w:spacing w:after="0"/>
        <w:jc w:val="left"/>
        <w:rPr>
          <w:bCs/>
          <w:iCs/>
          <w:szCs w:val="24"/>
          <w:u w:val="single"/>
        </w:rPr>
      </w:pPr>
      <w:r>
        <w:rPr>
          <w:bCs/>
          <w:iCs/>
          <w:szCs w:val="24"/>
          <w:u w:val="single"/>
        </w:rPr>
        <w:br w:type="page"/>
      </w:r>
    </w:p>
    <w:p w14:paraId="647181EF" w14:textId="43835242" w:rsidR="001B323A" w:rsidRPr="00905E54" w:rsidRDefault="005B68C7" w:rsidP="00F969BA">
      <w:pPr>
        <w:tabs>
          <w:tab w:val="left" w:pos="6237"/>
        </w:tabs>
        <w:jc w:val="center"/>
        <w:rPr>
          <w:rFonts w:ascii="Times New Roman" w:hAnsi="Times New Roman"/>
          <w:bCs/>
          <w:iCs/>
          <w:szCs w:val="24"/>
        </w:rPr>
      </w:pPr>
      <w:r>
        <w:rPr>
          <w:rFonts w:ascii="Times New Roman" w:hAnsi="Times New Roman"/>
          <w:bCs/>
          <w:iCs/>
          <w:noProof/>
          <w:szCs w:val="24"/>
          <w:lang w:val="en-US"/>
        </w:rPr>
        <mc:AlternateContent>
          <mc:Choice Requires="wpg">
            <w:drawing>
              <wp:anchor distT="0" distB="0" distL="114300" distR="114300" simplePos="0" relativeHeight="251732480" behindDoc="0" locked="0" layoutInCell="0" allowOverlap="0" wp14:editId="49CFC9F3">
                <wp:simplePos x="0" y="0"/>
                <wp:positionH relativeFrom="column">
                  <wp:posOffset>703580</wp:posOffset>
                </wp:positionH>
                <wp:positionV relativeFrom="paragraph">
                  <wp:posOffset>51435</wp:posOffset>
                </wp:positionV>
                <wp:extent cx="3808095" cy="2541270"/>
                <wp:effectExtent l="5080" t="635" r="0" b="0"/>
                <wp:wrapThrough wrapText="bothSides">
                  <wp:wrapPolygon edited="0">
                    <wp:start x="-108" y="0"/>
                    <wp:lineTo x="-108" y="20871"/>
                    <wp:lineTo x="162" y="21438"/>
                    <wp:lineTo x="270" y="21438"/>
                    <wp:lineTo x="21600" y="21438"/>
                    <wp:lineTo x="21600" y="405"/>
                    <wp:lineTo x="21384" y="0"/>
                    <wp:lineTo x="-108" y="0"/>
                  </wp:wrapPolygon>
                </wp:wrapThrough>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2541270"/>
                          <a:chOff x="4935" y="654"/>
                          <a:chExt cx="4314" cy="3179"/>
                        </a:xfrm>
                      </wpg:grpSpPr>
                      <wps:wsp>
                        <wps:cNvPr id="484" name="Rectangle 5"/>
                        <wps:cNvSpPr>
                          <a:spLocks noChangeArrowheads="1"/>
                        </wps:cNvSpPr>
                        <wps:spPr bwMode="auto">
                          <a:xfrm>
                            <a:off x="5009" y="720"/>
                            <a:ext cx="4240" cy="3113"/>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6"/>
                        <wps:cNvSpPr>
                          <a:spLocks noChangeArrowheads="1"/>
                        </wps:cNvSpPr>
                        <wps:spPr bwMode="auto">
                          <a:xfrm>
                            <a:off x="4947" y="654"/>
                            <a:ext cx="4234" cy="3097"/>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7"/>
                        <wps:cNvSpPr>
                          <a:spLocks noChangeArrowheads="1"/>
                        </wps:cNvSpPr>
                        <wps:spPr bwMode="auto">
                          <a:xfrm>
                            <a:off x="4935" y="654"/>
                            <a:ext cx="4246" cy="3097"/>
                          </a:xfrm>
                          <a:prstGeom prst="rect">
                            <a:avLst/>
                          </a:prstGeom>
                          <a:noFill/>
                          <a:ln w="1079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8"/>
                        <wps:cNvSpPr>
                          <a:spLocks noChangeArrowheads="1"/>
                        </wps:cNvSpPr>
                        <wps:spPr bwMode="auto">
                          <a:xfrm>
                            <a:off x="8235" y="717"/>
                            <a:ext cx="88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B257" w14:textId="77777777" w:rsidR="005B68C7" w:rsidRDefault="005B68C7" w:rsidP="000C7AFC">
                              <w:r>
                                <w:rPr>
                                  <w:rFonts w:ascii="Arial" w:hAnsi="Arial" w:cs="Arial"/>
                                  <w:i/>
                                  <w:iCs/>
                                  <w:color w:val="000000"/>
                                  <w:sz w:val="16"/>
                                  <w:szCs w:val="16"/>
                                </w:rPr>
                                <w:t>IIdentifiable</w:t>
                              </w:r>
                            </w:p>
                          </w:txbxContent>
                        </wps:txbx>
                        <wps:bodyPr rot="0" vert="horz" wrap="square" lIns="0" tIns="0" rIns="0" bIns="0" anchor="t" anchorCtr="0" upright="1">
                          <a:noAutofit/>
                        </wps:bodyPr>
                      </wps:wsp>
                      <wps:wsp>
                        <wps:cNvPr id="488" name="Rectangle 9"/>
                        <wps:cNvSpPr>
                          <a:spLocks noChangeArrowheads="1"/>
                        </wps:cNvSpPr>
                        <wps:spPr bwMode="auto">
                          <a:xfrm>
                            <a:off x="6489" y="1123"/>
                            <a:ext cx="104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5C85" w14:textId="77777777" w:rsidR="005B68C7" w:rsidRDefault="005B68C7" w:rsidP="000C7AFC">
                              <w:pPr>
                                <w:jc w:val="center"/>
                              </w:pPr>
                              <w:r>
                                <w:rPr>
                                  <w:rFonts w:ascii="Arial" w:hAnsi="Arial" w:cs="Arial"/>
                                  <w:color w:val="000000"/>
                                  <w:sz w:val="16"/>
                                  <w:szCs w:val="16"/>
                                </w:rPr>
                                <w:t>«</w:t>
                              </w:r>
                              <w:proofErr w:type="gramStart"/>
                              <w:r>
                                <w:rPr>
                                  <w:rFonts w:ascii="Arial" w:hAnsi="Arial" w:cs="Arial"/>
                                  <w:color w:val="000000"/>
                                  <w:sz w:val="16"/>
                                  <w:szCs w:val="16"/>
                                </w:rPr>
                                <w:t>interface</w:t>
                              </w:r>
                              <w:proofErr w:type="gramEnd"/>
                              <w:r>
                                <w:rPr>
                                  <w:rFonts w:ascii="Arial" w:hAnsi="Arial" w:cs="Arial"/>
                                  <w:color w:val="000000"/>
                                  <w:sz w:val="16"/>
                                  <w:szCs w:val="16"/>
                                </w:rPr>
                                <w:t>»</w:t>
                              </w:r>
                            </w:p>
                          </w:txbxContent>
                        </wps:txbx>
                        <wps:bodyPr rot="0" vert="horz" wrap="square" lIns="0" tIns="0" rIns="0" bIns="0" anchor="t" anchorCtr="0" upright="1">
                          <a:noAutofit/>
                        </wps:bodyPr>
                      </wps:wsp>
                      <wps:wsp>
                        <wps:cNvPr id="489" name="Rectangle 10"/>
                        <wps:cNvSpPr>
                          <a:spLocks noChangeArrowheads="1"/>
                        </wps:cNvSpPr>
                        <wps:spPr bwMode="auto">
                          <a:xfrm>
                            <a:off x="6485" y="1401"/>
                            <a:ext cx="10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1489" w14:textId="77777777" w:rsidR="005B68C7" w:rsidRDefault="005B68C7" w:rsidP="000C7AFC">
                              <w:pPr>
                                <w:jc w:val="center"/>
                              </w:pPr>
                              <w:r>
                                <w:rPr>
                                  <w:rFonts w:ascii="Arial" w:hAnsi="Arial" w:cs="Arial"/>
                                  <w:b/>
                                  <w:bCs/>
                                  <w:color w:val="000000"/>
                                  <w:sz w:val="16"/>
                                  <w:szCs w:val="16"/>
                                </w:rPr>
                                <w:t>IArgument</w:t>
                              </w:r>
                            </w:p>
                          </w:txbxContent>
                        </wps:txbx>
                        <wps:bodyPr rot="0" vert="horz" wrap="square" lIns="0" tIns="0" rIns="0" bIns="0" anchor="t" anchorCtr="0" upright="1">
                          <a:noAutofit/>
                        </wps:bodyPr>
                      </wps:wsp>
                      <wps:wsp>
                        <wps:cNvPr id="490" name="Rectangle 11"/>
                        <wps:cNvSpPr>
                          <a:spLocks noChangeArrowheads="1"/>
                        </wps:cNvSpPr>
                        <wps:spPr bwMode="auto">
                          <a:xfrm>
                            <a:off x="5014" y="1787"/>
                            <a:ext cx="10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AAC7" w14:textId="77777777" w:rsidR="005B68C7" w:rsidRDefault="005B68C7" w:rsidP="000C7AFC">
                              <w:r>
                                <w:rPr>
                                  <w:rFonts w:ascii="Arial" w:hAnsi="Arial" w:cs="Arial"/>
                                  <w:color w:val="685E4F"/>
                                  <w:sz w:val="16"/>
                                  <w:szCs w:val="16"/>
                                </w:rPr>
                                <w:t>«</w:t>
                              </w:r>
                              <w:proofErr w:type="gramStart"/>
                              <w:r>
                                <w:rPr>
                                  <w:rFonts w:ascii="Arial" w:hAnsi="Arial" w:cs="Arial"/>
                                  <w:color w:val="685E4F"/>
                                  <w:sz w:val="16"/>
                                  <w:szCs w:val="16"/>
                                </w:rPr>
                                <w:t>attribute</w:t>
                              </w:r>
                              <w:proofErr w:type="gramEnd"/>
                              <w:r>
                                <w:rPr>
                                  <w:rFonts w:ascii="Arial" w:hAnsi="Arial" w:cs="Arial"/>
                                  <w:color w:val="685E4F"/>
                                  <w:sz w:val="16"/>
                                  <w:szCs w:val="16"/>
                                </w:rPr>
                                <w:t>»</w:t>
                              </w:r>
                            </w:p>
                          </w:txbxContent>
                        </wps:txbx>
                        <wps:bodyPr rot="0" vert="horz" wrap="square" lIns="0" tIns="0" rIns="0" bIns="0" anchor="t" anchorCtr="0" upright="1">
                          <a:noAutofit/>
                        </wps:bodyPr>
                      </wps:wsp>
                      <wps:wsp>
                        <wps:cNvPr id="491" name="Rectangle 12"/>
                        <wps:cNvSpPr>
                          <a:spLocks noChangeArrowheads="1"/>
                        </wps:cNvSpPr>
                        <wps:spPr bwMode="auto">
                          <a:xfrm>
                            <a:off x="5217" y="2046"/>
                            <a:ext cx="334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916D"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DefaultValue : object</w:t>
                              </w:r>
                              <w:r>
                                <w:rPr>
                                  <w:rFonts w:ascii="Arial" w:hAnsi="Arial" w:cs="Arial"/>
                                  <w:color w:val="004040"/>
                                </w:rPr>
                                <w:t xml:space="preserve"> </w:t>
                              </w:r>
                            </w:p>
                          </w:txbxContent>
                        </wps:txbx>
                        <wps:bodyPr rot="0" vert="horz" wrap="square" lIns="0" tIns="0" rIns="0" bIns="0" anchor="t" anchorCtr="0" upright="1">
                          <a:noAutofit/>
                        </wps:bodyPr>
                      </wps:wsp>
                      <wps:wsp>
                        <wps:cNvPr id="492" name="Rectangle 13"/>
                        <wps:cNvSpPr>
                          <a:spLocks noChangeArrowheads="1"/>
                        </wps:cNvSpPr>
                        <wps:spPr bwMode="auto">
                          <a:xfrm>
                            <a:off x="5217" y="2272"/>
                            <a:ext cx="328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C344"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IsOptional : bool</w:t>
                              </w:r>
                              <w:r>
                                <w:rPr>
                                  <w:rFonts w:ascii="Arial" w:hAnsi="Arial" w:cs="Arial"/>
                                  <w:color w:val="004040"/>
                                </w:rPr>
                                <w:t xml:space="preserve"> </w:t>
                              </w:r>
                            </w:p>
                          </w:txbxContent>
                        </wps:txbx>
                        <wps:bodyPr rot="0" vert="horz" wrap="square" lIns="0" tIns="0" rIns="0" bIns="0" anchor="t" anchorCtr="0" upright="1">
                          <a:noAutofit/>
                        </wps:bodyPr>
                      </wps:wsp>
                      <wps:wsp>
                        <wps:cNvPr id="493" name="Rectangle 14"/>
                        <wps:cNvSpPr>
                          <a:spLocks noChangeArrowheads="1"/>
                        </wps:cNvSpPr>
                        <wps:spPr bwMode="auto">
                          <a:xfrm>
                            <a:off x="5217" y="2508"/>
                            <a:ext cx="313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B1CF"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IsReadOnly : bool</w:t>
                              </w:r>
                              <w:r>
                                <w:rPr>
                                  <w:rFonts w:ascii="Arial" w:hAnsi="Arial" w:cs="Arial"/>
                                  <w:color w:val="004040"/>
                                </w:rPr>
                                <w:t xml:space="preserve"> </w:t>
                              </w:r>
                            </w:p>
                          </w:txbxContent>
                        </wps:txbx>
                        <wps:bodyPr rot="0" vert="horz" wrap="square" lIns="0" tIns="0" rIns="0" bIns="0" anchor="t" anchorCtr="0" upright="1">
                          <a:noAutofit/>
                        </wps:bodyPr>
                      </wps:wsp>
                      <wps:wsp>
                        <wps:cNvPr id="494" name="Rectangle 15"/>
                        <wps:cNvSpPr>
                          <a:spLocks noChangeArrowheads="1"/>
                        </wps:cNvSpPr>
                        <wps:spPr bwMode="auto">
                          <a:xfrm>
                            <a:off x="5217" y="2746"/>
                            <a:ext cx="37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558C"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PossibleValues : IList&lt;Object&gt;</w:t>
                              </w:r>
                              <w:r>
                                <w:rPr>
                                  <w:rFonts w:ascii="Arial" w:hAnsi="Arial" w:cs="Arial"/>
                                  <w:color w:val="004040"/>
                                </w:rPr>
                                <w:t xml:space="preserve"> </w:t>
                              </w:r>
                            </w:p>
                          </w:txbxContent>
                        </wps:txbx>
                        <wps:bodyPr rot="0" vert="horz" wrap="square" lIns="0" tIns="0" rIns="0" bIns="0" anchor="t" anchorCtr="0" upright="1">
                          <a:noAutofit/>
                        </wps:bodyPr>
                      </wps:wsp>
                      <wps:wsp>
                        <wps:cNvPr id="495" name="Rectangle 16"/>
                        <wps:cNvSpPr>
                          <a:spLocks noChangeArrowheads="1"/>
                        </wps:cNvSpPr>
                        <wps:spPr bwMode="auto">
                          <a:xfrm>
                            <a:off x="5217" y="2997"/>
                            <a:ext cx="360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DCAA" w14:textId="77777777" w:rsidR="005B68C7" w:rsidRPr="00A84124" w:rsidRDefault="005B68C7" w:rsidP="000C7AFC">
                              <w:pPr>
                                <w:rPr>
                                  <w:rFonts w:ascii="Arial" w:hAnsi="Arial" w:cs="Arial"/>
                                  <w:color w:val="004040"/>
                                  <w:sz w:val="16"/>
                                  <w:szCs w:val="16"/>
                                </w:rPr>
                              </w:pPr>
                              <w:r>
                                <w:rPr>
                                  <w:rFonts w:ascii="Arial" w:hAnsi="Arial" w:cs="Arial"/>
                                  <w:color w:val="004040"/>
                                  <w:sz w:val="16"/>
                                  <w:szCs w:val="16"/>
                                </w:rPr>
                                <w:t xml:space="preserve">+   </w:t>
                              </w:r>
                              <w:proofErr w:type="gramStart"/>
                              <w:r>
                                <w:rPr>
                                  <w:rFonts w:ascii="Arial" w:hAnsi="Arial" w:cs="Arial"/>
                                  <w:color w:val="004040"/>
                                  <w:sz w:val="16"/>
                                  <w:szCs w:val="16"/>
                                </w:rPr>
                                <w:t>Value :</w:t>
                              </w:r>
                              <w:proofErr w:type="gramEnd"/>
                              <w:r>
                                <w:rPr>
                                  <w:rFonts w:ascii="Arial" w:hAnsi="Arial" w:cs="Arial"/>
                                  <w:color w:val="004040"/>
                                  <w:sz w:val="16"/>
                                  <w:szCs w:val="16"/>
                                </w:rPr>
                                <w:t xml:space="preserve"> Object</w:t>
                              </w:r>
                            </w:p>
                          </w:txbxContent>
                        </wps:txbx>
                        <wps:bodyPr rot="0" vert="horz" wrap="square" lIns="0" tIns="0" rIns="0" bIns="0" anchor="t" anchorCtr="0" upright="1">
                          <a:noAutofit/>
                        </wps:bodyPr>
                      </wps:wsp>
                      <wps:wsp>
                        <wps:cNvPr id="496" name="Rectangle 17"/>
                        <wps:cNvSpPr>
                          <a:spLocks noChangeArrowheads="1"/>
                        </wps:cNvSpPr>
                        <wps:spPr bwMode="auto">
                          <a:xfrm>
                            <a:off x="5217" y="3448"/>
                            <a:ext cx="345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2286"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ValueType : Type</w:t>
                              </w:r>
                              <w:r>
                                <w:rPr>
                                  <w:rFonts w:ascii="Arial" w:hAnsi="Arial" w:cs="Arial"/>
                                  <w:color w:val="004040"/>
                                </w:rPr>
                                <w:t xml:space="preserve"> </w:t>
                              </w:r>
                            </w:p>
                          </w:txbxContent>
                        </wps:txbx>
                        <wps:bodyPr rot="0" vert="horz" wrap="square" lIns="0" tIns="0" rIns="0" bIns="0" anchor="t" anchorCtr="0" upright="1">
                          <a:noAutofit/>
                        </wps:bodyPr>
                      </wps:wsp>
                      <wps:wsp>
                        <wps:cNvPr id="498" name="Rectangle 18"/>
                        <wps:cNvSpPr>
                          <a:spLocks noChangeArrowheads="1"/>
                        </wps:cNvSpPr>
                        <wps:spPr bwMode="auto">
                          <a:xfrm>
                            <a:off x="5217" y="3211"/>
                            <a:ext cx="217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546E" w14:textId="77777777" w:rsidR="005B68C7" w:rsidRDefault="005B68C7" w:rsidP="000C7AFC">
                              <w:r>
                                <w:rPr>
                                  <w:rFonts w:ascii="Arial" w:hAnsi="Arial" w:cs="Arial"/>
                                  <w:color w:val="004040"/>
                                  <w:sz w:val="16"/>
                                  <w:szCs w:val="16"/>
                                </w:rPr>
                                <w:t xml:space="preserve">+   </w:t>
                              </w:r>
                              <w:proofErr w:type="gramStart"/>
                              <w:r>
                                <w:rPr>
                                  <w:rFonts w:ascii="Arial" w:hAnsi="Arial" w:cs="Arial"/>
                                  <w:color w:val="004040"/>
                                  <w:sz w:val="16"/>
                                  <w:szCs w:val="16"/>
                                </w:rPr>
                                <w:t>ValueAsString :</w:t>
                              </w:r>
                              <w:proofErr w:type="gramEnd"/>
                              <w:r>
                                <w:rPr>
                                  <w:rFonts w:ascii="Arial" w:hAnsi="Arial" w:cs="Arial"/>
                                  <w:color w:val="004040"/>
                                  <w:sz w:val="16"/>
                                  <w:szCs w:val="16"/>
                                </w:rPr>
                                <w:t xml:space="preserve"> string</w:t>
                              </w:r>
                            </w:p>
                          </w:txbxContent>
                        </wps:txbx>
                        <wps:bodyPr rot="0" vert="horz" wrap="square" lIns="0" tIns="0" rIns="0" bIns="0" anchor="t" anchorCtr="0" upright="1">
                          <a:noAutofit/>
                        </wps:bodyPr>
                      </wps:wsp>
                      <wps:wsp>
                        <wps:cNvPr id="499" name="Line 19"/>
                        <wps:cNvCnPr/>
                        <wps:spPr bwMode="auto">
                          <a:xfrm>
                            <a:off x="4935" y="1659"/>
                            <a:ext cx="4246" cy="0"/>
                          </a:xfrm>
                          <a:prstGeom prst="line">
                            <a:avLst/>
                          </a:prstGeom>
                          <a:noFill/>
                          <a:ln w="10795"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3" o:spid="_x0000_s1749" style="position:absolute;left:0;text-align:left;margin-left:55.4pt;margin-top:4.05pt;width:299.85pt;height:200.1pt;z-index:251732480;mso-position-horizontal-relative:text;mso-position-vertical-relative:text" coordorigin="4935,654" coordsize="4314,3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V03h8GAAD0PAAADgAAAGRycy9lMm9Eb2MueG1s7Fttb9s2EP4+YP9B0HfXokS9GXWK1omLAd0W&#10;rNsPYCTZFiaLGqXE6Yb99x2PEi3ZDtoksIDVzAdHEimKPPKee+54fPvucVtYD5moc17ObfLGsa2s&#10;THial+u5/cfvy0lkW3XDypQVvMzm9pestt9d/fjD2101y1y+4UWaCQsaKevZrprbm6apZtNpnWyy&#10;Lavf8CoroXDFxZY1cCvW01SwHbS+Laau4wTTHRdpJXiS1TU8vVaF9hW2v1plSfPralVnjVXMbehb&#10;g78Cf+/k7/TqLZutBas2edJ2g72gF1uWl/BR3dQ1a5h1L/KjprZ5InjNV82bhG+nfLXKkwzHAKMh&#10;zsFoPgp+X+FY1rPdutJiAtEeyOnFzSa/PNwKK0/nNo082yrZFiYJv2vJByCeXbWeQa2Povpc3Qo1&#10;Rrj8xJM/ayieHpbL+7WqbN3tfuYpNMjuG47ieVyJrWwCBm494ix80bOQPTZWAg+9yImc2LetBMpc&#10;nxI3bOcp2cBkyvdo7EE5FAc+VVOYbG7a16lHqHrXI2EsS6dspr6LfW37JgcGS67eS7V+nVQ/b1iV&#10;4WTVUl5aqtAZJdXfYDGycl1klq/kivU6odZKolbJFxuolb0Xgu82GUuhWwRHIfsLDasX5E0N8/FV&#10;EfuOE6OoQreVYidn6lLQCClkjxCcai0oNqtE3XzM+NaSF3NbQN9xAtnDp7pRMu2qyPmseZGny7wo&#10;8Eas7xaFsB4YKN3C+bBc4Jeh9UG1opSVSy5fUy2qJ9A/+IYskz1FJfonJtDZD248WQZROKEr6k/i&#10;0IkmDok/xIFDY3q9/Fd2kNDZJk/TrPyUl1mn0IR+29S20KJUEVXa2s3t2Hd9HPug93V/kA7+tWtt&#10;UG2bN4BvRb6d25GuxGZyYm/KFIbNZg3LC3U9HXYfVy7IoPuPUoE1rGZeLeA7nn6BVSA4TBLMJiAx&#10;XGy4+Nu2doBqc7v+656JzLaKn0pYSTGhctIbvKG+XBOW6Jfc9UtYmUBTc7uxLXW5aBR03lciX2/g&#10;SwQFU/L3oOCrHBeG7J/qFYID6thoygaocKhswYjKBuswHOLSXtm8DpWcOGxXSoeGnSa9WtmWi6V7&#10;06nyYB0aZTPK1uNVz+ILT1m24FjZcGUPDBWA/pks2zEJ2Csbhb6hZXu1smn7xGZFKc0BcUIkJwpc&#10;xzIM8PHWIh7bRie+iW4iOqFucDOhTppO3i8XdBIsSehfe9eLxTUZ2kZpcV9vG2V/BhgzMIlL/Ds2&#10;iT0bp/gC0AJj406x/6fUDizMoY2LRrRxkdty75CgtiuaJol7JD0I1LoIje7L6eRA6eQ60w+gze9e&#10;EwzxlS7bV0Chebx7RL+19Q73tPObybAmwpoEw4UiwHDx/yO/EGo5BAb0f0eyxwGNlKdJiIscdI8M&#10;xJG8GP15opzZziV/tqepkaADAv3AQIPxiTGos4eGQK//Z/rJ3xs0gGIeQgPBoMx42KACdoQ6CAB9&#10;bPChd4gNjqEN+8DZswm0oQ3Pog2BJs2XjQ0xYN0RNqCOjoQNviMD9hCGJmF04FEQCJl2jrzBBoMN&#10;542l93iDjmNdODaQE9jgjhhs8F0IMkhscB0I6eF2SRfk8zza8gYSG2ww2DAaNuBiM+GG2D2BDW3G&#10;QG+j+nzx/z02uCFi0t6n8FyIQBqfAiP0/X1q41OcYw++xxt0ZseF8wadSrRPegGSD/Z7LJ9C8wbf&#10;QT+vhw3E62KRDtI8s02BiToGG86MDXr9Xzg2nEiIIxo3dYLbGLwhPPIpQgqbKBiLdM0+hfEpRvMp&#10;NG++cGw4kb9HtL81KjbEKkuvxxsC2J5AbCARQrnhDYY3nC2vt+dT6HjbhWPDiXRDlYE0tk/hUWAJ&#10;w1gk9TtsiLv02xcm9+p0BpPfYHL+25MQBzn/PWzQ+3QXjg0nUp+I3t8dkzd4rkpw2vMGiESYWOSJ&#10;g0Em3nDmeIPO77lwbNC5T3gkjOiUMICFRXkr2qDkNx2m00cOSABJSwMKAKfpWjXvDrs9QQAKOJiG&#10;pwaeOEo3IADmwEHvMN5BIrg+6ve8cwQwa2hP4egnXuHRWjxi1x4Dlmd3+/dYa39Y+eo/AAAA//8D&#10;AFBLAwQUAAYACAAAACEAxfDwTN8AAAAJAQAADwAAAGRycy9kb3ducmV2LnhtbEyPQUvDQBSE74L/&#10;YXmCN7u71mqI2ZRS1FMRbIXS22vymoRmd0N2m6T/3udJj8MMM99ky8m2YqA+NN4Z0DMFglzhy8ZV&#10;Br537w8JiBDRldh6RwauFGCZ395kmJZ+dF80bGMluMSFFA3UMXaplKGoyWKY+Y4ceyffW4ws+0qW&#10;PY5cblv5qNSztNg4Xqixo3VNxXl7sQY+RhxXc/02bM6n9fWwW3zuN5qMub+bVq8gIk3xLwy/+IwO&#10;OTMd/cWVQbSstWL0aCDRINh/0WoB4mjgSSVzkHkm/z/IfwAAAP//AwBQSwECLQAUAAYACAAAACEA&#10;5JnDwPsAAADhAQAAEwAAAAAAAAAAAAAAAAAAAAAAW0NvbnRlbnRfVHlwZXNdLnhtbFBLAQItABQA&#10;BgAIAAAAIQAjsmrh1wAAAJQBAAALAAAAAAAAAAAAAAAAACwBAABfcmVscy8ucmVsc1BLAQItABQA&#10;BgAIAAAAIQAaFXTeHwYAAPQ8AAAOAAAAAAAAAAAAAAAAACwCAABkcnMvZTJvRG9jLnhtbFBLAQIt&#10;ABQABgAIAAAAIQDF8PBM3wAAAAkBAAAPAAAAAAAAAAAAAAAAAHcIAABkcnMvZG93bnJldi54bWxQ&#10;SwUGAAAAAAQABADzAAAAgwkAAAAA&#10;" o:allowincell="f" o:allowoverlap="f">
                <v:rect id="Rectangle 5" o:spid="_x0000_s1750" style="position:absolute;left:5009;top:720;width:4240;height:3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yrLwgAA&#10;ANwAAAAPAAAAZHJzL2Rvd25yZXYueG1sRI/BasMwEETvhfyD2EBuzTqtKcGJYoJNodBTnX7AYm1t&#10;E2llLDVx8/VRodDjMDNvmH05O6suPIXBi4bNOgPF0nozSKfh8/T6uAUVIokh64U1/HCA8rB42FNh&#10;/FU++NLETiWIhII09DGOBWJoe3YU1n5kSd6XnxzFJKcOzUTXBHcWn7LsBR0NkhZ6GrnquT03305D&#10;V9fNCa0NOfLz7f1WVeKw0Xq1nI87UJHn+B/+a78ZDfk2h98z6Qjg4Q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3KsvCAAAA3AAAAA8AAAAAAAAAAAAAAAAAlwIAAGRycy9kb3du&#10;cmV2LnhtbFBLBQYAAAAABAAEAPUAAACGAwAAAAA=&#10;" fillcolor="#c0bfc0" stroked="f"/>
                <v:rect id="Rectangle 6" o:spid="_x0000_s1751" style="position:absolute;left:4947;top:654;width:4234;height:30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vJWxgAA&#10;ANwAAAAPAAAAZHJzL2Rvd25yZXYueG1sRI9Ba8JAFITvQv/D8gq9mY2llZC6ipUKxaJoaqHHR/aZ&#10;hGbfptk1xn/vCoLHYWa+YSaz3tSio9ZVlhWMohgEcW51xYWC/fdymIBwHlljbZkUnMnBbPowmGCq&#10;7Yl31GW+EAHCLkUFpfdNKqXLSzLoItsQB+9gW4M+yLaQusVTgJtaPsfxWBqsOCyU2NCipPwvOxoF&#10;+n+1f/8ZH7bLr2yRNB1tftcfG6WeHvv5GwhPvb+Hb+1PreAleYXrmXAE5PQ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vvJWxgAAANwAAAAPAAAAAAAAAAAAAAAAAJcCAABkcnMv&#10;ZG93bnJldi54bWxQSwUGAAAAAAQABAD1AAAAigMAAAAA&#10;" fillcolor="#fcf2e3" stroked="f"/>
                <v:rect id="Rectangle 7" o:spid="_x0000_s1752" style="position:absolute;left:4935;top:654;width:4246;height:30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wh2xgAA&#10;ANwAAAAPAAAAZHJzL2Rvd25yZXYueG1sRI9fa8JAEMTfC/0OxxZ8KXppkCCpp4jYYsmT/wp9W3Lb&#10;JJjbC7mtxm/fKxR8HGbmN8x8ObhWXagPjWcDL5MEFHHpbcOVgePhbTwDFQTZYuuZDNwowHLx+DDH&#10;3Por7+iyl0pFCIccDdQiXa51KGtyGCa+I47et+8dSpR9pW2P1wh3rU6TJNMOG44LNXa0rqk873+c&#10;gex9Lc+nTzmkm4/tpkjbYrr7KowZPQ2rV1BCg9zD/+2tNTCdZfB3Jh4Bv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kwh2xgAAANwAAAAPAAAAAAAAAAAAAAAAAJcCAABkcnMv&#10;ZG93bnJldi54bWxQSwUGAAAAAAQABAD1AAAAigMAAAAA&#10;" filled="f" strokeweight=".85pt">
                  <v:stroke endcap="square"/>
                </v:rect>
                <v:rect id="Rectangle 8" o:spid="_x0000_s1753" style="position:absolute;left:8235;top:717;width:883;height:3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9TgxgAA&#10;ANwAAAAPAAAAZHJzL2Rvd25yZXYueG1sRI9Pa8JAFMTvhX6H5RW81Y1FbIzZiPQPeqxRUG+P7DMJ&#10;Zt+G7NbEfvpuoeBxmJnfMOlyMI24Uudqywom4wgEcWF1zaWC/e7zOQbhPLLGxjIpuJGDZfb4kGKi&#10;bc9buua+FAHCLkEFlfdtIqUrKjLoxrYlDt7ZdgZ9kF0pdYd9gJtGvkTRTBqsOSxU2NJbRcUl/zYK&#10;1nG7Om7sT182H6f14eswf9/NvVKjp2G1AOFp8Pfwf3ujFUzjV/g7E4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b9TgxgAAANwAAAAPAAAAAAAAAAAAAAAAAJcCAABkcnMv&#10;ZG93bnJldi54bWxQSwUGAAAAAAQABAD1AAAAigMAAAAA&#10;" filled="f" stroked="f">
                  <v:textbox inset="0,0,0,0">
                    <w:txbxContent>
                      <w:p w14:paraId="1310B257" w14:textId="77777777" w:rsidR="005B68C7" w:rsidRDefault="005B68C7" w:rsidP="000C7AFC">
                        <w:r>
                          <w:rPr>
                            <w:rFonts w:ascii="Arial" w:hAnsi="Arial" w:cs="Arial"/>
                            <w:i/>
                            <w:iCs/>
                            <w:color w:val="000000"/>
                            <w:sz w:val="16"/>
                            <w:szCs w:val="16"/>
                          </w:rPr>
                          <w:t>IIdentifiable</w:t>
                        </w:r>
                      </w:p>
                    </w:txbxContent>
                  </v:textbox>
                </v:rect>
                <v:rect id="Rectangle 9" o:spid="_x0000_s1754" style="position:absolute;left:6489;top:1123;width:1047;height: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ECSwQAA&#10;ANwAAAAPAAAAZHJzL2Rvd25yZXYueG1sRE/LisIwFN0L/kO4gjtNFZHaMYr4QJeOCjq7S3OnLdPc&#10;lCba6tebxYDLw3nPl60pxYNqV1hWMBpGIIhTqwvOFFzOu0EMwnlkjaVlUvAkB8tFtzPHRNuGv+lx&#10;8pkIIewSVJB7XyVSujQng25oK+LA/draoA+wzqSusQnhppTjKJpKgwWHhhwrWueU/p3uRsE+rla3&#10;g301Wbn92V+P19nmPPNK9Xvt6guEp9Z/xP/ug1YwicPacCYcAb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fBAksEAAADcAAAADwAAAAAAAAAAAAAAAACXAgAAZHJzL2Rvd25y&#10;ZXYueG1sUEsFBgAAAAAEAAQA9QAAAIUDAAAAAA==&#10;" filled="f" stroked="f">
                  <v:textbox inset="0,0,0,0">
                    <w:txbxContent>
                      <w:p w14:paraId="02965C85" w14:textId="77777777" w:rsidR="005B68C7" w:rsidRDefault="005B68C7" w:rsidP="000C7AFC">
                        <w:pPr>
                          <w:jc w:val="center"/>
                        </w:pPr>
                        <w:r>
                          <w:rPr>
                            <w:rFonts w:ascii="Arial" w:hAnsi="Arial" w:cs="Arial"/>
                            <w:color w:val="000000"/>
                            <w:sz w:val="16"/>
                            <w:szCs w:val="16"/>
                          </w:rPr>
                          <w:t>«</w:t>
                        </w:r>
                        <w:proofErr w:type="gramStart"/>
                        <w:r>
                          <w:rPr>
                            <w:rFonts w:ascii="Arial" w:hAnsi="Arial" w:cs="Arial"/>
                            <w:color w:val="000000"/>
                            <w:sz w:val="16"/>
                            <w:szCs w:val="16"/>
                          </w:rPr>
                          <w:t>interface</w:t>
                        </w:r>
                        <w:proofErr w:type="gramEnd"/>
                        <w:r>
                          <w:rPr>
                            <w:rFonts w:ascii="Arial" w:hAnsi="Arial" w:cs="Arial"/>
                            <w:color w:val="000000"/>
                            <w:sz w:val="16"/>
                            <w:szCs w:val="16"/>
                          </w:rPr>
                          <w:t>»</w:t>
                        </w:r>
                      </w:p>
                    </w:txbxContent>
                  </v:textbox>
                </v:rect>
                <v:rect id="Rectangle 10" o:spid="_x0000_s1755" style="position:absolute;left:6485;top:1401;width:1059;height: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OUJxQAA&#10;ANwAAAAPAAAAZHJzL2Rvd25yZXYueG1sRI9Pa8JAFMTvgt9heYI33ShSkugq4h/0aLVgvT2yr0lo&#10;9m3Irib207uFQo/DzPyGWaw6U4kHNa60rGAyjkAQZ1aXnCv4uOxHMQjnkTVWlknBkxyslv3eAlNt&#10;W36nx9nnIkDYpaig8L5OpXRZQQbd2NbEwfuyjUEfZJNL3WAb4KaS0yh6kwZLDgsF1rQpKPs+342C&#10;Q1yvP4/2p82r3e1wPV2T7SXxSg0H3XoOwlPn/8N/7aNWMIsT+D0TjoB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85QnFAAAA3AAAAA8AAAAAAAAAAAAAAAAAlwIAAGRycy9k&#10;b3ducmV2LnhtbFBLBQYAAAAABAAEAPUAAACJAwAAAAA=&#10;" filled="f" stroked="f">
                  <v:textbox inset="0,0,0,0">
                    <w:txbxContent>
                      <w:p w14:paraId="5D681489" w14:textId="77777777" w:rsidR="005B68C7" w:rsidRDefault="005B68C7" w:rsidP="000C7AFC">
                        <w:pPr>
                          <w:jc w:val="center"/>
                        </w:pPr>
                        <w:r>
                          <w:rPr>
                            <w:rFonts w:ascii="Arial" w:hAnsi="Arial" w:cs="Arial"/>
                            <w:b/>
                            <w:bCs/>
                            <w:color w:val="000000"/>
                            <w:sz w:val="16"/>
                            <w:szCs w:val="16"/>
                          </w:rPr>
                          <w:t>IArgument</w:t>
                        </w:r>
                      </w:p>
                    </w:txbxContent>
                  </v:textbox>
                </v:rect>
                <v:rect id="Rectangle 11" o:spid="_x0000_s1756" style="position:absolute;left:5014;top:1787;width:100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9pJwQAA&#10;ANwAAAAPAAAAZHJzL2Rvd25yZXYueG1sRE/LisIwFN0L/kO4gjtNFRHbMYr4QJeOCjq7S3OnLdPc&#10;lCba6tebxYDLw3nPl60pxYNqV1hWMBpGIIhTqwvOFFzOu8EMhPPIGkvLpOBJDpaLbmeOibYNf9Pj&#10;5DMRQtglqCD3vkqkdGlOBt3QVsSB+7W1QR9gnUldYxPCTSnHUTSVBgsODTlWtM4p/TvdjYL9rFrd&#10;DvbVZOX2Z389XuPNOfZK9Xvt6guEp9Z/xP/ug1YwicP8cCYcAb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l/aScEAAADcAAAADwAAAAAAAAAAAAAAAACXAgAAZHJzL2Rvd25y&#10;ZXYueG1sUEsFBgAAAAAEAAQA9QAAAIUDAAAAAA==&#10;" filled="f" stroked="f">
                  <v:textbox inset="0,0,0,0">
                    <w:txbxContent>
                      <w:p w14:paraId="7CE8AAC7" w14:textId="77777777" w:rsidR="005B68C7" w:rsidRDefault="005B68C7" w:rsidP="000C7AFC">
                        <w:r>
                          <w:rPr>
                            <w:rFonts w:ascii="Arial" w:hAnsi="Arial" w:cs="Arial"/>
                            <w:color w:val="685E4F"/>
                            <w:sz w:val="16"/>
                            <w:szCs w:val="16"/>
                          </w:rPr>
                          <w:t>«</w:t>
                        </w:r>
                        <w:proofErr w:type="gramStart"/>
                        <w:r>
                          <w:rPr>
                            <w:rFonts w:ascii="Arial" w:hAnsi="Arial" w:cs="Arial"/>
                            <w:color w:val="685E4F"/>
                            <w:sz w:val="16"/>
                            <w:szCs w:val="16"/>
                          </w:rPr>
                          <w:t>attribute</w:t>
                        </w:r>
                        <w:proofErr w:type="gramEnd"/>
                        <w:r>
                          <w:rPr>
                            <w:rFonts w:ascii="Arial" w:hAnsi="Arial" w:cs="Arial"/>
                            <w:color w:val="685E4F"/>
                            <w:sz w:val="16"/>
                            <w:szCs w:val="16"/>
                          </w:rPr>
                          <w:t>»</w:t>
                        </w:r>
                      </w:p>
                    </w:txbxContent>
                  </v:textbox>
                </v:rect>
                <v:rect id="Rectangle 12" o:spid="_x0000_s1757" style="position:absolute;left:5217;top:2046;width:3349;height:1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3/SxAAA&#10;ANwAAAAPAAAAZHJzL2Rvd25yZXYueG1sRI9Bi8IwFITvgv8hPGFvmrrIYqtRxFX06Kqg3h7Nsy02&#10;L6WJtru/3iwIHoeZ+YaZzltTigfVrrCsYDiIQBCnVhecKTge1v0xCOeRNZaWScEvOZjPup0pJto2&#10;/EOPvc9EgLBLUEHufZVI6dKcDLqBrYiDd7W1QR9knUldYxPgppSfUfQlDRYcFnKsaJlTetvfjYLN&#10;uFqct/avycrVZXPaneLvQ+yV+ui1iwkIT61/h1/trVYwiofwfyYcAT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N/0sQAAADcAAAADwAAAAAAAAAAAAAAAACXAgAAZHJzL2Rv&#10;d25yZXYueG1sUEsFBgAAAAAEAAQA9QAAAIgDAAAAAA==&#10;" filled="f" stroked="f">
                  <v:textbox inset="0,0,0,0">
                    <w:txbxContent>
                      <w:p w14:paraId="04EC916D"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DefaultValue : object</w:t>
                        </w:r>
                        <w:r>
                          <w:rPr>
                            <w:rFonts w:ascii="Arial" w:hAnsi="Arial" w:cs="Arial"/>
                            <w:color w:val="004040"/>
                          </w:rPr>
                          <w:t xml:space="preserve"> </w:t>
                        </w:r>
                      </w:p>
                    </w:txbxContent>
                  </v:textbox>
                </v:rect>
                <v:rect id="Rectangle 13" o:spid="_x0000_s1758" style="position:absolute;left:5217;top:2272;width:3286;height: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eGlxgAA&#10;ANwAAAAPAAAAZHJzL2Rvd25yZXYueG1sRI9Ba8JAFITvBf/D8oTe6qZBiomuIlpJjm0UbG+P7DMJ&#10;zb4N2a1J++u7BcHjMDPfMKvNaFpxpd41lhU8zyIQxKXVDVcKTsfD0wKE88gaW8uk4IccbNaThxWm&#10;2g78TtfCVyJA2KWooPa+S6V0ZU0G3cx2xMG72N6gD7KvpO5xCHDTyjiKXqTBhsNCjR3taiq/im+j&#10;IFt024/c/g5V+/qZnd/Oyf6YeKUep+N2CcLT6O/hWzvXCuZJDP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weGlxgAAANwAAAAPAAAAAAAAAAAAAAAAAJcCAABkcnMv&#10;ZG93bnJldi54bWxQSwUGAAAAAAQABAD1AAAAigMAAAAA&#10;" filled="f" stroked="f">
                  <v:textbox inset="0,0,0,0">
                    <w:txbxContent>
                      <w:p w14:paraId="0293C344"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IsOptional : bool</w:t>
                        </w:r>
                        <w:r>
                          <w:rPr>
                            <w:rFonts w:ascii="Arial" w:hAnsi="Arial" w:cs="Arial"/>
                            <w:color w:val="004040"/>
                          </w:rPr>
                          <w:t xml:space="preserve"> </w:t>
                        </w:r>
                      </w:p>
                    </w:txbxContent>
                  </v:textbox>
                </v:rect>
                <v:rect id="Rectangle 14" o:spid="_x0000_s1759" style="position:absolute;left:5217;top:2508;width:3137;height: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UQ+xQAA&#10;ANwAAAAPAAAAZHJzL2Rvd25yZXYueG1sRI9Pa8JAFMTvhX6H5RW81Y21iImuIlXRY/0D6u2RfSbB&#10;7NuQXU3qp3cLgsdhZn7DjKetKcWNaldYVtDrRiCIU6sLzhTsd8vPIQjnkTWWlknBHzmYTt7fxpho&#10;2/CGblufiQBhl6CC3PsqkdKlORl0XVsRB+9sa4M+yDqTusYmwE0pv6JoIA0WHBZyrOgnp/SyvRoF&#10;q2E1O67tvcnKxWl1+D3E813slep8tLMRCE+tf4Wf7bVW8B334f9MOAJy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NRD7FAAAA3AAAAA8AAAAAAAAAAAAAAAAAlwIAAGRycy9k&#10;b3ducmV2LnhtbFBLBQYAAAAABAAEAPUAAACJAwAAAAA=&#10;" filled="f" stroked="f">
                  <v:textbox inset="0,0,0,0">
                    <w:txbxContent>
                      <w:p w14:paraId="79B6B1CF"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IsReadOnly : bool</w:t>
                        </w:r>
                        <w:r>
                          <w:rPr>
                            <w:rFonts w:ascii="Arial" w:hAnsi="Arial" w:cs="Arial"/>
                            <w:color w:val="004040"/>
                          </w:rPr>
                          <w:t xml:space="preserve"> </w:t>
                        </w:r>
                      </w:p>
                    </w:txbxContent>
                  </v:textbox>
                </v:rect>
                <v:rect id="Rectangle 15" o:spid="_x0000_s1760" style="position:absolute;left:5217;top:2746;width:3748;height: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NxKxQAA&#10;ANwAAAAPAAAAZHJzL2Rvd25yZXYueG1sRI9Pi8IwFMTvwn6H8Ba8aarIYqtRZFfRo38W1NujebbF&#10;5qU00db99EYQ9jjMzG+Y6bw1pbhT7QrLCgb9CARxanXBmYLfw6o3BuE8ssbSMil4kIP57KMzxUTb&#10;hnd03/tMBAi7BBXk3leJlC7NyaDr24o4eBdbG/RB1pnUNTYBbko5jKIvabDgsJBjRd85pdf9zShY&#10;j6vFaWP/mqxcntfH7TH+OcReqe5nu5iA8NT6//C7vdEKRvEI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k3ErFAAAA3AAAAA8AAAAAAAAAAAAAAAAAlwIAAGRycy9k&#10;b3ducmV2LnhtbFBLBQYAAAAABAAEAPUAAACJAwAAAAA=&#10;" filled="f" stroked="f">
                  <v:textbox inset="0,0,0,0">
                    <w:txbxContent>
                      <w:p w14:paraId="70D0558C"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PossibleValues : IList&lt;Object&gt;</w:t>
                        </w:r>
                        <w:r>
                          <w:rPr>
                            <w:rFonts w:ascii="Arial" w:hAnsi="Arial" w:cs="Arial"/>
                            <w:color w:val="004040"/>
                          </w:rPr>
                          <w:t xml:space="preserve"> </w:t>
                        </w:r>
                      </w:p>
                    </w:txbxContent>
                  </v:textbox>
                </v:rect>
                <v:rect id="Rectangle 16" o:spid="_x0000_s1761" style="position:absolute;left:5217;top:2997;width:3606;height: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HnRxQAA&#10;ANwAAAAPAAAAZHJzL2Rvd25yZXYueG1sRI9Pa8JAFMTvhX6H5RW81Y3FiomuIlXRY/0D6u2RfSbB&#10;7NuQXU3qp3cLgsdhZn7DjKetKcWNaldYVtDrRiCIU6sLzhTsd8vPIQjnkTWWlknBHzmYTt7fxpho&#10;2/CGblufiQBhl6CC3PsqkdKlORl0XVsRB+9sa4M+yDqTusYmwE0pv6JoIA0WHBZyrOgnp/SyvRoF&#10;q2E1O67tvcnKxWl1+D3E813slep8tLMRCE+tf4Wf7bVW0I+/4f9MOAJy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oedHFAAAA3AAAAA8AAAAAAAAAAAAAAAAAlwIAAGRycy9k&#10;b3ducmV2LnhtbFBLBQYAAAAABAAEAPUAAACJAwAAAAA=&#10;" filled="f" stroked="f">
                  <v:textbox inset="0,0,0,0">
                    <w:txbxContent>
                      <w:p w14:paraId="036EDCAA" w14:textId="77777777" w:rsidR="005B68C7" w:rsidRPr="00A84124" w:rsidRDefault="005B68C7" w:rsidP="000C7AFC">
                        <w:pPr>
                          <w:rPr>
                            <w:rFonts w:ascii="Arial" w:hAnsi="Arial" w:cs="Arial"/>
                            <w:color w:val="004040"/>
                            <w:sz w:val="16"/>
                            <w:szCs w:val="16"/>
                          </w:rPr>
                        </w:pPr>
                        <w:r>
                          <w:rPr>
                            <w:rFonts w:ascii="Arial" w:hAnsi="Arial" w:cs="Arial"/>
                            <w:color w:val="004040"/>
                            <w:sz w:val="16"/>
                            <w:szCs w:val="16"/>
                          </w:rPr>
                          <w:t xml:space="preserve">+   </w:t>
                        </w:r>
                        <w:proofErr w:type="gramStart"/>
                        <w:r>
                          <w:rPr>
                            <w:rFonts w:ascii="Arial" w:hAnsi="Arial" w:cs="Arial"/>
                            <w:color w:val="004040"/>
                            <w:sz w:val="16"/>
                            <w:szCs w:val="16"/>
                          </w:rPr>
                          <w:t>Value :</w:t>
                        </w:r>
                        <w:proofErr w:type="gramEnd"/>
                        <w:r>
                          <w:rPr>
                            <w:rFonts w:ascii="Arial" w:hAnsi="Arial" w:cs="Arial"/>
                            <w:color w:val="004040"/>
                            <w:sz w:val="16"/>
                            <w:szCs w:val="16"/>
                          </w:rPr>
                          <w:t xml:space="preserve"> Object</w:t>
                        </w:r>
                      </w:p>
                    </w:txbxContent>
                  </v:textbox>
                </v:rect>
                <v:rect id="Rectangle 17" o:spid="_x0000_s1762" style="position:absolute;left:5217;top:3448;width:3456;height:1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emxQAA&#10;ANwAAAAPAAAAZHJzL2Rvd25yZXYueG1sRI9Pi8IwFMTvwn6H8Ba8aaqI2GoU2XXRo38W1NujebbF&#10;5qU0WVv99EYQ9jjMzG+Y2aI1pbhR7QrLCgb9CARxanXBmYLfw09vAsJ5ZI2lZVJwJweL+Udnhom2&#10;De/otveZCBB2CSrIva8SKV2ak0HXtxVx8C62NuiDrDOpa2wC3JRyGEVjabDgsJBjRV85pdf9n1Gw&#10;nlTL08Y+mqxcndfH7TH+PsReqe5nu5yC8NT6//C7vdEKRvEYXmfC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656bFAAAA3AAAAA8AAAAAAAAAAAAAAAAAlwIAAGRycy9k&#10;b3ducmV2LnhtbFBLBQYAAAAABAAEAPUAAACJAwAAAAA=&#10;" filled="f" stroked="f">
                  <v:textbox inset="0,0,0,0">
                    <w:txbxContent>
                      <w:p w14:paraId="4F142286" w14:textId="77777777" w:rsidR="005B68C7" w:rsidRDefault="005B68C7" w:rsidP="000C7AFC">
                        <w:r>
                          <w:rPr>
                            <w:rFonts w:ascii="Arial" w:hAnsi="Arial" w:cs="Arial"/>
                            <w:color w:val="004040"/>
                            <w:sz w:val="16"/>
                            <w:szCs w:val="16"/>
                          </w:rPr>
                          <w:t xml:space="preserve">+   </w:t>
                        </w:r>
                        <w:r w:rsidRPr="007C6794">
                          <w:rPr>
                            <w:rFonts w:ascii="Arial" w:hAnsi="Arial" w:cs="Arial"/>
                            <w:color w:val="004040"/>
                            <w:sz w:val="16"/>
                            <w:szCs w:val="16"/>
                          </w:rPr>
                          <w:t>&lt;&lt;</w:t>
                        </w:r>
                        <w:proofErr w:type="gramStart"/>
                        <w:r w:rsidRPr="007C6794">
                          <w:rPr>
                            <w:rFonts w:ascii="Arial" w:hAnsi="Arial" w:cs="Arial"/>
                            <w:color w:val="004040"/>
                            <w:sz w:val="16"/>
                            <w:szCs w:val="16"/>
                          </w:rPr>
                          <w:t>readonly</w:t>
                        </w:r>
                        <w:proofErr w:type="gramEnd"/>
                        <w:r w:rsidRPr="007C6794">
                          <w:rPr>
                            <w:rFonts w:ascii="Arial" w:hAnsi="Arial" w:cs="Arial"/>
                            <w:color w:val="004040"/>
                            <w:sz w:val="16"/>
                            <w:szCs w:val="16"/>
                          </w:rPr>
                          <w:t>&gt;&gt;</w:t>
                        </w:r>
                        <w:r>
                          <w:rPr>
                            <w:rFonts w:ascii="Arial" w:hAnsi="Arial" w:cs="Arial"/>
                            <w:color w:val="004040"/>
                            <w:sz w:val="16"/>
                            <w:szCs w:val="16"/>
                          </w:rPr>
                          <w:t xml:space="preserve"> ValueType : Type</w:t>
                        </w:r>
                        <w:r>
                          <w:rPr>
                            <w:rFonts w:ascii="Arial" w:hAnsi="Arial" w:cs="Arial"/>
                            <w:color w:val="004040"/>
                          </w:rPr>
                          <w:t xml:space="preserve"> </w:t>
                        </w:r>
                      </w:p>
                    </w:txbxContent>
                  </v:textbox>
                </v:rect>
                <v:rect id="Rectangle 18" o:spid="_x0000_s1763" style="position:absolute;left:5217;top:3211;width:2176;height: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dZPwQAA&#10;ANwAAAAPAAAAZHJzL2Rvd25yZXYueG1sRE/LisIwFN0L/kO4gjtNFRHbMYr4QJeOCjq7S3OnLdPc&#10;lCba6tebxYDLw3nPl60pxYNqV1hWMBpGIIhTqwvOFFzOu8EMhPPIGkvLpOBJDpaLbmeOibYNf9Pj&#10;5DMRQtglqCD3vkqkdGlOBt3QVsSB+7W1QR9gnUldYxPCTSnHUTSVBgsODTlWtM4p/TvdjYL9rFrd&#10;DvbVZOX2Z389XuPNOfZK9Xvt6guEp9Z/xP/ug1YwicPacCYcAb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nWT8EAAADcAAAADwAAAAAAAAAAAAAAAACXAgAAZHJzL2Rvd25y&#10;ZXYueG1sUEsFBgAAAAAEAAQA9QAAAIUDAAAAAA==&#10;" filled="f" stroked="f">
                  <v:textbox inset="0,0,0,0">
                    <w:txbxContent>
                      <w:p w14:paraId="527D546E" w14:textId="77777777" w:rsidR="005B68C7" w:rsidRDefault="005B68C7" w:rsidP="000C7AFC">
                        <w:r>
                          <w:rPr>
                            <w:rFonts w:ascii="Arial" w:hAnsi="Arial" w:cs="Arial"/>
                            <w:color w:val="004040"/>
                            <w:sz w:val="16"/>
                            <w:szCs w:val="16"/>
                          </w:rPr>
                          <w:t xml:space="preserve">+   </w:t>
                        </w:r>
                        <w:proofErr w:type="gramStart"/>
                        <w:r>
                          <w:rPr>
                            <w:rFonts w:ascii="Arial" w:hAnsi="Arial" w:cs="Arial"/>
                            <w:color w:val="004040"/>
                            <w:sz w:val="16"/>
                            <w:szCs w:val="16"/>
                          </w:rPr>
                          <w:t>ValueAsString :</w:t>
                        </w:r>
                        <w:proofErr w:type="gramEnd"/>
                        <w:r>
                          <w:rPr>
                            <w:rFonts w:ascii="Arial" w:hAnsi="Arial" w:cs="Arial"/>
                            <w:color w:val="004040"/>
                            <w:sz w:val="16"/>
                            <w:szCs w:val="16"/>
                          </w:rPr>
                          <w:t xml:space="preserve"> string</w:t>
                        </w:r>
                      </w:p>
                    </w:txbxContent>
                  </v:textbox>
                </v:rect>
                <v:line id="Line 19" o:spid="_x0000_s1764" style="position:absolute;visibility:visible;mso-wrap-style:square" from="4935,1659" to="9181,1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pvHMUAAADcAAAADwAAAGRycy9kb3ducmV2LnhtbESPT2vCQBTE7wW/w/KEXoJuWkox0VVM&#10;QbCHUvwDXh/ZZxLNvg3ZNa7fvlso9DjMzG+YxSqYVgzUu8aygpdpCoK4tLrhSsHxsJnMQDiPrLG1&#10;TAoe5GC1HD0tMNf2zjsa9r4SEcIuRwW1910upStrMuimtiOO3tn2Bn2UfSV1j/cIN618TdN3abDh&#10;uFBjRx81ldf9zSgoTFJchuKTTm34+j6USZKFEyn1PA7rOQhPwf+H/9pbreAty+D3TDwCcv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pvHMUAAADcAAAADwAAAAAAAAAA&#10;AAAAAAChAgAAZHJzL2Rvd25yZXYueG1sUEsFBgAAAAAEAAQA+QAAAJMDAAAAAA==&#10;" strokeweight=".85pt">
                  <v:stroke joinstyle="miter" endcap="square"/>
                </v:line>
                <w10:wrap type="through"/>
              </v:group>
            </w:pict>
          </mc:Fallback>
        </mc:AlternateContent>
      </w:r>
    </w:p>
    <w:p w14:paraId="18BE502F" w14:textId="77777777" w:rsidR="005B68C7" w:rsidRDefault="005B68C7" w:rsidP="000B3227">
      <w:pPr>
        <w:pStyle w:val="Caption"/>
      </w:pPr>
      <w:bookmarkStart w:id="309" w:name="_Ref340480613"/>
    </w:p>
    <w:p w14:paraId="5816D2AB" w14:textId="77777777" w:rsidR="005B68C7" w:rsidRDefault="005B68C7" w:rsidP="000B3227">
      <w:pPr>
        <w:pStyle w:val="Caption"/>
      </w:pPr>
    </w:p>
    <w:p w14:paraId="7E9CE1C7" w14:textId="77777777" w:rsidR="005B68C7" w:rsidRDefault="005B68C7" w:rsidP="000B3227">
      <w:pPr>
        <w:pStyle w:val="Caption"/>
      </w:pPr>
    </w:p>
    <w:p w14:paraId="638E9291" w14:textId="77777777" w:rsidR="005B68C7" w:rsidRDefault="005B68C7" w:rsidP="000B3227">
      <w:pPr>
        <w:pStyle w:val="Caption"/>
      </w:pPr>
    </w:p>
    <w:p w14:paraId="6F99A781" w14:textId="77777777" w:rsidR="005B68C7" w:rsidRDefault="005B68C7" w:rsidP="000B3227">
      <w:pPr>
        <w:pStyle w:val="Caption"/>
      </w:pPr>
    </w:p>
    <w:p w14:paraId="74BBF01A" w14:textId="77777777" w:rsidR="005B68C7" w:rsidRDefault="005B68C7" w:rsidP="000B3227">
      <w:pPr>
        <w:pStyle w:val="Caption"/>
      </w:pPr>
    </w:p>
    <w:p w14:paraId="68F7198B" w14:textId="77777777" w:rsidR="005B68C7" w:rsidRDefault="005B68C7" w:rsidP="000B3227">
      <w:pPr>
        <w:pStyle w:val="Caption"/>
      </w:pPr>
    </w:p>
    <w:p w14:paraId="6A9BCC53" w14:textId="77777777" w:rsidR="005B68C7" w:rsidRDefault="005B68C7" w:rsidP="000B3227">
      <w:pPr>
        <w:pStyle w:val="Caption"/>
      </w:pPr>
    </w:p>
    <w:p w14:paraId="75FA7C64" w14:textId="77777777" w:rsidR="005B68C7" w:rsidRDefault="005B68C7" w:rsidP="000B3227">
      <w:pPr>
        <w:pStyle w:val="Caption"/>
      </w:pPr>
    </w:p>
    <w:p w14:paraId="25830C47" w14:textId="77777777" w:rsidR="005B68C7" w:rsidRDefault="005B68C7" w:rsidP="000B3227">
      <w:pPr>
        <w:pStyle w:val="Caption"/>
      </w:pPr>
    </w:p>
    <w:p w14:paraId="22A6DA2A" w14:textId="5C735E61" w:rsidR="008E6197" w:rsidRDefault="00866580" w:rsidP="005B68C7">
      <w:pPr>
        <w:pStyle w:val="Caption"/>
      </w:pPr>
      <w:r w:rsidRPr="00905E54">
        <w:t>Figure 9</w:t>
      </w:r>
      <w:r w:rsidR="000B3227" w:rsidRPr="00905E54">
        <w:t xml:space="preserve"> </w:t>
      </w:r>
      <w:r w:rsidR="00290483" w:rsidRPr="00905E54">
        <w:t>U</w:t>
      </w:r>
      <w:bookmarkEnd w:id="309"/>
      <w:r w:rsidR="008E6197" w:rsidRPr="008E6197">
        <w:t>ML Diagram for Argument</w:t>
      </w:r>
    </w:p>
    <w:p w14:paraId="760C5465" w14:textId="77777777" w:rsidR="008E6197" w:rsidRPr="008E6197" w:rsidRDefault="00E62326" w:rsidP="008E6197">
      <w:pPr>
        <w:pStyle w:val="Heading3"/>
        <w:numPr>
          <w:ilvl w:val="2"/>
          <w:numId w:val="5"/>
        </w:numPr>
      </w:pPr>
      <w:bookmarkStart w:id="310" w:name="_Toc262124785"/>
      <w:bookmarkStart w:id="311" w:name="_Ref327440329"/>
      <w:r w:rsidRPr="00905E54">
        <w:t>Attributes and methods for the Argument interface</w:t>
      </w:r>
      <w:bookmarkEnd w:id="310"/>
    </w:p>
    <w:p w14:paraId="520EB069" w14:textId="77777777" w:rsidR="001B323A" w:rsidRPr="00905E54" w:rsidRDefault="0077795B" w:rsidP="005D5DB7">
      <w:pPr>
        <w:pStyle w:val="Caption"/>
        <w:keepNext/>
        <w:spacing w:after="100"/>
      </w:pPr>
      <w:bookmarkStart w:id="312" w:name="_Toc373302285"/>
      <w:r>
        <w:t>Table 19</w:t>
      </w:r>
      <w:bookmarkEnd w:id="311"/>
      <w:r w:rsidR="008E6197" w:rsidRPr="008E6197">
        <w:t xml:space="preserve"> Members of the IArgument interface</w:t>
      </w:r>
      <w:bookmarkEnd w:id="312"/>
    </w:p>
    <w:tbl>
      <w:tblPr>
        <w:tblW w:w="9214" w:type="dxa"/>
        <w:tblInd w:w="-82" w:type="dxa"/>
        <w:tblLayout w:type="fixed"/>
        <w:tblCellMar>
          <w:left w:w="60" w:type="dxa"/>
          <w:right w:w="60" w:type="dxa"/>
        </w:tblCellMar>
        <w:tblLook w:val="0000" w:firstRow="0" w:lastRow="0" w:firstColumn="0" w:lastColumn="0" w:noHBand="0" w:noVBand="0"/>
      </w:tblPr>
      <w:tblGrid>
        <w:gridCol w:w="2410"/>
        <w:gridCol w:w="6804"/>
      </w:tblGrid>
      <w:tr w:rsidR="001B323A" w:rsidRPr="00905E54" w14:paraId="2D01039B" w14:textId="77777777" w:rsidTr="00122F64">
        <w:trPr>
          <w:cantSplit/>
          <w:tblHeader/>
        </w:trPr>
        <w:tc>
          <w:tcPr>
            <w:tcW w:w="2410" w:type="dxa"/>
            <w:tcBorders>
              <w:top w:val="single" w:sz="2" w:space="0" w:color="auto"/>
              <w:left w:val="single" w:sz="2" w:space="0" w:color="auto"/>
              <w:bottom w:val="single" w:sz="2" w:space="0" w:color="auto"/>
              <w:right w:val="single" w:sz="2" w:space="0" w:color="auto"/>
            </w:tcBorders>
            <w:shd w:val="clear" w:color="auto" w:fill="EFEFEF"/>
          </w:tcPr>
          <w:p w14:paraId="18928097" w14:textId="77777777" w:rsidR="008E6197" w:rsidRPr="008E6197" w:rsidRDefault="008E6197" w:rsidP="008E6197">
            <w:pPr>
              <w:keepNext/>
              <w:keepLines/>
              <w:spacing w:before="60" w:after="60"/>
              <w:outlineLvl w:val="0"/>
              <w:rPr>
                <w:b/>
                <w:szCs w:val="24"/>
              </w:rPr>
            </w:pPr>
            <w:r w:rsidRPr="008E6197">
              <w:br w:type="page"/>
            </w:r>
            <w:bookmarkEnd w:id="307"/>
            <w:r w:rsidRPr="008E6197">
              <w:rPr>
                <w:b/>
                <w:szCs w:val="24"/>
              </w:rPr>
              <w:t>Member</w:t>
            </w:r>
          </w:p>
        </w:tc>
        <w:tc>
          <w:tcPr>
            <w:tcW w:w="6804" w:type="dxa"/>
            <w:tcBorders>
              <w:top w:val="single" w:sz="2" w:space="0" w:color="auto"/>
              <w:left w:val="single" w:sz="2" w:space="0" w:color="auto"/>
              <w:bottom w:val="single" w:sz="2" w:space="0" w:color="auto"/>
              <w:right w:val="single" w:sz="2" w:space="0" w:color="auto"/>
            </w:tcBorders>
            <w:shd w:val="clear" w:color="auto" w:fill="EFEFEF"/>
          </w:tcPr>
          <w:p w14:paraId="475BEF88" w14:textId="77777777" w:rsidR="008E6197" w:rsidRPr="008E6197" w:rsidRDefault="008E6197" w:rsidP="008E6197">
            <w:pPr>
              <w:keepNext/>
              <w:keepLines/>
              <w:spacing w:before="60" w:after="60"/>
              <w:ind w:left="82" w:right="81"/>
              <w:outlineLvl w:val="0"/>
              <w:rPr>
                <w:b/>
                <w:szCs w:val="24"/>
              </w:rPr>
            </w:pPr>
            <w:r w:rsidRPr="008E6197">
              <w:rPr>
                <w:b/>
                <w:szCs w:val="24"/>
              </w:rPr>
              <w:t>Notes</w:t>
            </w:r>
          </w:p>
        </w:tc>
      </w:tr>
      <w:tr w:rsidR="001B323A" w:rsidRPr="00905E54" w14:paraId="52E54C9D" w14:textId="77777777" w:rsidTr="00122F64">
        <w:tc>
          <w:tcPr>
            <w:tcW w:w="2410" w:type="dxa"/>
            <w:tcBorders>
              <w:top w:val="single" w:sz="2" w:space="0" w:color="auto"/>
              <w:left w:val="single" w:sz="2" w:space="0" w:color="auto"/>
              <w:bottom w:val="single" w:sz="2" w:space="0" w:color="auto"/>
              <w:right w:val="single" w:sz="2" w:space="0" w:color="auto"/>
            </w:tcBorders>
          </w:tcPr>
          <w:p w14:paraId="1AF42AED" w14:textId="77777777" w:rsidR="008E6197" w:rsidRPr="008E6197" w:rsidRDefault="008E6197" w:rsidP="008E6197">
            <w:pPr>
              <w:keepNext/>
              <w:keepLines/>
              <w:spacing w:before="60" w:after="60"/>
              <w:outlineLvl w:val="0"/>
              <w:rPr>
                <w:szCs w:val="24"/>
              </w:rPr>
            </w:pPr>
            <w:r w:rsidRPr="008E6197">
              <w:rPr>
                <w:b/>
                <w:szCs w:val="24"/>
              </w:rPr>
              <w:t>DefaultValue</w:t>
            </w:r>
          </w:p>
          <w:p w14:paraId="241F82DE" w14:textId="77777777" w:rsidR="008E6197" w:rsidRPr="008E6197" w:rsidRDefault="00BE2897" w:rsidP="008E6197">
            <w:pPr>
              <w:keepNext/>
              <w:keepLines/>
              <w:spacing w:before="60" w:after="60"/>
              <w:outlineLvl w:val="0"/>
              <w:rPr>
                <w:szCs w:val="24"/>
              </w:rPr>
            </w:pPr>
            <w:r>
              <w:rPr>
                <w:szCs w:val="24"/>
              </w:rPr>
              <w:t>Object</w:t>
            </w:r>
          </w:p>
          <w:p w14:paraId="67EC3E09"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6D14D2BB" w14:textId="77777777" w:rsidR="008E6197" w:rsidRPr="008E6197" w:rsidRDefault="008E6197" w:rsidP="008E6197">
            <w:pPr>
              <w:keepNext/>
              <w:keepLines/>
              <w:tabs>
                <w:tab w:val="left" w:pos="540"/>
                <w:tab w:val="left" w:pos="700"/>
              </w:tabs>
              <w:suppressAutoHyphens/>
              <w:spacing w:before="60" w:after="60"/>
              <w:ind w:left="82" w:right="81"/>
              <w:outlineLvl w:val="1"/>
              <w:rPr>
                <w:rFonts w:ascii="Courier New" w:hAnsi="Courier New"/>
                <w:sz w:val="24"/>
                <w:szCs w:val="24"/>
              </w:rPr>
            </w:pPr>
            <w:r w:rsidRPr="008E6197">
              <w:rPr>
                <w:szCs w:val="24"/>
              </w:rPr>
              <w:t>Returns the default value of the argument.</w:t>
            </w:r>
          </w:p>
        </w:tc>
      </w:tr>
      <w:tr w:rsidR="001B323A" w:rsidRPr="00905E54" w14:paraId="128770AE" w14:textId="77777777" w:rsidTr="00122F64">
        <w:tc>
          <w:tcPr>
            <w:tcW w:w="2410" w:type="dxa"/>
            <w:tcBorders>
              <w:top w:val="single" w:sz="2" w:space="0" w:color="auto"/>
              <w:left w:val="single" w:sz="2" w:space="0" w:color="auto"/>
              <w:bottom w:val="single" w:sz="2" w:space="0" w:color="auto"/>
              <w:right w:val="single" w:sz="2" w:space="0" w:color="auto"/>
            </w:tcBorders>
          </w:tcPr>
          <w:p w14:paraId="41B90677" w14:textId="77777777" w:rsidR="008E6197" w:rsidRPr="008E6197" w:rsidRDefault="008E6197" w:rsidP="008E6197">
            <w:pPr>
              <w:keepNext/>
              <w:keepLines/>
              <w:tabs>
                <w:tab w:val="left" w:pos="540"/>
                <w:tab w:val="left" w:pos="700"/>
              </w:tabs>
              <w:suppressAutoHyphens/>
              <w:spacing w:before="60" w:after="60"/>
              <w:outlineLvl w:val="1"/>
              <w:rPr>
                <w:szCs w:val="24"/>
              </w:rPr>
            </w:pPr>
            <w:bookmarkStart w:id="313" w:name="BKM_58CE8494_3543_4af6_95C2_A1C8EBE67423"/>
            <w:r w:rsidRPr="008E6197">
              <w:rPr>
                <w:b/>
                <w:szCs w:val="24"/>
              </w:rPr>
              <w:t>IsOptional</w:t>
            </w:r>
          </w:p>
          <w:p w14:paraId="7239DE7E"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sz w:val="24"/>
                <w:szCs w:val="24"/>
              </w:rPr>
            </w:pPr>
            <w:proofErr w:type="gramStart"/>
            <w:r w:rsidRPr="008E6197">
              <w:rPr>
                <w:szCs w:val="24"/>
              </w:rPr>
              <w:t>bool</w:t>
            </w:r>
            <w:proofErr w:type="gramEnd"/>
          </w:p>
          <w:p w14:paraId="31196AC1"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37214601" w14:textId="77777777" w:rsidR="008E6197" w:rsidRPr="008E6197" w:rsidRDefault="00E77DE4" w:rsidP="008E6197">
            <w:pPr>
              <w:keepNext/>
              <w:keepLines/>
              <w:tabs>
                <w:tab w:val="left" w:pos="540"/>
                <w:tab w:val="left" w:pos="700"/>
              </w:tabs>
              <w:suppressAutoHyphens/>
              <w:spacing w:before="60" w:after="60"/>
              <w:ind w:left="82" w:right="81"/>
              <w:outlineLvl w:val="1"/>
              <w:rPr>
                <w:rFonts w:ascii="Courier New" w:hAnsi="Courier New"/>
                <w:sz w:val="24"/>
                <w:szCs w:val="24"/>
              </w:rPr>
            </w:pPr>
            <w:r>
              <w:rPr>
                <w:szCs w:val="24"/>
              </w:rPr>
              <w:t>Returns</w:t>
            </w:r>
            <w:r w:rsidR="008E6197" w:rsidRPr="008E6197">
              <w:rPr>
                <w:szCs w:val="24"/>
              </w:rPr>
              <w:t xml:space="preserve"> whether </w:t>
            </w:r>
            <w:r w:rsidRPr="0083779D">
              <w:rPr>
                <w:szCs w:val="24"/>
              </w:rPr>
              <w:t xml:space="preserve">or not </w:t>
            </w:r>
            <w:r w:rsidR="008E6197" w:rsidRPr="008E6197">
              <w:rPr>
                <w:szCs w:val="24"/>
              </w:rPr>
              <w:t xml:space="preserve">the argument is optional.  If the </w:t>
            </w:r>
            <w:r w:rsidR="00CB37F5" w:rsidRPr="00CB37F5">
              <w:rPr>
                <w:szCs w:val="24"/>
              </w:rPr>
              <w:t>"</w:t>
            </w:r>
            <w:r w:rsidR="008E6197" w:rsidRPr="008E6197">
              <w:rPr>
                <w:szCs w:val="24"/>
              </w:rPr>
              <w:t>Values</w:t>
            </w:r>
            <w:r w:rsidR="00CB37F5" w:rsidRPr="00CB37F5">
              <w:rPr>
                <w:szCs w:val="24"/>
              </w:rPr>
              <w:t>"</w:t>
            </w:r>
            <w:r w:rsidR="008E6197" w:rsidRPr="008E6197">
              <w:rPr>
                <w:szCs w:val="24"/>
              </w:rPr>
              <w:t xml:space="preserve"> attribute returns null and IsOptional == false, a value has to be set before the argument can be used.</w:t>
            </w:r>
          </w:p>
        </w:tc>
        <w:bookmarkEnd w:id="313"/>
      </w:tr>
      <w:tr w:rsidR="001B323A" w:rsidRPr="00905E54" w14:paraId="46BE9ED7" w14:textId="77777777" w:rsidTr="00122F64">
        <w:tc>
          <w:tcPr>
            <w:tcW w:w="2410" w:type="dxa"/>
            <w:tcBorders>
              <w:top w:val="single" w:sz="2" w:space="0" w:color="auto"/>
              <w:left w:val="single" w:sz="2" w:space="0" w:color="auto"/>
              <w:bottom w:val="single" w:sz="2" w:space="0" w:color="auto"/>
              <w:right w:val="single" w:sz="2" w:space="0" w:color="auto"/>
            </w:tcBorders>
          </w:tcPr>
          <w:p w14:paraId="70FA6E4B" w14:textId="77777777" w:rsidR="008E6197" w:rsidRPr="008E6197" w:rsidRDefault="008E6197" w:rsidP="008E6197">
            <w:pPr>
              <w:keepNext/>
              <w:keepLines/>
              <w:tabs>
                <w:tab w:val="left" w:pos="540"/>
                <w:tab w:val="left" w:pos="700"/>
              </w:tabs>
              <w:suppressAutoHyphens/>
              <w:spacing w:before="60" w:after="60"/>
              <w:outlineLvl w:val="1"/>
              <w:rPr>
                <w:szCs w:val="24"/>
              </w:rPr>
            </w:pPr>
            <w:bookmarkStart w:id="314" w:name="BKM_227CB78D_E6C3_4d72_AEC1_2BC2B867E0F2"/>
            <w:r w:rsidRPr="008E6197">
              <w:rPr>
                <w:b/>
                <w:szCs w:val="24"/>
              </w:rPr>
              <w:t>IsReadOnly</w:t>
            </w:r>
          </w:p>
          <w:p w14:paraId="52661E18"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sz w:val="24"/>
                <w:szCs w:val="24"/>
              </w:rPr>
            </w:pPr>
            <w:proofErr w:type="gramStart"/>
            <w:r w:rsidRPr="008E6197">
              <w:rPr>
                <w:szCs w:val="24"/>
              </w:rPr>
              <w:t>bool</w:t>
            </w:r>
            <w:proofErr w:type="gramEnd"/>
          </w:p>
          <w:p w14:paraId="329D5975"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597DB611" w14:textId="77777777" w:rsidR="008E6197" w:rsidRPr="008E6197" w:rsidRDefault="00E77DE4" w:rsidP="008E6197">
            <w:pPr>
              <w:keepNext/>
              <w:keepLines/>
              <w:spacing w:before="60" w:after="60"/>
              <w:ind w:left="82" w:right="81"/>
              <w:outlineLvl w:val="0"/>
              <w:rPr>
                <w:rFonts w:ascii="Courier New" w:hAnsi="Courier New"/>
                <w:sz w:val="24"/>
                <w:szCs w:val="24"/>
              </w:rPr>
            </w:pPr>
            <w:r>
              <w:rPr>
                <w:szCs w:val="24"/>
              </w:rPr>
              <w:t>Return</w:t>
            </w:r>
            <w:r w:rsidR="008E6197" w:rsidRPr="008E6197">
              <w:rPr>
                <w:szCs w:val="24"/>
              </w:rPr>
              <w:t>s whether</w:t>
            </w:r>
            <w:r>
              <w:rPr>
                <w:szCs w:val="24"/>
              </w:rPr>
              <w:t xml:space="preserve"> or not</w:t>
            </w:r>
            <w:r w:rsidR="008E6197" w:rsidRPr="008E6197">
              <w:rPr>
                <w:szCs w:val="24"/>
              </w:rPr>
              <w:t xml:space="preserve"> the </w:t>
            </w:r>
            <w:r w:rsidR="00CB37F5" w:rsidRPr="00CB37F5">
              <w:rPr>
                <w:szCs w:val="24"/>
              </w:rPr>
              <w:t>"</w:t>
            </w:r>
            <w:r w:rsidR="008E6197" w:rsidRPr="008E6197">
              <w:rPr>
                <w:szCs w:val="24"/>
              </w:rPr>
              <w:t>Values</w:t>
            </w:r>
            <w:r w:rsidR="00CB37F5" w:rsidRPr="00CB37F5">
              <w:rPr>
                <w:szCs w:val="24"/>
              </w:rPr>
              <w:t>"</w:t>
            </w:r>
            <w:r w:rsidR="008E6197" w:rsidRPr="008E6197">
              <w:rPr>
                <w:szCs w:val="24"/>
              </w:rPr>
              <w:t xml:space="preserve"> attribute may be edited.  This is used to let an </w:t>
            </w:r>
            <w:r w:rsidR="00CB37F5" w:rsidRPr="00CB37F5">
              <w:rPr>
                <w:szCs w:val="24"/>
              </w:rPr>
              <w:t>"</w:t>
            </w:r>
            <w:r w:rsidR="008E6197" w:rsidRPr="008E6197">
              <w:rPr>
                <w:szCs w:val="24"/>
              </w:rPr>
              <w:t>IBaseLinkableComponent</w:t>
            </w:r>
            <w:r w:rsidR="00CB37F5" w:rsidRPr="00CB37F5">
              <w:rPr>
                <w:szCs w:val="24"/>
              </w:rPr>
              <w:t>"</w:t>
            </w:r>
            <w:r w:rsidR="008E6197" w:rsidRPr="008E6197">
              <w:rPr>
                <w:szCs w:val="24"/>
              </w:rPr>
              <w:t xml:space="preserve"> or an </w:t>
            </w:r>
            <w:r w:rsidR="00CB37F5" w:rsidRPr="00CB37F5">
              <w:rPr>
                <w:szCs w:val="24"/>
              </w:rPr>
              <w:t>"</w:t>
            </w:r>
            <w:r w:rsidR="008E6197" w:rsidRPr="008E6197">
              <w:rPr>
                <w:szCs w:val="24"/>
              </w:rPr>
              <w:t>IBaseAdaptedOutput</w:t>
            </w:r>
            <w:r w:rsidR="00CB37F5" w:rsidRPr="00CB37F5">
              <w:rPr>
                <w:szCs w:val="24"/>
              </w:rPr>
              <w:t>"</w:t>
            </w:r>
            <w:r w:rsidR="008E6197" w:rsidRPr="008E6197">
              <w:rPr>
                <w:szCs w:val="24"/>
              </w:rPr>
              <w:t xml:space="preserve"> present the actual value of an argument that cannot be changed by the user, but is needed to determine the values of other arguments or is informative in any other way.</w:t>
            </w:r>
          </w:p>
        </w:tc>
        <w:bookmarkEnd w:id="314"/>
      </w:tr>
      <w:tr w:rsidR="001B323A" w:rsidRPr="00905E54" w14:paraId="4268AD37" w14:textId="77777777" w:rsidTr="00122F64">
        <w:tc>
          <w:tcPr>
            <w:tcW w:w="2410" w:type="dxa"/>
            <w:tcBorders>
              <w:top w:val="single" w:sz="2" w:space="0" w:color="auto"/>
              <w:left w:val="single" w:sz="2" w:space="0" w:color="auto"/>
              <w:bottom w:val="single" w:sz="2" w:space="0" w:color="auto"/>
              <w:right w:val="single" w:sz="2" w:space="0" w:color="auto"/>
            </w:tcBorders>
          </w:tcPr>
          <w:p w14:paraId="19E070D4" w14:textId="77777777" w:rsidR="008E6197" w:rsidRPr="008E6197" w:rsidRDefault="008E6197" w:rsidP="008E6197">
            <w:pPr>
              <w:keepNext/>
              <w:keepLines/>
              <w:tabs>
                <w:tab w:val="left" w:pos="540"/>
                <w:tab w:val="left" w:pos="700"/>
              </w:tabs>
              <w:suppressAutoHyphens/>
              <w:spacing w:before="60" w:after="60"/>
              <w:outlineLvl w:val="1"/>
              <w:rPr>
                <w:szCs w:val="24"/>
              </w:rPr>
            </w:pPr>
            <w:bookmarkStart w:id="315" w:name="BKM_0D0774C5_7B82_4644_96DE_617DB053A358"/>
            <w:r w:rsidRPr="008E6197">
              <w:rPr>
                <w:b/>
                <w:szCs w:val="24"/>
              </w:rPr>
              <w:t>PossibleValues</w:t>
            </w:r>
          </w:p>
          <w:p w14:paraId="52553CDF"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sz w:val="24"/>
                <w:szCs w:val="24"/>
              </w:rPr>
            </w:pPr>
            <w:r w:rsidRPr="008E6197">
              <w:rPr>
                <w:szCs w:val="24"/>
              </w:rPr>
              <w:t>IList&lt;</w:t>
            </w:r>
            <w:r w:rsidR="00BE2897">
              <w:rPr>
                <w:szCs w:val="24"/>
              </w:rPr>
              <w:t>Object</w:t>
            </w:r>
            <w:r w:rsidRPr="008E6197">
              <w:rPr>
                <w:szCs w:val="24"/>
              </w:rPr>
              <w:t>&gt;</w:t>
            </w:r>
          </w:p>
          <w:p w14:paraId="2B0D1845"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3068E011" w14:textId="77777777" w:rsidR="008E6197" w:rsidRPr="008E6197" w:rsidRDefault="008E6197" w:rsidP="008E6197">
            <w:pPr>
              <w:keepNext/>
              <w:keepLines/>
              <w:tabs>
                <w:tab w:val="left" w:pos="540"/>
                <w:tab w:val="left" w:pos="700"/>
              </w:tabs>
              <w:suppressAutoHyphens/>
              <w:spacing w:before="60" w:after="60"/>
              <w:ind w:left="82" w:right="81"/>
              <w:outlineLvl w:val="1"/>
              <w:rPr>
                <w:rFonts w:ascii="Times New Roman" w:hAnsi="Times New Roman"/>
                <w:sz w:val="20"/>
              </w:rPr>
            </w:pPr>
            <w:r w:rsidRPr="008E6197">
              <w:rPr>
                <w:szCs w:val="24"/>
              </w:rPr>
              <w:t>Returns a list of possible allowed values for this argument.  If for integral types or component specific types all possible values are allowed, null is returned.  A list with length 0 indicates that there is indeed a limitation on the possible values, but that currently no values are possible.  Effectively this means that the values will not and cannot be set.</w:t>
            </w:r>
          </w:p>
        </w:tc>
        <w:bookmarkEnd w:id="315"/>
      </w:tr>
      <w:tr w:rsidR="001B323A" w:rsidRPr="00905E54" w14:paraId="35312B83" w14:textId="77777777" w:rsidTr="00122F64">
        <w:tc>
          <w:tcPr>
            <w:tcW w:w="2410" w:type="dxa"/>
            <w:tcBorders>
              <w:top w:val="single" w:sz="2" w:space="0" w:color="auto"/>
              <w:left w:val="single" w:sz="2" w:space="0" w:color="auto"/>
              <w:bottom w:val="single" w:sz="2" w:space="0" w:color="auto"/>
              <w:right w:val="single" w:sz="2" w:space="0" w:color="auto"/>
            </w:tcBorders>
          </w:tcPr>
          <w:p w14:paraId="44C9E3EF" w14:textId="77777777" w:rsidR="008E6197" w:rsidRPr="008E6197" w:rsidRDefault="008E6197" w:rsidP="008E6197">
            <w:pPr>
              <w:keepNext/>
              <w:keepLines/>
              <w:tabs>
                <w:tab w:val="left" w:pos="540"/>
                <w:tab w:val="left" w:pos="700"/>
              </w:tabs>
              <w:suppressAutoHyphens/>
              <w:spacing w:before="60" w:after="60"/>
              <w:outlineLvl w:val="1"/>
              <w:rPr>
                <w:szCs w:val="24"/>
              </w:rPr>
            </w:pPr>
            <w:bookmarkStart w:id="316" w:name="BKM_0B04C325_D3F8_4f53_90DF_81A0C10A896F"/>
            <w:r w:rsidRPr="008E6197">
              <w:rPr>
                <w:b/>
                <w:szCs w:val="24"/>
              </w:rPr>
              <w:t>Value</w:t>
            </w:r>
          </w:p>
          <w:p w14:paraId="103A1035" w14:textId="77777777" w:rsidR="008E6197" w:rsidRDefault="00BE2897" w:rsidP="008E6197">
            <w:pPr>
              <w:keepNext/>
              <w:keepLines/>
              <w:tabs>
                <w:tab w:val="left" w:pos="540"/>
                <w:tab w:val="left" w:pos="700"/>
              </w:tabs>
              <w:suppressAutoHyphens/>
              <w:spacing w:before="60" w:after="60"/>
              <w:outlineLvl w:val="1"/>
              <w:rPr>
                <w:rFonts w:ascii="Arial" w:eastAsia="Times New Roman" w:hAnsi="Arial"/>
                <w:b/>
                <w:bCs/>
                <w:sz w:val="24"/>
                <w:szCs w:val="24"/>
              </w:rPr>
            </w:pPr>
            <w:r>
              <w:rPr>
                <w:szCs w:val="24"/>
              </w:rPr>
              <w:t>Object</w:t>
            </w:r>
          </w:p>
          <w:p w14:paraId="1E8C8691"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10131CD4" w14:textId="77777777" w:rsidR="008E6197" w:rsidRPr="008E6197" w:rsidRDefault="008E6197" w:rsidP="008E6197">
            <w:pPr>
              <w:keepNext/>
              <w:keepLines/>
              <w:spacing w:before="60" w:after="60"/>
              <w:ind w:left="82" w:right="81"/>
              <w:outlineLvl w:val="0"/>
              <w:rPr>
                <w:szCs w:val="24"/>
              </w:rPr>
            </w:pPr>
            <w:r w:rsidRPr="008E6197">
              <w:rPr>
                <w:szCs w:val="24"/>
              </w:rPr>
              <w:t>Returns or sets the current value of the argument.  If no value has been set yet, a default value is returned.</w:t>
            </w:r>
          </w:p>
          <w:p w14:paraId="4845B4AD" w14:textId="77777777" w:rsidR="008E6197" w:rsidRPr="008E6197" w:rsidRDefault="008E6197" w:rsidP="008E6197">
            <w:pPr>
              <w:keepNext/>
              <w:keepLines/>
              <w:tabs>
                <w:tab w:val="left" w:pos="540"/>
                <w:tab w:val="left" w:pos="700"/>
              </w:tabs>
              <w:suppressAutoHyphens/>
              <w:spacing w:before="60" w:after="60"/>
              <w:ind w:left="82" w:right="81"/>
              <w:outlineLvl w:val="1"/>
              <w:rPr>
                <w:rFonts w:ascii="Times New Roman" w:hAnsi="Times New Roman"/>
                <w:sz w:val="20"/>
              </w:rPr>
            </w:pPr>
            <w:r w:rsidRPr="008E6197">
              <w:rPr>
                <w:szCs w:val="24"/>
              </w:rPr>
              <w:t>If null is returned, this means that the default value is null.</w:t>
            </w:r>
          </w:p>
        </w:tc>
        <w:bookmarkEnd w:id="316"/>
      </w:tr>
      <w:tr w:rsidR="001B323A" w:rsidRPr="00905E54" w14:paraId="074179CA" w14:textId="77777777" w:rsidTr="00122F64">
        <w:tc>
          <w:tcPr>
            <w:tcW w:w="2410" w:type="dxa"/>
            <w:tcBorders>
              <w:top w:val="single" w:sz="2" w:space="0" w:color="auto"/>
              <w:left w:val="single" w:sz="2" w:space="0" w:color="auto"/>
              <w:bottom w:val="single" w:sz="2" w:space="0" w:color="auto"/>
              <w:right w:val="single" w:sz="2" w:space="0" w:color="auto"/>
            </w:tcBorders>
          </w:tcPr>
          <w:p w14:paraId="3A5F1230" w14:textId="77777777" w:rsidR="008E6197" w:rsidRPr="008E6197" w:rsidRDefault="008E6197" w:rsidP="008E6197">
            <w:pPr>
              <w:keepNext/>
              <w:keepLines/>
              <w:suppressAutoHyphens/>
              <w:spacing w:before="60" w:after="60"/>
              <w:outlineLvl w:val="1"/>
              <w:rPr>
                <w:szCs w:val="24"/>
              </w:rPr>
            </w:pPr>
            <w:bookmarkStart w:id="317" w:name="BKM_291328DB_FB05_4552_A996_B41BB4905C60"/>
            <w:r w:rsidRPr="008E6197">
              <w:rPr>
                <w:b/>
                <w:szCs w:val="24"/>
              </w:rPr>
              <w:t>ValueAsString</w:t>
            </w:r>
          </w:p>
          <w:p w14:paraId="6C498DDB" w14:textId="77777777" w:rsidR="008E6197" w:rsidRDefault="008E6197" w:rsidP="008E6197">
            <w:pPr>
              <w:keepNext/>
              <w:keepLines/>
              <w:suppressAutoHyphens/>
              <w:spacing w:before="60" w:after="60"/>
              <w:outlineLvl w:val="1"/>
              <w:rPr>
                <w:rFonts w:ascii="Arial" w:eastAsia="Times New Roman" w:hAnsi="Arial"/>
                <w:b/>
                <w:bCs/>
                <w:sz w:val="24"/>
                <w:szCs w:val="24"/>
              </w:rPr>
            </w:pPr>
            <w:proofErr w:type="gramStart"/>
            <w:r w:rsidRPr="008E6197">
              <w:rPr>
                <w:szCs w:val="24"/>
              </w:rPr>
              <w:t>string</w:t>
            </w:r>
            <w:proofErr w:type="gramEnd"/>
          </w:p>
          <w:p w14:paraId="5CD40344"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4C8E3985" w14:textId="77777777" w:rsidR="008E6197" w:rsidRPr="008E6197" w:rsidRDefault="008E6197" w:rsidP="008E6197">
            <w:pPr>
              <w:keepNext/>
              <w:keepLines/>
              <w:suppressAutoHyphens/>
              <w:spacing w:before="60" w:after="60"/>
              <w:ind w:left="82" w:right="81"/>
              <w:outlineLvl w:val="1"/>
              <w:rPr>
                <w:rFonts w:ascii="Times New Roman" w:hAnsi="Times New Roman"/>
                <w:sz w:val="20"/>
              </w:rPr>
            </w:pPr>
            <w:r w:rsidRPr="008E6197">
              <w:rPr>
                <w:szCs w:val="24"/>
              </w:rPr>
              <w:t xml:space="preserve">Returns or sets the argument's value, represented as a string.  If </w:t>
            </w:r>
            <w:r w:rsidR="00CB37F5" w:rsidRPr="00CB37F5">
              <w:rPr>
                <w:szCs w:val="24"/>
              </w:rPr>
              <w:t>"</w:t>
            </w:r>
            <w:r w:rsidRPr="008E6197">
              <w:rPr>
                <w:szCs w:val="24"/>
              </w:rPr>
              <w:t>ValueType</w:t>
            </w:r>
            <w:r w:rsidR="00CB37F5" w:rsidRPr="00CB37F5">
              <w:rPr>
                <w:szCs w:val="24"/>
              </w:rPr>
              <w:t>"</w:t>
            </w:r>
            <w:r w:rsidRPr="008E6197">
              <w:rPr>
                <w:szCs w:val="24"/>
              </w:rPr>
              <w:t xml:space="preserve"> indicates that the argument's value is not of the type string, the </w:t>
            </w:r>
            <w:r w:rsidR="00CB37F5" w:rsidRPr="00CB37F5">
              <w:rPr>
                <w:szCs w:val="24"/>
              </w:rPr>
              <w:t>"</w:t>
            </w:r>
            <w:r w:rsidRPr="008E6197">
              <w:rPr>
                <w:szCs w:val="24"/>
              </w:rPr>
              <w:t>ValueAsString</w:t>
            </w:r>
            <w:r w:rsidR="00CB37F5" w:rsidRPr="00CB37F5">
              <w:rPr>
                <w:szCs w:val="24"/>
              </w:rPr>
              <w:t>"</w:t>
            </w:r>
            <w:r w:rsidRPr="008E6197">
              <w:rPr>
                <w:szCs w:val="24"/>
              </w:rPr>
              <w:t xml:space="preserve"> attribute offers the possibility to treat it as a string, e.g. to let the GUI persist the value in the composition file.</w:t>
            </w:r>
          </w:p>
        </w:tc>
        <w:bookmarkEnd w:id="317"/>
      </w:tr>
      <w:tr w:rsidR="001B323A" w:rsidRPr="00905E54" w14:paraId="2C1C703F" w14:textId="77777777" w:rsidTr="00122F64">
        <w:tc>
          <w:tcPr>
            <w:tcW w:w="2410" w:type="dxa"/>
            <w:tcBorders>
              <w:top w:val="single" w:sz="2" w:space="0" w:color="auto"/>
              <w:left w:val="single" w:sz="2" w:space="0" w:color="auto"/>
              <w:bottom w:val="single" w:sz="2" w:space="0" w:color="auto"/>
              <w:right w:val="single" w:sz="2" w:space="0" w:color="auto"/>
            </w:tcBorders>
          </w:tcPr>
          <w:p w14:paraId="75E9DF05" w14:textId="77777777" w:rsidR="008E6197" w:rsidRPr="008E6197" w:rsidRDefault="008E6197" w:rsidP="008E6197">
            <w:pPr>
              <w:keepNext/>
              <w:keepLines/>
              <w:tabs>
                <w:tab w:val="left" w:pos="540"/>
                <w:tab w:val="left" w:pos="700"/>
              </w:tabs>
              <w:suppressAutoHyphens/>
              <w:spacing w:before="60" w:after="60"/>
              <w:outlineLvl w:val="1"/>
              <w:rPr>
                <w:szCs w:val="24"/>
              </w:rPr>
            </w:pPr>
            <w:bookmarkStart w:id="318" w:name="BKM_BA9B7ADE_A51D_4923_885C_83BAE62D0F6C"/>
            <w:r w:rsidRPr="008E6197">
              <w:rPr>
                <w:b/>
                <w:szCs w:val="24"/>
              </w:rPr>
              <w:t>ValueType</w:t>
            </w:r>
          </w:p>
          <w:p w14:paraId="281DBC34"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sz w:val="24"/>
                <w:szCs w:val="24"/>
              </w:rPr>
            </w:pPr>
            <w:r w:rsidRPr="008E6197">
              <w:rPr>
                <w:szCs w:val="24"/>
              </w:rPr>
              <w:t>Type</w:t>
            </w:r>
          </w:p>
          <w:p w14:paraId="17C9D442" w14:textId="77777777" w:rsidR="008E6197" w:rsidRPr="008E6197" w:rsidRDefault="008E6197" w:rsidP="008E6197">
            <w:pPr>
              <w:keepNext/>
              <w:keepLines/>
              <w:spacing w:before="60" w:after="60"/>
              <w:outlineLvl w:val="0"/>
              <w:rPr>
                <w:szCs w:val="24"/>
              </w:rPr>
            </w:pPr>
            <w:r w:rsidRPr="008E6197">
              <w:rPr>
                <w:szCs w:val="24"/>
              </w:rPr>
              <w:t>Public</w:t>
            </w:r>
          </w:p>
        </w:tc>
        <w:tc>
          <w:tcPr>
            <w:tcW w:w="6804" w:type="dxa"/>
            <w:tcBorders>
              <w:top w:val="single" w:sz="2" w:space="0" w:color="auto"/>
              <w:left w:val="single" w:sz="2" w:space="0" w:color="auto"/>
              <w:bottom w:val="single" w:sz="2" w:space="0" w:color="auto"/>
              <w:right w:val="single" w:sz="2" w:space="0" w:color="auto"/>
            </w:tcBorders>
          </w:tcPr>
          <w:p w14:paraId="34E0B8C0" w14:textId="77777777" w:rsidR="008E6197" w:rsidRPr="008E6197" w:rsidRDefault="008E6197" w:rsidP="008E6197">
            <w:pPr>
              <w:keepNext/>
              <w:keepLines/>
              <w:tabs>
                <w:tab w:val="left" w:pos="540"/>
                <w:tab w:val="left" w:pos="700"/>
              </w:tabs>
              <w:suppressAutoHyphens/>
              <w:spacing w:before="60" w:after="60"/>
              <w:ind w:left="82" w:right="81"/>
              <w:outlineLvl w:val="1"/>
              <w:rPr>
                <w:sz w:val="24"/>
                <w:szCs w:val="24"/>
              </w:rPr>
            </w:pPr>
            <w:r w:rsidRPr="008E6197">
              <w:rPr>
                <w:szCs w:val="24"/>
              </w:rPr>
              <w:t>Returns the type of the value of the argument, e.g. an integral type such as a string, integer or double, or a non</w:t>
            </w:r>
            <w:r w:rsidR="009653FB" w:rsidRPr="009653FB">
              <w:rPr>
                <w:szCs w:val="24"/>
              </w:rPr>
              <w:t>-</w:t>
            </w:r>
            <w:r w:rsidRPr="008E6197">
              <w:rPr>
                <w:szCs w:val="24"/>
              </w:rPr>
              <w:t>integral type, such as a time series object.</w:t>
            </w:r>
          </w:p>
        </w:tc>
        <w:bookmarkEnd w:id="318"/>
      </w:tr>
    </w:tbl>
    <w:p w14:paraId="5A0AFA33" w14:textId="77777777" w:rsidR="001B323A" w:rsidRPr="00905E54" w:rsidRDefault="001B323A" w:rsidP="003F359D">
      <w:pPr>
        <w:ind w:left="1080"/>
        <w:rPr>
          <w:szCs w:val="24"/>
        </w:rPr>
      </w:pPr>
    </w:p>
    <w:p w14:paraId="722D6425" w14:textId="77777777" w:rsidR="008E6197" w:rsidRDefault="008E6197" w:rsidP="008E6197">
      <w:pPr>
        <w:pStyle w:val="Heading3"/>
        <w:numPr>
          <w:ilvl w:val="2"/>
          <w:numId w:val="5"/>
        </w:numPr>
      </w:pPr>
      <w:bookmarkStart w:id="319" w:name="_Toc262124786"/>
      <w:r w:rsidRPr="008E6197">
        <w:t>Requirements for the Argument interface</w:t>
      </w:r>
      <w:bookmarkEnd w:id="319"/>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747D3FF6"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267D5AD" w14:textId="77777777" w:rsidR="008E6197" w:rsidRDefault="001B323A" w:rsidP="008E6197">
            <w:pPr>
              <w:keepNext/>
              <w:spacing w:before="60" w:after="60"/>
              <w:rPr>
                <w:rFonts w:eastAsia="MS Mincho"/>
                <w:b/>
              </w:rPr>
            </w:pPr>
            <w:r w:rsidRPr="00905E54">
              <w:rPr>
                <w:rFonts w:eastAsia="MS Mincho"/>
                <w:b/>
              </w:rPr>
              <w:t>Requirement 7.1</w:t>
            </w:r>
            <w:r w:rsidR="00566E2A" w:rsidRPr="00905E54">
              <w:rPr>
                <w:rFonts w:eastAsia="MS Mincho"/>
                <w:b/>
              </w:rPr>
              <w:t xml:space="preserve">: </w:t>
            </w:r>
            <w:r w:rsidR="0030047A" w:rsidRPr="00905E54">
              <w:rPr>
                <w:rFonts w:eastAsia="MS Mincho"/>
              </w:rPr>
              <w:t>A</w:t>
            </w:r>
            <w:r w:rsidR="001068A0" w:rsidRPr="00905E54">
              <w:rPr>
                <w:rFonts w:eastAsia="MS Mincho"/>
              </w:rPr>
              <w:t>rgument</w:t>
            </w:r>
            <w:r w:rsidR="00566E2A" w:rsidRPr="00905E54">
              <w:rPr>
                <w:rFonts w:eastAsia="MS Mincho"/>
              </w:rPr>
              <w:t>/Argument</w:t>
            </w:r>
          </w:p>
        </w:tc>
      </w:tr>
      <w:tr w:rsidR="001B323A" w:rsidRPr="00905E54" w14:paraId="4FD3AAC9"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40BB2B6" w14:textId="77777777" w:rsidR="008E6197" w:rsidRDefault="008E6197" w:rsidP="008E6197">
            <w:pPr>
              <w:spacing w:before="60" w:after="60"/>
              <w:rPr>
                <w:rFonts w:eastAsia="MS Mincho"/>
              </w:rPr>
            </w:pPr>
            <w:bookmarkStart w:id="320" w:name="iargument"/>
            <w:r w:rsidRPr="008E6197">
              <w:rPr>
                <w:rFonts w:eastAsia="MS Mincho"/>
              </w:rPr>
              <w:t>/req/argument/</w:t>
            </w:r>
            <w:bookmarkEnd w:id="320"/>
            <w:r w:rsidRPr="008E6197">
              <w:rPr>
                <w:rFonts w:eastAsia="MS Mincho"/>
              </w:rPr>
              <w:t>IArgument</w:t>
            </w:r>
          </w:p>
        </w:tc>
      </w:tr>
      <w:tr w:rsidR="001B323A" w:rsidRPr="00905E54" w14:paraId="2396ECB9"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064BC37B" w14:textId="77777777" w:rsidR="008E6197" w:rsidRDefault="008E6197" w:rsidP="008E6197">
            <w:pPr>
              <w:spacing w:before="60" w:after="60"/>
              <w:rPr>
                <w:rFonts w:ascii="Arial" w:hAnsi="Arial"/>
                <w:b/>
                <w:bCs/>
                <w:szCs w:val="20"/>
                <w:lang w:eastAsia="en-GB"/>
              </w:rPr>
            </w:pPr>
            <w:r w:rsidRPr="008E6197">
              <w:t>An OpenMI component exchanging time</w:t>
            </w:r>
            <w:r w:rsidR="009544E3">
              <w:t>-</w:t>
            </w:r>
            <w:r w:rsidRPr="008E6197">
              <w:t xml:space="preserve">based data </w:t>
            </w:r>
            <w:r w:rsidRPr="008E6197">
              <w:rPr>
                <w:b/>
                <w:i/>
              </w:rPr>
              <w:t>shall</w:t>
            </w:r>
            <w:r w:rsidRPr="008E6197">
              <w:t xml:space="preserve"> implement the IArgument interface based on the definition in </w:t>
            </w:r>
            <w:r w:rsidR="00A1066B" w:rsidRPr="00905E54">
              <w:t xml:space="preserve">Figure 9 </w:t>
            </w:r>
            <w:r w:rsidR="001B323A" w:rsidRPr="00905E54">
              <w:t>and</w:t>
            </w:r>
            <w:r w:rsidR="00A1066B" w:rsidRPr="00905E54">
              <w:t xml:space="preserve"> </w:t>
            </w:r>
            <w:r w:rsidR="0077795B">
              <w:t>Table 19</w:t>
            </w:r>
            <w:r w:rsidR="001B323A" w:rsidRPr="00905E54">
              <w:t>.</w:t>
            </w:r>
          </w:p>
        </w:tc>
      </w:tr>
    </w:tbl>
    <w:p w14:paraId="70044108" w14:textId="77777777" w:rsidR="001B323A" w:rsidRPr="00905E54" w:rsidRDefault="001B323A">
      <w:pPr>
        <w:spacing w:after="200" w:line="276" w:lineRule="auto"/>
        <w:jc w:val="left"/>
        <w:rPr>
          <w:szCs w:val="24"/>
        </w:rPr>
      </w:pPr>
    </w:p>
    <w:p w14:paraId="6E3FC936" w14:textId="77777777" w:rsidR="008E6197" w:rsidRDefault="008E6197" w:rsidP="008E6197">
      <w:pPr>
        <w:pStyle w:val="Heading2"/>
        <w:numPr>
          <w:ilvl w:val="1"/>
          <w:numId w:val="5"/>
        </w:numPr>
        <w:ind w:left="578" w:hanging="578"/>
      </w:pPr>
      <w:bookmarkStart w:id="321" w:name="_Toc262124787"/>
      <w:r w:rsidRPr="008E6197">
        <w:t>Linkable Component Status</w:t>
      </w:r>
      <w:bookmarkEnd w:id="321"/>
    </w:p>
    <w:p w14:paraId="20171FD2" w14:textId="77777777" w:rsidR="003E4158" w:rsidRPr="00905E54" w:rsidRDefault="008E6197" w:rsidP="003E4158">
      <w:r w:rsidRPr="008E6197">
        <w:t xml:space="preserve">This clause should be read in conjunction with the information in Clause </w:t>
      </w:r>
      <w:r w:rsidR="00A1066B" w:rsidRPr="00905E54">
        <w:t>6.9</w:t>
      </w:r>
      <w:r w:rsidRPr="008E6197">
        <w:t xml:space="preserve"> on the Exchange Item as some component states, </w:t>
      </w:r>
      <w:r w:rsidR="005D0677">
        <w:t xml:space="preserve">e.g. </w:t>
      </w:r>
      <w:r w:rsidR="00CB37F5" w:rsidRPr="00CB37F5">
        <w:t>'</w:t>
      </w:r>
      <w:r w:rsidRPr="008E6197">
        <w:t>updating</w:t>
      </w:r>
      <w:r w:rsidR="00CB37F5" w:rsidRPr="00CB37F5">
        <w:t>'</w:t>
      </w:r>
      <w:r w:rsidRPr="008E6197">
        <w:t xml:space="preserve"> may lead to </w:t>
      </w:r>
      <w:r w:rsidR="003E4158" w:rsidRPr="00905E54">
        <w:t>Exchange Item Change</w:t>
      </w:r>
      <w:r w:rsidRPr="008E6197">
        <w:t xml:space="preserve"> events.</w:t>
      </w:r>
    </w:p>
    <w:p w14:paraId="322C70DD" w14:textId="77777777" w:rsidR="007B79EB" w:rsidRPr="00905E54" w:rsidRDefault="0014484D">
      <w:r w:rsidRPr="00905E54">
        <w:t>The linkable component status has two purposes</w:t>
      </w:r>
      <w:r w:rsidR="009544E3">
        <w:t>:</w:t>
      </w:r>
      <w:r w:rsidRPr="00905E54">
        <w:t xml:space="preserve"> an informative purpose (what is the component currently doing</w:t>
      </w:r>
      <w:r w:rsidR="00EC60A0" w:rsidRPr="00905E54">
        <w:t xml:space="preserve">, </w:t>
      </w:r>
      <w:r w:rsidR="005D0677">
        <w:t xml:space="preserve">i.e. </w:t>
      </w:r>
      <w:r w:rsidR="00EC60A0" w:rsidRPr="00905E54">
        <w:t>what state is it in</w:t>
      </w:r>
      <w:r w:rsidRPr="00905E54">
        <w:t>) and a control flow decision purpose</w:t>
      </w:r>
      <w:r w:rsidR="00B8331B" w:rsidRPr="00905E54">
        <w:t xml:space="preserve">.  </w:t>
      </w:r>
      <w:r w:rsidR="008E6197" w:rsidRPr="008E6197">
        <w:t>The OpenMI explicitly specifies the possible states in which a linkable component can be found</w:t>
      </w:r>
      <w:r w:rsidR="00B8331B" w:rsidRPr="00905E54">
        <w:t xml:space="preserve">.  </w:t>
      </w:r>
      <w:r w:rsidR="008E6197" w:rsidRPr="008E6197">
        <w:t xml:space="preserve">When a component moves from one status to another, the component must raise an event through the </w:t>
      </w:r>
      <w:r w:rsidR="00CB37F5" w:rsidRPr="00CB37F5">
        <w:t>"</w:t>
      </w:r>
      <w:r w:rsidR="00A71992" w:rsidRPr="00905E54">
        <w:t>IBaseLinkableComponent</w:t>
      </w:r>
      <w:r w:rsidR="00CB37F5" w:rsidRPr="00CB37F5">
        <w:t>"</w:t>
      </w:r>
      <w:r w:rsidR="008E6197" w:rsidRPr="008E6197">
        <w:t xml:space="preserve"> interface</w:t>
      </w:r>
      <w:r w:rsidR="00B8331B" w:rsidRPr="00905E54">
        <w:t xml:space="preserve">.  </w:t>
      </w:r>
      <w:r w:rsidR="008E6197" w:rsidRPr="008E6197">
        <w:t xml:space="preserve">The </w:t>
      </w:r>
      <w:r w:rsidR="00CB37F5" w:rsidRPr="00CB37F5">
        <w:t>"</w:t>
      </w:r>
      <w:r w:rsidR="008E6197" w:rsidRPr="008E6197">
        <w:t>LinkableComponentStatusChangeEventArgs</w:t>
      </w:r>
      <w:r w:rsidR="00CB37F5" w:rsidRPr="00CB37F5">
        <w:t>"</w:t>
      </w:r>
      <w:r w:rsidR="008E6197" w:rsidRPr="008E6197">
        <w:t xml:space="preserve"> class contains the information that will be passed</w:t>
      </w:r>
      <w:r w:rsidR="007B79EB" w:rsidRPr="00905E54">
        <w:t>.</w:t>
      </w:r>
    </w:p>
    <w:p w14:paraId="6DF2A340" w14:textId="77777777" w:rsidR="008E6197" w:rsidRDefault="00EC60A0" w:rsidP="008E6197">
      <w:r w:rsidRPr="00905E54">
        <w:t>Example</w:t>
      </w:r>
      <w:r w:rsidR="008E6197" w:rsidRPr="008E6197">
        <w:t xml:space="preserve"> states for a component are:</w:t>
      </w:r>
      <w:r w:rsidRPr="00905E54">
        <w:t xml:space="preserve"> c</w:t>
      </w:r>
      <w:r w:rsidR="008E6197" w:rsidRPr="008E6197">
        <w:t>reated</w:t>
      </w:r>
      <w:r w:rsidRPr="00905E54">
        <w:t xml:space="preserve">, </w:t>
      </w:r>
      <w:r w:rsidR="00051115" w:rsidRPr="00051115">
        <w:t>initializing</w:t>
      </w:r>
      <w:r w:rsidRPr="00905E54">
        <w:t>, updating, finishing and finished</w:t>
      </w:r>
      <w:r w:rsidR="00B8331B" w:rsidRPr="00905E54">
        <w:t xml:space="preserve">.  </w:t>
      </w:r>
      <w:r w:rsidRPr="00905E54">
        <w:t>The complete list of these</w:t>
      </w:r>
      <w:r w:rsidR="008E6197" w:rsidRPr="008E6197">
        <w:t xml:space="preserve"> terms form</w:t>
      </w:r>
      <w:r w:rsidR="00BE7759" w:rsidRPr="00905E54">
        <w:t>s</w:t>
      </w:r>
      <w:r w:rsidR="008E6197" w:rsidRPr="008E6197">
        <w:t xml:space="preserve"> the </w:t>
      </w:r>
      <w:r w:rsidR="00CB37F5" w:rsidRPr="00CB37F5">
        <w:t>"</w:t>
      </w:r>
      <w:r w:rsidR="008E6197" w:rsidRPr="008E6197">
        <w:t>LinkableComponentStatus</w:t>
      </w:r>
      <w:r w:rsidR="00CB37F5" w:rsidRPr="00CB37F5">
        <w:t>"</w:t>
      </w:r>
      <w:r w:rsidR="008E6197" w:rsidRPr="008E6197">
        <w:t xml:space="preserve"> enumeration</w:t>
      </w:r>
      <w:r w:rsidR="00BE7759" w:rsidRPr="00905E54">
        <w:t>; expla</w:t>
      </w:r>
      <w:r w:rsidR="008E6197" w:rsidRPr="008E6197">
        <w:t>n</w:t>
      </w:r>
      <w:r w:rsidR="00BE7759" w:rsidRPr="00905E54">
        <w:t>ations of the terms are given</w:t>
      </w:r>
      <w:r w:rsidR="008E6197" w:rsidRPr="008E6197">
        <w:t xml:space="preserve"> in </w:t>
      </w:r>
      <w:r w:rsidR="00BA397A">
        <w:t xml:space="preserve">Table </w:t>
      </w:r>
      <w:r w:rsidR="00051115">
        <w:t>2</w:t>
      </w:r>
      <w:r w:rsidR="00B8331B" w:rsidRPr="00905E54">
        <w:t xml:space="preserve">.  </w:t>
      </w:r>
      <w:r w:rsidR="008E6197" w:rsidRPr="008E6197">
        <w:t xml:space="preserve">Figure 10 shows </w:t>
      </w:r>
      <w:r w:rsidRPr="00905E54">
        <w:t xml:space="preserve">the </w:t>
      </w:r>
      <w:r w:rsidR="008E6197" w:rsidRPr="008E6197">
        <w:t>sequence in which they can occur</w:t>
      </w:r>
      <w:r w:rsidR="00B8331B" w:rsidRPr="00905E54">
        <w:t xml:space="preserve">.  </w:t>
      </w:r>
      <w:r w:rsidR="008E6197" w:rsidRPr="008E6197">
        <w:t>Readers will probably find it helpful to view the diagram first.</w:t>
      </w:r>
    </w:p>
    <w:p w14:paraId="106DCDB5" w14:textId="77777777" w:rsidR="007328E1" w:rsidRPr="00905E54" w:rsidRDefault="007328E1" w:rsidP="003E4158">
      <w:pPr>
        <w:pStyle w:val="NormalWeb"/>
        <w:rPr>
          <w:rFonts w:ascii="Calibri" w:eastAsia="Calibri" w:hAnsi="Calibri"/>
          <w:sz w:val="22"/>
          <w:szCs w:val="22"/>
          <w:lang w:eastAsia="en-US"/>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4B4606EA" w14:textId="77777777" w:rsidTr="003F359D">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5F794B2E" w14:textId="77777777" w:rsidR="008E6197" w:rsidRDefault="008E6197" w:rsidP="008E6197">
            <w:pPr>
              <w:spacing w:before="60" w:after="60"/>
              <w:rPr>
                <w:szCs w:val="24"/>
              </w:rPr>
            </w:pPr>
            <w:bookmarkStart w:id="322" w:name="_Ref326243420"/>
            <w:r w:rsidRPr="008E6197">
              <w:br w:type="page"/>
            </w:r>
            <w:bookmarkEnd w:id="322"/>
            <w:r w:rsidRPr="008E6197">
              <w:rPr>
                <w:rFonts w:eastAsia="MS Mincho"/>
                <w:b/>
              </w:rPr>
              <w:t xml:space="preserve">Requirements Class 8: </w:t>
            </w:r>
            <w:r w:rsidRPr="008E6197">
              <w:rPr>
                <w:rFonts w:eastAsia="MS Mincho"/>
              </w:rPr>
              <w:t xml:space="preserve">Linkable </w:t>
            </w:r>
            <w:r w:rsidR="0094721E" w:rsidRPr="00905E54">
              <w:rPr>
                <w:rFonts w:eastAsia="MS Mincho"/>
              </w:rPr>
              <w:t>Component Status</w:t>
            </w:r>
          </w:p>
        </w:tc>
      </w:tr>
      <w:tr w:rsidR="001B323A" w:rsidRPr="00905E54" w14:paraId="618E6DE9" w14:textId="77777777" w:rsidTr="003F359D">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8842BBA" w14:textId="77777777" w:rsidR="008E6197" w:rsidRDefault="008E6197" w:rsidP="008E6197">
            <w:pPr>
              <w:spacing w:before="60" w:after="60"/>
              <w:rPr>
                <w:rFonts w:eastAsia="MS Mincho"/>
              </w:rPr>
            </w:pPr>
            <w:bookmarkStart w:id="323" w:name="componentstatus"/>
            <w:r w:rsidRPr="008E6197">
              <w:rPr>
                <w:rFonts w:eastAsia="MS Mincho"/>
              </w:rPr>
              <w:t>/req/</w:t>
            </w:r>
            <w:bookmarkEnd w:id="323"/>
            <w:r w:rsidRPr="008E6197">
              <w:rPr>
                <w:rFonts w:eastAsia="MS Mincho"/>
              </w:rPr>
              <w:t>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w:t>
            </w:r>
          </w:p>
        </w:tc>
      </w:tr>
      <w:tr w:rsidR="001B323A" w:rsidRPr="00905E54" w14:paraId="701FE7D8" w14:textId="77777777" w:rsidTr="003F359D">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301B80B3" w14:textId="77777777" w:rsidR="008E6197" w:rsidRDefault="008E6197" w:rsidP="008E6197">
            <w:pPr>
              <w:keepNext/>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2A2532F0"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71652691"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130E2E53" w14:textId="77777777" w:rsidR="008E6197" w:rsidRDefault="008E6197" w:rsidP="008E6197">
            <w:pPr>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213EC83" w14:textId="77777777" w:rsidR="008E6197" w:rsidRDefault="008E6197" w:rsidP="008E6197">
            <w:pPr>
              <w:spacing w:before="60" w:after="60"/>
              <w:rPr>
                <w:rFonts w:eastAsia="MS Mincho"/>
              </w:rPr>
            </w:pPr>
          </w:p>
        </w:tc>
      </w:tr>
      <w:tr w:rsidR="001B323A" w:rsidRPr="00905E54" w14:paraId="120FA300"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508585BB" w14:textId="77777777" w:rsidR="008E6197" w:rsidRDefault="008E6197" w:rsidP="008E6197">
            <w:pPr>
              <w:keepNext/>
              <w:suppressAutoHyphens/>
              <w:spacing w:before="60" w:after="60"/>
              <w:outlineLvl w:val="1"/>
              <w:rPr>
                <w:rFonts w:eastAsia="MS Mincho"/>
                <w:b/>
              </w:rPr>
            </w:pPr>
            <w:r w:rsidRPr="008E6197">
              <w:rPr>
                <w:rFonts w:eastAsia="MS Mincho"/>
                <w:b/>
              </w:rPr>
              <w:t>Requirement 8.1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D6836EB" w14:textId="77777777" w:rsidR="008E6197" w:rsidRDefault="008E6197" w:rsidP="00164CA3">
            <w:pPr>
              <w:keepNext/>
              <w:suppressAutoHyphens/>
              <w:spacing w:before="60" w:after="60"/>
              <w:outlineLvl w:val="1"/>
              <w:rPr>
                <w:rFonts w:eastAsia="MS Mincho"/>
              </w:rPr>
            </w:pPr>
            <w:r w:rsidRPr="008E6197">
              <w:rPr>
                <w:rFonts w:eastAsia="MS Mincho"/>
              </w:rPr>
              <w:t>/</w:t>
            </w:r>
            <w:r w:rsidR="00B5391E" w:rsidRPr="00905E54">
              <w:rPr>
                <w:rFonts w:eastAsia="MS Mincho"/>
              </w:rPr>
              <w:t>re</w:t>
            </w:r>
            <w:r w:rsidR="00A84041" w:rsidRPr="00905E54">
              <w:rPr>
                <w:rFonts w:eastAsia="MS Mincho"/>
              </w:rPr>
              <w:t>q</w:t>
            </w:r>
            <w:r w:rsidR="00B5391E" w:rsidRPr="00905E54">
              <w:rPr>
                <w:rFonts w:eastAsia="MS Mincho"/>
              </w:rPr>
              <w:t>/</w:t>
            </w:r>
            <w:r w:rsidR="00164CA3">
              <w:rPr>
                <w:rFonts w:eastAsia="MS Mincho"/>
              </w:rPr>
              <w:t>linkable-component-status</w:t>
            </w:r>
            <w:r w:rsidRPr="008E6197">
              <w:rPr>
                <w:rFonts w:eastAsia="MS Mincho"/>
              </w:rPr>
              <w:t>/LinkableComponentStatus</w:t>
            </w:r>
          </w:p>
        </w:tc>
      </w:tr>
      <w:tr w:rsidR="001B323A" w:rsidRPr="00905E54" w14:paraId="4948C6C1" w14:textId="77777777" w:rsidTr="003F359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7CECF15E" w14:textId="77777777" w:rsidR="008E6197" w:rsidRPr="008E6197" w:rsidRDefault="008E6197" w:rsidP="008E6197">
            <w:pPr>
              <w:keepNext/>
              <w:keepLines/>
              <w:suppressAutoHyphens/>
              <w:spacing w:before="60" w:after="60"/>
              <w:outlineLvl w:val="1"/>
              <w:rPr>
                <w:rFonts w:eastAsia="MS Mincho"/>
                <w:b/>
              </w:rPr>
            </w:pPr>
            <w:r w:rsidRPr="008E6197">
              <w:rPr>
                <w:rFonts w:eastAsia="MS Mincho"/>
                <w:b/>
              </w:rPr>
              <w:t>Requirement 8.2</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8F49019" w14:textId="77777777" w:rsidR="008E6197" w:rsidRDefault="008E6197" w:rsidP="00164CA3">
            <w:pPr>
              <w:keepNext/>
              <w:suppressAutoHyphens/>
              <w:spacing w:before="60" w:after="60"/>
              <w:outlineLvl w:val="1"/>
              <w:rPr>
                <w:rFonts w:eastAsia="MS Mincho"/>
              </w:rPr>
            </w:pPr>
            <w:r w:rsidRPr="008E6197">
              <w:rPr>
                <w:rFonts w:eastAsia="MS Mincho"/>
              </w:rPr>
              <w:t>/req/</w:t>
            </w:r>
            <w:r w:rsidR="00164CA3">
              <w:rPr>
                <w:rFonts w:eastAsia="MS Mincho"/>
              </w:rPr>
              <w:t>linkable-component-status</w:t>
            </w:r>
            <w:r w:rsidRPr="008E6197">
              <w:rPr>
                <w:rFonts w:eastAsia="MS Mincho"/>
              </w:rPr>
              <w:t>/</w:t>
            </w:r>
            <w:r w:rsidR="0030047A" w:rsidRPr="00905E54">
              <w:rPr>
                <w:rFonts w:eastAsia="MS Mincho"/>
              </w:rPr>
              <w:t>LinkableComponentBehaviour</w:t>
            </w:r>
          </w:p>
        </w:tc>
      </w:tr>
      <w:tr w:rsidR="001B323A" w:rsidRPr="00905E54" w14:paraId="65274BBF" w14:textId="77777777" w:rsidTr="0014484D">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07FDB262" w14:textId="77777777" w:rsidR="008E6197" w:rsidRPr="008E6197" w:rsidRDefault="008E6197" w:rsidP="008E6197">
            <w:pPr>
              <w:keepNext/>
              <w:keepLines/>
              <w:suppressAutoHyphens/>
              <w:spacing w:before="60" w:after="60"/>
              <w:outlineLvl w:val="1"/>
              <w:rPr>
                <w:rFonts w:eastAsia="MS Mincho"/>
                <w:b/>
              </w:rPr>
            </w:pPr>
            <w:r w:rsidRPr="008E6197">
              <w:rPr>
                <w:rFonts w:eastAsia="MS Mincho"/>
                <w:b/>
              </w:rPr>
              <w:t>Requirement 8.3</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2AB10C08" w14:textId="77777777" w:rsidR="008E6197" w:rsidRDefault="008E6197" w:rsidP="008E6197">
            <w:pPr>
              <w:keepNext/>
              <w:suppressAutoHyphens/>
              <w:spacing w:before="60" w:after="60"/>
              <w:outlineLvl w:val="1"/>
              <w:rPr>
                <w:rFonts w:eastAsia="MS Mincho"/>
              </w:rPr>
            </w:pPr>
            <w:r w:rsidRPr="008E6197">
              <w:rPr>
                <w:rFonts w:eastAsia="MS Mincho"/>
              </w:rPr>
              <w:t>/req/</w:t>
            </w:r>
            <w:r w:rsidR="00164CA3">
              <w:rPr>
                <w:rFonts w:eastAsia="MS Mincho"/>
              </w:rPr>
              <w:t>linkable-component-status</w:t>
            </w:r>
            <w:r w:rsidRPr="008E6197">
              <w:rPr>
                <w:rFonts w:eastAsia="MS Mincho"/>
              </w:rPr>
              <w:t>/E</w:t>
            </w:r>
            <w:r w:rsidR="00A62A11" w:rsidRPr="00905E54">
              <w:rPr>
                <w:rFonts w:eastAsia="MS Mincho"/>
              </w:rPr>
              <w:t>ventStatusChanged</w:t>
            </w:r>
          </w:p>
        </w:tc>
      </w:tr>
    </w:tbl>
    <w:p w14:paraId="2F91CB1C" w14:textId="77777777" w:rsidR="008E6197" w:rsidRDefault="008E6197" w:rsidP="008E6197">
      <w:pPr>
        <w:spacing w:before="60" w:after="60"/>
      </w:pPr>
    </w:p>
    <w:p w14:paraId="0729BA28" w14:textId="77777777" w:rsidR="00A340C1" w:rsidRPr="00905E54" w:rsidRDefault="00916C7B" w:rsidP="00A340C1">
      <w:pPr>
        <w:keepNext/>
      </w:pPr>
      <w:r>
        <w:rPr>
          <w:noProof/>
          <w:lang w:val="en-US"/>
        </w:rPr>
        <w:drawing>
          <wp:inline distT="0" distB="0" distL="0" distR="0" wp14:anchorId="74514380" wp14:editId="6C977AFC">
            <wp:extent cx="5697855" cy="342328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5697855" cy="3423285"/>
                    </a:xfrm>
                    <a:prstGeom prst="rect">
                      <a:avLst/>
                    </a:prstGeom>
                    <a:noFill/>
                    <a:ln w="9525">
                      <a:noFill/>
                      <a:miter lim="800000"/>
                      <a:headEnd/>
                      <a:tailEnd/>
                    </a:ln>
                  </pic:spPr>
                </pic:pic>
              </a:graphicData>
            </a:graphic>
          </wp:inline>
        </w:drawing>
      </w:r>
    </w:p>
    <w:p w14:paraId="66D740DC" w14:textId="77777777" w:rsidR="008E6197" w:rsidRDefault="008E6197" w:rsidP="008E6197"/>
    <w:p w14:paraId="6AE017D4" w14:textId="77777777" w:rsidR="00AB6C5A" w:rsidRDefault="00866580" w:rsidP="000B3227">
      <w:pPr>
        <w:pStyle w:val="Caption"/>
      </w:pPr>
      <w:bookmarkStart w:id="324" w:name="_Ref362352883"/>
      <w:bookmarkStart w:id="325" w:name="_Ref369612621"/>
      <w:bookmarkStart w:id="326" w:name="_Toc373302623"/>
      <w:bookmarkStart w:id="327" w:name="_Toc374438142"/>
      <w:bookmarkStart w:id="328" w:name="_Toc374627830"/>
      <w:r w:rsidRPr="00905E54">
        <w:t>Figure 10</w:t>
      </w:r>
      <w:r w:rsidR="008E6197" w:rsidRPr="008E6197">
        <w:t xml:space="preserve"> </w:t>
      </w:r>
      <w:bookmarkEnd w:id="324"/>
      <w:r w:rsidR="008E6197" w:rsidRPr="008E6197">
        <w:t>Component Status Change Diagram</w:t>
      </w:r>
      <w:bookmarkEnd w:id="325"/>
      <w:bookmarkEnd w:id="326"/>
      <w:bookmarkEnd w:id="327"/>
      <w:bookmarkEnd w:id="328"/>
    </w:p>
    <w:p w14:paraId="31FF0D0A" w14:textId="77777777" w:rsidR="008E6197" w:rsidRDefault="008E6197" w:rsidP="008E6197"/>
    <w:p w14:paraId="20A3F733" w14:textId="09724C1F" w:rsidR="008E6197" w:rsidRDefault="005B68C7" w:rsidP="008E6197">
      <w:r>
        <w:rPr>
          <w:noProof/>
          <w:lang w:val="en-US"/>
        </w:rPr>
        <mc:AlternateContent>
          <mc:Choice Requires="wpg">
            <w:drawing>
              <wp:inline distT="0" distB="0" distL="0" distR="0" wp14:anchorId="46BB05F8" wp14:editId="430A98D6">
                <wp:extent cx="5732145" cy="2441667"/>
                <wp:effectExtent l="0" t="0" r="8255" b="22225"/>
                <wp:docPr id="50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2145" cy="2441667"/>
                          <a:chOff x="0" y="0"/>
                          <a:chExt cx="9027" cy="3892"/>
                        </a:xfrm>
                      </wpg:grpSpPr>
                      <wps:wsp>
                        <wps:cNvPr id="501" name="AutoShape 21"/>
                        <wps:cNvSpPr>
                          <a:spLocks noChangeAspect="1" noChangeArrowheads="1" noTextEdit="1"/>
                        </wps:cNvSpPr>
                        <wps:spPr bwMode="auto">
                          <a:xfrm>
                            <a:off x="0" y="0"/>
                            <a:ext cx="9027" cy="389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22"/>
                        <wps:cNvSpPr>
                          <a:spLocks noChangeArrowheads="1"/>
                        </wps:cNvSpPr>
                        <wps:spPr bwMode="auto">
                          <a:xfrm>
                            <a:off x="129" y="129"/>
                            <a:ext cx="6271" cy="2249"/>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3"/>
                        <wps:cNvSpPr>
                          <a:spLocks noChangeArrowheads="1"/>
                        </wps:cNvSpPr>
                        <wps:spPr bwMode="auto">
                          <a:xfrm>
                            <a:off x="129" y="129"/>
                            <a:ext cx="6271" cy="2249"/>
                          </a:xfrm>
                          <a:prstGeom prst="rect">
                            <a:avLst/>
                          </a:prstGeom>
                          <a:noFill/>
                          <a:ln w="1016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24"/>
                        <wps:cNvSpPr>
                          <a:spLocks noChangeArrowheads="1"/>
                        </wps:cNvSpPr>
                        <wps:spPr bwMode="auto">
                          <a:xfrm>
                            <a:off x="81" y="80"/>
                            <a:ext cx="3336" cy="2250"/>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5"/>
                        <wps:cNvSpPr>
                          <a:spLocks noChangeArrowheads="1"/>
                        </wps:cNvSpPr>
                        <wps:spPr bwMode="auto">
                          <a:xfrm>
                            <a:off x="3417" y="80"/>
                            <a:ext cx="258" cy="2250"/>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26"/>
                        <wps:cNvSpPr>
                          <a:spLocks noChangeArrowheads="1"/>
                        </wps:cNvSpPr>
                        <wps:spPr bwMode="auto">
                          <a:xfrm>
                            <a:off x="3675" y="80"/>
                            <a:ext cx="274" cy="2250"/>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7"/>
                        <wps:cNvSpPr>
                          <a:spLocks noChangeArrowheads="1"/>
                        </wps:cNvSpPr>
                        <wps:spPr bwMode="auto">
                          <a:xfrm>
                            <a:off x="3949" y="80"/>
                            <a:ext cx="258" cy="2250"/>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
                        <wps:cNvSpPr>
                          <a:spLocks noChangeArrowheads="1"/>
                        </wps:cNvSpPr>
                        <wps:spPr bwMode="auto">
                          <a:xfrm>
                            <a:off x="4207" y="94"/>
                            <a:ext cx="291" cy="2250"/>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9"/>
                        <wps:cNvSpPr>
                          <a:spLocks noChangeArrowheads="1"/>
                        </wps:cNvSpPr>
                        <wps:spPr bwMode="auto">
                          <a:xfrm>
                            <a:off x="4498" y="80"/>
                            <a:ext cx="354" cy="2250"/>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0"/>
                        <wps:cNvSpPr>
                          <a:spLocks noChangeArrowheads="1"/>
                        </wps:cNvSpPr>
                        <wps:spPr bwMode="auto">
                          <a:xfrm>
                            <a:off x="4852" y="80"/>
                            <a:ext cx="274" cy="2250"/>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1"/>
                        <wps:cNvSpPr>
                          <a:spLocks noChangeArrowheads="1"/>
                        </wps:cNvSpPr>
                        <wps:spPr bwMode="auto">
                          <a:xfrm>
                            <a:off x="5126" y="80"/>
                            <a:ext cx="258" cy="2250"/>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32"/>
                        <wps:cNvSpPr>
                          <a:spLocks noChangeArrowheads="1"/>
                        </wps:cNvSpPr>
                        <wps:spPr bwMode="auto">
                          <a:xfrm>
                            <a:off x="5384" y="80"/>
                            <a:ext cx="258" cy="2250"/>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33"/>
                        <wps:cNvSpPr>
                          <a:spLocks noChangeArrowheads="1"/>
                        </wps:cNvSpPr>
                        <wps:spPr bwMode="auto">
                          <a:xfrm>
                            <a:off x="5642" y="80"/>
                            <a:ext cx="258" cy="2250"/>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34"/>
                        <wps:cNvSpPr>
                          <a:spLocks noChangeArrowheads="1"/>
                        </wps:cNvSpPr>
                        <wps:spPr bwMode="auto">
                          <a:xfrm>
                            <a:off x="5900" y="80"/>
                            <a:ext cx="258" cy="2250"/>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35"/>
                        <wps:cNvSpPr>
                          <a:spLocks noChangeArrowheads="1"/>
                        </wps:cNvSpPr>
                        <wps:spPr bwMode="auto">
                          <a:xfrm>
                            <a:off x="6158" y="80"/>
                            <a:ext cx="193" cy="2250"/>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36"/>
                        <wps:cNvSpPr>
                          <a:spLocks noChangeArrowheads="1"/>
                        </wps:cNvSpPr>
                        <wps:spPr bwMode="auto">
                          <a:xfrm>
                            <a:off x="81" y="80"/>
                            <a:ext cx="6270" cy="2250"/>
                          </a:xfrm>
                          <a:prstGeom prst="rect">
                            <a:avLst/>
                          </a:prstGeom>
                          <a:noFill/>
                          <a:ln w="101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37"/>
                        <wps:cNvSpPr>
                          <a:spLocks noChangeArrowheads="1"/>
                        </wps:cNvSpPr>
                        <wps:spPr bwMode="auto">
                          <a:xfrm>
                            <a:off x="1467" y="225"/>
                            <a:ext cx="341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1A99" w14:textId="77777777" w:rsidR="005B68C7" w:rsidRDefault="005B68C7" w:rsidP="005B68C7">
                              <w:r>
                                <w:rPr>
                                  <w:rFonts w:ascii="Arial" w:hAnsi="Arial" w:cs="Arial"/>
                                  <w:b/>
                                  <w:bCs/>
                                  <w:color w:val="000000"/>
                                  <w:sz w:val="16"/>
                                  <w:szCs w:val="16"/>
                                  <w:lang w:val="en-US"/>
                                </w:rPr>
                                <w:t>LinkableComponentStatusChangeEventArgs</w:t>
                              </w:r>
                            </w:p>
                          </w:txbxContent>
                        </wps:txbx>
                        <wps:bodyPr rot="0" vert="horz" wrap="none" lIns="0" tIns="0" rIns="0" bIns="0" anchor="t" anchorCtr="0" upright="1">
                          <a:spAutoFit/>
                        </wps:bodyPr>
                      </wps:wsp>
                      <wps:wsp>
                        <wps:cNvPr id="2071" name="Line 38"/>
                        <wps:cNvCnPr/>
                        <wps:spPr bwMode="auto">
                          <a:xfrm>
                            <a:off x="81" y="514"/>
                            <a:ext cx="6270" cy="1"/>
                          </a:xfrm>
                          <a:prstGeom prst="line">
                            <a:avLst/>
                          </a:prstGeom>
                          <a:noFill/>
                          <a:ln w="101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72" name="Rectangle 39"/>
                        <wps:cNvSpPr>
                          <a:spLocks noChangeArrowheads="1"/>
                        </wps:cNvSpPr>
                        <wps:spPr bwMode="auto">
                          <a:xfrm>
                            <a:off x="161" y="643"/>
                            <a:ext cx="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3D77" w14:textId="77777777" w:rsidR="005B68C7" w:rsidRDefault="005B68C7" w:rsidP="005B68C7">
                              <w:r>
                                <w:rPr>
                                  <w:rFonts w:ascii="Arial" w:hAnsi="Arial" w:cs="Arial"/>
                                  <w:color w:val="004040"/>
                                  <w:sz w:val="16"/>
                                  <w:szCs w:val="16"/>
                                  <w:lang w:val="en-US"/>
                                </w:rPr>
                                <w:t xml:space="preserve">+ </w:t>
                              </w:r>
                            </w:p>
                          </w:txbxContent>
                        </wps:txbx>
                        <wps:bodyPr rot="0" vert="horz" wrap="none" lIns="0" tIns="0" rIns="0" bIns="0" anchor="t" anchorCtr="0" upright="1">
                          <a:spAutoFit/>
                        </wps:bodyPr>
                      </wps:wsp>
                      <wps:wsp>
                        <wps:cNvPr id="2073" name="Rectangle 40"/>
                        <wps:cNvSpPr>
                          <a:spLocks noChangeArrowheads="1"/>
                        </wps:cNvSpPr>
                        <wps:spPr bwMode="auto">
                          <a:xfrm>
                            <a:off x="435" y="643"/>
                            <a:ext cx="328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EEED" w14:textId="77777777" w:rsidR="005B68C7" w:rsidRDefault="005B68C7" w:rsidP="005B68C7">
                              <w:proofErr w:type="gramStart"/>
                              <w:r>
                                <w:rPr>
                                  <w:rFonts w:ascii="Arial" w:hAnsi="Arial" w:cs="Arial"/>
                                  <w:color w:val="004040"/>
                                  <w:sz w:val="16"/>
                                  <w:szCs w:val="16"/>
                                  <w:lang w:val="en-US"/>
                                </w:rPr>
                                <w:t>LinkableComponentStatusChangeEventArgs(</w:t>
                              </w:r>
                              <w:proofErr w:type="gramEnd"/>
                              <w:r>
                                <w:rPr>
                                  <w:rFonts w:ascii="Arial" w:hAnsi="Arial" w:cs="Arial"/>
                                  <w:color w:val="004040"/>
                                  <w:sz w:val="16"/>
                                  <w:szCs w:val="16"/>
                                  <w:lang w:val="en-US"/>
                                </w:rPr>
                                <w:t>)</w:t>
                              </w:r>
                            </w:p>
                          </w:txbxContent>
                        </wps:txbx>
                        <wps:bodyPr rot="0" vert="horz" wrap="none" lIns="0" tIns="0" rIns="0" bIns="0" anchor="t" anchorCtr="0" upright="1">
                          <a:spAutoFit/>
                        </wps:bodyPr>
                      </wps:wsp>
                      <wps:wsp>
                        <wps:cNvPr id="2074" name="Rectangle 41"/>
                        <wps:cNvSpPr>
                          <a:spLocks noChangeArrowheads="1"/>
                        </wps:cNvSpPr>
                        <wps:spPr bwMode="auto">
                          <a:xfrm>
                            <a:off x="177" y="916"/>
                            <a:ext cx="75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BB4C4" w14:textId="77777777" w:rsidR="005B68C7" w:rsidRDefault="005B68C7" w:rsidP="005B68C7">
                              <w:r>
                                <w:rPr>
                                  <w:rFonts w:ascii="Arial" w:hAnsi="Arial" w:cs="Arial"/>
                                  <w:color w:val="685E4F"/>
                                  <w:sz w:val="16"/>
                                  <w:szCs w:val="16"/>
                                  <w:lang w:val="en-US"/>
                                </w:rPr>
                                <w:t>«</w:t>
                              </w:r>
                              <w:proofErr w:type="gramStart"/>
                              <w:r>
                                <w:rPr>
                                  <w:rFonts w:ascii="Arial" w:hAnsi="Arial" w:cs="Arial"/>
                                  <w:color w:val="685E4F"/>
                                  <w:sz w:val="16"/>
                                  <w:szCs w:val="16"/>
                                  <w:lang w:val="en-US"/>
                                </w:rPr>
                                <w:t>attribute</w:t>
                              </w:r>
                              <w:proofErr w:type="gramEnd"/>
                              <w:r>
                                <w:rPr>
                                  <w:rFonts w:ascii="Arial" w:hAnsi="Arial" w:cs="Arial"/>
                                  <w:color w:val="685E4F"/>
                                  <w:sz w:val="16"/>
                                  <w:szCs w:val="16"/>
                                  <w:lang w:val="en-US"/>
                                </w:rPr>
                                <w:t>»</w:t>
                              </w:r>
                            </w:p>
                          </w:txbxContent>
                        </wps:txbx>
                        <wps:bodyPr rot="0" vert="horz" wrap="none" lIns="0" tIns="0" rIns="0" bIns="0" anchor="t" anchorCtr="0" upright="1">
                          <a:spAutoFit/>
                        </wps:bodyPr>
                      </wps:wsp>
                      <wps:wsp>
                        <wps:cNvPr id="2075" name="Rectangle 42"/>
                        <wps:cNvSpPr>
                          <a:spLocks noChangeArrowheads="1"/>
                        </wps:cNvSpPr>
                        <wps:spPr bwMode="auto">
                          <a:xfrm>
                            <a:off x="161" y="1125"/>
                            <a:ext cx="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A5A9" w14:textId="77777777" w:rsidR="005B68C7" w:rsidRDefault="005B68C7" w:rsidP="005B68C7">
                              <w:r>
                                <w:rPr>
                                  <w:rFonts w:ascii="Arial" w:hAnsi="Arial" w:cs="Arial"/>
                                  <w:color w:val="004040"/>
                                  <w:sz w:val="16"/>
                                  <w:szCs w:val="16"/>
                                  <w:lang w:val="en-US"/>
                                </w:rPr>
                                <w:t xml:space="preserve">+ </w:t>
                              </w:r>
                            </w:p>
                          </w:txbxContent>
                        </wps:txbx>
                        <wps:bodyPr rot="0" vert="horz" wrap="none" lIns="0" tIns="0" rIns="0" bIns="0" anchor="t" anchorCtr="0" upright="1">
                          <a:spAutoFit/>
                        </wps:bodyPr>
                      </wps:wsp>
                      <wps:wsp>
                        <wps:cNvPr id="2076" name="Rectangle 43"/>
                        <wps:cNvSpPr>
                          <a:spLocks noChangeArrowheads="1"/>
                        </wps:cNvSpPr>
                        <wps:spPr bwMode="auto">
                          <a:xfrm>
                            <a:off x="435" y="1125"/>
                            <a:ext cx="339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11F2" w14:textId="77777777" w:rsidR="005B68C7" w:rsidRDefault="005B68C7" w:rsidP="005B68C7">
                              <w:proofErr w:type="gramStart"/>
                              <w:r>
                                <w:rPr>
                                  <w:rFonts w:ascii="Arial" w:hAnsi="Arial" w:cs="Arial"/>
                                  <w:color w:val="004040"/>
                                  <w:sz w:val="16"/>
                                  <w:szCs w:val="16"/>
                                  <w:lang w:val="en-US"/>
                                </w:rPr>
                                <w:t>LinkableComponent :</w:t>
                              </w:r>
                              <w:proofErr w:type="gramEnd"/>
                              <w:r>
                                <w:rPr>
                                  <w:rFonts w:ascii="Arial" w:hAnsi="Arial" w:cs="Arial"/>
                                  <w:color w:val="004040"/>
                                  <w:sz w:val="16"/>
                                  <w:szCs w:val="16"/>
                                  <w:lang w:val="en-US"/>
                                </w:rPr>
                                <w:t xml:space="preserve"> IBaseLinkableComponent</w:t>
                              </w:r>
                            </w:p>
                          </w:txbxContent>
                        </wps:txbx>
                        <wps:bodyPr rot="0" vert="horz" wrap="none" lIns="0" tIns="0" rIns="0" bIns="0" anchor="t" anchorCtr="0" upright="1">
                          <a:spAutoFit/>
                        </wps:bodyPr>
                      </wps:wsp>
                      <wps:wsp>
                        <wps:cNvPr id="2077" name="Rectangle 44"/>
                        <wps:cNvSpPr>
                          <a:spLocks noChangeArrowheads="1"/>
                        </wps:cNvSpPr>
                        <wps:spPr bwMode="auto">
                          <a:xfrm>
                            <a:off x="161" y="1334"/>
                            <a:ext cx="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4AAE" w14:textId="77777777" w:rsidR="005B68C7" w:rsidRDefault="005B68C7" w:rsidP="005B68C7">
                              <w:r>
                                <w:rPr>
                                  <w:rFonts w:ascii="Arial" w:hAnsi="Arial" w:cs="Arial"/>
                                  <w:color w:val="004040"/>
                                  <w:sz w:val="16"/>
                                  <w:szCs w:val="16"/>
                                  <w:lang w:val="en-US"/>
                                </w:rPr>
                                <w:t xml:space="preserve">+ </w:t>
                              </w:r>
                            </w:p>
                          </w:txbxContent>
                        </wps:txbx>
                        <wps:bodyPr rot="0" vert="horz" wrap="none" lIns="0" tIns="0" rIns="0" bIns="0" anchor="t" anchorCtr="0" upright="1">
                          <a:spAutoFit/>
                        </wps:bodyPr>
                      </wps:wsp>
                      <wps:wsp>
                        <wps:cNvPr id="2078" name="Rectangle 45"/>
                        <wps:cNvSpPr>
                          <a:spLocks noChangeArrowheads="1"/>
                        </wps:cNvSpPr>
                        <wps:spPr bwMode="auto">
                          <a:xfrm>
                            <a:off x="435" y="1334"/>
                            <a:ext cx="117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BFEA" w14:textId="77777777" w:rsidR="005B68C7" w:rsidRDefault="005B68C7" w:rsidP="005B68C7">
                              <w:proofErr w:type="gramStart"/>
                              <w:r>
                                <w:rPr>
                                  <w:rFonts w:ascii="Arial" w:hAnsi="Arial" w:cs="Arial"/>
                                  <w:color w:val="004040"/>
                                  <w:sz w:val="16"/>
                                  <w:szCs w:val="16"/>
                                  <w:lang w:val="en-US"/>
                                </w:rPr>
                                <w:t>Message :</w:t>
                              </w:r>
                              <w:proofErr w:type="gramEnd"/>
                              <w:r>
                                <w:rPr>
                                  <w:rFonts w:ascii="Arial" w:hAnsi="Arial" w:cs="Arial"/>
                                  <w:color w:val="004040"/>
                                  <w:sz w:val="16"/>
                                  <w:szCs w:val="16"/>
                                  <w:lang w:val="en-US"/>
                                </w:rPr>
                                <w:t xml:space="preserve"> string</w:t>
                              </w:r>
                            </w:p>
                          </w:txbxContent>
                        </wps:txbx>
                        <wps:bodyPr rot="0" vert="horz" wrap="none" lIns="0" tIns="0" rIns="0" bIns="0" anchor="t" anchorCtr="0" upright="1">
                          <a:spAutoFit/>
                        </wps:bodyPr>
                      </wps:wsp>
                      <wps:wsp>
                        <wps:cNvPr id="2079" name="Rectangle 46"/>
                        <wps:cNvSpPr>
                          <a:spLocks noChangeArrowheads="1"/>
                        </wps:cNvSpPr>
                        <wps:spPr bwMode="auto">
                          <a:xfrm>
                            <a:off x="161" y="1542"/>
                            <a:ext cx="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5184" w14:textId="77777777" w:rsidR="005B68C7" w:rsidRDefault="005B68C7" w:rsidP="005B68C7">
                              <w:r>
                                <w:rPr>
                                  <w:rFonts w:ascii="Arial" w:hAnsi="Arial" w:cs="Arial"/>
                                  <w:color w:val="004040"/>
                                  <w:sz w:val="16"/>
                                  <w:szCs w:val="16"/>
                                  <w:lang w:val="en-US"/>
                                </w:rPr>
                                <w:t xml:space="preserve">+ </w:t>
                              </w:r>
                            </w:p>
                          </w:txbxContent>
                        </wps:txbx>
                        <wps:bodyPr rot="0" vert="horz" wrap="none" lIns="0" tIns="0" rIns="0" bIns="0" anchor="t" anchorCtr="0" upright="1">
                          <a:spAutoFit/>
                        </wps:bodyPr>
                      </wps:wsp>
                      <wps:wsp>
                        <wps:cNvPr id="2080" name="Rectangle 47"/>
                        <wps:cNvSpPr>
                          <a:spLocks noChangeArrowheads="1"/>
                        </wps:cNvSpPr>
                        <wps:spPr bwMode="auto">
                          <a:xfrm>
                            <a:off x="435" y="1542"/>
                            <a:ext cx="27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292B" w14:textId="77777777" w:rsidR="005B68C7" w:rsidRDefault="005B68C7" w:rsidP="005B68C7">
                              <w:proofErr w:type="gramStart"/>
                              <w:r>
                                <w:rPr>
                                  <w:rFonts w:ascii="Arial" w:hAnsi="Arial" w:cs="Arial"/>
                                  <w:color w:val="004040"/>
                                  <w:sz w:val="16"/>
                                  <w:szCs w:val="16"/>
                                  <w:lang w:val="en-US"/>
                                </w:rPr>
                                <w:t>NewStatus :</w:t>
                              </w:r>
                              <w:proofErr w:type="gramEnd"/>
                              <w:r>
                                <w:rPr>
                                  <w:rFonts w:ascii="Arial" w:hAnsi="Arial" w:cs="Arial"/>
                                  <w:color w:val="004040"/>
                                  <w:sz w:val="16"/>
                                  <w:szCs w:val="16"/>
                                  <w:lang w:val="en-US"/>
                                </w:rPr>
                                <w:t xml:space="preserve"> LinkableComponentStatus</w:t>
                              </w:r>
                            </w:p>
                          </w:txbxContent>
                        </wps:txbx>
                        <wps:bodyPr rot="0" vert="horz" wrap="none" lIns="0" tIns="0" rIns="0" bIns="0" anchor="t" anchorCtr="0" upright="1">
                          <a:spAutoFit/>
                        </wps:bodyPr>
                      </wps:wsp>
                      <wps:wsp>
                        <wps:cNvPr id="2081" name="Rectangle 48"/>
                        <wps:cNvSpPr>
                          <a:spLocks noChangeArrowheads="1"/>
                        </wps:cNvSpPr>
                        <wps:spPr bwMode="auto">
                          <a:xfrm>
                            <a:off x="161" y="1751"/>
                            <a:ext cx="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25E6" w14:textId="77777777" w:rsidR="005B68C7" w:rsidRDefault="005B68C7" w:rsidP="005B68C7">
                              <w:r>
                                <w:rPr>
                                  <w:rFonts w:ascii="Arial" w:hAnsi="Arial" w:cs="Arial"/>
                                  <w:color w:val="004040"/>
                                  <w:sz w:val="16"/>
                                  <w:szCs w:val="16"/>
                                  <w:lang w:val="en-US"/>
                                </w:rPr>
                                <w:t xml:space="preserve">+ </w:t>
                              </w:r>
                            </w:p>
                          </w:txbxContent>
                        </wps:txbx>
                        <wps:bodyPr rot="0" vert="horz" wrap="none" lIns="0" tIns="0" rIns="0" bIns="0" anchor="t" anchorCtr="0" upright="1">
                          <a:spAutoFit/>
                        </wps:bodyPr>
                      </wps:wsp>
                      <wps:wsp>
                        <wps:cNvPr id="2082" name="Rectangle 49"/>
                        <wps:cNvSpPr>
                          <a:spLocks noChangeArrowheads="1"/>
                        </wps:cNvSpPr>
                        <wps:spPr bwMode="auto">
                          <a:xfrm>
                            <a:off x="435" y="1751"/>
                            <a:ext cx="271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A2C6" w14:textId="77777777" w:rsidR="005B68C7" w:rsidRDefault="005B68C7" w:rsidP="005B68C7">
                              <w:proofErr w:type="gramStart"/>
                              <w:r>
                                <w:rPr>
                                  <w:rFonts w:ascii="Arial" w:hAnsi="Arial" w:cs="Arial"/>
                                  <w:color w:val="004040"/>
                                  <w:sz w:val="16"/>
                                  <w:szCs w:val="16"/>
                                  <w:lang w:val="en-US"/>
                                </w:rPr>
                                <w:t>OldStatus :</w:t>
                              </w:r>
                              <w:proofErr w:type="gramEnd"/>
                              <w:r>
                                <w:rPr>
                                  <w:rFonts w:ascii="Arial" w:hAnsi="Arial" w:cs="Arial"/>
                                  <w:color w:val="004040"/>
                                  <w:sz w:val="16"/>
                                  <w:szCs w:val="16"/>
                                  <w:lang w:val="en-US"/>
                                </w:rPr>
                                <w:t xml:space="preserve"> LinkableComponentStatus</w:t>
                              </w:r>
                            </w:p>
                          </w:txbxContent>
                        </wps:txbx>
                        <wps:bodyPr rot="0" vert="horz" wrap="none" lIns="0" tIns="0" rIns="0" bIns="0" anchor="t" anchorCtr="0" upright="1">
                          <a:spAutoFit/>
                        </wps:bodyPr>
                      </wps:wsp>
                      <wps:wsp>
                        <wps:cNvPr id="2083" name="Rectangle 50"/>
                        <wps:cNvSpPr>
                          <a:spLocks noChangeArrowheads="1"/>
                        </wps:cNvSpPr>
                        <wps:spPr bwMode="auto">
                          <a:xfrm>
                            <a:off x="6803" y="177"/>
                            <a:ext cx="2176" cy="3647"/>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51"/>
                        <wps:cNvSpPr>
                          <a:spLocks noChangeArrowheads="1"/>
                        </wps:cNvSpPr>
                        <wps:spPr bwMode="auto">
                          <a:xfrm>
                            <a:off x="6803" y="177"/>
                            <a:ext cx="2176" cy="3647"/>
                          </a:xfrm>
                          <a:prstGeom prst="rect">
                            <a:avLst/>
                          </a:prstGeom>
                          <a:noFill/>
                          <a:ln w="10160" cap="sq">
                            <a:solidFill>
                              <a:srgbClr val="C0B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Rectangle 52"/>
                        <wps:cNvSpPr>
                          <a:spLocks noChangeArrowheads="1"/>
                        </wps:cNvSpPr>
                        <wps:spPr bwMode="auto">
                          <a:xfrm>
                            <a:off x="6754" y="129"/>
                            <a:ext cx="1161" cy="3647"/>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53"/>
                        <wps:cNvSpPr>
                          <a:spLocks noChangeArrowheads="1"/>
                        </wps:cNvSpPr>
                        <wps:spPr bwMode="auto">
                          <a:xfrm>
                            <a:off x="7915" y="129"/>
                            <a:ext cx="97" cy="3647"/>
                          </a:xfrm>
                          <a:prstGeom prst="rect">
                            <a:avLst/>
                          </a:prstGeom>
                          <a:solidFill>
                            <a:srgbClr val="F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54"/>
                        <wps:cNvSpPr>
                          <a:spLocks noChangeArrowheads="1"/>
                        </wps:cNvSpPr>
                        <wps:spPr bwMode="auto">
                          <a:xfrm>
                            <a:off x="8012" y="129"/>
                            <a:ext cx="80" cy="3647"/>
                          </a:xfrm>
                          <a:prstGeom prst="rect">
                            <a:avLst/>
                          </a:prstGeom>
                          <a:solidFill>
                            <a:srgbClr val="F8E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55"/>
                        <wps:cNvSpPr>
                          <a:spLocks noChangeArrowheads="1"/>
                        </wps:cNvSpPr>
                        <wps:spPr bwMode="auto">
                          <a:xfrm>
                            <a:off x="8092" y="129"/>
                            <a:ext cx="97" cy="3647"/>
                          </a:xfrm>
                          <a:prstGeom prst="rect">
                            <a:avLst/>
                          </a:prstGeom>
                          <a:solidFill>
                            <a:srgbClr val="F6E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56"/>
                        <wps:cNvSpPr>
                          <a:spLocks noChangeArrowheads="1"/>
                        </wps:cNvSpPr>
                        <wps:spPr bwMode="auto">
                          <a:xfrm>
                            <a:off x="8189" y="129"/>
                            <a:ext cx="97" cy="3647"/>
                          </a:xfrm>
                          <a:prstGeom prst="rect">
                            <a:avLst/>
                          </a:prstGeom>
                          <a:solidFill>
                            <a:srgbClr val="F4E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57"/>
                        <wps:cNvSpPr>
                          <a:spLocks noChangeArrowheads="1"/>
                        </wps:cNvSpPr>
                        <wps:spPr bwMode="auto">
                          <a:xfrm>
                            <a:off x="8286" y="129"/>
                            <a:ext cx="129" cy="3647"/>
                          </a:xfrm>
                          <a:prstGeom prst="rect">
                            <a:avLst/>
                          </a:prstGeom>
                          <a:solidFill>
                            <a:srgbClr val="F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58"/>
                        <wps:cNvSpPr>
                          <a:spLocks noChangeArrowheads="1"/>
                        </wps:cNvSpPr>
                        <wps:spPr bwMode="auto">
                          <a:xfrm>
                            <a:off x="8415" y="129"/>
                            <a:ext cx="96" cy="3647"/>
                          </a:xfrm>
                          <a:prstGeom prst="rect">
                            <a:avLst/>
                          </a:prstGeom>
                          <a:solidFill>
                            <a:srgbClr val="F0E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59"/>
                        <wps:cNvSpPr>
                          <a:spLocks noChangeArrowheads="1"/>
                        </wps:cNvSpPr>
                        <wps:spPr bwMode="auto">
                          <a:xfrm>
                            <a:off x="8511" y="129"/>
                            <a:ext cx="81" cy="3647"/>
                          </a:xfrm>
                          <a:prstGeom prst="rect">
                            <a:avLst/>
                          </a:prstGeom>
                          <a:solidFill>
                            <a:srgbClr val="EEE4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60"/>
                        <wps:cNvSpPr>
                          <a:spLocks noChangeArrowheads="1"/>
                        </wps:cNvSpPr>
                        <wps:spPr bwMode="auto">
                          <a:xfrm>
                            <a:off x="8592" y="129"/>
                            <a:ext cx="97" cy="3647"/>
                          </a:xfrm>
                          <a:prstGeom prst="rect">
                            <a:avLst/>
                          </a:prstGeom>
                          <a:solidFill>
                            <a:srgbClr val="EC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61"/>
                        <wps:cNvSpPr>
                          <a:spLocks noChangeArrowheads="1"/>
                        </wps:cNvSpPr>
                        <wps:spPr bwMode="auto">
                          <a:xfrm>
                            <a:off x="8689" y="129"/>
                            <a:ext cx="97" cy="3647"/>
                          </a:xfrm>
                          <a:prstGeom prst="rect">
                            <a:avLst/>
                          </a:prstGeom>
                          <a:solidFill>
                            <a:srgbClr val="EAE0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62"/>
                        <wps:cNvSpPr>
                          <a:spLocks noChangeArrowheads="1"/>
                        </wps:cNvSpPr>
                        <wps:spPr bwMode="auto">
                          <a:xfrm>
                            <a:off x="8786" y="129"/>
                            <a:ext cx="80" cy="3647"/>
                          </a:xfrm>
                          <a:prstGeom prst="rect">
                            <a:avLst/>
                          </a:prstGeom>
                          <a:solidFill>
                            <a:srgbClr val="E8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63"/>
                        <wps:cNvSpPr>
                          <a:spLocks noChangeArrowheads="1"/>
                        </wps:cNvSpPr>
                        <wps:spPr bwMode="auto">
                          <a:xfrm>
                            <a:off x="8866" y="129"/>
                            <a:ext cx="65" cy="3647"/>
                          </a:xfrm>
                          <a:prstGeom prst="rect">
                            <a:avLst/>
                          </a:prstGeom>
                          <a:solidFill>
                            <a:srgbClr val="E5D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64"/>
                        <wps:cNvSpPr>
                          <a:spLocks noChangeArrowheads="1"/>
                        </wps:cNvSpPr>
                        <wps:spPr bwMode="auto">
                          <a:xfrm>
                            <a:off x="6754" y="129"/>
                            <a:ext cx="2177" cy="3647"/>
                          </a:xfrm>
                          <a:prstGeom prst="rect">
                            <a:avLst/>
                          </a:prstGeom>
                          <a:noFill/>
                          <a:ln w="101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65"/>
                        <wps:cNvSpPr>
                          <a:spLocks noChangeArrowheads="1"/>
                        </wps:cNvSpPr>
                        <wps:spPr bwMode="auto">
                          <a:xfrm>
                            <a:off x="7270" y="225"/>
                            <a:ext cx="10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64F1" w14:textId="77777777" w:rsidR="005B68C7" w:rsidRDefault="005B68C7" w:rsidP="005B68C7">
                              <w:r>
                                <w:rPr>
                                  <w:rFonts w:ascii="Arial" w:hAnsi="Arial" w:cs="Arial"/>
                                  <w:color w:val="000000"/>
                                  <w:sz w:val="16"/>
                                  <w:szCs w:val="16"/>
                                  <w:lang w:val="en-US"/>
                                </w:rPr>
                                <w:t>«</w:t>
                              </w:r>
                              <w:proofErr w:type="gramStart"/>
                              <w:r>
                                <w:rPr>
                                  <w:rFonts w:ascii="Arial" w:hAnsi="Arial" w:cs="Arial"/>
                                  <w:color w:val="000000"/>
                                  <w:sz w:val="16"/>
                                  <w:szCs w:val="16"/>
                                  <w:lang w:val="en-US"/>
                                </w:rPr>
                                <w:t>enumeration</w:t>
                              </w:r>
                              <w:proofErr w:type="gramEnd"/>
                              <w:r>
                                <w:rPr>
                                  <w:rFonts w:ascii="Arial" w:hAnsi="Arial" w:cs="Arial"/>
                                  <w:color w:val="000000"/>
                                  <w:sz w:val="16"/>
                                  <w:szCs w:val="16"/>
                                  <w:lang w:val="en-US"/>
                                </w:rPr>
                                <w:t>»</w:t>
                              </w:r>
                            </w:p>
                          </w:txbxContent>
                        </wps:txbx>
                        <wps:bodyPr rot="0" vert="horz" wrap="none" lIns="0" tIns="0" rIns="0" bIns="0" anchor="t" anchorCtr="0" upright="1">
                          <a:spAutoFit/>
                        </wps:bodyPr>
                      </wps:wsp>
                      <wps:wsp>
                        <wps:cNvPr id="2099" name="Rectangle 66"/>
                        <wps:cNvSpPr>
                          <a:spLocks noChangeArrowheads="1"/>
                        </wps:cNvSpPr>
                        <wps:spPr bwMode="auto">
                          <a:xfrm>
                            <a:off x="6819" y="434"/>
                            <a:ext cx="202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3151" w14:textId="77777777" w:rsidR="005B68C7" w:rsidRDefault="005B68C7" w:rsidP="005B68C7">
                              <w:r>
                                <w:rPr>
                                  <w:rFonts w:ascii="Arial" w:hAnsi="Arial" w:cs="Arial"/>
                                  <w:b/>
                                  <w:bCs/>
                                  <w:color w:val="000000"/>
                                  <w:sz w:val="16"/>
                                  <w:szCs w:val="16"/>
                                  <w:lang w:val="en-US"/>
                                </w:rPr>
                                <w:t>LinkableComponentStatus</w:t>
                              </w:r>
                            </w:p>
                          </w:txbxContent>
                        </wps:txbx>
                        <wps:bodyPr rot="0" vert="horz" wrap="none" lIns="0" tIns="0" rIns="0" bIns="0" anchor="t" anchorCtr="0" upright="1">
                          <a:spAutoFit/>
                        </wps:bodyPr>
                      </wps:wsp>
                      <wps:wsp>
                        <wps:cNvPr id="2100" name="Line 67"/>
                        <wps:cNvCnPr/>
                        <wps:spPr bwMode="auto">
                          <a:xfrm>
                            <a:off x="6754" y="723"/>
                            <a:ext cx="2177" cy="1"/>
                          </a:xfrm>
                          <a:prstGeom prst="line">
                            <a:avLst/>
                          </a:prstGeom>
                          <a:noFill/>
                          <a:ln w="101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01" name="Rectangle 68"/>
                        <wps:cNvSpPr>
                          <a:spLocks noChangeArrowheads="1"/>
                        </wps:cNvSpPr>
                        <wps:spPr bwMode="auto">
                          <a:xfrm>
                            <a:off x="6835" y="787"/>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BA02"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02" name="Rectangle 69"/>
                        <wps:cNvSpPr>
                          <a:spLocks noChangeArrowheads="1"/>
                        </wps:cNvSpPr>
                        <wps:spPr bwMode="auto">
                          <a:xfrm>
                            <a:off x="7109" y="787"/>
                            <a:ext cx="56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7A070" w14:textId="77777777" w:rsidR="005B68C7" w:rsidRDefault="005B68C7" w:rsidP="005B68C7">
                              <w:r>
                                <w:rPr>
                                  <w:rFonts w:ascii="Arial" w:hAnsi="Arial" w:cs="Arial"/>
                                  <w:color w:val="8B0000"/>
                                  <w:sz w:val="16"/>
                                  <w:szCs w:val="16"/>
                                  <w:lang w:val="en-US"/>
                                </w:rPr>
                                <w:t>Created</w:t>
                              </w:r>
                            </w:p>
                          </w:txbxContent>
                        </wps:txbx>
                        <wps:bodyPr rot="0" vert="horz" wrap="none" lIns="0" tIns="0" rIns="0" bIns="0" anchor="t" anchorCtr="0" upright="1">
                          <a:spAutoFit/>
                        </wps:bodyPr>
                      </wps:wsp>
                      <wps:wsp>
                        <wps:cNvPr id="2103" name="Rectangle 70"/>
                        <wps:cNvSpPr>
                          <a:spLocks noChangeArrowheads="1"/>
                        </wps:cNvSpPr>
                        <wps:spPr bwMode="auto">
                          <a:xfrm>
                            <a:off x="6835" y="996"/>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CDFD"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04" name="Rectangle 71"/>
                        <wps:cNvSpPr>
                          <a:spLocks noChangeArrowheads="1"/>
                        </wps:cNvSpPr>
                        <wps:spPr bwMode="auto">
                          <a:xfrm>
                            <a:off x="7109" y="996"/>
                            <a:ext cx="70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552EE" w14:textId="77777777" w:rsidR="005B68C7" w:rsidRDefault="005B68C7" w:rsidP="005B68C7">
                              <w:r>
                                <w:rPr>
                                  <w:rFonts w:ascii="Arial" w:hAnsi="Arial" w:cs="Arial"/>
                                  <w:color w:val="8B0000"/>
                                  <w:sz w:val="16"/>
                                  <w:szCs w:val="16"/>
                                  <w:lang w:val="en-US"/>
                                </w:rPr>
                                <w:t>Initializing</w:t>
                              </w:r>
                            </w:p>
                          </w:txbxContent>
                        </wps:txbx>
                        <wps:bodyPr rot="0" vert="horz" wrap="none" lIns="0" tIns="0" rIns="0" bIns="0" anchor="t" anchorCtr="0" upright="1">
                          <a:spAutoFit/>
                        </wps:bodyPr>
                      </wps:wsp>
                      <wps:wsp>
                        <wps:cNvPr id="2105" name="Rectangle 72"/>
                        <wps:cNvSpPr>
                          <a:spLocks noChangeArrowheads="1"/>
                        </wps:cNvSpPr>
                        <wps:spPr bwMode="auto">
                          <a:xfrm>
                            <a:off x="6835" y="1205"/>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3D24"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06" name="Rectangle 73"/>
                        <wps:cNvSpPr>
                          <a:spLocks noChangeArrowheads="1"/>
                        </wps:cNvSpPr>
                        <wps:spPr bwMode="auto">
                          <a:xfrm>
                            <a:off x="7109" y="1205"/>
                            <a:ext cx="6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6F43" w14:textId="77777777" w:rsidR="005B68C7" w:rsidRDefault="005B68C7" w:rsidP="005B68C7">
                              <w:r>
                                <w:rPr>
                                  <w:rFonts w:ascii="Arial" w:hAnsi="Arial" w:cs="Arial"/>
                                  <w:color w:val="8B0000"/>
                                  <w:sz w:val="16"/>
                                  <w:szCs w:val="16"/>
                                  <w:lang w:val="en-US"/>
                                </w:rPr>
                                <w:t>Initialized</w:t>
                              </w:r>
                            </w:p>
                          </w:txbxContent>
                        </wps:txbx>
                        <wps:bodyPr rot="0" vert="horz" wrap="none" lIns="0" tIns="0" rIns="0" bIns="0" anchor="t" anchorCtr="0" upright="1">
                          <a:spAutoFit/>
                        </wps:bodyPr>
                      </wps:wsp>
                      <wps:wsp>
                        <wps:cNvPr id="2107" name="Rectangle 74"/>
                        <wps:cNvSpPr>
                          <a:spLocks noChangeArrowheads="1"/>
                        </wps:cNvSpPr>
                        <wps:spPr bwMode="auto">
                          <a:xfrm>
                            <a:off x="6835" y="1414"/>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275F"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08" name="Rectangle 75"/>
                        <wps:cNvSpPr>
                          <a:spLocks noChangeArrowheads="1"/>
                        </wps:cNvSpPr>
                        <wps:spPr bwMode="auto">
                          <a:xfrm>
                            <a:off x="7109" y="1414"/>
                            <a:ext cx="70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2CAC" w14:textId="77777777" w:rsidR="005B68C7" w:rsidRDefault="005B68C7" w:rsidP="005B68C7">
                              <w:r>
                                <w:rPr>
                                  <w:rFonts w:ascii="Arial" w:hAnsi="Arial" w:cs="Arial"/>
                                  <w:color w:val="8B0000"/>
                                  <w:sz w:val="16"/>
                                  <w:szCs w:val="16"/>
                                  <w:lang w:val="en-US"/>
                                </w:rPr>
                                <w:t>Validating</w:t>
                              </w:r>
                            </w:p>
                          </w:txbxContent>
                        </wps:txbx>
                        <wps:bodyPr rot="0" vert="horz" wrap="none" lIns="0" tIns="0" rIns="0" bIns="0" anchor="t" anchorCtr="0" upright="1">
                          <a:spAutoFit/>
                        </wps:bodyPr>
                      </wps:wsp>
                      <wps:wsp>
                        <wps:cNvPr id="2109" name="Rectangle 76"/>
                        <wps:cNvSpPr>
                          <a:spLocks noChangeArrowheads="1"/>
                        </wps:cNvSpPr>
                        <wps:spPr bwMode="auto">
                          <a:xfrm>
                            <a:off x="6835" y="1623"/>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8F10"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10" name="Rectangle 77"/>
                        <wps:cNvSpPr>
                          <a:spLocks noChangeArrowheads="1"/>
                        </wps:cNvSpPr>
                        <wps:spPr bwMode="auto">
                          <a:xfrm>
                            <a:off x="7109" y="1623"/>
                            <a:ext cx="35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024B7" w14:textId="77777777" w:rsidR="005B68C7" w:rsidRDefault="005B68C7" w:rsidP="005B68C7">
                              <w:r>
                                <w:rPr>
                                  <w:rFonts w:ascii="Arial" w:hAnsi="Arial" w:cs="Arial"/>
                                  <w:color w:val="8B0000"/>
                                  <w:sz w:val="16"/>
                                  <w:szCs w:val="16"/>
                                  <w:lang w:val="en-US"/>
                                </w:rPr>
                                <w:t>Valid</w:t>
                              </w:r>
                            </w:p>
                          </w:txbxContent>
                        </wps:txbx>
                        <wps:bodyPr rot="0" vert="horz" wrap="none" lIns="0" tIns="0" rIns="0" bIns="0" anchor="t" anchorCtr="0" upright="1">
                          <a:spAutoFit/>
                        </wps:bodyPr>
                      </wps:wsp>
                      <wps:wsp>
                        <wps:cNvPr id="2111" name="Rectangle 78"/>
                        <wps:cNvSpPr>
                          <a:spLocks noChangeArrowheads="1"/>
                        </wps:cNvSpPr>
                        <wps:spPr bwMode="auto">
                          <a:xfrm>
                            <a:off x="6835" y="1832"/>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5A64"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12" name="Rectangle 79"/>
                        <wps:cNvSpPr>
                          <a:spLocks noChangeArrowheads="1"/>
                        </wps:cNvSpPr>
                        <wps:spPr bwMode="auto">
                          <a:xfrm>
                            <a:off x="7109" y="1832"/>
                            <a:ext cx="11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AD55" w14:textId="77777777" w:rsidR="005B68C7" w:rsidRDefault="005B68C7" w:rsidP="005B68C7">
                              <w:r>
                                <w:rPr>
                                  <w:rFonts w:ascii="Arial" w:hAnsi="Arial" w:cs="Arial"/>
                                  <w:color w:val="8B0000"/>
                                  <w:sz w:val="16"/>
                                  <w:szCs w:val="16"/>
                                  <w:lang w:val="en-US"/>
                                </w:rPr>
                                <w:t>WaitingForData</w:t>
                              </w:r>
                            </w:p>
                          </w:txbxContent>
                        </wps:txbx>
                        <wps:bodyPr rot="0" vert="horz" wrap="none" lIns="0" tIns="0" rIns="0" bIns="0" anchor="t" anchorCtr="0" upright="1">
                          <a:spAutoFit/>
                        </wps:bodyPr>
                      </wps:wsp>
                      <wps:wsp>
                        <wps:cNvPr id="2113" name="Rectangle 80"/>
                        <wps:cNvSpPr>
                          <a:spLocks noChangeArrowheads="1"/>
                        </wps:cNvSpPr>
                        <wps:spPr bwMode="auto">
                          <a:xfrm>
                            <a:off x="6835" y="2040"/>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6B27"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14" name="Rectangle 81"/>
                        <wps:cNvSpPr>
                          <a:spLocks noChangeArrowheads="1"/>
                        </wps:cNvSpPr>
                        <wps:spPr bwMode="auto">
                          <a:xfrm>
                            <a:off x="7109" y="2040"/>
                            <a:ext cx="4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5F68" w14:textId="77777777" w:rsidR="005B68C7" w:rsidRDefault="005B68C7" w:rsidP="005B68C7">
                              <w:r>
                                <w:rPr>
                                  <w:rFonts w:ascii="Arial" w:hAnsi="Arial" w:cs="Arial"/>
                                  <w:color w:val="8B0000"/>
                                  <w:sz w:val="16"/>
                                  <w:szCs w:val="16"/>
                                  <w:lang w:val="en-US"/>
                                </w:rPr>
                                <w:t>Invalid</w:t>
                              </w:r>
                            </w:p>
                          </w:txbxContent>
                        </wps:txbx>
                        <wps:bodyPr rot="0" vert="horz" wrap="none" lIns="0" tIns="0" rIns="0" bIns="0" anchor="t" anchorCtr="0" upright="1">
                          <a:spAutoFit/>
                        </wps:bodyPr>
                      </wps:wsp>
                      <wps:wsp>
                        <wps:cNvPr id="2115" name="Rectangle 82"/>
                        <wps:cNvSpPr>
                          <a:spLocks noChangeArrowheads="1"/>
                        </wps:cNvSpPr>
                        <wps:spPr bwMode="auto">
                          <a:xfrm>
                            <a:off x="6835" y="2249"/>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E103"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16" name="Rectangle 83"/>
                        <wps:cNvSpPr>
                          <a:spLocks noChangeArrowheads="1"/>
                        </wps:cNvSpPr>
                        <wps:spPr bwMode="auto">
                          <a:xfrm>
                            <a:off x="7109" y="2249"/>
                            <a:ext cx="69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0DD4" w14:textId="77777777" w:rsidR="005B68C7" w:rsidRDefault="005B68C7" w:rsidP="005B68C7">
                              <w:r>
                                <w:rPr>
                                  <w:rFonts w:ascii="Arial" w:hAnsi="Arial" w:cs="Arial"/>
                                  <w:color w:val="8B0000"/>
                                  <w:sz w:val="16"/>
                                  <w:szCs w:val="16"/>
                                  <w:lang w:val="en-US"/>
                                </w:rPr>
                                <w:t>Preparing</w:t>
                              </w:r>
                            </w:p>
                          </w:txbxContent>
                        </wps:txbx>
                        <wps:bodyPr rot="0" vert="horz" wrap="none" lIns="0" tIns="0" rIns="0" bIns="0" anchor="t" anchorCtr="0" upright="1">
                          <a:spAutoFit/>
                        </wps:bodyPr>
                      </wps:wsp>
                      <wps:wsp>
                        <wps:cNvPr id="2117" name="Rectangle 84"/>
                        <wps:cNvSpPr>
                          <a:spLocks noChangeArrowheads="1"/>
                        </wps:cNvSpPr>
                        <wps:spPr bwMode="auto">
                          <a:xfrm>
                            <a:off x="6835" y="2458"/>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3A69"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18" name="Rectangle 85"/>
                        <wps:cNvSpPr>
                          <a:spLocks noChangeArrowheads="1"/>
                        </wps:cNvSpPr>
                        <wps:spPr bwMode="auto">
                          <a:xfrm>
                            <a:off x="7109" y="2458"/>
                            <a:ext cx="6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910E" w14:textId="77777777" w:rsidR="005B68C7" w:rsidRDefault="005B68C7" w:rsidP="005B68C7">
                              <w:r>
                                <w:rPr>
                                  <w:rFonts w:ascii="Arial" w:hAnsi="Arial" w:cs="Arial"/>
                                  <w:color w:val="8B0000"/>
                                  <w:sz w:val="16"/>
                                  <w:szCs w:val="16"/>
                                  <w:lang w:val="en-US"/>
                                </w:rPr>
                                <w:t>Updating</w:t>
                              </w:r>
                            </w:p>
                          </w:txbxContent>
                        </wps:txbx>
                        <wps:bodyPr rot="0" vert="horz" wrap="none" lIns="0" tIns="0" rIns="0" bIns="0" anchor="t" anchorCtr="0" upright="1">
                          <a:spAutoFit/>
                        </wps:bodyPr>
                      </wps:wsp>
                      <wps:wsp>
                        <wps:cNvPr id="2119" name="Rectangle 86"/>
                        <wps:cNvSpPr>
                          <a:spLocks noChangeArrowheads="1"/>
                        </wps:cNvSpPr>
                        <wps:spPr bwMode="auto">
                          <a:xfrm>
                            <a:off x="6835" y="2667"/>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A7CB"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20" name="Rectangle 87"/>
                        <wps:cNvSpPr>
                          <a:spLocks noChangeArrowheads="1"/>
                        </wps:cNvSpPr>
                        <wps:spPr bwMode="auto">
                          <a:xfrm>
                            <a:off x="7109" y="2667"/>
                            <a:ext cx="59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EB32" w14:textId="77777777" w:rsidR="005B68C7" w:rsidRDefault="005B68C7" w:rsidP="005B68C7">
                              <w:r>
                                <w:rPr>
                                  <w:rFonts w:ascii="Arial" w:hAnsi="Arial" w:cs="Arial"/>
                                  <w:color w:val="8B0000"/>
                                  <w:sz w:val="16"/>
                                  <w:szCs w:val="16"/>
                                  <w:lang w:val="en-US"/>
                                </w:rPr>
                                <w:t>Updated</w:t>
                              </w:r>
                            </w:p>
                          </w:txbxContent>
                        </wps:txbx>
                        <wps:bodyPr rot="0" vert="horz" wrap="none" lIns="0" tIns="0" rIns="0" bIns="0" anchor="t" anchorCtr="0" upright="1">
                          <a:spAutoFit/>
                        </wps:bodyPr>
                      </wps:wsp>
                      <wps:wsp>
                        <wps:cNvPr id="2121" name="Rectangle 88"/>
                        <wps:cNvSpPr>
                          <a:spLocks noChangeArrowheads="1"/>
                        </wps:cNvSpPr>
                        <wps:spPr bwMode="auto">
                          <a:xfrm>
                            <a:off x="6835" y="2876"/>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8579"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22" name="Rectangle 89"/>
                        <wps:cNvSpPr>
                          <a:spLocks noChangeArrowheads="1"/>
                        </wps:cNvSpPr>
                        <wps:spPr bwMode="auto">
                          <a:xfrm>
                            <a:off x="7109" y="2876"/>
                            <a:ext cx="38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96884" w14:textId="77777777" w:rsidR="005B68C7" w:rsidRDefault="005B68C7" w:rsidP="005B68C7">
                              <w:r>
                                <w:rPr>
                                  <w:rFonts w:ascii="Arial" w:hAnsi="Arial" w:cs="Arial"/>
                                  <w:color w:val="8B0000"/>
                                  <w:sz w:val="16"/>
                                  <w:szCs w:val="16"/>
                                  <w:lang w:val="en-US"/>
                                </w:rPr>
                                <w:t>Done</w:t>
                              </w:r>
                            </w:p>
                          </w:txbxContent>
                        </wps:txbx>
                        <wps:bodyPr rot="0" vert="horz" wrap="none" lIns="0" tIns="0" rIns="0" bIns="0" anchor="t" anchorCtr="0" upright="1">
                          <a:spAutoFit/>
                        </wps:bodyPr>
                      </wps:wsp>
                      <wps:wsp>
                        <wps:cNvPr id="2123" name="Rectangle 90"/>
                        <wps:cNvSpPr>
                          <a:spLocks noChangeArrowheads="1"/>
                        </wps:cNvSpPr>
                        <wps:spPr bwMode="auto">
                          <a:xfrm>
                            <a:off x="6835" y="3085"/>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8FEF"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24" name="Rectangle 91"/>
                        <wps:cNvSpPr>
                          <a:spLocks noChangeArrowheads="1"/>
                        </wps:cNvSpPr>
                        <wps:spPr bwMode="auto">
                          <a:xfrm>
                            <a:off x="7109" y="3085"/>
                            <a:ext cx="6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8098" w14:textId="77777777" w:rsidR="005B68C7" w:rsidRDefault="005B68C7" w:rsidP="005B68C7">
                              <w:r>
                                <w:rPr>
                                  <w:rFonts w:ascii="Arial" w:hAnsi="Arial" w:cs="Arial"/>
                                  <w:color w:val="8B0000"/>
                                  <w:sz w:val="16"/>
                                  <w:szCs w:val="16"/>
                                  <w:lang w:val="en-US"/>
                                </w:rPr>
                                <w:t>Finishing</w:t>
                              </w:r>
                            </w:p>
                          </w:txbxContent>
                        </wps:txbx>
                        <wps:bodyPr rot="0" vert="horz" wrap="none" lIns="0" tIns="0" rIns="0" bIns="0" anchor="t" anchorCtr="0" upright="1">
                          <a:spAutoFit/>
                        </wps:bodyPr>
                      </wps:wsp>
                      <wps:wsp>
                        <wps:cNvPr id="2125" name="Rectangle 92"/>
                        <wps:cNvSpPr>
                          <a:spLocks noChangeArrowheads="1"/>
                        </wps:cNvSpPr>
                        <wps:spPr bwMode="auto">
                          <a:xfrm>
                            <a:off x="6835" y="3294"/>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069D"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26" name="Rectangle 93"/>
                        <wps:cNvSpPr>
                          <a:spLocks noChangeArrowheads="1"/>
                        </wps:cNvSpPr>
                        <wps:spPr bwMode="auto">
                          <a:xfrm>
                            <a:off x="7109" y="3294"/>
                            <a:ext cx="59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5BC8" w14:textId="77777777" w:rsidR="005B68C7" w:rsidRDefault="005B68C7" w:rsidP="005B68C7">
                              <w:r>
                                <w:rPr>
                                  <w:rFonts w:ascii="Arial" w:hAnsi="Arial" w:cs="Arial"/>
                                  <w:color w:val="8B0000"/>
                                  <w:sz w:val="16"/>
                                  <w:szCs w:val="16"/>
                                  <w:lang w:val="en-US"/>
                                </w:rPr>
                                <w:t>Finished</w:t>
                              </w:r>
                            </w:p>
                          </w:txbxContent>
                        </wps:txbx>
                        <wps:bodyPr rot="0" vert="horz" wrap="none" lIns="0" tIns="0" rIns="0" bIns="0" anchor="t" anchorCtr="0" upright="1">
                          <a:spAutoFit/>
                        </wps:bodyPr>
                      </wps:wsp>
                      <wps:wsp>
                        <wps:cNvPr id="2127" name="Rectangle 94"/>
                        <wps:cNvSpPr>
                          <a:spLocks noChangeArrowheads="1"/>
                        </wps:cNvSpPr>
                        <wps:spPr bwMode="auto">
                          <a:xfrm>
                            <a:off x="6835" y="3503"/>
                            <a:ext cx="4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A83D" w14:textId="77777777" w:rsidR="005B68C7" w:rsidRDefault="005B68C7" w:rsidP="005B68C7">
                              <w:r>
                                <w:rPr>
                                  <w:rFonts w:ascii="Arial" w:hAnsi="Arial" w:cs="Arial"/>
                                  <w:color w:val="8B0000"/>
                                  <w:sz w:val="16"/>
                                  <w:szCs w:val="16"/>
                                  <w:lang w:val="en-US"/>
                                </w:rPr>
                                <w:t xml:space="preserve"> </w:t>
                              </w:r>
                            </w:p>
                          </w:txbxContent>
                        </wps:txbx>
                        <wps:bodyPr rot="0" vert="horz" wrap="none" lIns="0" tIns="0" rIns="0" bIns="0" anchor="t" anchorCtr="0" upright="1">
                          <a:spAutoFit/>
                        </wps:bodyPr>
                      </wps:wsp>
                      <wps:wsp>
                        <wps:cNvPr id="2128" name="Rectangle 95"/>
                        <wps:cNvSpPr>
                          <a:spLocks noChangeArrowheads="1"/>
                        </wps:cNvSpPr>
                        <wps:spPr bwMode="auto">
                          <a:xfrm>
                            <a:off x="7109" y="3503"/>
                            <a:ext cx="43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1DA2" w14:textId="77777777" w:rsidR="005B68C7" w:rsidRDefault="005B68C7" w:rsidP="005B68C7">
                              <w:r>
                                <w:rPr>
                                  <w:rFonts w:ascii="Arial" w:hAnsi="Arial" w:cs="Arial"/>
                                  <w:color w:val="8B0000"/>
                                  <w:sz w:val="16"/>
                                  <w:szCs w:val="16"/>
                                  <w:lang w:val="en-US"/>
                                </w:rPr>
                                <w:t>Failed</w:t>
                              </w:r>
                            </w:p>
                          </w:txbxContent>
                        </wps:txbx>
                        <wps:bodyPr rot="0" vert="horz" wrap="none" lIns="0" tIns="0" rIns="0" bIns="0" anchor="t" anchorCtr="0" upright="1">
                          <a:spAutoFit/>
                        </wps:bodyPr>
                      </wps:wsp>
                    </wpg:wgp>
                  </a:graphicData>
                </a:graphic>
              </wp:inline>
            </w:drawing>
          </mc:Choice>
          <mc:Fallback>
            <w:pict>
              <v:group id="Group 20" o:spid="_x0000_s1765" style="width:451.35pt;height:192.25pt;mso-position-horizontal-relative:char;mso-position-vertical-relative:line" coordsize="9027,3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TAxS0OAAAlHgEADgAAAGRycy9lMm9Eb2MueG1s7F1tb+JIEv5+0v0Hy98zcbff0TCrDJjRSnt3&#10;o9u9H+CAedERm7XJMLOr++9X3W23ATeTkIRiNa58SEggxthdTz1V/VTV+5++PqytL1lZrYp8aLN3&#10;jm1l+bSYrfLF0P7Pb5ObyLaqbZrP0nWRZ0P7W1bZP334+9/e7zaDjBfLYj3LSgsOkleD3WZoL7fb&#10;zeD2tpous4e0eldsshyenBflQ7qFX8vF7axMd3D0h/Utd5zgdleUs01ZTLOqgr+O1ZP2B3n8+Tyb&#10;bv81n1fZ1loPbTi3rfxeyu/34vvth/fpYFGmm+VqWp9G+oKzeEhXObypPtQ43abWY7nqHOphNS2L&#10;qphv302Lh9tiPl9NM/kZ4NMw5+jTfCqLx438LIvBbrHRlwku7dF1evFhp//88rm0VrOh7TtwffL0&#10;AW6SfF+Ly6uz2ywG8KJP5ebXzedSfUR4+Esx/W9l5cVomeaL7K7awJWG+y+u5+3xv4jfF+r/rfvd&#10;P4oZvEX6uC3kBfs6Lx/EUeFSWF/lffmm70v2dWtN4Y9+6HLm+bY1hee457EgCNWdmy7h9nb+b7pM&#10;6v+MHR6qf3OjmMuzSwfqLeVp1qcllgusv6q9xNXrLvGvy3STyTtXiaunLzFrLvEdfH75IovLiybe&#10;H17YXOPq5AVur3lZFrtlls7gVMVhi9/gciWz1d5t2DukOH4FN/BlN+A7lzEdbMpq+ykrHizxYGiX&#10;sBLknU2//FJtxXpoXyJudF5MVuu1tDs4YXiJ+KO409Jc/oydOImSyLvxeJDceM5sdnM3GXk3wYSF&#10;/tgdj0Zj9j9xfOYNlqvZLMvF4RrTZd7z7lsNIsrotPFWxXo1E4cTp1SVi/vRurS+pAAdE/lVr5+9&#10;l90enob8sPBZmp/y08FCU9derbL7YvYN7kNZwLUCiwPshAfLovzDtnaAQ0O7+v0xLTPbWv+cw62N&#10;mecJ4JK/eH4IVmmV+8/c7z+T5lM41NDe2pZ6ONoqsHvclKvFEt6JyXuTF2IBzlfy/ojzU2cljVca&#10;AppF8MYi/g3rBrBknVlcGupTFnGw/BXsvGS9Mx7bFsCK+NksSgk6AQ/BrCTicE8+Bwu5Qasz1/ze&#10;ijlaWCPn42QkgRaOfvCydX5gLfC0+ovRaBj3nI88vpkEUXjjzT3/Jg6d6MZh8cc4cLzYG08OjeaX&#10;VZ693misHSxQn/tyTR2c/YH1OPKraz3p4GG1Bfe/Xj0M7Ui/KB0IWEvymbwf23S1Vo/3jE2cfmNk&#10;zU8yNk2DTrkf12BsrrgvP5Kx7TmYdS5WKHNYAKg5VeD6xFo9bZBnrtXvmSv5uF75OM9gdh6i2UXg&#10;yMDFRXW4I8iWoNWu6waNh/MbH/TmHm4ymvBEggx5OOHiFMsgD/c8oi7Ce1NofMrDQZCoYtg9Oukj&#10;mprrMQg4DcbGfciEKDZ5QVu7mziJCsKJTZKtNWm1CyUzwHl0bC3AtLUgBHM32VoIHvfithYlyXgi&#10;Pi75NfJrOjd7IVsDp9KxNZkDRYrc3BhyIEZbQ/FrQTIaj8nWKEuCkaQHotaxtQjRr3ncURwylkGi&#10;yo6LgI3HOiN5QQ7pJXfjj2RrZGsYtgZOpWNrMtmO5Nc8LwZzN3BI18fgkDyJxs3ewkH+nLL/lP3f&#10;00Gctb9/IjfCIAd+bGuuTEdh2Vrkw26fwdY4SrzmJMFYUmaK1yheu3C8xoQiQ2pp2jyk+yyhxxtt&#10;a/uMQ3rGZGsY8VqSJN5Ypl3J1sjWLmtr3AkMSX8XU0PiuxGQxasZ2yjhY9pgIwkJgoIRjM2Q9Xcx&#10;NSR+4J1gkSie7S5xxrTDRsaGY2yGtL+LqRzxY6EKv5pni8bJiLbYyNhwjM2Q93cxtSMBEx7MYGws&#10;BuHmpfezE3/8cTSivD/l/S+f9wcaaUj8gxoRT4p8QhMJqn8hFQYj5Py1e2yvEyKLvIFSCx7nUEiI&#10;LGt+Gt1/85P0/0/o/2Fb2bQFgCkjYR5U7gkXB9YljL3d2wbhZL3h5jpysx1W/Qu1yAd2d0YRzY+h&#10;yj8opqO6oLrE8KgIb/v1/qusenWZThQ+WZiXQwVzU5YHhqRK8uCBKseDB6oUDx48twyv2ogyvMnV&#10;y/AAGfSGhawMc/f1LqP8c1k75meVkNau1QeDPjDx1rc2CZQTBr6G6i5ZpvN0CekLKnx+dMeq4W+v&#10;Xk4VtQKkPqs4Fe6atBcoiEaqA4UFaCgEdTGVICxQVTKBJ7OZrWcCFZYkhK4j1zP5pZdVRJNfEkLx&#10;J+xvzy/p3eJ++yVDySrUw9fu6HsdE95oI92DFJAgrB1YcHlUZ2WIsL6qVQIBw3nAoFd/v4EBvPKx&#10;wsbTmIkADCysRdpMpq1avhD68ITIIBEuEC6cmavTTW2e2+CiJQyOJsv9xgWDGAgEA3iEoYkjGDtO&#10;cVEg8SatlYgvnMUXVDZVSLz7jQsG3ZKK9LHU73Ug0cUF140hZ0iM4dVN1wgZzkMGvfPTb2QwiKw8&#10;TJGVZgyu0na1oQQxBmIMTT9KxEhC6zD6jQsGPRg0ocWLJJrUI+vgAmNNxRzlGCjHgIgMevn3GxkM&#10;4jVPgyZG7rHeq2S+Sm0QY5Adm9+ufTNFEudFEpou9xoXoMFmd09CB1kIuKAZQwcXeChKFCnHQDkG&#10;gZSIjEGXBvYbGbS8ru0H4O1r7E4OfngjGYPOMYS+3CQlxkCModu5EhEX9JZcv3HBoHpUwyawdyU6&#10;uADjL0jf9BajYCiWOC+W0CKefiODQfioCtKQkCGIHDgFkDEJoRMkPVvGwFkIm6kylgg8+dzLNdEH&#10;Te8OhsacHsRBvfGoN97b9sbjjoiOj+WEiin/UOama0PENCmajUPz3wDYZamP8rVXqPuJDHo9aBOJ&#10;t8sGQwTA9oWfO54Ax2TQfGk/R/NxaAIcXpldZJDB+TpHh5CiDmOmCmo65hY3svkLksoJDcihcYto&#10;Na2RQVkGzgbPt0UOlLcbfZvYqrq4Z6MJOWRseMZmkGv5Wq+C4NkiByaMG40NxbPRiBwyNjxjMyig&#10;fEwFVMQiOAVT1IZibDQjh4wNzdhEdVAnN4kpK4q4CBtNxiaCuMvzSJqSQ9aGZ20GqQ70ZUUM2ryT&#10;GRKEbTcYIExjctYr6rmM0nNZREwd16YbGWAEbb4Y1WNybaKL3aUzJDQnh3L/eLl/0UX82NgC3U0I&#10;xdiumSFJaE4O0Ug8GmkQlEDVFiKNDK6ZIUloTg4ZG56xGUQkAaaIJApPZUgwNtpgiDDNyaGYTSgV&#10;oWXzpcctxgYJSYApIYkiMYTOFLOJSZAXj9loTg55NjzPZpCQBJgSktPySCgDeDPF1ut0yT96R//T&#10;RRIT+SWiCijB2HvZi1v/W2WxHdqw4fQlK+HBsij/sK1dmW6GdvX7Y1pmtrX+Oa+Gdsw86MNdD8Hw&#10;/JDDL2oQRv2MGoZRP/PcgRh5IQZizP8CAzFig5wE3Ate/BbKSVTg5TqjcpgTwMlJP0ejchb3o3Vp&#10;0UiCi+1Y7HUY1rnCXlfmxQbtCxBSPGQIIqa0L95xv0Du8MYlEzIQMqy2F91e0cjAwSTq5d9nZGBi&#10;VrLaYJFDtGDUXQsK5w7R0rw75EfziFreLdPJp2tvaYwWENjtdvNUreisTHerfHFUDKhDkhdzabj5&#10;2GO0mGNQrwBbbNfhpRvNBFHd5zqE6gd427ZsHHpnKtIK+xLi0tB8x3Q9tM+O4KidxDntJDjEcfXi&#10;77drMghtYAYzHi6EDAaUiKRtBxd8yGfV0axMbBEwUDR7+WiWQ50AAQNnosnLsSgIxkTjAYMmDDFs&#10;LMHbEmGgznTH6WzEjpVcrUKxl9pvwmDQL8GQaDxc0IShgwuhwCxKfwNSHjTMokhC7gMqH7LM0lmS&#10;v0GfrL0kl9796TcwGLRWMLwbDxg0YWDckbeEGAMxhqsyBq3H6DcwGHRhIaYuTDOGLjAEtGNOk7TQ&#10;J2lxqLip/WK/kcEgYoMBVtegDB6T70uUgSjDVSmDJsz9BgaDyC7UYRZCRWJLGTrAQFmGxl9SlgFv&#10;YA6PdY6t38hgENlB1/lrUIbgWIBDQgaKJRpsRJuYw6ELFMUSnDGtsWsnaakBFUiN+lvK0AEGF1rg&#10;0caEjCxoKi8eMig9Xe93LEUjn46SQau/EIKJdmMicmV8R1kGyjJcM8sQ6dXf61hC9EDvAMNVtI+s&#10;AwyMibMjMQOJGQRUInIGUj9CZS0TIy6PoQE6tlwhzcAdKKeG9yXOQJzhqpxBJ9n6zRkM8kfoCIoH&#10;DDrNYAAG6LZDlEHCBKUZECmD3pjrNzIY9I+R3s7FTDNwrkaFE2UgynBVyqClPP0GBoP+MdICMARg&#10;aClDBxiCWNdYypwQ1VhSjSVCjWW7/PuNDAb9Iwwcxwsm9M4E99QoE6IMRBmuShk0Ye43MBj0jzAQ&#10;HQ8YWsrQAYYAmovVWQYJVUQZiDJgUAadZOs3Mhj0j9BiHg8ZWsoQqD5mRBmIMlyVMuhtuV4Dg+iz&#10;3Nmx1Ju5qFmGDjD4ommy0jIQZaC+xFjdR0Ot5ek3Mhj0j60CDAEZWsoQqVINogxEGa5JGULSPwqR&#10;EzfoH1vNOAIwtFmGDjC4kCImLYOECdIy4GkZ2oqhflMGg/yxrTNDQAZNGVxH5T2JMhBluCpl0Dm2&#10;fgODQf7YVqYjAIOmDF1goI2JpviYGjMgVky0fUn6jQwG+SNMdb/CxoTLQdQE70uUgSjDVSmDVvL0&#10;GxgM8se2/x0qZegAA21MEGWYNZcAMcug1b/9RgaD/FG5bqSWLW2WwYfW8UQZVrlNlOGqlEET5n4D&#10;g0H+GF9F/uh2gcGlXk7rtYQJ2phApAx/cfkjDLRcDHaLjUTPBcyFX66m43Sb7v8Oj3ebQcaLZbGe&#10;ZeWH/wMAAP//AwBQSwMEFAAGAAgAAAAhAF8PKOLeAAAABQEAAA8AAABkcnMvZG93bnJldi54bWxM&#10;j0FrwkAQhe+F/odlCt7qJlpbm2YjIrYnEaqF0tuYHZNgdjZk1yT+e7de2svA4z3e+yZdDKYWHbWu&#10;sqwgHkcgiHOrKy4UfO3fH+cgnEfWWFsmBRdysMju71JMtO35k7qdL0QoYZeggtL7JpHS5SUZdGPb&#10;EAfvaFuDPsi2kLrFPpSbWk6i6FkarDgslNjQqqT8tDsbBR899stpvO42p+Pq8rOfbb83MSk1ehiW&#10;byA8Df4vDL/4AR2ywHSwZ9ZO1ArCI/52g/caTV5AHBRM508zkFkq/9NnVwAAAP//AwBQSwECLQAU&#10;AAYACAAAACEA5JnDwPsAAADhAQAAEwAAAAAAAAAAAAAAAAAAAAAAW0NvbnRlbnRfVHlwZXNdLnht&#10;bFBLAQItABQABgAIAAAAIQAjsmrh1wAAAJQBAAALAAAAAAAAAAAAAAAAACwBAABfcmVscy8ucmVs&#10;c1BLAQItABQABgAIAAAAIQBR1MDFLQ4AACUeAQAOAAAAAAAAAAAAAAAAACwCAABkcnMvZTJvRG9j&#10;LnhtbFBLAQItABQABgAIAAAAIQBfDyji3gAAAAUBAAAPAAAAAAAAAAAAAAAAAIUQAABkcnMvZG93&#10;bnJldi54bWxQSwUGAAAAAAQABADzAAAAkBEAAAAA&#10;">
                <o:lock v:ext="edit" aspectratio="t"/>
                <v:rect id="AutoShape 21" o:spid="_x0000_s1766" style="position:absolute;width:9027;height:3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ZKQxQAA&#10;ANwAAAAPAAAAZHJzL2Rvd25yZXYueG1sRI9Ba8JAFITvhf6H5RV6KbpRUErMRopQGoogxur5kX0m&#10;odm3Mbsm8d+7hYLHYWa+YZL1aBrRU+dqywpm0wgEcWF1zaWCn8Pn5B2E88gaG8uk4EYO1unzU4Kx&#10;tgPvqc99KQKEXYwKKu/bWEpXVGTQTW1LHLyz7Qz6ILtS6g6HADeNnEfRUhqsOSxU2NKmouI3vxoF&#10;Q7HrT4ftl9y9nTLLl+yyyY/fSr2+jB8rEJ5G/wj/tzOtYBHN4O9MOAIy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xkpDFAAAA3AAAAA8AAAAAAAAAAAAAAAAAlwIAAGRycy9k&#10;b3ducmV2LnhtbFBLBQYAAAAABAAEAPUAAACJAwAAAAA=&#10;" filled="f" stroked="f">
                  <o:lock v:ext="edit" aspectratio="t" text="t"/>
                </v:rect>
                <v:rect id="Rectangle 22" o:spid="_x0000_s1767" style="position:absolute;left:129;top:129;width:6271;height:2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BvjwgAA&#10;ANwAAAAPAAAAZHJzL2Rvd25yZXYueG1sRI9Ra8JAEITfC/6HYwXf6kZtRaKnSEQo9KnRH7Dk1iR4&#10;txdyV0399V6h0MdhZr5hNrvBWXXjPrReNMymGSiWyptWag3n0/F1BSpEEkPWC2v44QC77ehlQ7nx&#10;d/niWxlrlSASctLQxNjliKFq2FGY+o4leRffO4pJ9jWanu4J7izOs2yJjlpJCw11XDRcXctvp6E+&#10;HMoTWhvekBePz0dRiMNS68l42K9BRR7if/iv/WE0vGdz+D2TjgB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gG+PCAAAA3AAAAA8AAAAAAAAAAAAAAAAAlwIAAGRycy9kb3du&#10;cmV2LnhtbFBLBQYAAAAABAAEAPUAAACGAwAAAAA=&#10;" fillcolor="#c0bfc0" stroked="f"/>
                <v:rect id="Rectangle 23" o:spid="_x0000_s1768" style="position:absolute;left:129;top:129;width:6271;height:2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pjqxQAA&#10;ANwAAAAPAAAAZHJzL2Rvd25yZXYueG1sRI9Ba8JAFITvQv/D8gq9mU0MFUldpQjaQHNRW/H4yL4m&#10;odm3Ibsm6b/vFgoeh5n5hllvJ9OKgXrXWFaQRDEI4tLqhisFH+f9fAXCeWSNrWVS8EMOtpuH2Roz&#10;bUc+0nDylQgQdhkqqL3vMildWZNBF9mOOHhftjfog+wrqXscA9y0chHHS2mw4bBQY0e7msrv080o&#10;eB+KPDFvB9lcmWxVXJL09pko9fQ4vb6A8DT5e/i/nWsFz3EKf2fC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ymOrFAAAA3AAAAA8AAAAAAAAAAAAAAAAAlwIAAGRycy9k&#10;b3ducmV2LnhtbFBLBQYAAAAABAAEAPUAAACJAwAAAAA=&#10;" filled="f" strokecolor="#c0bfc0" strokeweight=".8pt">
                  <v:stroke endcap="square"/>
                </v:rect>
                <v:rect id="Rectangle 24" o:spid="_x0000_s1769" style="position:absolute;left:81;top:80;width:3336;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sKxgAA&#10;ANwAAAAPAAAAZHJzL2Rvd25yZXYueG1sRI9Ba8JAFITvhf6H5RV6q5uKikRXqaJQFKWNCh4f2WcS&#10;zL6N2TWm/74rCB6HmfmGGU9bU4qGaldYVvDZiUAQp1YXnCnY75YfQxDOI2ssLZOCP3Iwnby+jDHW&#10;9sa/1CQ+EwHCLkYFufdVLKVLczLoOrYiDt7J1gZ9kHUmdY23ADel7EbRQBosOCzkWNE8p/ScXI0C&#10;fVntZ4fB6We5TubDqqHtcbPYKvX+1n6NQHhq/TP8aH9rBf2oB/cz4QjIy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wFsKxgAAANwAAAAPAAAAAAAAAAAAAAAAAJcCAABkcnMv&#10;ZG93bnJldi54bWxQSwUGAAAAAAQABAD1AAAAigMAAAAA&#10;" fillcolor="#fcf2e3" stroked="f"/>
                <v:rect id="Rectangle 25" o:spid="_x0000_s1770" style="position:absolute;left:3417;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0kTwwAA&#10;ANwAAAAPAAAAZHJzL2Rvd25yZXYueG1sRI/disIwFITvF3yHcATvNLXiKtUoIiyru6D4d39ojm2x&#10;OSlNtPXtzYKwl8PMfMPMl60pxYNqV1hWMBxEIIhTqwvOFJxPX/0pCOeRNZaWScGTHCwXnY85Jto2&#10;fKDH0WciQNglqCD3vkqkdGlOBt3AVsTBu9raoA+yzqSusQlwU8o4ij6lwYLDQo4VrXNKb8e7UeBs&#10;c9iMdFntft10f/nexvJnEivV67arGQhPrf8Pv9sbrWAcjeHvTDg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y0kTwwAAANwAAAAPAAAAAAAAAAAAAAAAAJcCAABkcnMvZG93&#10;bnJldi54bWxQSwUGAAAAAAQABAD1AAAAhwMAAAAA&#10;" fillcolor="#faf0e1" stroked="f"/>
                <v:rect id="Rectangle 26" o:spid="_x0000_s1771" style="position:absolute;left:3675;top:80;width:274;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5CqxgAA&#10;ANwAAAAPAAAAZHJzL2Rvd25yZXYueG1sRI9Ba8JAFITvBf/D8oReSt0oGCS6ShEUEWww8VBvj+wz&#10;Cc2+jdmtxn/vFgo9DjPzDbNY9aYRN+pcbVnBeBSBIC6srrlUcMo37zMQziNrbCyTggc5WC0HLwtM&#10;tL3zkW6ZL0WAsEtQQeV9m0jpiooMupFtiYN3sZ1BH2RXSt3hPcBNIydRFEuDNYeFCltaV1R8Zz9G&#10;wf7Svh2c3F1dehqft/lX+rnfSKVeh/3HHISn3v+H/9o7rWAaxfB7JhwBuX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n5CqxgAAANwAAAAPAAAAAAAAAAAAAAAAAJcCAABkcnMv&#10;ZG93bnJldi54bWxQSwUGAAAAAAQABAD1AAAAigMAAAAA&#10;" fillcolor="#f8eedf" stroked="f"/>
                <v:rect id="Rectangle 27" o:spid="_x0000_s1772" style="position:absolute;left:3949;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UaqxgAA&#10;ANwAAAAPAAAAZHJzL2Rvd25yZXYueG1sRI/dasJAFITvBd9hOYI3ohuFVImuIi2CUCz1D/HumD0m&#10;wezZkN1qfHu3UOjlMDPfMLNFY0pxp9oVlhUMBxEI4tTqgjMFh/2qPwHhPLLG0jIpeJKDxbzdmmGi&#10;7YO3dN/5TAQIuwQV5N5XiZQuzcmgG9iKOHhXWxv0QdaZ1DU+AtyUchRFb9JgwWEhx4rec0pvux+j&#10;4Oib7wldzuc43Qw/nx9fp3jbOynV7TTLKQhPjf8P/7XXWkEcjeH3TDgCc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ZUaqxgAAANwAAAAPAAAAAAAAAAAAAAAAAJcCAABkcnMv&#10;ZG93bnJldi54bWxQSwUGAAAAAAQABAD1AAAAigMAAAAA&#10;" fillcolor="#f6ecdd" stroked="f"/>
                <v:rect id="Rectangle 28" o:spid="_x0000_s1773" style="position:absolute;left:4207;top:94;width:291;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YiIuwAA&#10;ANwAAAAPAAAAZHJzL2Rvd25yZXYueG1sRE9LCsIwEN0L3iGM4E5TBUWqUUQQded3PzRjW20mNYla&#10;b28WgsvH+88WjanEi5wvLSsY9BMQxJnVJecKzqd1bwLCB2SNlWVS8CEPi3m7NcNU2zcf6HUMuYgh&#10;7FNUUIRQp1L6rCCDvm9r4shdrTMYInS51A7fMdxUcpgkY2mw5NhQYE2rgrL78WkUuMtjN/IXe84R&#10;N+WDhqfB3t6U6naa5RREoCb8xT/3VisYJXFtPBOPgJx/AQAA//8DAFBLAQItABQABgAIAAAAIQAy&#10;PL0++wAAAOIBAAATAAAAAAAAAAAAAAAAAAAAAABbQ29udGVudF9UeXBlc10ueG1sUEsBAi0AFAAG&#10;AAgAAAAhAKqLXQ3TAAAAjwEAAAsAAAAAAAAAAAAAAAAALAEAAF9yZWxzLy5yZWxzUEsBAi0AFAAG&#10;AAgAAAAhADMvBZ5BAAAAOQAAABAAAAAAAAAAAAAAAAAAKAIAAGRycy9zaGFwZXhtbC54bWxQSwEC&#10;LQAUAAYACAAAACEAK4GIiLsAAADcAAAADwAAAAAAAAAAAAAAAACXAgAAZHJzL2Rvd25yZXYueG1s&#10;UEsFBgAAAAAEAAQA9QAAAH8DAAAAAA==&#10;" fillcolor="#f4eadb" stroked="f"/>
                <v:rect id="Rectangle 29" o:spid="_x0000_s1774" style="position:absolute;left:4498;top:80;width:354;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We3xQAA&#10;ANwAAAAPAAAAZHJzL2Rvd25yZXYueG1sRI9Ba8JAFITvgv9heYI33Viw1egqRREC9WCj4vWZfSbR&#10;7NuQ3Wr8912h0OMwM98w82VrKnGnxpWWFYyGEQjizOqScwWH/WYwAeE8ssbKMil4koPlotuZY6zt&#10;g7/pnvpcBAi7GBUU3texlC4ryKAb2po4eBfbGPRBNrnUDT4C3FTyLYrepcGSw0KBNa0Kym7pj1Fw&#10;TNNkm0xW5ny6Vvyx01/r5/asVL/Xfs5AeGr9f/ivnWgF42gKrzPh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FZ7fFAAAA3AAAAA8AAAAAAAAAAAAAAAAAlwIAAGRycy9k&#10;b3ducmV2LnhtbFBLBQYAAAAABAAEAPUAAACJAwAAAAA=&#10;" fillcolor="#f2e8d9" stroked="f"/>
                <v:rect id="Rectangle 30" o:spid="_x0000_s1775" style="position:absolute;left:4852;top:80;width:274;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1qrwwAA&#10;ANwAAAAPAAAAZHJzL2Rvd25yZXYueG1sRE9Ni8IwEL0L/ocwwl5kTZW1aDWKKAteFNTuwdvQjG21&#10;mZQm1u6/3xwWPD7e93LdmUq01LjSsoLxKAJBnFldcq4gvXx/zkA4j6yxskwKfsnBetXvLTHR9sUn&#10;as8+FyGEXYIKCu/rREqXFWTQjWxNHLibbQz6AJtc6gZfIdxUchJFsTRYcmgosKZtQdnj/DQKHodb&#10;u5+k9/h6uvzMvzbHYbo7PJX6GHSbBQhPnX+L/917rWA6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u1qrwwAAANwAAAAPAAAAAAAAAAAAAAAAAJcCAABkcnMvZG93&#10;bnJldi54bWxQSwUGAAAAAAQABAD1AAAAhwMAAAAA&#10;" fillcolor="#f0e6d7" stroked="f"/>
                <v:rect id="Rectangle 31" o:spid="_x0000_s1776" style="position:absolute;left:5126;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gaxgAA&#10;ANwAAAAPAAAAZHJzL2Rvd25yZXYueG1sRI9BawIxFITvhf6H8AreanbVWlmNUipSoQhqS70+kufu&#10;4uZlTVLd/vumUPA4zMw3zGzR2UZcyIfasYK8n4Eg1s7UXCr4/Fg9TkCEiGywcUwKfijAYn5/N8PC&#10;uCvv6LKPpUgQDgUqqGJsCymDrshi6LuWOHlH5y3GJH0pjcdrgttGDrJsLC3WnBYqbOm1In3af1sF&#10;p63efOWHwdGPzuPn97elPg95olTvoXuZgojUxVv4v702Cp7yHP7Op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gaxgAAANwAAAAPAAAAAAAAAAAAAAAAAJcCAABkcnMv&#10;ZG93bnJldi54bWxQSwUGAAAAAAQABAD1AAAAigMAAAAA&#10;" fillcolor="#eee4d5" stroked="f"/>
                <v:rect id="Rectangle 32" o:spid="_x0000_s1777" style="position:absolute;left:5384;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C3oxAAA&#10;AN0AAAAPAAAAZHJzL2Rvd25yZXYueG1sRI9BSwMxFITvQv9DeAVvNmnQpaxNSxEFvWn10ONj89ws&#10;3bykm7S7/fdGEDwOM/MNs95OvhcXGlIX2MByoUAQN8F23Br4+ny5W4FIGdliH5gMXCnBdjO7WWNt&#10;w8gfdNnnVhQIpxoNuJxjLWVqHHlMixCJi/cdBo+5yKGVdsCxwH0vtVKV9NhxWXAY6clRc9yfvYHz&#10;Fe/fKlLq+XR6j6OLWi8P2pjb+bR7BJFpyv/hv/arNaBV9QC/b8oT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At6MQAAADdAAAADwAAAAAAAAAAAAAAAACXAgAAZHJzL2Rv&#10;d25yZXYueG1sUEsFBgAAAAAEAAQA9QAAAIgDAAAAAA==&#10;" fillcolor="#ece2d3" stroked="f"/>
                <v:rect id="Rectangle 33" o:spid="_x0000_s1778" style="position:absolute;left:5642;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ldqxwAA&#10;AN0AAAAPAAAAZHJzL2Rvd25yZXYueG1sRI9bSwMxFITfBf9DOIIv0ia2uLRr0+IFsaBCL4Kvx81x&#10;dzE5CZvYXf99UxB8HGbmG2axGpwVB+pi61nD9ViBIK68abnW8L5/Gs1AxIRs0HomDb8UYbU8P1tg&#10;aXzPWzrsUi0yhGOJGpqUQillrBpyGMc+EGfvy3cOU5ZdLU2HfYY7KydKFdJhy3mhwUAPDVXfux+n&#10;4fVtU02DVal/uf/4nF89hmdnb7S+vBjubkEkGtJ/+K+9Nhomqijg9CY/Abk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4cpXascAAADdAAAADwAAAAAAAAAAAAAAAACXAgAAZHJz&#10;L2Rvd25yZXYueG1sUEsFBgAAAAAEAAQA9QAAAIsDAAAAAA==&#10;" fillcolor="#eae0d1" stroked="f"/>
                <v:rect id="Rectangle 34" o:spid="_x0000_s1779" style="position:absolute;left:5900;top:80;width:258;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51HwgAA&#10;AN0AAAAPAAAAZHJzL2Rvd25yZXYueG1sRI/NisIwFIX3gu8QruBOU7vQoWOUocyIW63CLC/NnbbY&#10;3NQkavXpjSDM8nB+Ps5y3ZtWXMn5xrKC2TQBQVxa3XCl4FD8TD5A+ICssbVMCu7kYb0aDpaYaXvj&#10;HV33oRJxhH2GCuoQukxKX9Zk0E9tRxy9P+sMhihdJbXDWxw3rUyTZC4NNhwJNXaU11Se9hcTuZtN&#10;c3e/qSmO5+/8hFjkh8tDqfGo//oEEagP/+F3e6sVpMl8Aa838QnI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jnUfCAAAA3QAAAA8AAAAAAAAAAAAAAAAAlwIAAGRycy9kb3du&#10;cmV2LnhtbFBLBQYAAAAABAAEAPUAAACGAwAAAAA=&#10;" fillcolor="#e8decf" stroked="f"/>
                <v:rect id="Rectangle 35" o:spid="_x0000_s1780" style="position:absolute;left:6158;top:80;width:193;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af/wgAA&#10;AN0AAAAPAAAAZHJzL2Rvd25yZXYueG1sRE/Pa8IwFL4P/B/CE7zNpD10oxpliAM96hzM26N5a7sl&#10;LyXJtPrXL4fBjh/f7+V6dFZcKMTes4ZirkAQN9703Go4vb0+PoOICdmg9UwabhRhvZo8LLE2/soH&#10;uhxTK3IIxxo1dCkNtZSx6chhnPuBOHOfPjhMGYZWmoDXHO6sLJWqpMOec0OHA206ar6PP07DWLn3&#10;e7G3lkJoPorypL7OT1utZ9PxZQEi0Zj+xX/undFQqirPzW/yE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tp//CAAAA3QAAAA8AAAAAAAAAAAAAAAAAlwIAAGRycy9kb3du&#10;cmV2LnhtbFBLBQYAAAAABAAEAPUAAACGAwAAAAA=&#10;" fillcolor="#e5dbcc" stroked="f"/>
                <v:rect id="Rectangle 36" o:spid="_x0000_s1781" style="position:absolute;left:81;top:80;width:6270;height: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bwYxQAA&#10;AN0AAAAPAAAAZHJzL2Rvd25yZXYueG1sRI/NasMwEITvhbyD2EAvJZYaimmdKCE/NfQapxRyW6yN&#10;bWKtjKQm7ttXhUKOw8x8wyzXo+3FlXzoHGt4zhQI4tqZjhsNn8dy9goiRGSDvWPS8EMB1qvJwxIL&#10;4258oGsVG5EgHArU0MY4FFKGuiWLIXMDcfLOzluMSfpGGo+3BLe9nCuVS4sdp4UWB9q1VF+qb6uh&#10;5JfgfHjPvy7VU7lTdtju9yetH6fjZgEi0hjv4f/2h9EwV/kb/L1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lvBjFAAAA3QAAAA8AAAAAAAAAAAAAAAAAlwIAAGRycy9k&#10;b3ducmV2LnhtbFBLBQYAAAAABAAEAPUAAACJAwAAAAA=&#10;" filled="f" strokeweight=".8pt">
                  <v:stroke endcap="square"/>
                </v:rect>
                <v:rect id="Rectangle 37" o:spid="_x0000_s1782" style="position:absolute;left:1467;top:225;width:3414;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rKtvwAA&#10;AN0AAAAPAAAAZHJzL2Rvd25yZXYueG1sRE/LagIxFN0L/YdwC+406SxUpkYRQbDFjaMfcJncedDk&#10;ZkhSZ/r3zUJweTjv7X5yVjwoxN6zho+lAkFce9Nzq+F+Oy02IGJCNmg9k4Y/irDfvc22WBo/8pUe&#10;VWpFDuFYooYupaGUMtYdOYxLPxBnrvHBYcowtNIEHHO4s7JQaiUd9pwbOhzo2FH9U/06DfJWncZN&#10;ZYPy30VzsV/na0Ne6/n7dPgEkWhKL/HTfTYaCrXO+/Ob/ATk7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Oisq2/AAAA3QAAAA8AAAAAAAAAAAAAAAAAlwIAAGRycy9kb3ducmV2&#10;LnhtbFBLBQYAAAAABAAEAPUAAACDAwAAAAA=&#10;" filled="f" stroked="f">
                  <v:textbox style="mso-fit-shape-to-text:t" inset="0,0,0,0">
                    <w:txbxContent>
                      <w:p w14:paraId="405E1A99" w14:textId="77777777" w:rsidR="005B68C7" w:rsidRDefault="005B68C7" w:rsidP="005B68C7">
                        <w:r>
                          <w:rPr>
                            <w:rFonts w:ascii="Arial" w:hAnsi="Arial" w:cs="Arial"/>
                            <w:b/>
                            <w:bCs/>
                            <w:color w:val="000000"/>
                            <w:sz w:val="16"/>
                            <w:szCs w:val="16"/>
                            <w:lang w:val="en-US"/>
                          </w:rPr>
                          <w:t>LinkableComponentStatusChangeEventArgs</w:t>
                        </w:r>
                      </w:p>
                    </w:txbxContent>
                  </v:textbox>
                </v:rect>
                <v:line id="Line 38" o:spid="_x0000_s1783" style="position:absolute;visibility:visible;mso-wrap-style:square" from="81,514" to="635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RUbcYAAADdAAAADwAAAGRycy9kb3ducmV2LnhtbESPQWvCQBSE7wX/w/IKvdVNArWSukoV&#10;lMbmom3vr9nXJJh9G7LbGP31riB4HGbmG2a2GEwjeupcbVlBPI5AEBdW11wq+P5aP09BOI+ssbFM&#10;Ck7kYDEfPcww1fbIO+r3vhQBwi5FBZX3bSqlKyoy6Ma2JQ7en+0M+iC7UuoOjwFuGplE0UQarDks&#10;VNjSqqLisP83CvrlS3bebD+d3OW/vMp+cpaHQqmnx+H9DYSnwd/Dt/aHVpBErzFc34Qn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0VG3GAAAA3QAAAA8AAAAAAAAA&#10;AAAAAAAAoQIAAGRycy9kb3ducmV2LnhtbFBLBQYAAAAABAAEAPkAAACUAwAAAAA=&#10;" strokeweight=".8pt">
                  <v:stroke joinstyle="miter" endcap="square"/>
                </v:line>
                <v:rect id="Rectangle 39" o:spid="_x0000_s1784" style="position:absolute;left:161;top:643;width:9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IlBwwAA&#10;AN0AAAAPAAAAZHJzL2Rvd25yZXYueG1sRI/dagIxFITvhb5DOIXeadK9UFmNIgXBSm9cfYDD5uwP&#10;JidLkrrbt28KBS+HmfmG2e4nZ8WDQuw9a3hfKBDEtTc9txpu1+N8DSImZIPWM2n4oQj73ctsi6Xx&#10;I1/oUaVWZAjHEjV0KQ2llLHuyGFc+IE4e40PDlOWoZUm4JjhzspCqaV02HNe6HCgj47qe/XtNMhr&#10;dRzXlQ3Kn4vmy36eLg15rd9ep8MGRKIpPcP/7ZPRUKhVAX9v8hO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PIlBwwAAAN0AAAAPAAAAAAAAAAAAAAAAAJcCAABkcnMvZG93&#10;bnJldi54bWxQSwUGAAAAAAQABAD1AAAAhwMAAAAA&#10;" filled="f" stroked="f">
                  <v:textbox style="mso-fit-shape-to-text:t" inset="0,0,0,0">
                    <w:txbxContent>
                      <w:p w14:paraId="752F3D77" w14:textId="77777777" w:rsidR="005B68C7" w:rsidRDefault="005B68C7" w:rsidP="005B68C7">
                        <w:r>
                          <w:rPr>
                            <w:rFonts w:ascii="Arial" w:hAnsi="Arial" w:cs="Arial"/>
                            <w:color w:val="004040"/>
                            <w:sz w:val="16"/>
                            <w:szCs w:val="16"/>
                            <w:lang w:val="en-US"/>
                          </w:rPr>
                          <w:t xml:space="preserve">+ </w:t>
                        </w:r>
                      </w:p>
                    </w:txbxContent>
                  </v:textbox>
                </v:rect>
                <v:rect id="Rectangle 40" o:spid="_x0000_s1785" style="position:absolute;left:435;top:643;width:328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CzawwAA&#10;AN0AAAAPAAAAZHJzL2Rvd25yZXYueG1sRI/dagIxFITvC75DOELvauIWVLZGkYJgizeuPsBhc/aH&#10;JidLkrrbt28KBS+HmfmG2e4nZ8WdQuw9a1guFAji2pueWw236/FlAyImZIPWM2n4oQj73expi6Xx&#10;I1/oXqVWZAjHEjV0KQ2llLHuyGFc+IE4e40PDlOWoZUm4JjhzspCqZV02HNe6HCg947qr+rbaZDX&#10;6jhuKhuU/yyas/04XRryWj/Pp8MbiERTeoT/2yejoVDrV/h7k5+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cCzawwAAAN0AAAAPAAAAAAAAAAAAAAAAAJcCAABkcnMvZG93&#10;bnJldi54bWxQSwUGAAAAAAQABAD1AAAAhwMAAAAA&#10;" filled="f" stroked="f">
                  <v:textbox style="mso-fit-shape-to-text:t" inset="0,0,0,0">
                    <w:txbxContent>
                      <w:p w14:paraId="3055EEED" w14:textId="77777777" w:rsidR="005B68C7" w:rsidRDefault="005B68C7" w:rsidP="005B68C7">
                        <w:proofErr w:type="gramStart"/>
                        <w:r>
                          <w:rPr>
                            <w:rFonts w:ascii="Arial" w:hAnsi="Arial" w:cs="Arial"/>
                            <w:color w:val="004040"/>
                            <w:sz w:val="16"/>
                            <w:szCs w:val="16"/>
                            <w:lang w:val="en-US"/>
                          </w:rPr>
                          <w:t>LinkableComponentStatusChangeEventArgs(</w:t>
                        </w:r>
                        <w:proofErr w:type="gramEnd"/>
                        <w:r>
                          <w:rPr>
                            <w:rFonts w:ascii="Arial" w:hAnsi="Arial" w:cs="Arial"/>
                            <w:color w:val="004040"/>
                            <w:sz w:val="16"/>
                            <w:szCs w:val="16"/>
                            <w:lang w:val="en-US"/>
                          </w:rPr>
                          <w:t>)</w:t>
                        </w:r>
                      </w:p>
                    </w:txbxContent>
                  </v:textbox>
                </v:rect>
                <v:rect id="Rectangle 41" o:spid="_x0000_s1786" style="position:absolute;left:177;top:916;width:757;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bSuwwAA&#10;AN0AAAAPAAAAZHJzL2Rvd25yZXYueG1sRI/dagIxFITvC75DOELvauJSVLZGkYJgizeuPsBhc/aH&#10;JidLkrrbt28KBS+HmfmG2e4nZ8WdQuw9a1guFAji2pueWw236/FlAyImZIPWM2n4oQj73expi6Xx&#10;I1/oXqVWZAjHEjV0KQ2llLHuyGFc+IE4e40PDlOWoZUm4JjhzspCqZV02HNe6HCg947qr+rbaZDX&#10;6jhuKhuU/yyas/04XRryWj/Pp8MbiERTeoT/2yejoVDrV/h7k5+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mbSuwwAAAN0AAAAPAAAAAAAAAAAAAAAAAJcCAABkcnMvZG93&#10;bnJldi54bWxQSwUGAAAAAAQABAD1AAAAhwMAAAAA&#10;" filled="f" stroked="f">
                  <v:textbox style="mso-fit-shape-to-text:t" inset="0,0,0,0">
                    <w:txbxContent>
                      <w:p w14:paraId="6BBBB4C4" w14:textId="77777777" w:rsidR="005B68C7" w:rsidRDefault="005B68C7" w:rsidP="005B68C7">
                        <w:r>
                          <w:rPr>
                            <w:rFonts w:ascii="Arial" w:hAnsi="Arial" w:cs="Arial"/>
                            <w:color w:val="685E4F"/>
                            <w:sz w:val="16"/>
                            <w:szCs w:val="16"/>
                            <w:lang w:val="en-US"/>
                          </w:rPr>
                          <w:t>«</w:t>
                        </w:r>
                        <w:proofErr w:type="gramStart"/>
                        <w:r>
                          <w:rPr>
                            <w:rFonts w:ascii="Arial" w:hAnsi="Arial" w:cs="Arial"/>
                            <w:color w:val="685E4F"/>
                            <w:sz w:val="16"/>
                            <w:szCs w:val="16"/>
                            <w:lang w:val="en-US"/>
                          </w:rPr>
                          <w:t>attribute</w:t>
                        </w:r>
                        <w:proofErr w:type="gramEnd"/>
                        <w:r>
                          <w:rPr>
                            <w:rFonts w:ascii="Arial" w:hAnsi="Arial" w:cs="Arial"/>
                            <w:color w:val="685E4F"/>
                            <w:sz w:val="16"/>
                            <w:szCs w:val="16"/>
                            <w:lang w:val="en-US"/>
                          </w:rPr>
                          <w:t>»</w:t>
                        </w:r>
                      </w:p>
                    </w:txbxContent>
                  </v:textbox>
                </v:rect>
                <v:rect id="Rectangle 42" o:spid="_x0000_s1787" style="position:absolute;left:161;top:1125;width:9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RE1wwAA&#10;AN0AAAAPAAAAZHJzL2Rvd25yZXYueG1sRI/dagIxFITvC75DOELvauJCVbZGkYJgizeuPsBhc/aH&#10;JidLkrrbt28KBS+HmfmG2e4nZ8WdQuw9a1guFAji2pueWw236/FlAyImZIPWM2n4oQj73expi6Xx&#10;I1/oXqVWZAjHEjV0KQ2llLHuyGFc+IE4e40PDlOWoZUm4JjhzspCqZV02HNe6HCg947qr+rbaZDX&#10;6jhuKhuU/yyas/04XRryWj/Pp8MbiERTeoT/2yejoVDrV/h7k5+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1RE1wwAAAN0AAAAPAAAAAAAAAAAAAAAAAJcCAABkcnMvZG93&#10;bnJldi54bWxQSwUGAAAAAAQABAD1AAAAhwMAAAAA&#10;" filled="f" stroked="f">
                  <v:textbox style="mso-fit-shape-to-text:t" inset="0,0,0,0">
                    <w:txbxContent>
                      <w:p w14:paraId="1B12A5A9" w14:textId="77777777" w:rsidR="005B68C7" w:rsidRDefault="005B68C7" w:rsidP="005B68C7">
                        <w:r>
                          <w:rPr>
                            <w:rFonts w:ascii="Arial" w:hAnsi="Arial" w:cs="Arial"/>
                            <w:color w:val="004040"/>
                            <w:sz w:val="16"/>
                            <w:szCs w:val="16"/>
                            <w:lang w:val="en-US"/>
                          </w:rPr>
                          <w:t xml:space="preserve">+ </w:t>
                        </w:r>
                      </w:p>
                    </w:txbxContent>
                  </v:textbox>
                </v:rect>
                <v:rect id="Rectangle 43" o:spid="_x0000_s1788" style="position:absolute;left:435;top:1125;width:3390;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49CwwAA&#10;AN0AAAAPAAAAZHJzL2Rvd25yZXYueG1sRI/dagIxFITvhb5DOIXeadK9UNkapRQELd64+gCHzdkf&#10;mpwsSequb98UBC+HmfmG2ewmZ8WNQuw9a3hfKBDEtTc9txqul/18DSImZIPWM2m4U4Td9mW2wdL4&#10;kc90q1IrMoRjiRq6lIZSylh35DAu/ECcvcYHhynL0EoTcMxwZ2Wh1FI67DkvdDjQV0f1T/XrNMhL&#10;tR/XlQ3KfxfNyR4P54a81m+v0+cHiERTeoYf7YPRUKjVEv7f5Cc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B49CwwAAAN0AAAAPAAAAAAAAAAAAAAAAAJcCAABkcnMvZG93&#10;bnJldi54bWxQSwUGAAAAAAQABAD1AAAAhwMAAAAA&#10;" filled="f" stroked="f">
                  <v:textbox style="mso-fit-shape-to-text:t" inset="0,0,0,0">
                    <w:txbxContent>
                      <w:p w14:paraId="356A11F2" w14:textId="77777777" w:rsidR="005B68C7" w:rsidRDefault="005B68C7" w:rsidP="005B68C7">
                        <w:proofErr w:type="gramStart"/>
                        <w:r>
                          <w:rPr>
                            <w:rFonts w:ascii="Arial" w:hAnsi="Arial" w:cs="Arial"/>
                            <w:color w:val="004040"/>
                            <w:sz w:val="16"/>
                            <w:szCs w:val="16"/>
                            <w:lang w:val="en-US"/>
                          </w:rPr>
                          <w:t>LinkableComponent :</w:t>
                        </w:r>
                        <w:proofErr w:type="gramEnd"/>
                        <w:r>
                          <w:rPr>
                            <w:rFonts w:ascii="Arial" w:hAnsi="Arial" w:cs="Arial"/>
                            <w:color w:val="004040"/>
                            <w:sz w:val="16"/>
                            <w:szCs w:val="16"/>
                            <w:lang w:val="en-US"/>
                          </w:rPr>
                          <w:t xml:space="preserve"> IBaseLinkableComponent</w:t>
                        </w:r>
                      </w:p>
                    </w:txbxContent>
                  </v:textbox>
                </v:rect>
                <v:rect id="Rectangle 44" o:spid="_x0000_s1789" style="position:absolute;left:161;top:1334;width:9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yrZwwAA&#10;AN0AAAAPAAAAZHJzL2Rvd25yZXYueG1sRI/dagIxFITvhb5DOIXeadK9qLI1SikIWrxx9QEOm7M/&#10;NDlZktRd374RBC+HmfmGWW8nZ8WVQuw9a3hfKBDEtTc9txou5918BSImZIPWM2m4UYTt5mW2xtL4&#10;kU90rVIrMoRjiRq6lIZSylh35DAu/ECcvcYHhynL0EoTcMxwZ2Wh1Id02HNe6HCg747q3+rPaZDn&#10;ajeuKhuU/ymaoz3sTw15rd9ep69PEImm9Aw/2nujoVDLJdzf5Cc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SyrZwwAAAN0AAAAPAAAAAAAAAAAAAAAAAJcCAABkcnMvZG93&#10;bnJldi54bWxQSwUGAAAAAAQABAD1AAAAhwMAAAAA&#10;" filled="f" stroked="f">
                  <v:textbox style="mso-fit-shape-to-text:t" inset="0,0,0,0">
                    <w:txbxContent>
                      <w:p w14:paraId="413F4AAE" w14:textId="77777777" w:rsidR="005B68C7" w:rsidRDefault="005B68C7" w:rsidP="005B68C7">
                        <w:r>
                          <w:rPr>
                            <w:rFonts w:ascii="Arial" w:hAnsi="Arial" w:cs="Arial"/>
                            <w:color w:val="004040"/>
                            <w:sz w:val="16"/>
                            <w:szCs w:val="16"/>
                            <w:lang w:val="en-US"/>
                          </w:rPr>
                          <w:t xml:space="preserve">+ </w:t>
                        </w:r>
                      </w:p>
                    </w:txbxContent>
                  </v:textbox>
                </v:rect>
                <v:rect id="Rectangle 45" o:spid="_x0000_s1790" style="position:absolute;left:435;top:1334;width:1174;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L6rvwAA&#10;AN0AAAAPAAAAZHJzL2Rvd25yZXYueG1sRE/LagIxFN0L/YdwC+406SxUpkYRQbDFjaMfcJncedDk&#10;ZkhSZ/r3zUJweTjv7X5yVjwoxN6zho+lAkFce9Nzq+F+Oy02IGJCNmg9k4Y/irDfvc22WBo/8pUe&#10;VWpFDuFYooYupaGUMtYdOYxLPxBnrvHBYcowtNIEHHO4s7JQaiUd9pwbOhzo2FH9U/06DfJWncZN&#10;ZYPy30VzsV/na0Ne6/n7dPgEkWhKL/HTfTYaCrXOc/Ob/ATk7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3Uvqu/AAAA3QAAAA8AAAAAAAAAAAAAAAAAlwIAAGRycy9kb3ducmV2&#10;LnhtbFBLBQYAAAAABAAEAPUAAACDAwAAAAA=&#10;" filled="f" stroked="f">
                  <v:textbox style="mso-fit-shape-to-text:t" inset="0,0,0,0">
                    <w:txbxContent>
                      <w:p w14:paraId="3420BFEA" w14:textId="77777777" w:rsidR="005B68C7" w:rsidRDefault="005B68C7" w:rsidP="005B68C7">
                        <w:proofErr w:type="gramStart"/>
                        <w:r>
                          <w:rPr>
                            <w:rFonts w:ascii="Arial" w:hAnsi="Arial" w:cs="Arial"/>
                            <w:color w:val="004040"/>
                            <w:sz w:val="16"/>
                            <w:szCs w:val="16"/>
                            <w:lang w:val="en-US"/>
                          </w:rPr>
                          <w:t>Message :</w:t>
                        </w:r>
                        <w:proofErr w:type="gramEnd"/>
                        <w:r>
                          <w:rPr>
                            <w:rFonts w:ascii="Arial" w:hAnsi="Arial" w:cs="Arial"/>
                            <w:color w:val="004040"/>
                            <w:sz w:val="16"/>
                            <w:szCs w:val="16"/>
                            <w:lang w:val="en-US"/>
                          </w:rPr>
                          <w:t xml:space="preserve"> string</w:t>
                        </w:r>
                      </w:p>
                    </w:txbxContent>
                  </v:textbox>
                </v:rect>
                <v:rect id="Rectangle 46" o:spid="_x0000_s1791" style="position:absolute;left:161;top:1542;width:9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BswwwAA&#10;AN0AAAAPAAAAZHJzL2Rvd25yZXYueG1sRI/dagIxFITvhb5DOIXeadK9qHZrlFIQrHjj6gMcNmd/&#10;aHKyJKm7fftGELwcZuYbZr2dnBVXCrH3rOF1oUAQ19703Gq4nHfzFYiYkA1az6ThjyJsN0+zNZbG&#10;j3yia5VakSEcS9TQpTSUUsa6I4dx4Qfi7DU+OExZhlaagGOGOysLpd6kw57zQocDfXVU/1S/ToM8&#10;V7txVdmg/KFojvZ7f2rIa/3yPH1+gEg0pUf43t4bDYVavsPtTX4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mBswwwAAAN0AAAAPAAAAAAAAAAAAAAAAAJcCAABkcnMvZG93&#10;bnJldi54bWxQSwUGAAAAAAQABAD1AAAAhwMAAAAA&#10;" filled="f" stroked="f">
                  <v:textbox style="mso-fit-shape-to-text:t" inset="0,0,0,0">
                    <w:txbxContent>
                      <w:p w14:paraId="676F5184" w14:textId="77777777" w:rsidR="005B68C7" w:rsidRDefault="005B68C7" w:rsidP="005B68C7">
                        <w:r>
                          <w:rPr>
                            <w:rFonts w:ascii="Arial" w:hAnsi="Arial" w:cs="Arial"/>
                            <w:color w:val="004040"/>
                            <w:sz w:val="16"/>
                            <w:szCs w:val="16"/>
                            <w:lang w:val="en-US"/>
                          </w:rPr>
                          <w:t xml:space="preserve">+ </w:t>
                        </w:r>
                      </w:p>
                    </w:txbxContent>
                  </v:textbox>
                </v:rect>
                <v:rect id="Rectangle 47" o:spid="_x0000_s1792" style="position:absolute;left:435;top:1542;width:2784;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8KKvwAA&#10;AN0AAAAPAAAAZHJzL2Rvd25yZXYueG1sRE/LagIxFN0X/IdwBXc1cRZlmBpFBMFKN479gMvkzoMm&#10;N0MSnenfm4XQ5eG8t/vZWfGgEAfPGjZrBYK48WbgTsPP7fRegogJ2aD1TBr+KMJ+t3jbYmX8xFd6&#10;1KkTOYRjhRr6lMZKytj05DCu/UicudYHhynD0EkTcMrhzspCqQ/pcODc0ONIx56a3/ruNMhbfZrK&#10;2gblL0X7bb/O15a81qvlfPgEkWhO/+KX+2w0FKrM+/Ob/ATk7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Z3woq/AAAA3QAAAA8AAAAAAAAAAAAAAAAAlwIAAGRycy9kb3ducmV2&#10;LnhtbFBLBQYAAAAABAAEAPUAAACDAwAAAAA=&#10;" filled="f" stroked="f">
                  <v:textbox style="mso-fit-shape-to-text:t" inset="0,0,0,0">
                    <w:txbxContent>
                      <w:p w14:paraId="3497292B" w14:textId="77777777" w:rsidR="005B68C7" w:rsidRDefault="005B68C7" w:rsidP="005B68C7">
                        <w:proofErr w:type="gramStart"/>
                        <w:r>
                          <w:rPr>
                            <w:rFonts w:ascii="Arial" w:hAnsi="Arial" w:cs="Arial"/>
                            <w:color w:val="004040"/>
                            <w:sz w:val="16"/>
                            <w:szCs w:val="16"/>
                            <w:lang w:val="en-US"/>
                          </w:rPr>
                          <w:t>NewStatus :</w:t>
                        </w:r>
                        <w:proofErr w:type="gramEnd"/>
                        <w:r>
                          <w:rPr>
                            <w:rFonts w:ascii="Arial" w:hAnsi="Arial" w:cs="Arial"/>
                            <w:color w:val="004040"/>
                            <w:sz w:val="16"/>
                            <w:szCs w:val="16"/>
                            <w:lang w:val="en-US"/>
                          </w:rPr>
                          <w:t xml:space="preserve"> LinkableComponentStatus</w:t>
                        </w:r>
                      </w:p>
                    </w:txbxContent>
                  </v:textbox>
                </v:rect>
                <v:rect id="Rectangle 48" o:spid="_x0000_s1793" style="position:absolute;left:161;top:1751;width:9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2cRwwAA&#10;AN0AAAAPAAAAZHJzL2Rvd25yZXYueG1sRI/NasMwEITvgb6D2EJviRQfinGihFIIpKWXOHmAxVr/&#10;EGllJDV2374KBHIcZuYbZrufnRU3CnHwrGG9UiCIG28G7jRczodlCSImZIPWM2n4owj73ctii5Xx&#10;E5/oVqdOZAjHCjX0KY2VlLHpyWFc+ZE4e60PDlOWoZMm4JThzspCqXfpcOC80ONInz011/rXaZDn&#10;+jCVtQ3Kfxftj/06nlryWr+9zh8bEInm9Aw/2kejoVDlGu5v8hOQu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O2cRwwAAAN0AAAAPAAAAAAAAAAAAAAAAAJcCAABkcnMvZG93&#10;bnJldi54bWxQSwUGAAAAAAQABAD1AAAAhwMAAAAA&#10;" filled="f" stroked="f">
                  <v:textbox style="mso-fit-shape-to-text:t" inset="0,0,0,0">
                    <w:txbxContent>
                      <w:p w14:paraId="261325E6" w14:textId="77777777" w:rsidR="005B68C7" w:rsidRDefault="005B68C7" w:rsidP="005B68C7">
                        <w:r>
                          <w:rPr>
                            <w:rFonts w:ascii="Arial" w:hAnsi="Arial" w:cs="Arial"/>
                            <w:color w:val="004040"/>
                            <w:sz w:val="16"/>
                            <w:szCs w:val="16"/>
                            <w:lang w:val="en-US"/>
                          </w:rPr>
                          <w:t xml:space="preserve">+ </w:t>
                        </w:r>
                      </w:p>
                    </w:txbxContent>
                  </v:textbox>
                </v:rect>
                <v:rect id="Rectangle 49" o:spid="_x0000_s1794" style="position:absolute;left:435;top:1751;width:271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flmwwAA&#10;AN0AAAAPAAAAZHJzL2Rvd25yZXYueG1sRI/NasMwEITvgb6D2EJuiVQfgnGihFIIpKWXOHmAxVr/&#10;UGllJDV2374KBHIcZuYbZneYnRU3CnHwrOFtrUAQN94M3Gm4Xo6rEkRMyAatZ9LwRxEO+5fFDivj&#10;Jz7TrU6dyBCOFWroUxorKWPTk8O49iNx9lofHKYsQydNwCnDnZWFUhvpcOC80ONIHz01P/Wv0yAv&#10;9XEqaxuU/yrab/t5OrfktV6+zu9bEInm9Aw/2iejoVBlAfc3+Qn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6flmwwAAAN0AAAAPAAAAAAAAAAAAAAAAAJcCAABkcnMvZG93&#10;bnJldi54bWxQSwUGAAAAAAQABAD1AAAAhwMAAAAA&#10;" filled="f" stroked="f">
                  <v:textbox style="mso-fit-shape-to-text:t" inset="0,0,0,0">
                    <w:txbxContent>
                      <w:p w14:paraId="47A1A2C6" w14:textId="77777777" w:rsidR="005B68C7" w:rsidRDefault="005B68C7" w:rsidP="005B68C7">
                        <w:proofErr w:type="gramStart"/>
                        <w:r>
                          <w:rPr>
                            <w:rFonts w:ascii="Arial" w:hAnsi="Arial" w:cs="Arial"/>
                            <w:color w:val="004040"/>
                            <w:sz w:val="16"/>
                            <w:szCs w:val="16"/>
                            <w:lang w:val="en-US"/>
                          </w:rPr>
                          <w:t>OldStatus :</w:t>
                        </w:r>
                        <w:proofErr w:type="gramEnd"/>
                        <w:r>
                          <w:rPr>
                            <w:rFonts w:ascii="Arial" w:hAnsi="Arial" w:cs="Arial"/>
                            <w:color w:val="004040"/>
                            <w:sz w:val="16"/>
                            <w:szCs w:val="16"/>
                            <w:lang w:val="en-US"/>
                          </w:rPr>
                          <w:t xml:space="preserve"> LinkableComponentStatus</w:t>
                        </w:r>
                      </w:p>
                    </w:txbxContent>
                  </v:textbox>
                </v:rect>
                <v:rect id="Rectangle 50" o:spid="_x0000_s1795" style="position:absolute;left:6803;top:177;width:2176;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cygwwAA&#10;AN0AAAAPAAAAZHJzL2Rvd25yZXYueG1sRI/BasMwEETvhf6D2EJvzbpJKcaJHIpNoJBTnXzAYm1s&#10;U2llLDVx8vVRodDjMDNvmM12dladeQqDFw2viwwUS+vNIJ2G42H3koMKkcSQ9cIarhxgWz4+bKgw&#10;/iJffG5ipxJEQkEa+hjHAjG0PTsKCz+yJO/kJ0cxyalDM9ElwZ3FZZa9o6NB0kJPI1c9t9/Nj9PQ&#10;1XVzQGvDG/Lqtr9VlThstH5+mj/WoCLP8T/81/40GpZZvoLfN+kJYH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jcygwwAAAN0AAAAPAAAAAAAAAAAAAAAAAJcCAABkcnMvZG93&#10;bnJldi54bWxQSwUGAAAAAAQABAD1AAAAhwMAAAAA&#10;" fillcolor="#c0bfc0" stroked="f"/>
                <v:rect id="Rectangle 51" o:spid="_x0000_s1796" style="position:absolute;left:6803;top:177;width:2176;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KQsxQAA&#10;AN0AAAAPAAAAZHJzL2Rvd25yZXYueG1sRI9Ba8JAFITvBf/D8gRvzSZaisSsIoJtoF5qVTw+ss8k&#10;mH0bsmuS/vtuodDjMDPfMNlmNI3oqXO1ZQVJFIMgLqyuuVRw+to/L0E4j6yxsUwKvsnBZj15yjDV&#10;duBP6o++FAHCLkUFlfdtKqUrKjLoItsSB+9mO4M+yK6UusMhwE0j53H8Kg3WHBYqbGlXUXE/PoyC&#10;j/6QJ+b9TdZXJlseLsnicU6Umk3H7QqEp9H/h//auVYwj5cv8PsmP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spCzFAAAA3QAAAA8AAAAAAAAAAAAAAAAAlwIAAGRycy9k&#10;b3ducmV2LnhtbFBLBQYAAAAABAAEAPUAAACJAwAAAAA=&#10;" filled="f" strokecolor="#c0bfc0" strokeweight=".8pt">
                  <v:stroke endcap="square"/>
                </v:rect>
                <v:rect id="Rectangle 52" o:spid="_x0000_s1797" style="position:absolute;left:6754;top:129;width:1161;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STDxgAA&#10;AN0AAAAPAAAAZHJzL2Rvd25yZXYueG1sRI9Ba8JAFITvBf/D8gRvdaOghNRVqihIS0WjhR4f2WcS&#10;zL6N2W1M/71bEDwOM/MNM1t0phItNa60rGA0jEAQZ1aXnCs4HTevMQjnkTVWlknBHzlYzHsvM0y0&#10;vfGB2tTnIkDYJaig8L5OpHRZQQbd0NbEwTvbxqAPssmlbvAW4KaS4yiaSoMlh4UCa1oVlF3SX6NA&#10;Xz9Oy+/peb/5TFdx3dLu52u9U2rQ797fQHjq/DP8aG+1gnEUT+D/TX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KSTDxgAAAN0AAAAPAAAAAAAAAAAAAAAAAJcCAABkcnMv&#10;ZG93bnJldi54bWxQSwUGAAAAAAQABAD1AAAAigMAAAAA&#10;" fillcolor="#fcf2e3" stroked="f"/>
                <v:rect id="Rectangle 53" o:spid="_x0000_s1798" style="position:absolute;left:7915;top:129;width:9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xKxQAA&#10;AN0AAAAPAAAAZHJzL2Rvd25yZXYueG1sRI9Ba8JAFITvBf/D8oTe6sYINqSuIkJp2kIlsb0/sq9J&#10;MPs2ZNck/fddQfA4zMw3zGY3mVYM1LvGsoLlIgJBXFrdcKXg+/T6lIBwHllja5kU/JGD3Xb2sMFU&#10;25FzGgpfiQBhl6KC2vsuldKVNRl0C9sRB+/X9gZ9kH0ldY9jgJtWxlG0lgYbDgs1dnSoqTwXF6PA&#10;2THPVrrtvj5dcvx5e4/lx3Os1ON82r+A8DT5e/jWzrSCOErWcH0TnoD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X7ErFAAAA3QAAAA8AAAAAAAAAAAAAAAAAlwIAAGRycy9k&#10;b3ducmV2LnhtbFBLBQYAAAAABAAEAPUAAACJAwAAAAA=&#10;" fillcolor="#faf0e1" stroked="f"/>
                <v:rect id="Rectangle 54" o:spid="_x0000_s1799" style="position:absolute;left:8012;top:129;width:80;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zlfyAAA&#10;AN0AAAAPAAAAZHJzL2Rvd25yZXYueG1sRI9Ba8JAFITvBf/D8gq9lLqJh1Zi1lAESwhUqXrQ2yP7&#10;TILZt2l2G9N/3xUKHoeZ+YZJs9G0YqDeNZYVxNMIBHFpdcOVgsN+/TIH4TyyxtYyKfglB9ly8pBi&#10;ou2Vv2jY+UoECLsEFdTed4mUrqzJoJvajjh4Z9sb9EH2ldQ9XgPctHIWRa/SYMNhocaOVjWVl92P&#10;UVCcu+dPJ/Nvtz3Ep4/9cbsp1lKpp8fxfQHC0+jv4f92rhXMovkb3N6EJ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mzOV/IAAAA3QAAAA8AAAAAAAAAAAAAAAAAlwIAAGRy&#10;cy9kb3ducmV2LnhtbFBLBQYAAAAABAAEAPUAAACMAwAAAAA=&#10;" fillcolor="#f8eedf" stroked="f"/>
                <v:rect id="Rectangle 55" o:spid="_x0000_s1800" style="position:absolute;left:8092;top:129;width:9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oE/xQAA&#10;AN0AAAAPAAAAZHJzL2Rvd25yZXYueG1sRE9Na8JAEL0X/A/LCF5KszFgCamrSIsglJaqLcHbmB2T&#10;YHY2ZFcT/333IHh8vO/5cjCNuFLnassKplEMgriwuuZSwe9+/ZKCcB5ZY2OZFNzIwXIxeppjpm3P&#10;W7rufClCCLsMFVTet5mUrqjIoItsSxy4k+0M+gC7UuoO+xBuGpnE8as0WHNoqLCl94qK8+5iFPz5&#10;4Sel4+EwK76mn7eP73y2fc6VmoyH1RsIT4N/iO/ujVaQxGmYG96EJ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2gT/FAAAA3QAAAA8AAAAAAAAAAAAAAAAAlwIAAGRycy9k&#10;b3ducmV2LnhtbFBLBQYAAAAABAAEAPUAAACJAwAAAAA=&#10;" fillcolor="#f6ecdd" stroked="f"/>
                <v:rect id="Rectangle 56" o:spid="_x0000_s1801" style="position:absolute;left:8189;top:129;width:9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3KcowgAA&#10;AN0AAAAPAAAAZHJzL2Rvd25yZXYueG1sRI9Bi8IwFITvgv8hPMGbphZctBplEUS97Vq9P5q3bXeb&#10;l5pErf/eLAgeh5n5hlmuO9OIGzlfW1YwGScgiAuray4VnPLtaAbCB2SNjWVS8CAP61W/t8RM2zt/&#10;0+0YShEh7DNUUIXQZlL6oiKDfmxb4uj9WGcwROlKqR3eI9w0Mk2SD2mw5rhQYUubioq/49UocOfL&#10;YerP9lQi7uoLpfnky/4qNRx0nwsQgbrwDr/ae60gTWZz+H8Tn4B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cpyjCAAAA3QAAAA8AAAAAAAAAAAAAAAAAlwIAAGRycy9kb3du&#10;cmV2LnhtbFBLBQYAAAAABAAEAPUAAACGAwAAAAA=&#10;" fillcolor="#f4eadb" stroked="f"/>
                <v:rect id="Rectangle 57" o:spid="_x0000_s1802" style="position:absolute;left:8286;top:129;width:129;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FQ/xAAA&#10;AN0AAAAPAAAAZHJzL2Rvd25yZXYueG1sRE9Na8JAEL0L/Q/LCL3pxhyqxqxSUgoBPbSxxeskOyax&#10;2dmQ3Wr8991DwePjfae70XTiSoNrLStYzCMQxJXVLdcKvo7vsxUI55E1dpZJwZ0c7LZPkxQTbW/8&#10;SdfC1yKEsEtQQeN9n0jpqoYMurntiQN3toNBH+BQSz3gLYSbTsZR9CINthwaGuwpa6j6KX6Ngu+i&#10;yA/5KjPl6dLx8kPv3+6HUqnn6fi6AeFp9A/xvzvXCuJoHfaHN+EJy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BUP8QAAADdAAAADwAAAAAAAAAAAAAAAACXAgAAZHJzL2Rv&#10;d25yZXYueG1sUEsFBgAAAAAEAAQA9QAAAIgDAAAAAA==&#10;" fillcolor="#f2e8d9" stroked="f"/>
                <v:rect id="Rectangle 58" o:spid="_x0000_s1803" style="position:absolute;left:8415;top:129;width:96;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38zxwAA&#10;AN0AAAAPAAAAZHJzL2Rvd25yZXYueG1sRI9Bi8IwFITvwv6H8Ba8iKYWkbUaRRTBiwtq9+Dt0Tzb&#10;avNSmljrv98sLHgcZuYbZrHqTCVaalxpWcF4FIEgzqwuOVeQnnfDLxDOI2usLJOCFzlYLT96C0y0&#10;ffKR2pPPRYCwS1BB4X2dSOmyggy6ka2Jg3e1jUEfZJNL3eAzwE0l4yiaSoMlh4UCa9oUlN1PD6Pg&#10;fri2+zi9TS/H889ssv4epNvDQ6n+Z7eeg/DU+Xf4v73XCuJoNoa/N+E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ld/M8cAAADdAAAADwAAAAAAAAAAAAAAAACXAgAAZHJz&#10;L2Rvd25yZXYueG1sUEsFBgAAAAAEAAQA9QAAAIsDAAAAAA==&#10;" fillcolor="#f0e6d7" stroked="f"/>
                <v:rect id="Rectangle 59" o:spid="_x0000_s1804" style="position:absolute;left:8511;top:129;width:81;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8PJxwAA&#10;AN0AAAAPAAAAZHJzL2Rvd25yZXYueG1sRI9BawIxFITvgv8hPKG3mnUtVlejlEppoRRaFb0+kufu&#10;4uZlTVLd/vumUPA4zMw3zGLV2UZcyIfasYLRMANBrJ2puVSw277cT0GEiGywcUwKfijAatnvLbAw&#10;7spfdNnEUiQIhwIVVDG2hZRBV2QxDF1LnLyj8xZjkr6UxuM1wW0j8yybSIs1p4UKW3quSJ8231bB&#10;6VN/7EeH/OgfzpPH99e1Po95qtTdoHuag4jUxVv4v/1mFOTZLIe/N+k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4/DyccAAADdAAAADwAAAAAAAAAAAAAAAACXAgAAZHJz&#10;L2Rvd25yZXYueG1sUEsFBgAAAAAEAAQA9QAAAIsDAAAAAA==&#10;" fillcolor="#eee4d5" stroked="f"/>
                <v:rect id="Rectangle 60" o:spid="_x0000_s1805" style="position:absolute;left:8592;top:129;width:9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GAgxAAA&#10;AN0AAAAPAAAAZHJzL2Rvd25yZXYueG1sRI9BSwMxFITvQv9DeEJvNmmUotumpYhCvWnrweNj87pZ&#10;3Lykm7S7/fdGEDwOM/MNs9qMvhMX6lMb2MB8pkAQ18G23Bj4PLzePYJIGdliF5gMXCnBZj25WWFl&#10;w8AfdNnnRhQIpwoNuJxjJWWqHXlMsxCJi3cMvcdcZN9I2+NQ4L6TWqmF9NhyWXAY6dlR/b0/ewPn&#10;Kz68LUipl9PpPQ4uaj3/0sZMb8ftEkSmMf+H/9o7a0Crp3v4fVOe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BgIMQAAADdAAAADwAAAAAAAAAAAAAAAACXAgAAZHJzL2Rv&#10;d25yZXYueG1sUEsFBgAAAAAEAAQA9QAAAIgDAAAAAA==&#10;" fillcolor="#ece2d3" stroked="f"/>
                <v:rect id="Rectangle 61" o:spid="_x0000_s1806" style="position:absolute;left:8689;top:129;width:9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RyhxwAA&#10;AN0AAAAPAAAAZHJzL2Rvd25yZXYueG1sRI9BSwMxFITvgv8hPMFLaROrFrtutmiLWFBBq+D1uXnu&#10;LiYvYRO76783QsHjMDPfMOVqdFbsqY+dZw1nMwWCuPam40bD2+vd9ApETMgGrWfS8EMRVtXxUYmF&#10;8QO/0H6XGpEhHAvU0KYUCilj3ZLDOPOBOHufvneYsuwbaXocMtxZOVdqIR12nBdaDLRuqf7afTsN&#10;j0/P9XmwKg0Pt+8fy8km3Dt7qfXpyXhzDSLRmP7Dh/bWaJir5QX8vclPQF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4EcoccAAADdAAAADwAAAAAAAAAAAAAAAACXAgAAZHJz&#10;L2Rvd25yZXYueG1sUEsFBgAAAAAEAAQA9QAAAIsDAAAAAA==&#10;" fillcolor="#eae0d1" stroked="f"/>
                <v:rect id="Rectangle 62" o:spid="_x0000_s1807" style="position:absolute;left:8786;top:129;width:80;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NaMwwAA&#10;AN0AAAAPAAAAZHJzL2Rvd25yZXYueG1sRI9fa8IwFMXfBb9DuIJvmq4w2TqjjOLEV63CHi/NXVts&#10;bmoStfrpjSDs8XD+/DjzZW9acSHnG8sK3qYJCOLS6oYrBfviZ/IBwgdkja1lUnAjD8vFcDDHTNsr&#10;b+myC5WII+wzVFCH0GVS+rImg35qO+Lo/VlnMETpKqkdXuO4aWWaJDNpsOFIqLGjvKbyuDubyF2v&#10;m5v7TU1xOK3yI2KR7893pcaj/vsLRKA+/Idf7Y1WkCaf7/B8E5+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6NaMwwAAAN0AAAAPAAAAAAAAAAAAAAAAAJcCAABkcnMvZG93&#10;bnJldi54bWxQSwUGAAAAAAQABAD1AAAAhwMAAAAA&#10;" fillcolor="#e8decf" stroked="f"/>
                <v:rect id="Rectangle 63" o:spid="_x0000_s1808" style="position:absolute;left:8866;top:129;width:65;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YxxQAA&#10;AN0AAAAPAAAAZHJzL2Rvd25yZXYueG1sRI9BSwMxFITvgv8hPKE3m+weVl2bliIK7dFaQW+Pzevu&#10;tsnLksR26683hYLHYWa+YWaL0VlxpBB7zxqKqQJB3HjTc6th+/F2/wgiJmSD1jNpOFOExfz2Zoa1&#10;8Sd+p+MmtSJDONaooUtpqKWMTUcO49QPxNnb+eAwZRlaaQKeMtxZWSpVSYc954UOB3rpqDlsfpyG&#10;sXKfv8XaWgqh+SrKrdp/P7xqPbkbl88gEo3pP3xtr4yGUj1VcHmTn4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r5jHFAAAA3QAAAA8AAAAAAAAAAAAAAAAAlwIAAGRycy9k&#10;b3ducmV2LnhtbFBLBQYAAAAABAAEAPUAAACJAwAAAAA=&#10;" fillcolor="#e5dbcc" stroked="f"/>
                <v:rect id="Rectangle 64" o:spid="_x0000_s1809" style="position:absolute;left:6754;top:129;width:2177;height:36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3WxQAA&#10;AN0AAAAPAAAAZHJzL2Rvd25yZXYueG1sRI9PawIxFMTvhX6H8IReiiaV4p/VKK12oVdXEbw9Ns/d&#10;xc3LkqS6/faNIPQ4zMxvmOW6t624kg+NYw1vIwWCuHSm4UrDYZ8PZyBCRDbYOiYNvxRgvXp+WmJm&#10;3I13dC1iJRKEQ4Ya6hi7TMpQ1mQxjFxHnLyz8xZjkr6SxuMtwW0rx0pNpMWG00KNHW1qKi/Fj9WQ&#10;83twPnxNjpfiNd8o231utyetXwb9xwJEpD7+hx/tb6NhrOZTuL9JT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j/dbFAAAA3QAAAA8AAAAAAAAAAAAAAAAAlwIAAGRycy9k&#10;b3ducmV2LnhtbFBLBQYAAAAABAAEAPUAAACJAwAAAAA=&#10;" filled="f" strokeweight=".8pt">
                  <v:stroke endcap="square"/>
                </v:rect>
                <v:rect id="Rectangle 65" o:spid="_x0000_s1810" style="position:absolute;left:7270;top:225;width:1068;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FhRvwAA&#10;AN0AAAAPAAAAZHJzL2Rvd25yZXYueG1sRE/LagIxFN0L/YdwC+406SzETo0igqDFjaMfcJncedDk&#10;ZkhSZ/z7ZiF0eTjvzW5yVjwoxN6zho+lAkFce9Nzq+F+Oy7WIGJCNmg9k4YnRdht32YbLI0f+UqP&#10;KrUih3AsUUOX0lBKGeuOHMalH4gz1/jgMGUYWmkCjjncWVkotZIOe84NHQ506Kj+qX6dBnmrjuO6&#10;skH576K52PPp2pDXev4+7b9AJJrSv/jlPhkNhfrMc/Ob/ATk9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3YWFG/AAAA3QAAAA8AAAAAAAAAAAAAAAAAlwIAAGRycy9kb3ducmV2&#10;LnhtbFBLBQYAAAAABAAEAPUAAACDAwAAAAA=&#10;" filled="f" stroked="f">
                  <v:textbox style="mso-fit-shape-to-text:t" inset="0,0,0,0">
                    <w:txbxContent>
                      <w:p w14:paraId="1EEE64F1" w14:textId="77777777" w:rsidR="005B68C7" w:rsidRDefault="005B68C7" w:rsidP="005B68C7">
                        <w:r>
                          <w:rPr>
                            <w:rFonts w:ascii="Arial" w:hAnsi="Arial" w:cs="Arial"/>
                            <w:color w:val="000000"/>
                            <w:sz w:val="16"/>
                            <w:szCs w:val="16"/>
                            <w:lang w:val="en-US"/>
                          </w:rPr>
                          <w:t>«</w:t>
                        </w:r>
                        <w:proofErr w:type="gramStart"/>
                        <w:r>
                          <w:rPr>
                            <w:rFonts w:ascii="Arial" w:hAnsi="Arial" w:cs="Arial"/>
                            <w:color w:val="000000"/>
                            <w:sz w:val="16"/>
                            <w:szCs w:val="16"/>
                            <w:lang w:val="en-US"/>
                          </w:rPr>
                          <w:t>enumeration</w:t>
                        </w:r>
                        <w:proofErr w:type="gramEnd"/>
                        <w:r>
                          <w:rPr>
                            <w:rFonts w:ascii="Arial" w:hAnsi="Arial" w:cs="Arial"/>
                            <w:color w:val="000000"/>
                            <w:sz w:val="16"/>
                            <w:szCs w:val="16"/>
                            <w:lang w:val="en-US"/>
                          </w:rPr>
                          <w:t>»</w:t>
                        </w:r>
                      </w:p>
                    </w:txbxContent>
                  </v:textbox>
                </v:rect>
                <v:rect id="Rectangle 66" o:spid="_x0000_s1811" style="position:absolute;left:6819;top:434;width:2027;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P3KwwAA&#10;AN0AAAAPAAAAZHJzL2Rvd25yZXYueG1sRI/dagIxFITvhb5DOIXeadK9KLo1SikIWrxx9QEOm7M/&#10;NDlZktRd374RBC+HmfmGWW8nZ8WVQuw9a3hfKBDEtTc9txou5918CSImZIPWM2m4UYTt5mW2xtL4&#10;kU90rVIrMoRjiRq6lIZSylh35DAu/ECcvcYHhynL0EoTcMxwZ2Wh1Id02HNe6HCg747q3+rPaZDn&#10;ajcuKxuU/ymaoz3sTw15rd9ep69PEImm9Aw/2nujoVCrFdzf5Cc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P3KwwAAAN0AAAAPAAAAAAAAAAAAAAAAAJcCAABkcnMvZG93&#10;bnJldi54bWxQSwUGAAAAAAQABAD1AAAAhwMAAAAA&#10;" filled="f" stroked="f">
                  <v:textbox style="mso-fit-shape-to-text:t" inset="0,0,0,0">
                    <w:txbxContent>
                      <w:p w14:paraId="3AA33151" w14:textId="77777777" w:rsidR="005B68C7" w:rsidRDefault="005B68C7" w:rsidP="005B68C7">
                        <w:r>
                          <w:rPr>
                            <w:rFonts w:ascii="Arial" w:hAnsi="Arial" w:cs="Arial"/>
                            <w:b/>
                            <w:bCs/>
                            <w:color w:val="000000"/>
                            <w:sz w:val="16"/>
                            <w:szCs w:val="16"/>
                            <w:lang w:val="en-US"/>
                          </w:rPr>
                          <w:t>LinkableComponentStatus</w:t>
                        </w:r>
                      </w:p>
                    </w:txbxContent>
                  </v:textbox>
                </v:rect>
                <v:line id="Line 67" o:spid="_x0000_s1812" style="position:absolute;visibility:visible;mso-wrap-style:square" from="6754,723" to="8931,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NFsEAAADdAAAADwAAAGRycy9kb3ducmV2LnhtbERPy4rCMBTdD/gP4QruxlTBYaimRQVF&#10;HTe+9tfm2habm9LEWufrJ4sBl4fznqWdqURLjSstKxgNIxDEmdUl5wrOp9XnNwjnkTVWlknBixyk&#10;Se9jhrG2Tz5Qe/S5CCHsYlRQeF/HUrqsIINuaGviwN1sY9AH2ORSN/gM4aaS4yj6kgZLDg0F1rQs&#10;KLsfH0ZBu5hsf9e7HycP+ysvt5c9y3um1KDfzacgPHX+Lf53b7SC8SgK+8Ob8ARk8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H40WwQAAAN0AAAAPAAAAAAAAAAAAAAAA&#10;AKECAABkcnMvZG93bnJldi54bWxQSwUGAAAAAAQABAD5AAAAjwMAAAAA&#10;" strokeweight=".8pt">
                  <v:stroke joinstyle="miter" endcap="square"/>
                </v:line>
                <v:rect id="Rectangle 68" o:spid="_x0000_s1813" style="position:absolute;left:6835;top:787;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WvWwwAA&#10;AN0AAAAPAAAAZHJzL2Rvd25yZXYueG1sRI/NasMwEITvgb6D2EJviWQfSnCihFIIpKWXOHmAxVr/&#10;EGllJDV2374KBHIcZuYbZrufnRU3CnHwrKFYKRDEjTcDdxou58NyDSImZIPWM2n4owj73ctii5Xx&#10;E5/oVqdOZAjHCjX0KY2VlLHpyWFc+ZE4e60PDlOWoZMm4JThzspSqXfpcOC80ONInz011/rXaZDn&#10;+jCtaxuU/y7bH/t1PLXktX57nT82IBLN6Rl+tI9GQ1moAu5v8hOQu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CWvWwwAAAN0AAAAPAAAAAAAAAAAAAAAAAJcCAABkcnMvZG93&#10;bnJldi54bWxQSwUGAAAAAAQABAD1AAAAhwMAAAAA&#10;" filled="f" stroked="f">
                  <v:textbox style="mso-fit-shape-to-text:t" inset="0,0,0,0">
                    <w:txbxContent>
                      <w:p w14:paraId="21A7BA02" w14:textId="77777777" w:rsidR="005B68C7" w:rsidRDefault="005B68C7" w:rsidP="005B68C7">
                        <w:r>
                          <w:rPr>
                            <w:rFonts w:ascii="Arial" w:hAnsi="Arial" w:cs="Arial"/>
                            <w:color w:val="8B0000"/>
                            <w:sz w:val="16"/>
                            <w:szCs w:val="16"/>
                            <w:lang w:val="en-US"/>
                          </w:rPr>
                          <w:t xml:space="preserve"> </w:t>
                        </w:r>
                      </w:p>
                    </w:txbxContent>
                  </v:textbox>
                </v:rect>
                <v:rect id="Rectangle 69" o:spid="_x0000_s1814" style="position:absolute;left:7109;top:787;width:56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WhwgAA&#10;AN0AAAAPAAAAZHJzL2Rvd25yZXYueG1sRI/dagIxFITvC75DOELvauJeFNkaRQRBxRvXPsBhc/aH&#10;JidLEt317U2h0MthZr5h1tvJWfGgEHvPGpYLBYK49qbnVsP37fCxAhETskHrmTQ8KcJ2M3tbY2n8&#10;yFd6VKkVGcKxRA1dSkMpZaw7chgXfiDOXuODw5RlaKUJOGa4s7JQ6lM67DkvdDjQvqP6p7o7DfJW&#10;HcZVZYPy56K52NPx2pDX+n0+7b5AJJrSf/ivfTQaiqUq4PdNfgJy8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b9aHCAAAA3QAAAA8AAAAAAAAAAAAAAAAAlwIAAGRycy9kb3du&#10;cmV2LnhtbFBLBQYAAAAABAAEAPUAAACGAwAAAAA=&#10;" filled="f" stroked="f">
                  <v:textbox style="mso-fit-shape-to-text:t" inset="0,0,0,0">
                    <w:txbxContent>
                      <w:p w14:paraId="3A97A070" w14:textId="77777777" w:rsidR="005B68C7" w:rsidRDefault="005B68C7" w:rsidP="005B68C7">
                        <w:r>
                          <w:rPr>
                            <w:rFonts w:ascii="Arial" w:hAnsi="Arial" w:cs="Arial"/>
                            <w:color w:val="8B0000"/>
                            <w:sz w:val="16"/>
                            <w:szCs w:val="16"/>
                            <w:lang w:val="en-US"/>
                          </w:rPr>
                          <w:t>Created</w:t>
                        </w:r>
                      </w:p>
                    </w:txbxContent>
                  </v:textbox>
                </v:rect>
                <v:rect id="Rectangle 70" o:spid="_x0000_s1815" style="position:absolute;left:6835;top:996;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1A6wwAA&#10;AN0AAAAPAAAAZHJzL2Rvd25yZXYueG1sRI/dagIxFITvhb5DOAXvNHEFka1RSkGw0htXH+CwOftD&#10;k5MlSd3t2zdCwcthZr5hdofJWXGnEHvPGlZLBYK49qbnVsPtelxsQcSEbNB6Jg2/FOGwf5ntsDR+&#10;5Avdq9SKDOFYooYupaGUMtYdOYxLPxBnr/HBYcoytNIEHDPcWVkotZEOe84LHQ700VH9Xf04DfJa&#10;HcdtZYPy56L5sp+nS0Ne6/nr9P4GItGUnuH/9sloKFZqDY83+Qn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l1A6wwAAAN0AAAAPAAAAAAAAAAAAAAAAAJcCAABkcnMvZG93&#10;bnJldi54bWxQSwUGAAAAAAQABAD1AAAAhwMAAAAA&#10;" filled="f" stroked="f">
                  <v:textbox style="mso-fit-shape-to-text:t" inset="0,0,0,0">
                    <w:txbxContent>
                      <w:p w14:paraId="65F2CDFD" w14:textId="77777777" w:rsidR="005B68C7" w:rsidRDefault="005B68C7" w:rsidP="005B68C7">
                        <w:r>
                          <w:rPr>
                            <w:rFonts w:ascii="Arial" w:hAnsi="Arial" w:cs="Arial"/>
                            <w:color w:val="8B0000"/>
                            <w:sz w:val="16"/>
                            <w:szCs w:val="16"/>
                            <w:lang w:val="en-US"/>
                          </w:rPr>
                          <w:t xml:space="preserve"> </w:t>
                        </w:r>
                      </w:p>
                    </w:txbxContent>
                  </v:textbox>
                </v:rect>
                <v:rect id="Rectangle 71" o:spid="_x0000_s1816" style="position:absolute;left:7109;top:996;width:70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shOwwAA&#10;AN0AAAAPAAAAZHJzL2Rvd25yZXYueG1sRI/dagIxFITvhb5DOAXvNHERka1RSkGw0htXH+CwOftD&#10;k5MlSd3t2zdCwcthZr5hdofJWXGnEHvPGlZLBYK49qbnVsPtelxsQcSEbNB6Jg2/FOGwf5ntsDR+&#10;5Avdq9SKDOFYooYupaGUMtYdOYxLPxBnr/HBYcoytNIEHDPcWVkotZEOe84LHQ700VH9Xf04DfJa&#10;HcdtZYPy56L5sp+nS0Ne6/nr9P4GItGUnuH/9sloKFZqDY83+Qn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fshOwwAAAN0AAAAPAAAAAAAAAAAAAAAAAJcCAABkcnMvZG93&#10;bnJldi54bWxQSwUGAAAAAAQABAD1AAAAhwMAAAAA&#10;" filled="f" stroked="f">
                  <v:textbox style="mso-fit-shape-to-text:t" inset="0,0,0,0">
                    <w:txbxContent>
                      <w:p w14:paraId="2ED552EE" w14:textId="77777777" w:rsidR="005B68C7" w:rsidRDefault="005B68C7" w:rsidP="005B68C7">
                        <w:r>
                          <w:rPr>
                            <w:rFonts w:ascii="Arial" w:hAnsi="Arial" w:cs="Arial"/>
                            <w:color w:val="8B0000"/>
                            <w:sz w:val="16"/>
                            <w:szCs w:val="16"/>
                            <w:lang w:val="en-US"/>
                          </w:rPr>
                          <w:t>Initializing</w:t>
                        </w:r>
                      </w:p>
                    </w:txbxContent>
                  </v:textbox>
                </v:rect>
                <v:rect id="Rectangle 72" o:spid="_x0000_s1817" style="position:absolute;left:6835;top:1205;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m3VwwAA&#10;AN0AAAAPAAAAZHJzL2Rvd25yZXYueG1sRI/dagIxFITvhb5DOAXvNHFBka1RSkGw0htXH+CwOftD&#10;k5MlSd3t2zdCwcthZr5hdofJWXGnEHvPGlZLBYK49qbnVsPtelxsQcSEbNB6Jg2/FOGwf5ntsDR+&#10;5Avdq9SKDOFYooYupaGUMtYdOYxLPxBnr/HBYcoytNIEHDPcWVkotZEOe84LHQ700VH9Xf04DfJa&#10;HcdtZYPy56L5sp+nS0Ne6/nr9P4GItGUnuH/9sloKFZqDY83+Qn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m3VwwAAAN0AAAAPAAAAAAAAAAAAAAAAAJcCAABkcnMvZG93&#10;bnJldi54bWxQSwUGAAAAAAQABAD1AAAAhwMAAAAA&#10;" filled="f" stroked="f">
                  <v:textbox style="mso-fit-shape-to-text:t" inset="0,0,0,0">
                    <w:txbxContent>
                      <w:p w14:paraId="48DB3D24" w14:textId="77777777" w:rsidR="005B68C7" w:rsidRDefault="005B68C7" w:rsidP="005B68C7">
                        <w:r>
                          <w:rPr>
                            <w:rFonts w:ascii="Arial" w:hAnsi="Arial" w:cs="Arial"/>
                            <w:color w:val="8B0000"/>
                            <w:sz w:val="16"/>
                            <w:szCs w:val="16"/>
                            <w:lang w:val="en-US"/>
                          </w:rPr>
                          <w:t xml:space="preserve"> </w:t>
                        </w:r>
                      </w:p>
                    </w:txbxContent>
                  </v:textbox>
                </v:rect>
                <v:rect id="Rectangle 73" o:spid="_x0000_s1818" style="position:absolute;left:7109;top:1205;width:668;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POiwgAA&#10;AN0AAAAPAAAAZHJzL2Rvd25yZXYueG1sRI/dagIxFITvhb5DOIXeaeJeiKxGkYKg0hvXPsBhc/YH&#10;k5MlSd317U2h0MthZr5htvvJWfGgEHvPGpYLBYK49qbnVsP37Thfg4gJ2aD1TBqeFGG/e5ttsTR+&#10;5Cs9qtSKDOFYooYupaGUMtYdOYwLPxBnr/HBYcoytNIEHDPcWVkotZIOe84LHQ702VF9r36cBnmr&#10;juO6skH5S9F82fPp2pDX+uN9OmxAJJrSf/ivfTIaiqVawe+b/ATk7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g86LCAAAA3QAAAA8AAAAAAAAAAAAAAAAAlwIAAGRycy9kb3du&#10;cmV2LnhtbFBLBQYAAAAABAAEAPUAAACGAwAAAAA=&#10;" filled="f" stroked="f">
                  <v:textbox style="mso-fit-shape-to-text:t" inset="0,0,0,0">
                    <w:txbxContent>
                      <w:p w14:paraId="1DC56F43" w14:textId="77777777" w:rsidR="005B68C7" w:rsidRDefault="005B68C7" w:rsidP="005B68C7">
                        <w:r>
                          <w:rPr>
                            <w:rFonts w:ascii="Arial" w:hAnsi="Arial" w:cs="Arial"/>
                            <w:color w:val="8B0000"/>
                            <w:sz w:val="16"/>
                            <w:szCs w:val="16"/>
                            <w:lang w:val="en-US"/>
                          </w:rPr>
                          <w:t>Initialized</w:t>
                        </w:r>
                      </w:p>
                    </w:txbxContent>
                  </v:textbox>
                </v:rect>
                <v:rect id="Rectangle 74" o:spid="_x0000_s1819" style="position:absolute;left:6835;top:1414;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FY5wwAA&#10;AN0AAAAPAAAAZHJzL2Rvd25yZXYueG1sRI/dagIxFITvhb5DOAXvNHEvVLZGKQXBSm9cfYDD5uwP&#10;TU6WJHW3b98IBS+HmfmG2R0mZ8WdQuw9a1gtFQji2pueWw2363GxBRETskHrmTT8UoTD/mW2w9L4&#10;kS90r1IrMoRjiRq6lIZSylh35DAu/UCcvcYHhynL0EoTcMxwZ2Wh1Fo67DkvdDjQR0f1d/XjNMhr&#10;dRy3lQ3Kn4vmy36eLg15reev0/sbiERTeob/2yejoVipDTze5Ccg9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rFY5wwAAAN0AAAAPAAAAAAAAAAAAAAAAAJcCAABkcnMvZG93&#10;bnJldi54bWxQSwUGAAAAAAQABAD1AAAAhwMAAAAA&#10;" filled="f" stroked="f">
                  <v:textbox style="mso-fit-shape-to-text:t" inset="0,0,0,0">
                    <w:txbxContent>
                      <w:p w14:paraId="3A4A275F" w14:textId="77777777" w:rsidR="005B68C7" w:rsidRDefault="005B68C7" w:rsidP="005B68C7">
                        <w:r>
                          <w:rPr>
                            <w:rFonts w:ascii="Arial" w:hAnsi="Arial" w:cs="Arial"/>
                            <w:color w:val="8B0000"/>
                            <w:sz w:val="16"/>
                            <w:szCs w:val="16"/>
                            <w:lang w:val="en-US"/>
                          </w:rPr>
                          <w:t xml:space="preserve"> </w:t>
                        </w:r>
                      </w:p>
                    </w:txbxContent>
                  </v:textbox>
                </v:rect>
                <v:rect id="Rectangle 75" o:spid="_x0000_s1820" style="position:absolute;left:7109;top:1414;width:70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8JLvwAA&#10;AN0AAAAPAAAAZHJzL2Rvd25yZXYueG1sRE/LisIwFN0L/kO4A7PTxC5EqlGGAUEHN1Y/4NLcPpjk&#10;piTR1r+fLAZcHs57d5icFU8KsfesYbVUIIhrb3puNdxvx8UGREzIBq1n0vCiCIf9fLbD0viRr/Ss&#10;UityCMcSNXQpDaWUse7IYVz6gThzjQ8OU4ahlSbgmMOdlYVSa+mw59zQ4UDfHdW/1cNpkLfqOG4q&#10;G5T/KZqLPZ+uDXmtPz+mry2IRFN6i//dJ6OhWKk8N7/JT0Du/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Mzwku/AAAA3QAAAA8AAAAAAAAAAAAAAAAAlwIAAGRycy9kb3ducmV2&#10;LnhtbFBLBQYAAAAABAAEAPUAAACDAwAAAAA=&#10;" filled="f" stroked="f">
                  <v:textbox style="mso-fit-shape-to-text:t" inset="0,0,0,0">
                    <w:txbxContent>
                      <w:p w14:paraId="49D52CAC" w14:textId="77777777" w:rsidR="005B68C7" w:rsidRDefault="005B68C7" w:rsidP="005B68C7">
                        <w:r>
                          <w:rPr>
                            <w:rFonts w:ascii="Arial" w:hAnsi="Arial" w:cs="Arial"/>
                            <w:color w:val="8B0000"/>
                            <w:sz w:val="16"/>
                            <w:szCs w:val="16"/>
                            <w:lang w:val="en-US"/>
                          </w:rPr>
                          <w:t>Validating</w:t>
                        </w:r>
                      </w:p>
                    </w:txbxContent>
                  </v:textbox>
                </v:rect>
                <v:rect id="Rectangle 76" o:spid="_x0000_s1821" style="position:absolute;left:6835;top:1623;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2fQwwAA&#10;AN0AAAAPAAAAZHJzL2Rvd25yZXYueG1sRI/dagIxFITvhb5DOAXvNHEvRLdGKQXBSm9cfYDD5uwP&#10;TU6WJHW3b98IBS+HmfmG2R0mZ8WdQuw9a1gtFQji2pueWw2363GxARETskHrmTT8UoTD/mW2w9L4&#10;kS90r1IrMoRjiRq6lIZSylh35DAu/UCcvcYHhynL0EoTcMxwZ2Wh1Fo67DkvdDjQR0f1d/XjNMhr&#10;dRw3lQ3Kn4vmy36eLg15reev0/sbiERTeob/2yejoVipLTze5Ccg9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2fQwwAAAN0AAAAPAAAAAAAAAAAAAAAAAJcCAABkcnMvZG93&#10;bnJldi54bWxQSwUGAAAAAAQABAD1AAAAhwMAAAAA&#10;" filled="f" stroked="f">
                  <v:textbox style="mso-fit-shape-to-text:t" inset="0,0,0,0">
                    <w:txbxContent>
                      <w:p w14:paraId="121F8F10" w14:textId="77777777" w:rsidR="005B68C7" w:rsidRDefault="005B68C7" w:rsidP="005B68C7">
                        <w:r>
                          <w:rPr>
                            <w:rFonts w:ascii="Arial" w:hAnsi="Arial" w:cs="Arial"/>
                            <w:color w:val="8B0000"/>
                            <w:sz w:val="16"/>
                            <w:szCs w:val="16"/>
                            <w:lang w:val="en-US"/>
                          </w:rPr>
                          <w:t xml:space="preserve"> </w:t>
                        </w:r>
                      </w:p>
                    </w:txbxContent>
                  </v:textbox>
                </v:rect>
                <v:rect id="Rectangle 77" o:spid="_x0000_s1822" style="position:absolute;left:7109;top:1623;width:356;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FiQvwAA&#10;AN0AAAAPAAAAZHJzL2Rvd25yZXYueG1sRE/LisIwFN0L8w/hCrOzabsQqUYZBEHFjXU+4NLcPpjk&#10;piQZW//eLAZmeTjv3WG2RjzJh8GxgiLLQRA3Tg/cKfh+nFYbECEiazSOScGLAhz2H4sdVtpNfKdn&#10;HTuRQjhUqKCPcaykDE1PFkPmRuLEtc5bjAn6TmqPUwq3RpZ5vpYWB04NPY507Kn5qX+tAvmoT9Om&#10;Nj5317K9mcv53pJT6nM5f21BRJrjv/jPfdYKyqJI+9Ob9AT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icWJC/AAAA3QAAAA8AAAAAAAAAAAAAAAAAlwIAAGRycy9kb3ducmV2&#10;LnhtbFBLBQYAAAAABAAEAPUAAACDAwAAAAA=&#10;" filled="f" stroked="f">
                  <v:textbox style="mso-fit-shape-to-text:t" inset="0,0,0,0">
                    <w:txbxContent>
                      <w:p w14:paraId="5FC024B7" w14:textId="77777777" w:rsidR="005B68C7" w:rsidRDefault="005B68C7" w:rsidP="005B68C7">
                        <w:r>
                          <w:rPr>
                            <w:rFonts w:ascii="Arial" w:hAnsi="Arial" w:cs="Arial"/>
                            <w:color w:val="8B0000"/>
                            <w:sz w:val="16"/>
                            <w:szCs w:val="16"/>
                            <w:lang w:val="en-US"/>
                          </w:rPr>
                          <w:t>Valid</w:t>
                        </w:r>
                      </w:p>
                    </w:txbxContent>
                  </v:textbox>
                </v:rect>
                <v:rect id="Rectangle 78" o:spid="_x0000_s1823" style="position:absolute;left:6835;top:1832;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P0LwgAA&#10;AN0AAAAPAAAAZHJzL2Rvd25yZXYueG1sRI/disIwFITvhX2HcBa807S9EOkaZVkQVLyx7gMcmtMf&#10;NjkpSbT17Y0g7OUwM98wm91kjbiTD71jBfkyA0FcO91zq+D3ul+sQYSIrNE4JgUPCrDbfsw2WGo3&#10;8oXuVWxFgnAoUUEX41BKGeqOLIalG4iT1zhvMSbpW6k9jglujSyybCUt9pwWOhzop6P6r7pZBfJa&#10;7cd1ZXzmTkVzNsfDpSGn1Pxz+v4CEWmK/+F3+6AVFHmew+tNe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Q/QvCAAAA3QAAAA8AAAAAAAAAAAAAAAAAlwIAAGRycy9kb3du&#10;cmV2LnhtbFBLBQYAAAAABAAEAPUAAACGAwAAAAA=&#10;" filled="f" stroked="f">
                  <v:textbox style="mso-fit-shape-to-text:t" inset="0,0,0,0">
                    <w:txbxContent>
                      <w:p w14:paraId="694D5A64" w14:textId="77777777" w:rsidR="005B68C7" w:rsidRDefault="005B68C7" w:rsidP="005B68C7">
                        <w:r>
                          <w:rPr>
                            <w:rFonts w:ascii="Arial" w:hAnsi="Arial" w:cs="Arial"/>
                            <w:color w:val="8B0000"/>
                            <w:sz w:val="16"/>
                            <w:szCs w:val="16"/>
                            <w:lang w:val="en-US"/>
                          </w:rPr>
                          <w:t xml:space="preserve"> </w:t>
                        </w:r>
                      </w:p>
                    </w:txbxContent>
                  </v:textbox>
                </v:rect>
                <v:rect id="Rectangle 79" o:spid="_x0000_s1824" style="position:absolute;left:7109;top:1832;width:1112;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mN8wgAA&#10;AN0AAAAPAAAAZHJzL2Rvd25yZXYueG1sRI/disIwFITvhX2HcBa807S9EOkaZVkQVLyx7gMcmtMf&#10;NjkpSbT17Y0g7OUwM98wm91kjbiTD71jBfkyA0FcO91zq+D3ul+sQYSIrNE4JgUPCrDbfsw2WGo3&#10;8oXuVWxFgnAoUUEX41BKGeqOLIalG4iT1zhvMSbpW6k9jglujSyybCUt9pwWOhzop6P6r7pZBfJa&#10;7cd1ZXzmTkVzNsfDpSGn1Pxz+v4CEWmK/+F3+6AVFHlewOtNe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CY3zCAAAA3QAAAA8AAAAAAAAAAAAAAAAAlwIAAGRycy9kb3du&#10;cmV2LnhtbFBLBQYAAAAABAAEAPUAAACGAwAAAAA=&#10;" filled="f" stroked="f">
                  <v:textbox style="mso-fit-shape-to-text:t" inset="0,0,0,0">
                    <w:txbxContent>
                      <w:p w14:paraId="5791AD55" w14:textId="77777777" w:rsidR="005B68C7" w:rsidRDefault="005B68C7" w:rsidP="005B68C7">
                        <w:r>
                          <w:rPr>
                            <w:rFonts w:ascii="Arial" w:hAnsi="Arial" w:cs="Arial"/>
                            <w:color w:val="8B0000"/>
                            <w:sz w:val="16"/>
                            <w:szCs w:val="16"/>
                            <w:lang w:val="en-US"/>
                          </w:rPr>
                          <w:t>WaitingForData</w:t>
                        </w:r>
                      </w:p>
                    </w:txbxContent>
                  </v:textbox>
                </v:rect>
                <v:rect id="Rectangle 80" o:spid="_x0000_s1825" style="position:absolute;left:6835;top:2040;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sbnwwAA&#10;AN0AAAAPAAAAZHJzL2Rvd25yZXYueG1sRI/NasMwEITvgb6D2EJvsWwHQnCjhBAIpKGXOHmAxVr/&#10;UGllJDV2374qFHIcZuYbZrufrREP8mFwrKDIchDEjdMDdwrut9NyAyJEZI3GMSn4oQD73ctii5V2&#10;E1/pUcdOJAiHChX0MY6VlKHpyWLI3EicvNZ5izFJ30ntcUpwa2SZ52tpceC00ONIx56ar/rbKpC3&#10;+jRtauNzdynbT/NxvrbklHp7nQ/vICLN8Rn+b5+1grIoVvD3Jj0B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TsbnwwAAAN0AAAAPAAAAAAAAAAAAAAAAAJcCAABkcnMvZG93&#10;bnJldi54bWxQSwUGAAAAAAQABAD1AAAAhwMAAAAA&#10;" filled="f" stroked="f">
                  <v:textbox style="mso-fit-shape-to-text:t" inset="0,0,0,0">
                    <w:txbxContent>
                      <w:p w14:paraId="0AB36B27" w14:textId="77777777" w:rsidR="005B68C7" w:rsidRDefault="005B68C7" w:rsidP="005B68C7">
                        <w:r>
                          <w:rPr>
                            <w:rFonts w:ascii="Arial" w:hAnsi="Arial" w:cs="Arial"/>
                            <w:color w:val="8B0000"/>
                            <w:sz w:val="16"/>
                            <w:szCs w:val="16"/>
                            <w:lang w:val="en-US"/>
                          </w:rPr>
                          <w:t xml:space="preserve"> </w:t>
                        </w:r>
                      </w:p>
                    </w:txbxContent>
                  </v:textbox>
                </v:rect>
                <v:rect id="Rectangle 81" o:spid="_x0000_s1826" style="position:absolute;left:7109;top:2040;width:46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16TwwAA&#10;AN0AAAAPAAAAZHJzL2Rvd25yZXYueG1sRI/NasMwEITvgb6D2EJvsWwTQnCjhBAIpKGXOHmAxVr/&#10;UGllJDV2374qFHIcZuYbZrufrREP8mFwrKDIchDEjdMDdwrut9NyAyJEZI3GMSn4oQD73ctii5V2&#10;E1/pUcdOJAiHChX0MY6VlKHpyWLI3EicvNZ5izFJ30ntcUpwa2SZ52tpceC00ONIx56ar/rbKpC3&#10;+jRtauNzdynbT/NxvrbklHp7nQ/vICLN8Rn+b5+1grIoVvD3Jj0B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p16TwwAAAN0AAAAPAAAAAAAAAAAAAAAAAJcCAABkcnMvZG93&#10;bnJldi54bWxQSwUGAAAAAAQABAD1AAAAhwMAAAAA&#10;" filled="f" stroked="f">
                  <v:textbox style="mso-fit-shape-to-text:t" inset="0,0,0,0">
                    <w:txbxContent>
                      <w:p w14:paraId="20225F68" w14:textId="77777777" w:rsidR="005B68C7" w:rsidRDefault="005B68C7" w:rsidP="005B68C7">
                        <w:r>
                          <w:rPr>
                            <w:rFonts w:ascii="Arial" w:hAnsi="Arial" w:cs="Arial"/>
                            <w:color w:val="8B0000"/>
                            <w:sz w:val="16"/>
                            <w:szCs w:val="16"/>
                            <w:lang w:val="en-US"/>
                          </w:rPr>
                          <w:t>Invalid</w:t>
                        </w:r>
                      </w:p>
                    </w:txbxContent>
                  </v:textbox>
                </v:rect>
                <v:rect id="Rectangle 82" o:spid="_x0000_s1827" style="position:absolute;left:6835;top:2249;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sIwwAA&#10;AN0AAAAPAAAAZHJzL2Rvd25yZXYueG1sRI/NasMwEITvgb6D2EJvsWxDQnCjhBAIpKGXOHmAxVr/&#10;UGllJDV2374qFHIcZuYbZrufrREP8mFwrKDIchDEjdMDdwrut9NyAyJEZI3GMSn4oQD73ctii5V2&#10;E1/pUcdOJAiHChX0MY6VlKHpyWLI3EicvNZ5izFJ30ntcUpwa2SZ52tpceC00ONIx56ar/rbKpC3&#10;+jRtauNzdynbT/NxvrbklHp7nQ/vICLN8Rn+b5+1grIoVvD3Jj0B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6/sIwwAAAN0AAAAPAAAAAAAAAAAAAAAAAJcCAABkcnMvZG93&#10;bnJldi54bWxQSwUGAAAAAAQABAD1AAAAhwMAAAAA&#10;" filled="f" stroked="f">
                  <v:textbox style="mso-fit-shape-to-text:t" inset="0,0,0,0">
                    <w:txbxContent>
                      <w:p w14:paraId="61B2E103" w14:textId="77777777" w:rsidR="005B68C7" w:rsidRDefault="005B68C7" w:rsidP="005B68C7">
                        <w:r>
                          <w:rPr>
                            <w:rFonts w:ascii="Arial" w:hAnsi="Arial" w:cs="Arial"/>
                            <w:color w:val="8B0000"/>
                            <w:sz w:val="16"/>
                            <w:szCs w:val="16"/>
                            <w:lang w:val="en-US"/>
                          </w:rPr>
                          <w:t xml:space="preserve"> </w:t>
                        </w:r>
                      </w:p>
                    </w:txbxContent>
                  </v:textbox>
                </v:rect>
                <v:rect id="Rectangle 83" o:spid="_x0000_s1828" style="position:absolute;left:7109;top:2249;width:694;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WV/wgAA&#10;AN0AAAAPAAAAZHJzL2Rvd25yZXYueG1sRI/disIwFITvBd8hnAXvNG0vRKpRlgVBF2+sPsChOf1h&#10;k5OSRFvffrOw4OUwM98wu8NkjXiSD71jBfkqA0FcO91zq+B+Oy43IEJE1mgck4IXBTjs57MdltqN&#10;fKVnFVuRIBxKVNDFOJRShroji2HlBuLkNc5bjEn6VmqPY4JbI4ssW0uLPaeFDgf66qj+qR5WgbxV&#10;x3FTGZ+576K5mPPp2pBTavExfW5BRJriO/zfPmkFRZ6v4e9Neg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5ZX/CAAAA3QAAAA8AAAAAAAAAAAAAAAAAlwIAAGRycy9kb3du&#10;cmV2LnhtbFBLBQYAAAAABAAEAPUAAACGAwAAAAA=&#10;" filled="f" stroked="f">
                  <v:textbox style="mso-fit-shape-to-text:t" inset="0,0,0,0">
                    <w:txbxContent>
                      <w:p w14:paraId="266F0DD4" w14:textId="77777777" w:rsidR="005B68C7" w:rsidRDefault="005B68C7" w:rsidP="005B68C7">
                        <w:r>
                          <w:rPr>
                            <w:rFonts w:ascii="Arial" w:hAnsi="Arial" w:cs="Arial"/>
                            <w:color w:val="8B0000"/>
                            <w:sz w:val="16"/>
                            <w:szCs w:val="16"/>
                            <w:lang w:val="en-US"/>
                          </w:rPr>
                          <w:t>Preparing</w:t>
                        </w:r>
                      </w:p>
                    </w:txbxContent>
                  </v:textbox>
                </v:rect>
                <v:rect id="Rectangle 84" o:spid="_x0000_s1829" style="position:absolute;left:6835;top:2458;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cDkwwAA&#10;AN0AAAAPAAAAZHJzL2Rvd25yZXYueG1sRI/NasMwEITvgb6D2EJvsWwfkuBGCSEQSEMvcfIAi7X+&#10;odLKSGrsvn1VKOQ4zMw3zHY/WyMe5MPgWEGR5SCIG6cH7hTcb6flBkSIyBqNY1LwQwH2u5fFFivt&#10;Jr7So46dSBAOFSroYxwrKUPTk8WQuZE4ea3zFmOSvpPa45Tg1sgyz1fS4sBpoceRjj01X/W3VSBv&#10;9Wna1Mbn7lK2n+bjfG3JKfX2Oh/eQUSa4zP83z5rBWVRrOHvTXoC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dcDkwwAAAN0AAAAPAAAAAAAAAAAAAAAAAJcCAABkcnMvZG93&#10;bnJldi54bWxQSwUGAAAAAAQABAD1AAAAhwMAAAAA&#10;" filled="f" stroked="f">
                  <v:textbox style="mso-fit-shape-to-text:t" inset="0,0,0,0">
                    <w:txbxContent>
                      <w:p w14:paraId="0D723A69" w14:textId="77777777" w:rsidR="005B68C7" w:rsidRDefault="005B68C7" w:rsidP="005B68C7">
                        <w:r>
                          <w:rPr>
                            <w:rFonts w:ascii="Arial" w:hAnsi="Arial" w:cs="Arial"/>
                            <w:color w:val="8B0000"/>
                            <w:sz w:val="16"/>
                            <w:szCs w:val="16"/>
                            <w:lang w:val="en-US"/>
                          </w:rPr>
                          <w:t xml:space="preserve"> </w:t>
                        </w:r>
                      </w:p>
                    </w:txbxContent>
                  </v:textbox>
                </v:rect>
                <v:rect id="Rectangle 85" o:spid="_x0000_s1830" style="position:absolute;left:7109;top:2458;width:63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lSWvwAA&#10;AN0AAAAPAAAAZHJzL2Rvd25yZXYueG1sRE/LisIwFN0L8w/hCrOzabsQqUYZBEHFjXU+4NLcPpjk&#10;piQZW//eLAZmeTjv3WG2RjzJh8GxgiLLQRA3Tg/cKfh+nFYbECEiazSOScGLAhz2H4sdVtpNfKdn&#10;HTuRQjhUqKCPcaykDE1PFkPmRuLEtc5bjAn6TmqPUwq3RpZ5vpYWB04NPY507Kn5qX+tAvmoT9Om&#10;Nj5317K9mcv53pJT6nM5f21BRJrjv/jPfdYKyqJIc9Ob9AT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bqVJa/AAAA3QAAAA8AAAAAAAAAAAAAAAAAlwIAAGRycy9kb3ducmV2&#10;LnhtbFBLBQYAAAAABAAEAPUAAACDAwAAAAA=&#10;" filled="f" stroked="f">
                  <v:textbox style="mso-fit-shape-to-text:t" inset="0,0,0,0">
                    <w:txbxContent>
                      <w:p w14:paraId="7237910E" w14:textId="77777777" w:rsidR="005B68C7" w:rsidRDefault="005B68C7" w:rsidP="005B68C7">
                        <w:r>
                          <w:rPr>
                            <w:rFonts w:ascii="Arial" w:hAnsi="Arial" w:cs="Arial"/>
                            <w:color w:val="8B0000"/>
                            <w:sz w:val="16"/>
                            <w:szCs w:val="16"/>
                            <w:lang w:val="en-US"/>
                          </w:rPr>
                          <w:t>Updating</w:t>
                        </w:r>
                      </w:p>
                    </w:txbxContent>
                  </v:textbox>
                </v:rect>
                <v:rect id="Rectangle 86" o:spid="_x0000_s1831" style="position:absolute;left:6835;top:2667;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vENwwAA&#10;AN0AAAAPAAAAZHJzL2Rvd25yZXYueG1sRI/NasMwEITvgb6D2EJvsWwfQuJGCSEQSEMvcfIAi7X+&#10;odLKSGrsvn1VKOQ4zMw3zHY/WyMe5MPgWEGR5SCIG6cH7hTcb6flGkSIyBqNY1LwQwH2u5fFFivt&#10;Jr7So46dSBAOFSroYxwrKUPTk8WQuZE4ea3zFmOSvpPa45Tg1sgyz1fS4sBpoceRjj01X/W3VSBv&#10;9Wla18bn7lK2n+bjfG3JKfX2Oh/eQUSa4zP83z5rBWVRbODvTXoC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pvENwwAAAN0AAAAPAAAAAAAAAAAAAAAAAJcCAABkcnMvZG93&#10;bnJldi54bWxQSwUGAAAAAAQABAD1AAAAhwMAAAAA&#10;" filled="f" stroked="f">
                  <v:textbox style="mso-fit-shape-to-text:t" inset="0,0,0,0">
                    <w:txbxContent>
                      <w:p w14:paraId="58C4A7CB" w14:textId="77777777" w:rsidR="005B68C7" w:rsidRDefault="005B68C7" w:rsidP="005B68C7">
                        <w:r>
                          <w:rPr>
                            <w:rFonts w:ascii="Arial" w:hAnsi="Arial" w:cs="Arial"/>
                            <w:color w:val="8B0000"/>
                            <w:sz w:val="16"/>
                            <w:szCs w:val="16"/>
                            <w:lang w:val="en-US"/>
                          </w:rPr>
                          <w:t xml:space="preserve"> </w:t>
                        </w:r>
                      </w:p>
                    </w:txbxContent>
                  </v:textbox>
                </v:rect>
                <v:rect id="Rectangle 87" o:spid="_x0000_s1832" style="position:absolute;left:7109;top:2667;width:598;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JItvgAA&#10;AN0AAAAPAAAAZHJzL2Rvd25yZXYueG1sRE/LisIwFN0P+A/hCu7G1C5EqlFEEBxxY/UDLs3tA5Ob&#10;kkTb+XuzEFweznuzG60RL/Khc6xgMc9AEFdOd9wouN+OvysQISJrNI5JwT8F2G0nPxsstBv4Sq8y&#10;NiKFcChQQRtjX0gZqpYshrnriRNXO28xJugbqT0OKdwamWfZUlrsODW02NOhpepRPq0CeSuPw6o0&#10;PnPnvL6Yv9O1JqfUbDru1yAijfEr/rhPWkG+yNP+9CY9Abl9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vCSLb4AAADdAAAADwAAAAAAAAAAAAAAAACXAgAAZHJzL2Rvd25yZXYu&#10;eG1sUEsFBgAAAAAEAAQA9QAAAIIDAAAAAA==&#10;" filled="f" stroked="f">
                  <v:textbox style="mso-fit-shape-to-text:t" inset="0,0,0,0">
                    <w:txbxContent>
                      <w:p w14:paraId="0B65EB32" w14:textId="77777777" w:rsidR="005B68C7" w:rsidRDefault="005B68C7" w:rsidP="005B68C7">
                        <w:r>
                          <w:rPr>
                            <w:rFonts w:ascii="Arial" w:hAnsi="Arial" w:cs="Arial"/>
                            <w:color w:val="8B0000"/>
                            <w:sz w:val="16"/>
                            <w:szCs w:val="16"/>
                            <w:lang w:val="en-US"/>
                          </w:rPr>
                          <w:t>Updated</w:t>
                        </w:r>
                      </w:p>
                    </w:txbxContent>
                  </v:textbox>
                </v:rect>
                <v:rect id="Rectangle 88" o:spid="_x0000_s1833" style="position:absolute;left:6835;top:2876;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De2wgAA&#10;AN0AAAAPAAAAZHJzL2Rvd25yZXYueG1sRI/disIwFITvhX2HcBa807S9EOkaZVkQVLyx7gMcmtMf&#10;NjkpSbT17Y0g7OUwM98wm91kjbiTD71jBfkyA0FcO91zq+D3ul+sQYSIrNE4JgUPCrDbfsw2WGo3&#10;8oXuVWxFgnAoUUEX41BKGeqOLIalG4iT1zhvMSbpW6k9jglujSyybCUt9pwWOhzop6P6r7pZBfJa&#10;7cd1ZXzmTkVzNsfDpSGn1Pxz+v4CEWmK/+F3+6AVFHmRw+tNe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8N7bCAAAA3QAAAA8AAAAAAAAAAAAAAAAAlwIAAGRycy9kb3du&#10;cmV2LnhtbFBLBQYAAAAABAAEAPUAAACGAwAAAAA=&#10;" filled="f" stroked="f">
                  <v:textbox style="mso-fit-shape-to-text:t" inset="0,0,0,0">
                    <w:txbxContent>
                      <w:p w14:paraId="5FFC8579" w14:textId="77777777" w:rsidR="005B68C7" w:rsidRDefault="005B68C7" w:rsidP="005B68C7">
                        <w:r>
                          <w:rPr>
                            <w:rFonts w:ascii="Arial" w:hAnsi="Arial" w:cs="Arial"/>
                            <w:color w:val="8B0000"/>
                            <w:sz w:val="16"/>
                            <w:szCs w:val="16"/>
                            <w:lang w:val="en-US"/>
                          </w:rPr>
                          <w:t xml:space="preserve"> </w:t>
                        </w:r>
                      </w:p>
                    </w:txbxContent>
                  </v:textbox>
                </v:rect>
                <v:rect id="Rectangle 89" o:spid="_x0000_s1834" style="position:absolute;left:7109;top:2876;width:383;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qnBwgAA&#10;AN0AAAAPAAAAZHJzL2Rvd25yZXYueG1sRI/dagIxFITvC75DOELvatZcFNkaRQRBxRvXPsBhc/aH&#10;JidLEt317U2h0MthZr5h1tvJWfGgEHvPGpaLAgRx7U3PrYbv2+FjBSImZIPWM2l4UoTtZva2xtL4&#10;ka/0qFIrMoRjiRq6lIZSylh35DAu/ECcvcYHhynL0EoTcMxwZ6Uqik/psOe80OFA+47qn+ruNMhb&#10;dRhXlQ2FP6vmYk/Ha0Ne6/f5tPsCkWhK/+G/9tFoUEul4PdNfgJy8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uqcHCAAAA3QAAAA8AAAAAAAAAAAAAAAAAlwIAAGRycy9kb3du&#10;cmV2LnhtbFBLBQYAAAAABAAEAPUAAACGAwAAAAA=&#10;" filled="f" stroked="f">
                  <v:textbox style="mso-fit-shape-to-text:t" inset="0,0,0,0">
                    <w:txbxContent>
                      <w:p w14:paraId="75996884" w14:textId="77777777" w:rsidR="005B68C7" w:rsidRDefault="005B68C7" w:rsidP="005B68C7">
                        <w:r>
                          <w:rPr>
                            <w:rFonts w:ascii="Arial" w:hAnsi="Arial" w:cs="Arial"/>
                            <w:color w:val="8B0000"/>
                            <w:sz w:val="16"/>
                            <w:szCs w:val="16"/>
                            <w:lang w:val="en-US"/>
                          </w:rPr>
                          <w:t>Done</w:t>
                        </w:r>
                      </w:p>
                    </w:txbxContent>
                  </v:textbox>
                </v:rect>
                <v:rect id="Rectangle 90" o:spid="_x0000_s1835" style="position:absolute;left:6835;top:3085;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gxawgAA&#10;AN0AAAAPAAAAZHJzL2Rvd25yZXYueG1sRI/disIwFITvBd8hHGHvNLULItUoIgi67I3VBzg0pz+Y&#10;nJQk2u7bbxYWvBxm5htmux+tES/yoXOsYLnIQBBXTnfcKLjfTvM1iBCRNRrHpOCHAux308kWC+0G&#10;vtKrjI1IEA4FKmhj7AspQ9WSxbBwPXHyauctxiR9I7XHIcGtkXmWraTFjtNCiz0dW6oe5dMqkLfy&#10;NKxL4zP3ldff5nK+1uSU+piNhw2ISGN8h//bZ60gX+af8PcmP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iDFrCAAAA3QAAAA8AAAAAAAAAAAAAAAAAlwIAAGRycy9kb3du&#10;cmV2LnhtbFBLBQYAAAAABAAEAPUAAACGAwAAAAA=&#10;" filled="f" stroked="f">
                  <v:textbox style="mso-fit-shape-to-text:t" inset="0,0,0,0">
                    <w:txbxContent>
                      <w:p w14:paraId="194B8FEF" w14:textId="77777777" w:rsidR="005B68C7" w:rsidRDefault="005B68C7" w:rsidP="005B68C7">
                        <w:r>
                          <w:rPr>
                            <w:rFonts w:ascii="Arial" w:hAnsi="Arial" w:cs="Arial"/>
                            <w:color w:val="8B0000"/>
                            <w:sz w:val="16"/>
                            <w:szCs w:val="16"/>
                            <w:lang w:val="en-US"/>
                          </w:rPr>
                          <w:t xml:space="preserve"> </w:t>
                        </w:r>
                      </w:p>
                    </w:txbxContent>
                  </v:textbox>
                </v:rect>
                <v:rect id="Rectangle 91" o:spid="_x0000_s1836" style="position:absolute;left:7109;top:3085;width:634;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5QuwgAA&#10;AN0AAAAPAAAAZHJzL2Rvd25yZXYueG1sRI/disIwFITvBd8hHGHvNLUsItUoIgi67I3VBzg0pz+Y&#10;nJQk2u7bbxYWvBxm5htmux+tES/yoXOsYLnIQBBXTnfcKLjfTvM1iBCRNRrHpOCHAux308kWC+0G&#10;vtKrjI1IEA4FKmhj7AspQ9WSxbBwPXHyauctxiR9I7XHIcGtkXmWraTFjtNCiz0dW6oe5dMqkLfy&#10;NKxL4zP3ldff5nK+1uSU+piNhw2ISGN8h//bZ60gX+af8PcmP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LlC7CAAAA3QAAAA8AAAAAAAAAAAAAAAAAlwIAAGRycy9kb3du&#10;cmV2LnhtbFBLBQYAAAAABAAEAPUAAACGAwAAAAA=&#10;" filled="f" stroked="f">
                  <v:textbox style="mso-fit-shape-to-text:t" inset="0,0,0,0">
                    <w:txbxContent>
                      <w:p w14:paraId="02DD8098" w14:textId="77777777" w:rsidR="005B68C7" w:rsidRDefault="005B68C7" w:rsidP="005B68C7">
                        <w:r>
                          <w:rPr>
                            <w:rFonts w:ascii="Arial" w:hAnsi="Arial" w:cs="Arial"/>
                            <w:color w:val="8B0000"/>
                            <w:sz w:val="16"/>
                            <w:szCs w:val="16"/>
                            <w:lang w:val="en-US"/>
                          </w:rPr>
                          <w:t>Finishing</w:t>
                        </w:r>
                      </w:p>
                    </w:txbxContent>
                  </v:textbox>
                </v:rect>
                <v:rect id="Rectangle 92" o:spid="_x0000_s1837" style="position:absolute;left:6835;top:3294;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zG1wgAA&#10;AN0AAAAPAAAAZHJzL2Rvd25yZXYueG1sRI/disIwFITvBd8hHGHvNLWwItUoIgi67I3VBzg0pz+Y&#10;nJQk2u7bbxYWvBxm5htmux+tES/yoXOsYLnIQBBXTnfcKLjfTvM1iBCRNRrHpOCHAux308kWC+0G&#10;vtKrjI1IEA4FKmhj7AspQ9WSxbBwPXHyauctxiR9I7XHIcGtkXmWraTFjtNCiz0dW6oe5dMqkLfy&#10;NKxL4zP3ldff5nK+1uSU+piNhw2ISGN8h//bZ60gX+af8PcmP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HMbXCAAAA3QAAAA8AAAAAAAAAAAAAAAAAlwIAAGRycy9kb3du&#10;cmV2LnhtbFBLBQYAAAAABAAEAPUAAACGAwAAAAA=&#10;" filled="f" stroked="f">
                  <v:textbox style="mso-fit-shape-to-text:t" inset="0,0,0,0">
                    <w:txbxContent>
                      <w:p w14:paraId="069B069D" w14:textId="77777777" w:rsidR="005B68C7" w:rsidRDefault="005B68C7" w:rsidP="005B68C7">
                        <w:r>
                          <w:rPr>
                            <w:rFonts w:ascii="Arial" w:hAnsi="Arial" w:cs="Arial"/>
                            <w:color w:val="8B0000"/>
                            <w:sz w:val="16"/>
                            <w:szCs w:val="16"/>
                            <w:lang w:val="en-US"/>
                          </w:rPr>
                          <w:t xml:space="preserve"> </w:t>
                        </w:r>
                      </w:p>
                    </w:txbxContent>
                  </v:textbox>
                </v:rect>
                <v:rect id="Rectangle 93" o:spid="_x0000_s1838" style="position:absolute;left:7109;top:3294;width:598;height: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a/CwgAA&#10;AN0AAAAPAAAAZHJzL2Rvd25yZXYueG1sRI/NigIxEITvgu8QWtibZpyDyGgUEQSVvTjuAzSTnh9M&#10;OkMSnfHtzcLCHouq+ora7kdrxIt86BwrWC4yEMSV0x03Cn7up/kaRIjIGo1jUvCmAPvddLLFQruB&#10;b/QqYyMShEOBCtoY+0LKULVkMSxcT5y82nmLMUnfSO1xSHBrZJ5lK2mx47TQYk/HlqpH+bQK5L08&#10;DevS+Mxd8/rbXM63mpxSX7PxsAERaYz/4b/2WSvIl/kKft+kJyB3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Vr8LCAAAA3QAAAA8AAAAAAAAAAAAAAAAAlwIAAGRycy9kb3du&#10;cmV2LnhtbFBLBQYAAAAABAAEAPUAAACGAwAAAAA=&#10;" filled="f" stroked="f">
                  <v:textbox style="mso-fit-shape-to-text:t" inset="0,0,0,0">
                    <w:txbxContent>
                      <w:p w14:paraId="04595BC8" w14:textId="77777777" w:rsidR="005B68C7" w:rsidRDefault="005B68C7" w:rsidP="005B68C7">
                        <w:r>
                          <w:rPr>
                            <w:rFonts w:ascii="Arial" w:hAnsi="Arial" w:cs="Arial"/>
                            <w:color w:val="8B0000"/>
                            <w:sz w:val="16"/>
                            <w:szCs w:val="16"/>
                            <w:lang w:val="en-US"/>
                          </w:rPr>
                          <w:t>Finished</w:t>
                        </w:r>
                      </w:p>
                    </w:txbxContent>
                  </v:textbox>
                </v:rect>
                <v:rect id="Rectangle 94" o:spid="_x0000_s1839" style="position:absolute;left:6835;top:3503;width:45;height:3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QpZwgAA&#10;AN0AAAAPAAAAZHJzL2Rvd25yZXYueG1sRI/NigIxEITvgu8QWtibZpzDKqNRRBB02YujD9BMen4w&#10;6QxJdGbffrOw4LGoqq+o7X60RrzIh86xguUiA0FcOd1xo+B+O83XIEJE1mgck4IfCrDfTSdbLLQb&#10;+EqvMjYiQTgUqKCNsS+kDFVLFsPC9cTJq523GJP0jdQehwS3RuZZ9iktdpwWWuzp2FL1KJ9WgbyV&#10;p2FdGp+5r7z+NpfztSan1MdsPGxARBrjO/zfPmsF+TJfwd+b9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ZClnCAAAA3QAAAA8AAAAAAAAAAAAAAAAAlwIAAGRycy9kb3du&#10;cmV2LnhtbFBLBQYAAAAABAAEAPUAAACGAwAAAAA=&#10;" filled="f" stroked="f">
                  <v:textbox style="mso-fit-shape-to-text:t" inset="0,0,0,0">
                    <w:txbxContent>
                      <w:p w14:paraId="7322A83D" w14:textId="77777777" w:rsidR="005B68C7" w:rsidRDefault="005B68C7" w:rsidP="005B68C7">
                        <w:r>
                          <w:rPr>
                            <w:rFonts w:ascii="Arial" w:hAnsi="Arial" w:cs="Arial"/>
                            <w:color w:val="8B0000"/>
                            <w:sz w:val="16"/>
                            <w:szCs w:val="16"/>
                            <w:lang w:val="en-US"/>
                          </w:rPr>
                          <w:t xml:space="preserve"> </w:t>
                        </w:r>
                      </w:p>
                    </w:txbxContent>
                  </v:textbox>
                </v:rect>
                <v:rect id="Rectangle 95" o:spid="_x0000_s1840" style="position:absolute;left:7109;top:3503;width:436;height:30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p4rvgAA&#10;AN0AAAAPAAAAZHJzL2Rvd25yZXYueG1sRE/LisIwFN0P+A/hCu7G1C5EqlFEEBxxY/UDLs3tA5Ob&#10;kkTb+XuzEFweznuzG60RL/Khc6xgMc9AEFdOd9wouN+OvysQISJrNI5JwT8F2G0nPxsstBv4Sq8y&#10;NiKFcChQQRtjX0gZqpYshrnriRNXO28xJugbqT0OKdwamWfZUlrsODW02NOhpepRPq0CeSuPw6o0&#10;PnPnvL6Yv9O1JqfUbDru1yAijfEr/rhPWkG+yNPc9CY9Abl9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IaeK74AAADdAAAADwAAAAAAAAAAAAAAAACXAgAAZHJzL2Rvd25yZXYu&#10;eG1sUEsFBgAAAAAEAAQA9QAAAIIDAAAAAA==&#10;" filled="f" stroked="f">
                  <v:textbox style="mso-fit-shape-to-text:t" inset="0,0,0,0">
                    <w:txbxContent>
                      <w:p w14:paraId="139D1DA2" w14:textId="77777777" w:rsidR="005B68C7" w:rsidRDefault="005B68C7" w:rsidP="005B68C7">
                        <w:r>
                          <w:rPr>
                            <w:rFonts w:ascii="Arial" w:hAnsi="Arial" w:cs="Arial"/>
                            <w:color w:val="8B0000"/>
                            <w:sz w:val="16"/>
                            <w:szCs w:val="16"/>
                            <w:lang w:val="en-US"/>
                          </w:rPr>
                          <w:t>Failed</w:t>
                        </w:r>
                      </w:p>
                    </w:txbxContent>
                  </v:textbox>
                </v:rect>
                <w10:anchorlock/>
              </v:group>
            </w:pict>
          </mc:Fallback>
        </mc:AlternateContent>
      </w:r>
    </w:p>
    <w:p w14:paraId="4D4F2CB4" w14:textId="77777777" w:rsidR="001B323A" w:rsidRPr="00905E54" w:rsidRDefault="001B323A" w:rsidP="003F359D">
      <w:pPr>
        <w:pStyle w:val="Caption"/>
      </w:pPr>
    </w:p>
    <w:p w14:paraId="7172D2AC" w14:textId="77777777" w:rsidR="00AB6C5A" w:rsidRPr="00905E54" w:rsidRDefault="00866580" w:rsidP="000B3227">
      <w:pPr>
        <w:pStyle w:val="Caption"/>
        <w:rPr>
          <w:b w:val="0"/>
          <w:bCs w:val="0"/>
        </w:rPr>
      </w:pPr>
      <w:bookmarkStart w:id="329" w:name="_Toc373302624"/>
      <w:bookmarkStart w:id="330" w:name="_Ref327440834"/>
      <w:r w:rsidRPr="00905E54">
        <w:t>Figure 11</w:t>
      </w:r>
      <w:r w:rsidR="008E6197" w:rsidRPr="008E6197">
        <w:t xml:space="preserve"> UML Diagram for Linkable Component Status</w:t>
      </w:r>
      <w:bookmarkEnd w:id="329"/>
    </w:p>
    <w:p w14:paraId="5D091628" w14:textId="77777777" w:rsidR="008E6197" w:rsidRDefault="008E6197" w:rsidP="008E6197"/>
    <w:p w14:paraId="40A3D82B" w14:textId="77777777" w:rsidR="001B323A" w:rsidRPr="00905E54" w:rsidRDefault="0077795B" w:rsidP="00122F64">
      <w:pPr>
        <w:pStyle w:val="Caption"/>
        <w:keepNext/>
        <w:keepLines/>
      </w:pPr>
      <w:bookmarkStart w:id="331" w:name="_Ref340212375"/>
      <w:r>
        <w:rPr>
          <w:bCs w:val="0"/>
        </w:rPr>
        <w:t>Table 20</w:t>
      </w:r>
      <w:bookmarkEnd w:id="330"/>
      <w:bookmarkEnd w:id="331"/>
      <w:r w:rsidR="008E6197" w:rsidRPr="008E6197">
        <w:t xml:space="preserve"> The LinkableComponentStatus enumeration</w:t>
      </w:r>
    </w:p>
    <w:tbl>
      <w:tblPr>
        <w:tblW w:w="8910" w:type="dxa"/>
        <w:tblInd w:w="60" w:type="dxa"/>
        <w:tblLayout w:type="fixed"/>
        <w:tblCellMar>
          <w:left w:w="60" w:type="dxa"/>
          <w:right w:w="60" w:type="dxa"/>
        </w:tblCellMar>
        <w:tblLook w:val="0000" w:firstRow="0" w:lastRow="0" w:firstColumn="0" w:lastColumn="0" w:noHBand="0" w:noVBand="0"/>
      </w:tblPr>
      <w:tblGrid>
        <w:gridCol w:w="1985"/>
        <w:gridCol w:w="6925"/>
      </w:tblGrid>
      <w:tr w:rsidR="001B323A" w:rsidRPr="00905E54" w14:paraId="0C4F2853" w14:textId="77777777" w:rsidTr="006712E1">
        <w:trPr>
          <w:trHeight w:val="355"/>
          <w:tblHeader/>
        </w:trPr>
        <w:tc>
          <w:tcPr>
            <w:tcW w:w="1985" w:type="dxa"/>
            <w:tcBorders>
              <w:top w:val="single" w:sz="2" w:space="0" w:color="auto"/>
              <w:left w:val="single" w:sz="2" w:space="0" w:color="auto"/>
              <w:bottom w:val="single" w:sz="2" w:space="0" w:color="auto"/>
              <w:right w:val="single" w:sz="2" w:space="0" w:color="auto"/>
            </w:tcBorders>
            <w:shd w:val="pct5" w:color="auto" w:fill="auto"/>
          </w:tcPr>
          <w:p w14:paraId="68A8C914"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sz w:val="28"/>
                <w:szCs w:val="24"/>
              </w:rPr>
            </w:pPr>
            <w:r w:rsidRPr="008E6197">
              <w:rPr>
                <w:b/>
                <w:szCs w:val="24"/>
              </w:rPr>
              <w:t>Attribute</w:t>
            </w:r>
          </w:p>
        </w:tc>
        <w:tc>
          <w:tcPr>
            <w:tcW w:w="6925" w:type="dxa"/>
            <w:tcBorders>
              <w:top w:val="single" w:sz="2" w:space="0" w:color="auto"/>
              <w:left w:val="single" w:sz="2" w:space="0" w:color="auto"/>
              <w:bottom w:val="single" w:sz="2" w:space="0" w:color="auto"/>
              <w:right w:val="single" w:sz="2" w:space="0" w:color="auto"/>
            </w:tcBorders>
            <w:shd w:val="pct5" w:color="auto" w:fill="auto"/>
          </w:tcPr>
          <w:p w14:paraId="2E36EDD7" w14:textId="77777777" w:rsidR="008E6197" w:rsidRPr="008E6197" w:rsidRDefault="008E6197" w:rsidP="008E6197">
            <w:pPr>
              <w:keepNext/>
              <w:keepLines/>
              <w:tabs>
                <w:tab w:val="left" w:pos="540"/>
                <w:tab w:val="left" w:pos="700"/>
              </w:tabs>
              <w:suppressAutoHyphens/>
              <w:spacing w:before="60" w:after="60"/>
              <w:outlineLvl w:val="1"/>
              <w:rPr>
                <w:b/>
                <w:szCs w:val="24"/>
              </w:rPr>
            </w:pPr>
            <w:r w:rsidRPr="008E6197">
              <w:rPr>
                <w:b/>
                <w:szCs w:val="24"/>
              </w:rPr>
              <w:t>Notes</w:t>
            </w:r>
          </w:p>
        </w:tc>
      </w:tr>
      <w:tr w:rsidR="001B323A" w:rsidRPr="00905E54" w14:paraId="26804A5B" w14:textId="77777777" w:rsidTr="009039C7">
        <w:trPr>
          <w:trHeight w:val="725"/>
        </w:trPr>
        <w:tc>
          <w:tcPr>
            <w:tcW w:w="1985" w:type="dxa"/>
            <w:tcBorders>
              <w:top w:val="single" w:sz="2" w:space="0" w:color="auto"/>
              <w:left w:val="single" w:sz="2" w:space="0" w:color="auto"/>
              <w:bottom w:val="single" w:sz="2" w:space="0" w:color="auto"/>
              <w:right w:val="single" w:sz="2" w:space="0" w:color="auto"/>
            </w:tcBorders>
          </w:tcPr>
          <w:p w14:paraId="53CABC1D" w14:textId="77777777" w:rsidR="008E6197" w:rsidRPr="008E6197" w:rsidRDefault="008E6197" w:rsidP="008E6197">
            <w:pPr>
              <w:keepNext/>
              <w:keepLines/>
              <w:spacing w:before="60" w:after="60"/>
              <w:outlineLvl w:val="0"/>
              <w:rPr>
                <w:szCs w:val="24"/>
              </w:rPr>
            </w:pPr>
            <w:r w:rsidRPr="008E6197">
              <w:rPr>
                <w:b/>
                <w:szCs w:val="24"/>
              </w:rPr>
              <w:t>Created</w:t>
            </w:r>
          </w:p>
          <w:p w14:paraId="239F74B6" w14:textId="77777777" w:rsidR="008E6197" w:rsidRPr="008E6197" w:rsidRDefault="008E6197" w:rsidP="008E6197">
            <w:pPr>
              <w:keepNext/>
              <w:keepLines/>
              <w:spacing w:before="60" w:after="60"/>
              <w:outlineLvl w:val="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374D2B3B" w14:textId="77777777" w:rsidR="008E6197" w:rsidRP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linkable component instance has just been created.  This status must and will be followed by </w:t>
            </w:r>
            <w:r w:rsidR="00CB37F5" w:rsidRPr="00CB37F5">
              <w:rPr>
                <w:szCs w:val="24"/>
              </w:rPr>
              <w:t>"</w:t>
            </w:r>
            <w:r w:rsidRPr="008E6197">
              <w:rPr>
                <w:szCs w:val="24"/>
              </w:rPr>
              <w:t>Initializing</w:t>
            </w:r>
            <w:r w:rsidR="00CB37F5" w:rsidRPr="00CB37F5">
              <w:rPr>
                <w:rFonts w:cs="Calibri"/>
              </w:rPr>
              <w:t>"</w:t>
            </w:r>
            <w:r w:rsidRPr="008E6197">
              <w:rPr>
                <w:szCs w:val="24"/>
              </w:rPr>
              <w:t>.</w:t>
            </w:r>
          </w:p>
        </w:tc>
      </w:tr>
      <w:tr w:rsidR="001B323A" w:rsidRPr="00905E54" w14:paraId="5F7F8BB2" w14:textId="77777777" w:rsidTr="009039C7">
        <w:trPr>
          <w:trHeight w:val="664"/>
        </w:trPr>
        <w:tc>
          <w:tcPr>
            <w:tcW w:w="1985" w:type="dxa"/>
            <w:tcBorders>
              <w:top w:val="single" w:sz="2" w:space="0" w:color="auto"/>
              <w:left w:val="single" w:sz="2" w:space="0" w:color="auto"/>
              <w:bottom w:val="single" w:sz="2" w:space="0" w:color="auto"/>
              <w:right w:val="single" w:sz="2" w:space="0" w:color="auto"/>
            </w:tcBorders>
          </w:tcPr>
          <w:p w14:paraId="22B14952" w14:textId="77777777" w:rsidR="008E6197" w:rsidRDefault="008E6197" w:rsidP="008E6197">
            <w:pPr>
              <w:keepNext/>
              <w:keepLines/>
              <w:tabs>
                <w:tab w:val="left" w:pos="540"/>
                <w:tab w:val="left" w:pos="700"/>
              </w:tabs>
              <w:suppressAutoHyphens/>
              <w:spacing w:before="60" w:after="60"/>
              <w:outlineLvl w:val="1"/>
              <w:rPr>
                <w:szCs w:val="24"/>
              </w:rPr>
            </w:pPr>
            <w:bookmarkStart w:id="332" w:name="BKM_0A4FD1AB_7DBF_4f4e_B35E_1BC184234669"/>
            <w:r w:rsidRPr="008E6197">
              <w:rPr>
                <w:b/>
                <w:szCs w:val="24"/>
              </w:rPr>
              <w:t>Initializing</w:t>
            </w:r>
          </w:p>
          <w:p w14:paraId="0656947A"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428ABCF3"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linkable component is initializing itself.  This status will end in a status change to </w:t>
            </w:r>
            <w:r w:rsidR="00CB37F5" w:rsidRPr="00CB37F5">
              <w:rPr>
                <w:szCs w:val="24"/>
              </w:rPr>
              <w:t>"</w:t>
            </w:r>
            <w:r w:rsidRPr="008E6197">
              <w:rPr>
                <w:szCs w:val="24"/>
              </w:rPr>
              <w:t>Initialized</w:t>
            </w:r>
            <w:r w:rsidR="00CB37F5" w:rsidRPr="00CB37F5">
              <w:rPr>
                <w:rFonts w:cs="Calibri"/>
              </w:rPr>
              <w:t>"</w:t>
            </w:r>
            <w:r w:rsidRPr="008E6197">
              <w:rPr>
                <w:szCs w:val="24"/>
              </w:rPr>
              <w:t xml:space="preserve"> or </w:t>
            </w:r>
            <w:r w:rsidR="00CB37F5" w:rsidRPr="00CB37F5">
              <w:rPr>
                <w:szCs w:val="24"/>
              </w:rPr>
              <w:t>"</w:t>
            </w:r>
            <w:r w:rsidRPr="008E6197">
              <w:rPr>
                <w:szCs w:val="24"/>
              </w:rPr>
              <w:t>Failed</w:t>
            </w:r>
            <w:r w:rsidR="00CB37F5" w:rsidRPr="00CB37F5">
              <w:rPr>
                <w:rFonts w:cs="Calibri"/>
              </w:rPr>
              <w:t>"</w:t>
            </w:r>
            <w:r w:rsidRPr="008E6197">
              <w:rPr>
                <w:szCs w:val="24"/>
              </w:rPr>
              <w:t>.</w:t>
            </w:r>
          </w:p>
        </w:tc>
        <w:bookmarkEnd w:id="332"/>
      </w:tr>
      <w:tr w:rsidR="001B323A" w:rsidRPr="00905E54" w14:paraId="4623666B" w14:textId="77777777" w:rsidTr="00BC7DFC">
        <w:trPr>
          <w:trHeight w:val="931"/>
        </w:trPr>
        <w:tc>
          <w:tcPr>
            <w:tcW w:w="1985" w:type="dxa"/>
            <w:tcBorders>
              <w:top w:val="single" w:sz="2" w:space="0" w:color="auto"/>
              <w:left w:val="single" w:sz="2" w:space="0" w:color="auto"/>
              <w:bottom w:val="single" w:sz="2" w:space="0" w:color="auto"/>
              <w:right w:val="single" w:sz="2" w:space="0" w:color="auto"/>
            </w:tcBorders>
          </w:tcPr>
          <w:p w14:paraId="3B1F0833" w14:textId="77777777" w:rsidR="008E6197" w:rsidRDefault="008E6197" w:rsidP="008E6197">
            <w:pPr>
              <w:keepNext/>
              <w:keepLines/>
              <w:tabs>
                <w:tab w:val="left" w:pos="540"/>
                <w:tab w:val="left" w:pos="700"/>
              </w:tabs>
              <w:suppressAutoHyphens/>
              <w:spacing w:before="60" w:after="60"/>
              <w:outlineLvl w:val="1"/>
              <w:rPr>
                <w:szCs w:val="24"/>
              </w:rPr>
            </w:pPr>
            <w:bookmarkStart w:id="333" w:name="BKM_AE6923DA_1888_424e_8634_61E41C274E8F"/>
            <w:r w:rsidRPr="008E6197">
              <w:rPr>
                <w:b/>
                <w:szCs w:val="24"/>
              </w:rPr>
              <w:t>Initialized</w:t>
            </w:r>
          </w:p>
          <w:p w14:paraId="308A72E1"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4A660039"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The linkable component has successfully initialized itself.  The connections between its inputs/outputs and those of other components can</w:t>
            </w:r>
            <w:r w:rsidR="001B323A" w:rsidRPr="00905E54">
              <w:rPr>
                <w:szCs w:val="24"/>
              </w:rPr>
              <w:t xml:space="preserve"> </w:t>
            </w:r>
            <w:r w:rsidR="003B45FA">
              <w:rPr>
                <w:szCs w:val="24"/>
              </w:rPr>
              <w:t xml:space="preserve">now </w:t>
            </w:r>
            <w:r w:rsidR="001B323A" w:rsidRPr="00905E54">
              <w:rPr>
                <w:szCs w:val="24"/>
              </w:rPr>
              <w:t>be established.</w:t>
            </w:r>
          </w:p>
        </w:tc>
        <w:bookmarkEnd w:id="333"/>
      </w:tr>
      <w:tr w:rsidR="001B323A" w:rsidRPr="00905E54" w14:paraId="3DE2C138" w14:textId="77777777" w:rsidTr="003F359D">
        <w:trPr>
          <w:trHeight w:val="805"/>
        </w:trPr>
        <w:tc>
          <w:tcPr>
            <w:tcW w:w="1985" w:type="dxa"/>
            <w:tcBorders>
              <w:top w:val="single" w:sz="2" w:space="0" w:color="auto"/>
              <w:left w:val="single" w:sz="2" w:space="0" w:color="auto"/>
              <w:bottom w:val="single" w:sz="2" w:space="0" w:color="auto"/>
              <w:right w:val="single" w:sz="2" w:space="0" w:color="auto"/>
            </w:tcBorders>
          </w:tcPr>
          <w:p w14:paraId="571CFD4C" w14:textId="77777777" w:rsidR="008E6197" w:rsidRDefault="008E6197" w:rsidP="008E6197">
            <w:pPr>
              <w:keepNext/>
              <w:keepLines/>
              <w:tabs>
                <w:tab w:val="left" w:pos="540"/>
                <w:tab w:val="left" w:pos="700"/>
              </w:tabs>
              <w:suppressAutoHyphens/>
              <w:spacing w:before="60" w:after="60"/>
              <w:outlineLvl w:val="1"/>
              <w:rPr>
                <w:szCs w:val="24"/>
              </w:rPr>
            </w:pPr>
            <w:bookmarkStart w:id="334" w:name="BKM_24A1D5E5_3995_42b7_883E_163908E577EE"/>
            <w:r w:rsidRPr="008E6197">
              <w:rPr>
                <w:b/>
                <w:szCs w:val="24"/>
              </w:rPr>
              <w:t>Validating</w:t>
            </w:r>
          </w:p>
          <w:p w14:paraId="0E2E3211"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1D436768"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After links between the component's inputs/outputs and those of other components have been established, the component is validating whether its required input will be available when it updates itself, and whether indeed it will be able to provide the required output during this update.  This Validating status will end in a status change to </w:t>
            </w:r>
            <w:r w:rsidR="00CB37F5" w:rsidRPr="00CB37F5">
              <w:rPr>
                <w:szCs w:val="24"/>
              </w:rPr>
              <w:t>"</w:t>
            </w:r>
            <w:r w:rsidRPr="008E6197">
              <w:rPr>
                <w:szCs w:val="24"/>
              </w:rPr>
              <w:t>Valid</w:t>
            </w:r>
            <w:r w:rsidR="00CB37F5" w:rsidRPr="00CB37F5">
              <w:rPr>
                <w:rFonts w:cs="Calibri"/>
              </w:rPr>
              <w:t>"</w:t>
            </w:r>
            <w:r w:rsidRPr="008E6197">
              <w:rPr>
                <w:szCs w:val="24"/>
              </w:rPr>
              <w:t xml:space="preserve"> or </w:t>
            </w:r>
            <w:r w:rsidR="00CB37F5" w:rsidRPr="00CB37F5">
              <w:rPr>
                <w:szCs w:val="24"/>
              </w:rPr>
              <w:t>"</w:t>
            </w:r>
            <w:r w:rsidRPr="008E6197">
              <w:rPr>
                <w:szCs w:val="24"/>
              </w:rPr>
              <w:t>Invalid</w:t>
            </w:r>
            <w:r w:rsidR="00CB37F5" w:rsidRPr="00CB37F5">
              <w:rPr>
                <w:rFonts w:cs="Calibri"/>
              </w:rPr>
              <w:t>"</w:t>
            </w:r>
            <w:r w:rsidRPr="008E6197">
              <w:rPr>
                <w:szCs w:val="24"/>
              </w:rPr>
              <w:t>.</w:t>
            </w:r>
          </w:p>
        </w:tc>
        <w:bookmarkEnd w:id="334"/>
      </w:tr>
      <w:tr w:rsidR="001B323A" w:rsidRPr="00905E54" w14:paraId="30E1916B" w14:textId="77777777" w:rsidTr="00BC7DFC">
        <w:trPr>
          <w:trHeight w:val="724"/>
        </w:trPr>
        <w:tc>
          <w:tcPr>
            <w:tcW w:w="1985" w:type="dxa"/>
            <w:tcBorders>
              <w:top w:val="single" w:sz="2" w:space="0" w:color="auto"/>
              <w:left w:val="single" w:sz="2" w:space="0" w:color="auto"/>
              <w:bottom w:val="single" w:sz="2" w:space="0" w:color="auto"/>
              <w:right w:val="single" w:sz="2" w:space="0" w:color="auto"/>
            </w:tcBorders>
          </w:tcPr>
          <w:p w14:paraId="3F1B6347" w14:textId="77777777" w:rsidR="008E6197" w:rsidRDefault="008E6197" w:rsidP="008E6197">
            <w:pPr>
              <w:keepNext/>
              <w:keepLines/>
              <w:tabs>
                <w:tab w:val="left" w:pos="540"/>
                <w:tab w:val="left" w:pos="700"/>
              </w:tabs>
              <w:suppressAutoHyphens/>
              <w:spacing w:before="60" w:after="60"/>
              <w:outlineLvl w:val="1"/>
              <w:rPr>
                <w:szCs w:val="24"/>
              </w:rPr>
            </w:pPr>
            <w:bookmarkStart w:id="335" w:name="BKM_CA1F3E3C_1963_4c64_8DCC_57AA86F8DA3C"/>
            <w:r w:rsidRPr="008E6197">
              <w:rPr>
                <w:b/>
                <w:szCs w:val="24"/>
              </w:rPr>
              <w:t>Valid</w:t>
            </w:r>
          </w:p>
          <w:p w14:paraId="18BC5DC8"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0D6683F9"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The component is in a valid state.  When updating itself the component</w:t>
            </w:r>
            <w:r w:rsidR="00CB37F5" w:rsidRPr="00CB37F5">
              <w:rPr>
                <w:szCs w:val="24"/>
              </w:rPr>
              <w:t>'</w:t>
            </w:r>
            <w:r w:rsidRPr="008E6197">
              <w:rPr>
                <w:szCs w:val="24"/>
              </w:rPr>
              <w:t xml:space="preserve">s required input will be available, and the component will </w:t>
            </w:r>
            <w:r w:rsidR="003B45FA">
              <w:rPr>
                <w:szCs w:val="24"/>
              </w:rPr>
              <w:t xml:space="preserve">now </w:t>
            </w:r>
            <w:r w:rsidRPr="008E6197">
              <w:rPr>
                <w:szCs w:val="24"/>
              </w:rPr>
              <w:t>be able to provide the required output.</w:t>
            </w:r>
          </w:p>
        </w:tc>
        <w:bookmarkEnd w:id="335"/>
      </w:tr>
      <w:tr w:rsidR="001B323A" w:rsidRPr="00905E54" w14:paraId="416F1CF5" w14:textId="77777777" w:rsidTr="00BC7DFC">
        <w:trPr>
          <w:trHeight w:val="886"/>
        </w:trPr>
        <w:tc>
          <w:tcPr>
            <w:tcW w:w="1985" w:type="dxa"/>
            <w:tcBorders>
              <w:top w:val="single" w:sz="2" w:space="0" w:color="auto"/>
              <w:left w:val="single" w:sz="2" w:space="0" w:color="auto"/>
              <w:bottom w:val="single" w:sz="2" w:space="0" w:color="auto"/>
              <w:right w:val="single" w:sz="2" w:space="0" w:color="auto"/>
            </w:tcBorders>
          </w:tcPr>
          <w:p w14:paraId="589484EB" w14:textId="77777777" w:rsidR="008E6197" w:rsidRDefault="008E6197" w:rsidP="008E6197">
            <w:pPr>
              <w:keepNext/>
              <w:keepLines/>
              <w:tabs>
                <w:tab w:val="left" w:pos="540"/>
                <w:tab w:val="left" w:pos="700"/>
              </w:tabs>
              <w:suppressAutoHyphens/>
              <w:spacing w:before="60" w:after="60"/>
              <w:outlineLvl w:val="1"/>
              <w:rPr>
                <w:szCs w:val="24"/>
              </w:rPr>
            </w:pPr>
            <w:bookmarkStart w:id="336" w:name="BKM_922035DE_5215_472f_9BEB_1EDC014AB672"/>
            <w:r w:rsidRPr="008E6197">
              <w:rPr>
                <w:b/>
                <w:szCs w:val="24"/>
              </w:rPr>
              <w:t>WaitingForData</w:t>
            </w:r>
          </w:p>
          <w:p w14:paraId="54BC1D69"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4FC13084"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The component wants to update itself, but is not yet able to perform the actual computation, because it is still waiting for input data from other components.</w:t>
            </w:r>
          </w:p>
        </w:tc>
        <w:bookmarkEnd w:id="336"/>
      </w:tr>
      <w:tr w:rsidR="001B323A" w:rsidRPr="00905E54" w14:paraId="3EA7DC69" w14:textId="77777777" w:rsidTr="003F359D">
        <w:trPr>
          <w:trHeight w:val="960"/>
        </w:trPr>
        <w:tc>
          <w:tcPr>
            <w:tcW w:w="1985" w:type="dxa"/>
            <w:tcBorders>
              <w:top w:val="single" w:sz="2" w:space="0" w:color="auto"/>
              <w:left w:val="single" w:sz="2" w:space="0" w:color="auto"/>
              <w:bottom w:val="single" w:sz="2" w:space="0" w:color="auto"/>
              <w:right w:val="single" w:sz="2" w:space="0" w:color="auto"/>
            </w:tcBorders>
          </w:tcPr>
          <w:p w14:paraId="5EB6B726" w14:textId="77777777" w:rsidR="008E6197" w:rsidRDefault="008E6197" w:rsidP="008E6197">
            <w:pPr>
              <w:keepNext/>
              <w:keepLines/>
              <w:tabs>
                <w:tab w:val="left" w:pos="540"/>
                <w:tab w:val="left" w:pos="700"/>
              </w:tabs>
              <w:suppressAutoHyphens/>
              <w:spacing w:before="60" w:after="60"/>
              <w:outlineLvl w:val="1"/>
              <w:rPr>
                <w:szCs w:val="24"/>
              </w:rPr>
            </w:pPr>
            <w:bookmarkStart w:id="337" w:name="BKM_407D1A46_952E_407c_97DE_F563597BF672"/>
            <w:r w:rsidRPr="008E6197">
              <w:rPr>
                <w:b/>
                <w:szCs w:val="24"/>
              </w:rPr>
              <w:t>Invalid</w:t>
            </w:r>
          </w:p>
          <w:p w14:paraId="229D05F9"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7CFADAC6"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component is in an invalid state.  When updating itself not all required input will be available, and/or it will not be able to provide the required output.  After the user has modified the connections between the component's inputs/outputs and those of other components, the </w:t>
            </w:r>
            <w:r w:rsidR="00CB37F5" w:rsidRPr="00CB37F5">
              <w:rPr>
                <w:szCs w:val="24"/>
              </w:rPr>
              <w:t>"</w:t>
            </w:r>
            <w:r w:rsidRPr="008E6197">
              <w:rPr>
                <w:szCs w:val="24"/>
              </w:rPr>
              <w:t>Validating</w:t>
            </w:r>
            <w:r w:rsidR="00CB37F5" w:rsidRPr="00CB37F5">
              <w:rPr>
                <w:szCs w:val="24"/>
              </w:rPr>
              <w:t>"</w:t>
            </w:r>
            <w:r w:rsidRPr="008E6197">
              <w:rPr>
                <w:szCs w:val="24"/>
              </w:rPr>
              <w:t xml:space="preserve"> state can be entered again.</w:t>
            </w:r>
          </w:p>
        </w:tc>
        <w:bookmarkEnd w:id="337"/>
      </w:tr>
      <w:tr w:rsidR="001B323A" w:rsidRPr="00905E54" w14:paraId="3E8CFD0B" w14:textId="77777777" w:rsidTr="00BC7DFC">
        <w:trPr>
          <w:trHeight w:val="643"/>
        </w:trPr>
        <w:tc>
          <w:tcPr>
            <w:tcW w:w="1985" w:type="dxa"/>
            <w:tcBorders>
              <w:top w:val="single" w:sz="2" w:space="0" w:color="auto"/>
              <w:left w:val="single" w:sz="2" w:space="0" w:color="auto"/>
              <w:bottom w:val="single" w:sz="2" w:space="0" w:color="auto"/>
              <w:right w:val="single" w:sz="2" w:space="0" w:color="auto"/>
            </w:tcBorders>
          </w:tcPr>
          <w:p w14:paraId="48BF72FF" w14:textId="77777777" w:rsidR="008E6197" w:rsidRDefault="008E6197" w:rsidP="008E6197">
            <w:pPr>
              <w:keepNext/>
              <w:keepLines/>
              <w:tabs>
                <w:tab w:val="left" w:pos="540"/>
                <w:tab w:val="left" w:pos="700"/>
              </w:tabs>
              <w:suppressAutoHyphens/>
              <w:spacing w:before="60" w:after="60"/>
              <w:outlineLvl w:val="1"/>
              <w:rPr>
                <w:szCs w:val="24"/>
              </w:rPr>
            </w:pPr>
            <w:bookmarkStart w:id="338" w:name="BKM_F456D5CE_EFC6_4583_B348_C664B2DFE66B"/>
            <w:r w:rsidRPr="008E6197">
              <w:rPr>
                <w:b/>
                <w:szCs w:val="24"/>
              </w:rPr>
              <w:t>Preparing</w:t>
            </w:r>
          </w:p>
          <w:p w14:paraId="73AB8C15"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1729ED9A"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component is preparing itself for the first </w:t>
            </w:r>
            <w:r w:rsidR="00CB37F5" w:rsidRPr="00CB37F5">
              <w:rPr>
                <w:szCs w:val="24"/>
              </w:rPr>
              <w:t>"</w:t>
            </w:r>
            <w:proofErr w:type="gramStart"/>
            <w:r w:rsidRPr="008E6197">
              <w:rPr>
                <w:szCs w:val="24"/>
              </w:rPr>
              <w:t>GetValues(</w:t>
            </w:r>
            <w:proofErr w:type="gramEnd"/>
            <w:r w:rsidRPr="008E6197">
              <w:rPr>
                <w:szCs w:val="24"/>
              </w:rPr>
              <w:t>)</w:t>
            </w:r>
            <w:r w:rsidR="00CB37F5" w:rsidRPr="00CB37F5">
              <w:rPr>
                <w:szCs w:val="24"/>
              </w:rPr>
              <w:t>"</w:t>
            </w:r>
            <w:r w:rsidRPr="008E6197">
              <w:rPr>
                <w:szCs w:val="24"/>
              </w:rPr>
              <w:t xml:space="preserve"> call.  This Preparing state will end in a status change to </w:t>
            </w:r>
            <w:r w:rsidR="00CB37F5" w:rsidRPr="00CB37F5">
              <w:rPr>
                <w:szCs w:val="24"/>
              </w:rPr>
              <w:t>"</w:t>
            </w:r>
            <w:r w:rsidRPr="008E6197">
              <w:rPr>
                <w:szCs w:val="24"/>
              </w:rPr>
              <w:t>Updated</w:t>
            </w:r>
            <w:r w:rsidR="00CB37F5" w:rsidRPr="00CB37F5">
              <w:rPr>
                <w:rFonts w:cs="Calibri"/>
              </w:rPr>
              <w:t>"</w:t>
            </w:r>
            <w:r w:rsidRPr="008E6197">
              <w:rPr>
                <w:szCs w:val="24"/>
              </w:rPr>
              <w:t xml:space="preserve"> or </w:t>
            </w:r>
            <w:r w:rsidR="00CB37F5" w:rsidRPr="00CB37F5">
              <w:rPr>
                <w:szCs w:val="24"/>
              </w:rPr>
              <w:t>"</w:t>
            </w:r>
            <w:r w:rsidRPr="008E6197">
              <w:rPr>
                <w:szCs w:val="24"/>
              </w:rPr>
              <w:t>Failed</w:t>
            </w:r>
            <w:r w:rsidR="00CB37F5" w:rsidRPr="00CB37F5">
              <w:rPr>
                <w:rFonts w:cs="Calibri"/>
              </w:rPr>
              <w:t>"</w:t>
            </w:r>
            <w:r w:rsidRPr="008E6197">
              <w:rPr>
                <w:szCs w:val="24"/>
              </w:rPr>
              <w:t>.</w:t>
            </w:r>
          </w:p>
        </w:tc>
        <w:bookmarkEnd w:id="338"/>
      </w:tr>
      <w:tr w:rsidR="001B323A" w:rsidRPr="00905E54" w14:paraId="272459D4" w14:textId="77777777" w:rsidTr="003F359D">
        <w:trPr>
          <w:trHeight w:val="400"/>
        </w:trPr>
        <w:tc>
          <w:tcPr>
            <w:tcW w:w="1985" w:type="dxa"/>
            <w:tcBorders>
              <w:top w:val="single" w:sz="2" w:space="0" w:color="auto"/>
              <w:left w:val="single" w:sz="2" w:space="0" w:color="auto"/>
              <w:bottom w:val="single" w:sz="2" w:space="0" w:color="auto"/>
              <w:right w:val="single" w:sz="2" w:space="0" w:color="auto"/>
            </w:tcBorders>
          </w:tcPr>
          <w:p w14:paraId="41D46F81" w14:textId="77777777" w:rsidR="008E6197" w:rsidRDefault="008E6197" w:rsidP="008E6197">
            <w:pPr>
              <w:keepNext/>
              <w:keepLines/>
              <w:tabs>
                <w:tab w:val="left" w:pos="540"/>
                <w:tab w:val="left" w:pos="700"/>
              </w:tabs>
              <w:suppressAutoHyphens/>
              <w:spacing w:before="60" w:after="60"/>
              <w:outlineLvl w:val="1"/>
              <w:rPr>
                <w:szCs w:val="24"/>
              </w:rPr>
            </w:pPr>
            <w:bookmarkStart w:id="339" w:name="BKM_7A91C5F6_A07D_4ee5_9EA4_8D8B4C652C44"/>
            <w:r w:rsidRPr="008E6197">
              <w:rPr>
                <w:b/>
                <w:szCs w:val="24"/>
              </w:rPr>
              <w:t>Updating</w:t>
            </w:r>
          </w:p>
          <w:p w14:paraId="0DC67FE8"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1325AB2B"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component is updating itself.  It has received all required input data from other components, and is now performing the actual computation.  This Updating state will end in a status change to </w:t>
            </w:r>
            <w:r w:rsidR="00CB37F5" w:rsidRPr="00CB37F5">
              <w:rPr>
                <w:szCs w:val="24"/>
              </w:rPr>
              <w:t>"</w:t>
            </w:r>
            <w:r w:rsidRPr="008E6197">
              <w:rPr>
                <w:szCs w:val="24"/>
              </w:rPr>
              <w:t>Updated</w:t>
            </w:r>
            <w:r w:rsidR="00CB37F5" w:rsidRPr="00CB37F5">
              <w:rPr>
                <w:rFonts w:cs="Calibri"/>
              </w:rPr>
              <w:t>"</w:t>
            </w:r>
            <w:r w:rsidRPr="008E6197">
              <w:rPr>
                <w:szCs w:val="24"/>
              </w:rPr>
              <w:t xml:space="preserve">, </w:t>
            </w:r>
            <w:r w:rsidR="00CB37F5" w:rsidRPr="00CB37F5">
              <w:rPr>
                <w:szCs w:val="24"/>
              </w:rPr>
              <w:t>"</w:t>
            </w:r>
            <w:r w:rsidRPr="008E6197">
              <w:rPr>
                <w:szCs w:val="24"/>
              </w:rPr>
              <w:t>Done</w:t>
            </w:r>
            <w:r w:rsidR="00CB37F5" w:rsidRPr="00CB37F5">
              <w:rPr>
                <w:rFonts w:cs="Calibri"/>
              </w:rPr>
              <w:t>"</w:t>
            </w:r>
            <w:r w:rsidRPr="008E6197">
              <w:rPr>
                <w:szCs w:val="24"/>
              </w:rPr>
              <w:t xml:space="preserve"> or </w:t>
            </w:r>
            <w:r w:rsidR="00CB37F5" w:rsidRPr="00CB37F5">
              <w:rPr>
                <w:szCs w:val="24"/>
              </w:rPr>
              <w:t>"</w:t>
            </w:r>
            <w:r w:rsidRPr="008E6197">
              <w:rPr>
                <w:szCs w:val="24"/>
              </w:rPr>
              <w:t>Failed</w:t>
            </w:r>
            <w:r w:rsidR="00CB37F5" w:rsidRPr="00CB37F5">
              <w:rPr>
                <w:rFonts w:cs="Calibri"/>
              </w:rPr>
              <w:t>"</w:t>
            </w:r>
            <w:r w:rsidRPr="008E6197">
              <w:rPr>
                <w:szCs w:val="24"/>
              </w:rPr>
              <w:t>.</w:t>
            </w:r>
          </w:p>
        </w:tc>
        <w:bookmarkEnd w:id="339"/>
      </w:tr>
      <w:tr w:rsidR="001B323A" w:rsidRPr="00905E54" w14:paraId="1629EF1F" w14:textId="77777777" w:rsidTr="00BC7DFC">
        <w:trPr>
          <w:trHeight w:val="436"/>
        </w:trPr>
        <w:tc>
          <w:tcPr>
            <w:tcW w:w="1985" w:type="dxa"/>
            <w:tcBorders>
              <w:top w:val="single" w:sz="2" w:space="0" w:color="auto"/>
              <w:left w:val="single" w:sz="2" w:space="0" w:color="auto"/>
              <w:bottom w:val="single" w:sz="2" w:space="0" w:color="auto"/>
              <w:right w:val="single" w:sz="2" w:space="0" w:color="auto"/>
            </w:tcBorders>
          </w:tcPr>
          <w:p w14:paraId="3896DF40" w14:textId="77777777" w:rsidR="008E6197" w:rsidRDefault="008E6197" w:rsidP="008E6197">
            <w:pPr>
              <w:keepNext/>
              <w:keepLines/>
              <w:tabs>
                <w:tab w:val="left" w:pos="540"/>
                <w:tab w:val="left" w:pos="700"/>
              </w:tabs>
              <w:suppressAutoHyphens/>
              <w:spacing w:before="60" w:after="60"/>
              <w:outlineLvl w:val="1"/>
              <w:rPr>
                <w:szCs w:val="24"/>
              </w:rPr>
            </w:pPr>
            <w:bookmarkStart w:id="340" w:name="BKM_796EA883_DFD7_4e10_B692_EF8694B765C0"/>
            <w:r w:rsidRPr="008E6197">
              <w:rPr>
                <w:b/>
                <w:szCs w:val="24"/>
              </w:rPr>
              <w:t>Updated</w:t>
            </w:r>
          </w:p>
          <w:p w14:paraId="0EFF6DCC"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7823F2E3" w14:textId="77777777" w:rsidR="008E6197" w:rsidRDefault="008E6197" w:rsidP="008E6197">
            <w:pPr>
              <w:keepNext/>
              <w:keepLines/>
              <w:spacing w:before="60" w:after="60"/>
              <w:rPr>
                <w:szCs w:val="24"/>
              </w:rPr>
            </w:pPr>
            <w:r w:rsidRPr="008E6197">
              <w:rPr>
                <w:szCs w:val="24"/>
              </w:rPr>
              <w:t>The component has successfully updated itself.</w:t>
            </w:r>
          </w:p>
        </w:tc>
        <w:bookmarkEnd w:id="340"/>
      </w:tr>
      <w:tr w:rsidR="001B323A" w:rsidRPr="00905E54" w14:paraId="758851B8" w14:textId="77777777" w:rsidTr="00BC7DFC">
        <w:trPr>
          <w:trHeight w:val="976"/>
        </w:trPr>
        <w:tc>
          <w:tcPr>
            <w:tcW w:w="1985" w:type="dxa"/>
            <w:tcBorders>
              <w:top w:val="single" w:sz="2" w:space="0" w:color="auto"/>
              <w:left w:val="single" w:sz="2" w:space="0" w:color="auto"/>
              <w:bottom w:val="single" w:sz="2" w:space="0" w:color="auto"/>
              <w:right w:val="single" w:sz="2" w:space="0" w:color="auto"/>
            </w:tcBorders>
          </w:tcPr>
          <w:p w14:paraId="61C72717" w14:textId="77777777" w:rsidR="008E6197" w:rsidRDefault="008E6197" w:rsidP="008E6197">
            <w:pPr>
              <w:keepNext/>
              <w:keepLines/>
              <w:tabs>
                <w:tab w:val="left" w:pos="540"/>
                <w:tab w:val="left" w:pos="700"/>
              </w:tabs>
              <w:suppressAutoHyphens/>
              <w:spacing w:before="60" w:after="60"/>
              <w:outlineLvl w:val="1"/>
              <w:rPr>
                <w:szCs w:val="24"/>
              </w:rPr>
            </w:pPr>
            <w:bookmarkStart w:id="341" w:name="BKM_01912992_1EBC_493d_A242_739BFC093499"/>
            <w:r w:rsidRPr="008E6197">
              <w:rPr>
                <w:b/>
                <w:szCs w:val="24"/>
              </w:rPr>
              <w:t>Done</w:t>
            </w:r>
          </w:p>
          <w:p w14:paraId="30338B5A"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4475C80C"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The last update process that the component performed was the final one.  A next call to the Update method will leave the component's internal state unchanged.</w:t>
            </w:r>
          </w:p>
        </w:tc>
        <w:bookmarkEnd w:id="341"/>
      </w:tr>
      <w:tr w:rsidR="001B323A" w:rsidRPr="00905E54" w14:paraId="39C09F92" w14:textId="77777777" w:rsidTr="003F359D">
        <w:trPr>
          <w:trHeight w:val="1369"/>
        </w:trPr>
        <w:tc>
          <w:tcPr>
            <w:tcW w:w="1985" w:type="dxa"/>
            <w:tcBorders>
              <w:top w:val="single" w:sz="2" w:space="0" w:color="auto"/>
              <w:left w:val="single" w:sz="2" w:space="0" w:color="auto"/>
              <w:bottom w:val="single" w:sz="2" w:space="0" w:color="auto"/>
              <w:right w:val="single" w:sz="2" w:space="0" w:color="auto"/>
            </w:tcBorders>
          </w:tcPr>
          <w:p w14:paraId="09B3E620" w14:textId="77777777" w:rsidR="008E6197" w:rsidRDefault="008E6197" w:rsidP="008E6197">
            <w:pPr>
              <w:keepNext/>
              <w:keepLines/>
              <w:tabs>
                <w:tab w:val="left" w:pos="540"/>
                <w:tab w:val="left" w:pos="700"/>
              </w:tabs>
              <w:suppressAutoHyphens/>
              <w:spacing w:before="60" w:after="60"/>
              <w:outlineLvl w:val="1"/>
              <w:rPr>
                <w:szCs w:val="24"/>
              </w:rPr>
            </w:pPr>
            <w:bookmarkStart w:id="342" w:name="BKM_ED09F585_59A5_415a_AE10_8E2CFBC0EDD2"/>
            <w:r w:rsidRPr="008E6197">
              <w:rPr>
                <w:b/>
                <w:szCs w:val="24"/>
              </w:rPr>
              <w:t>Finishing</w:t>
            </w:r>
          </w:p>
          <w:p w14:paraId="55900ADA"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11FD3400"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w:t>
            </w:r>
            <w:r w:rsidR="00CB37F5" w:rsidRPr="00CB37F5">
              <w:rPr>
                <w:szCs w:val="24"/>
              </w:rPr>
              <w:t>"</w:t>
            </w:r>
            <w:r w:rsidR="00A71992" w:rsidRPr="00905E54">
              <w:rPr>
                <w:szCs w:val="24"/>
              </w:rPr>
              <w:t>IBaseLinkableComponent</w:t>
            </w:r>
            <w:r w:rsidR="00CB37F5" w:rsidRPr="00CB37F5">
              <w:rPr>
                <w:szCs w:val="24"/>
              </w:rPr>
              <w:t>"</w:t>
            </w:r>
            <w:r w:rsidR="001B323A" w:rsidRPr="00905E54">
              <w:rPr>
                <w:szCs w:val="24"/>
              </w:rPr>
              <w:t xml:space="preserve"> was requested to perform the actions to be performed before it will either be disposed or re</w:t>
            </w:r>
            <w:r w:rsidR="009653FB" w:rsidRPr="009653FB">
              <w:rPr>
                <w:szCs w:val="24"/>
              </w:rPr>
              <w:t>-</w:t>
            </w:r>
            <w:r w:rsidR="001B323A" w:rsidRPr="00905E54">
              <w:rPr>
                <w:szCs w:val="24"/>
              </w:rPr>
              <w:t>in</w:t>
            </w:r>
            <w:r w:rsidR="00D05C54" w:rsidRPr="00905E54">
              <w:rPr>
                <w:szCs w:val="24"/>
              </w:rPr>
              <w:t>i</w:t>
            </w:r>
            <w:r w:rsidR="001B323A" w:rsidRPr="00905E54">
              <w:rPr>
                <w:szCs w:val="24"/>
              </w:rPr>
              <w:t>tialized again</w:t>
            </w:r>
            <w:r w:rsidR="00B8331B" w:rsidRPr="00905E54">
              <w:rPr>
                <w:szCs w:val="24"/>
              </w:rPr>
              <w:t xml:space="preserve">.  </w:t>
            </w:r>
            <w:r w:rsidR="001B323A" w:rsidRPr="00905E54">
              <w:rPr>
                <w:szCs w:val="24"/>
              </w:rPr>
              <w:t>Typical actions would be writing the final result files, close all open files, free memory, etc</w:t>
            </w:r>
            <w:r w:rsidRPr="008E6197">
              <w:rPr>
                <w:szCs w:val="24"/>
              </w:rPr>
              <w:t xml:space="preserve">.  When all required actions have been performed, the status switches to </w:t>
            </w:r>
            <w:r w:rsidR="00CB37F5" w:rsidRPr="00CB37F5">
              <w:rPr>
                <w:szCs w:val="24"/>
              </w:rPr>
              <w:t>"</w:t>
            </w:r>
            <w:r w:rsidRPr="008E6197">
              <w:rPr>
                <w:szCs w:val="24"/>
              </w:rPr>
              <w:t>Created</w:t>
            </w:r>
            <w:r w:rsidR="00CB37F5" w:rsidRPr="00CB37F5">
              <w:rPr>
                <w:szCs w:val="24"/>
              </w:rPr>
              <w:t>"</w:t>
            </w:r>
            <w:r w:rsidRPr="008E6197">
              <w:rPr>
                <w:szCs w:val="24"/>
              </w:rPr>
              <w:t xml:space="preserve"> when re</w:t>
            </w:r>
            <w:r w:rsidR="009653FB" w:rsidRPr="009653FB">
              <w:rPr>
                <w:szCs w:val="24"/>
              </w:rPr>
              <w:t>-</w:t>
            </w:r>
            <w:r w:rsidRPr="008E6197">
              <w:rPr>
                <w:szCs w:val="24"/>
              </w:rPr>
              <w:t xml:space="preserve">initialization is possible.  The status switches to </w:t>
            </w:r>
            <w:r w:rsidR="00CB37F5" w:rsidRPr="00CB37F5">
              <w:rPr>
                <w:szCs w:val="24"/>
              </w:rPr>
              <w:t>"</w:t>
            </w:r>
            <w:r w:rsidRPr="008E6197">
              <w:rPr>
                <w:szCs w:val="24"/>
              </w:rPr>
              <w:t>Finished</w:t>
            </w:r>
            <w:r w:rsidR="00CB37F5" w:rsidRPr="00CB37F5">
              <w:rPr>
                <w:szCs w:val="24"/>
              </w:rPr>
              <w:t>"</w:t>
            </w:r>
            <w:r w:rsidRPr="008E6197">
              <w:rPr>
                <w:szCs w:val="24"/>
              </w:rPr>
              <w:t xml:space="preserve"> when the component is to be disposed.</w:t>
            </w:r>
          </w:p>
        </w:tc>
        <w:bookmarkEnd w:id="342"/>
      </w:tr>
      <w:tr w:rsidR="001B323A" w:rsidRPr="00905E54" w14:paraId="2B9CEB27" w14:textId="77777777" w:rsidTr="003F359D">
        <w:trPr>
          <w:trHeight w:val="1248"/>
        </w:trPr>
        <w:tc>
          <w:tcPr>
            <w:tcW w:w="1985" w:type="dxa"/>
            <w:tcBorders>
              <w:top w:val="single" w:sz="2" w:space="0" w:color="auto"/>
              <w:left w:val="single" w:sz="2" w:space="0" w:color="auto"/>
              <w:bottom w:val="single" w:sz="2" w:space="0" w:color="auto"/>
              <w:right w:val="single" w:sz="2" w:space="0" w:color="auto"/>
            </w:tcBorders>
          </w:tcPr>
          <w:p w14:paraId="2DB66707" w14:textId="77777777" w:rsidR="008E6197" w:rsidRDefault="008E6197" w:rsidP="008E6197">
            <w:pPr>
              <w:keepNext/>
              <w:keepLines/>
              <w:tabs>
                <w:tab w:val="left" w:pos="540"/>
                <w:tab w:val="left" w:pos="700"/>
              </w:tabs>
              <w:suppressAutoHyphens/>
              <w:spacing w:before="60" w:after="60"/>
              <w:outlineLvl w:val="1"/>
              <w:rPr>
                <w:szCs w:val="24"/>
              </w:rPr>
            </w:pPr>
            <w:bookmarkStart w:id="343" w:name="BKM_2487C9FC_93BE_4116_9F90_D5B6447F18D1"/>
            <w:r w:rsidRPr="008E6197">
              <w:rPr>
                <w:b/>
                <w:szCs w:val="24"/>
              </w:rPr>
              <w:t>Finished</w:t>
            </w:r>
          </w:p>
          <w:p w14:paraId="499B39DB" w14:textId="77777777" w:rsidR="008E6197" w:rsidRDefault="008E6197" w:rsidP="008E6197">
            <w:pPr>
              <w:keepNext/>
              <w:keepLines/>
              <w:spacing w:before="60" w:after="60"/>
              <w:rPr>
                <w:szCs w:val="24"/>
              </w:rPr>
            </w:pPr>
            <w:r w:rsidRPr="008E6197">
              <w:rPr>
                <w:szCs w:val="24"/>
              </w:rPr>
              <w:t>Public</w:t>
            </w:r>
          </w:p>
        </w:tc>
        <w:tc>
          <w:tcPr>
            <w:tcW w:w="6925" w:type="dxa"/>
            <w:tcBorders>
              <w:top w:val="single" w:sz="2" w:space="0" w:color="auto"/>
              <w:left w:val="single" w:sz="2" w:space="0" w:color="auto"/>
              <w:bottom w:val="single" w:sz="2" w:space="0" w:color="auto"/>
              <w:right w:val="single" w:sz="2" w:space="0" w:color="auto"/>
            </w:tcBorders>
          </w:tcPr>
          <w:p w14:paraId="630756E1"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 xml:space="preserve">The </w:t>
            </w:r>
            <w:r w:rsidR="00CB37F5" w:rsidRPr="00CB37F5">
              <w:rPr>
                <w:szCs w:val="24"/>
              </w:rPr>
              <w:t>"</w:t>
            </w:r>
            <w:r w:rsidRPr="008E6197">
              <w:rPr>
                <w:szCs w:val="24"/>
              </w:rPr>
              <w:t>IBaseLinkableComponent</w:t>
            </w:r>
            <w:r w:rsidR="00CB37F5" w:rsidRPr="00CB37F5">
              <w:rPr>
                <w:szCs w:val="24"/>
              </w:rPr>
              <w:t>"</w:t>
            </w:r>
            <w:r w:rsidR="001B323A" w:rsidRPr="00905E54">
              <w:rPr>
                <w:szCs w:val="24"/>
              </w:rPr>
              <w:t xml:space="preserve"> has successfully performed its finalization actions</w:t>
            </w:r>
            <w:r w:rsidR="00B8331B" w:rsidRPr="00905E54">
              <w:rPr>
                <w:szCs w:val="24"/>
              </w:rPr>
              <w:t xml:space="preserve">.  </w:t>
            </w:r>
            <w:r w:rsidR="001B323A" w:rsidRPr="00905E54">
              <w:rPr>
                <w:szCs w:val="24"/>
              </w:rPr>
              <w:t>Re</w:t>
            </w:r>
            <w:r w:rsidR="009653FB" w:rsidRPr="009653FB">
              <w:rPr>
                <w:szCs w:val="24"/>
              </w:rPr>
              <w:t>-</w:t>
            </w:r>
            <w:r w:rsidR="001B323A" w:rsidRPr="00905E54">
              <w:rPr>
                <w:szCs w:val="24"/>
              </w:rPr>
              <w:t>initialization of the component instance is not possible and should not be attempted</w:t>
            </w:r>
            <w:r w:rsidRPr="008E6197">
              <w:rPr>
                <w:szCs w:val="24"/>
              </w:rPr>
              <w:t>.  Instead the instance should be disposed, e.g</w:t>
            </w:r>
            <w:proofErr w:type="gramStart"/>
            <w:r w:rsidRPr="008E6197">
              <w:rPr>
                <w:szCs w:val="24"/>
              </w:rPr>
              <w:t>.  through</w:t>
            </w:r>
            <w:proofErr w:type="gramEnd"/>
            <w:r w:rsidRPr="008E6197">
              <w:rPr>
                <w:szCs w:val="24"/>
              </w:rPr>
              <w:t xml:space="preserve"> the garbage collection mechanism.</w:t>
            </w:r>
          </w:p>
        </w:tc>
        <w:bookmarkEnd w:id="343"/>
      </w:tr>
      <w:tr w:rsidR="007E4E27" w:rsidRPr="00905E54" w14:paraId="7693EA50" w14:textId="77777777" w:rsidTr="001B242F">
        <w:trPr>
          <w:trHeight w:val="755"/>
        </w:trPr>
        <w:tc>
          <w:tcPr>
            <w:tcW w:w="1985" w:type="dxa"/>
            <w:tcBorders>
              <w:top w:val="single" w:sz="2" w:space="0" w:color="auto"/>
              <w:left w:val="single" w:sz="2" w:space="0" w:color="auto"/>
              <w:bottom w:val="single" w:sz="2" w:space="0" w:color="auto"/>
              <w:right w:val="single" w:sz="2" w:space="0" w:color="auto"/>
            </w:tcBorders>
          </w:tcPr>
          <w:p w14:paraId="3DF602D9" w14:textId="77777777" w:rsidR="008E6197" w:rsidRPr="008E6197" w:rsidRDefault="008E6197" w:rsidP="008E6197">
            <w:pPr>
              <w:keepNext/>
              <w:keepLines/>
              <w:spacing w:before="60" w:after="60"/>
              <w:rPr>
                <w:b/>
              </w:rPr>
            </w:pPr>
            <w:r w:rsidRPr="008E6197">
              <w:rPr>
                <w:b/>
              </w:rPr>
              <w:t>Failed</w:t>
            </w:r>
          </w:p>
          <w:p w14:paraId="21D803D8" w14:textId="77777777" w:rsidR="008E6197" w:rsidRPr="008E6197" w:rsidRDefault="008E6197" w:rsidP="008E6197">
            <w:pPr>
              <w:keepNext/>
              <w:keepLines/>
              <w:spacing w:before="60" w:after="60"/>
            </w:pPr>
            <w:r w:rsidRPr="008E6197">
              <w:t>Public</w:t>
            </w:r>
          </w:p>
        </w:tc>
        <w:tc>
          <w:tcPr>
            <w:tcW w:w="6925" w:type="dxa"/>
            <w:tcBorders>
              <w:top w:val="single" w:sz="2" w:space="0" w:color="auto"/>
              <w:left w:val="single" w:sz="2" w:space="0" w:color="auto"/>
              <w:bottom w:val="single" w:sz="2" w:space="0" w:color="auto"/>
              <w:right w:val="single" w:sz="2" w:space="0" w:color="auto"/>
            </w:tcBorders>
          </w:tcPr>
          <w:p w14:paraId="7718341B" w14:textId="77777777" w:rsidR="008E6197" w:rsidRDefault="00A34113" w:rsidP="008E6197">
            <w:pPr>
              <w:keepNext/>
              <w:keepLines/>
              <w:tabs>
                <w:tab w:val="left" w:pos="540"/>
                <w:tab w:val="left" w:pos="700"/>
              </w:tabs>
              <w:suppressAutoHyphens/>
              <w:spacing w:before="60" w:after="60"/>
              <w:outlineLvl w:val="1"/>
              <w:rPr>
                <w:szCs w:val="24"/>
              </w:rPr>
            </w:pPr>
            <w:r w:rsidRPr="00905E54">
              <w:rPr>
                <w:szCs w:val="24"/>
              </w:rPr>
              <w:t>The linkable component has failed to initialize itself, to prepare itself for computation or to complete its update process.</w:t>
            </w:r>
          </w:p>
        </w:tc>
      </w:tr>
    </w:tbl>
    <w:p w14:paraId="2390FEAB" w14:textId="77777777" w:rsidR="007328E1" w:rsidRPr="00905E54" w:rsidRDefault="007328E1" w:rsidP="00825EFE">
      <w:bookmarkStart w:id="344" w:name="BKM_D7C0BE87_93B1_4269_B969_3D6AA953622C"/>
    </w:p>
    <w:p w14:paraId="0C86A67D" w14:textId="77777777" w:rsidR="008E6197" w:rsidRDefault="008E6197" w:rsidP="008E6197">
      <w:pPr>
        <w:pStyle w:val="Heading3"/>
        <w:numPr>
          <w:ilvl w:val="2"/>
          <w:numId w:val="5"/>
        </w:numPr>
      </w:pPr>
      <w:bookmarkStart w:id="345" w:name="_Toc262124788"/>
      <w:r w:rsidRPr="008E6197">
        <w:t>Attributes and methods for the Linkable Component Status Change Event Args class</w:t>
      </w:r>
      <w:bookmarkEnd w:id="345"/>
    </w:p>
    <w:p w14:paraId="24ADBE03" w14:textId="77777777" w:rsidR="008E6197" w:rsidRDefault="0013021A" w:rsidP="008E6197">
      <w:pPr>
        <w:pStyle w:val="Caption"/>
      </w:pPr>
      <w:bookmarkStart w:id="346" w:name="_Ref327440540"/>
      <w:r>
        <w:t>Table 21</w:t>
      </w:r>
      <w:bookmarkEnd w:id="346"/>
      <w:r w:rsidR="008E6197" w:rsidRPr="008E6197">
        <w:t xml:space="preserve"> Members of the </w:t>
      </w:r>
      <w:bookmarkStart w:id="347" w:name="BKM_1B22CADC_255E_4bed_8C94_67878B715BA3"/>
      <w:r w:rsidR="008E6197" w:rsidRPr="008E6197">
        <w:t>LinkableComponentStatusChangeEventArgs class</w:t>
      </w:r>
    </w:p>
    <w:tbl>
      <w:tblPr>
        <w:tblW w:w="9214" w:type="dxa"/>
        <w:tblInd w:w="-82" w:type="dxa"/>
        <w:tblLayout w:type="fixed"/>
        <w:tblCellMar>
          <w:left w:w="60" w:type="dxa"/>
          <w:right w:w="60" w:type="dxa"/>
        </w:tblCellMar>
        <w:tblLook w:val="0000" w:firstRow="0" w:lastRow="0" w:firstColumn="0" w:lastColumn="0" w:noHBand="0" w:noVBand="0"/>
      </w:tblPr>
      <w:tblGrid>
        <w:gridCol w:w="3562"/>
        <w:gridCol w:w="3526"/>
        <w:gridCol w:w="2126"/>
      </w:tblGrid>
      <w:tr w:rsidR="001B323A" w:rsidRPr="00905E54" w14:paraId="3277778F" w14:textId="77777777" w:rsidTr="00F14CA6">
        <w:trPr>
          <w:cantSplit/>
          <w:tblHeader/>
        </w:trPr>
        <w:tc>
          <w:tcPr>
            <w:tcW w:w="3562" w:type="dxa"/>
            <w:tcBorders>
              <w:top w:val="single" w:sz="2" w:space="0" w:color="auto"/>
              <w:left w:val="single" w:sz="2" w:space="0" w:color="auto"/>
              <w:bottom w:val="single" w:sz="2" w:space="0" w:color="auto"/>
              <w:right w:val="single" w:sz="2" w:space="0" w:color="auto"/>
            </w:tcBorders>
            <w:shd w:val="clear" w:color="auto" w:fill="EFEFEF"/>
          </w:tcPr>
          <w:p w14:paraId="385F4033" w14:textId="77777777" w:rsidR="008E6197" w:rsidRDefault="008E6197" w:rsidP="008E6197">
            <w:pPr>
              <w:keepNext/>
              <w:keepLines/>
              <w:spacing w:before="60" w:after="60"/>
              <w:outlineLvl w:val="0"/>
              <w:rPr>
                <w:rFonts w:ascii="Arial" w:eastAsia="Times New Roman" w:hAnsi="Arial"/>
                <w:b/>
                <w:bCs/>
                <w:sz w:val="28"/>
                <w:szCs w:val="28"/>
              </w:rPr>
            </w:pPr>
            <w:r w:rsidRPr="008E6197">
              <w:rPr>
                <w:b/>
              </w:rPr>
              <w:t>Member</w:t>
            </w:r>
          </w:p>
        </w:tc>
        <w:tc>
          <w:tcPr>
            <w:tcW w:w="3526" w:type="dxa"/>
            <w:tcBorders>
              <w:top w:val="single" w:sz="2" w:space="0" w:color="auto"/>
              <w:left w:val="single" w:sz="2" w:space="0" w:color="auto"/>
              <w:bottom w:val="single" w:sz="2" w:space="0" w:color="auto"/>
              <w:right w:val="single" w:sz="2" w:space="0" w:color="auto"/>
            </w:tcBorders>
            <w:shd w:val="clear" w:color="auto" w:fill="EFEFEF"/>
          </w:tcPr>
          <w:p w14:paraId="392EA677" w14:textId="77777777" w:rsidR="008E6197" w:rsidRDefault="008E6197" w:rsidP="008E6197">
            <w:pPr>
              <w:keepNext/>
              <w:keepLines/>
              <w:spacing w:before="60" w:after="60"/>
              <w:outlineLvl w:val="0"/>
              <w:rPr>
                <w:b/>
              </w:rPr>
            </w:pPr>
            <w:r w:rsidRPr="008E6197">
              <w:rPr>
                <w:b/>
              </w:rPr>
              <w:t>Notes</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4DB4F713" w14:textId="77777777" w:rsidR="008E6197" w:rsidRDefault="008E6197" w:rsidP="008E6197">
            <w:pPr>
              <w:keepNext/>
              <w:keepLines/>
              <w:spacing w:before="60" w:after="60"/>
              <w:jc w:val="left"/>
              <w:outlineLvl w:val="0"/>
              <w:rPr>
                <w:b/>
              </w:rPr>
            </w:pPr>
            <w:r w:rsidRPr="008E6197">
              <w:rPr>
                <w:b/>
              </w:rPr>
              <w:t>Parameters</w:t>
            </w:r>
          </w:p>
        </w:tc>
      </w:tr>
      <w:tr w:rsidR="001B323A" w:rsidRPr="00905E54" w14:paraId="09FB740A" w14:textId="77777777" w:rsidTr="00F14CA6">
        <w:tc>
          <w:tcPr>
            <w:tcW w:w="3562" w:type="dxa"/>
            <w:tcBorders>
              <w:top w:val="single" w:sz="2" w:space="0" w:color="auto"/>
              <w:left w:val="single" w:sz="2" w:space="0" w:color="auto"/>
              <w:bottom w:val="single" w:sz="2" w:space="0" w:color="auto"/>
              <w:right w:val="single" w:sz="2" w:space="0" w:color="auto"/>
            </w:tcBorders>
          </w:tcPr>
          <w:p w14:paraId="2C3272C1" w14:textId="77777777" w:rsidR="008E6197" w:rsidRDefault="001B323A" w:rsidP="008E6197">
            <w:pPr>
              <w:keepNext/>
              <w:keepLines/>
              <w:spacing w:before="60" w:after="60"/>
              <w:outlineLvl w:val="0"/>
            </w:pPr>
            <w:r w:rsidRPr="00905E54">
              <w:rPr>
                <w:b/>
              </w:rPr>
              <w:t>LinkableComponent</w:t>
            </w:r>
          </w:p>
          <w:p w14:paraId="26692CBB" w14:textId="77777777" w:rsidR="008E6197" w:rsidRDefault="001B323A" w:rsidP="008E6197">
            <w:pPr>
              <w:keepNext/>
              <w:keepLines/>
              <w:spacing w:before="60" w:after="60"/>
              <w:outlineLvl w:val="0"/>
            </w:pPr>
            <w:r w:rsidRPr="00905E54">
              <w:t>IBaseLinkableComponent</w:t>
            </w:r>
          </w:p>
          <w:p w14:paraId="2BE5DAE0" w14:textId="77777777" w:rsidR="008E6197" w:rsidRDefault="001B323A" w:rsidP="008E6197">
            <w:pPr>
              <w:keepNext/>
              <w:keepLines/>
              <w:spacing w:before="60" w:after="60"/>
              <w:outlineLvl w:val="0"/>
            </w:pPr>
            <w:r w:rsidRPr="00905E54">
              <w:t>Public</w:t>
            </w:r>
          </w:p>
        </w:tc>
        <w:tc>
          <w:tcPr>
            <w:tcW w:w="3526" w:type="dxa"/>
            <w:tcBorders>
              <w:top w:val="single" w:sz="2" w:space="0" w:color="auto"/>
              <w:left w:val="single" w:sz="2" w:space="0" w:color="auto"/>
              <w:bottom w:val="single" w:sz="2" w:space="0" w:color="auto"/>
              <w:right w:val="single" w:sz="2" w:space="0" w:color="auto"/>
            </w:tcBorders>
          </w:tcPr>
          <w:p w14:paraId="2C0A8E28" w14:textId="77777777" w:rsidR="008E6197" w:rsidRDefault="008E6197" w:rsidP="008E6197">
            <w:pPr>
              <w:keepNext/>
              <w:keepLines/>
              <w:tabs>
                <w:tab w:val="left" w:pos="540"/>
                <w:tab w:val="left" w:pos="700"/>
              </w:tabs>
              <w:suppressAutoHyphens/>
              <w:spacing w:before="60" w:after="60"/>
              <w:outlineLvl w:val="1"/>
              <w:rPr>
                <w:rFonts w:ascii="Times New Roman" w:hAnsi="Times New Roman"/>
              </w:rPr>
            </w:pPr>
            <w:r w:rsidRPr="008E6197">
              <w:t xml:space="preserve">Returns and sets the </w:t>
            </w:r>
            <w:r w:rsidR="00CB37F5" w:rsidRPr="00CB37F5">
              <w:t>"</w:t>
            </w:r>
            <w:r w:rsidRPr="008E6197">
              <w:t>LinkableComponent</w:t>
            </w:r>
            <w:r w:rsidR="00CB37F5" w:rsidRPr="00CB37F5">
              <w:t>"</w:t>
            </w:r>
            <w:r w:rsidRPr="008E6197">
              <w:t xml:space="preserve"> that raised the status change event.</w:t>
            </w:r>
          </w:p>
        </w:tc>
        <w:tc>
          <w:tcPr>
            <w:tcW w:w="2126" w:type="dxa"/>
            <w:tcBorders>
              <w:top w:val="single" w:sz="2" w:space="0" w:color="auto"/>
              <w:left w:val="single" w:sz="2" w:space="0" w:color="auto"/>
              <w:bottom w:val="single" w:sz="2" w:space="0" w:color="auto"/>
              <w:right w:val="single" w:sz="2" w:space="0" w:color="auto"/>
            </w:tcBorders>
          </w:tcPr>
          <w:p w14:paraId="2BFC52A6" w14:textId="77777777" w:rsidR="008E6197" w:rsidRDefault="008E6197" w:rsidP="008E6197">
            <w:pPr>
              <w:spacing w:before="60" w:after="60"/>
              <w:jc w:val="left"/>
            </w:pPr>
          </w:p>
        </w:tc>
      </w:tr>
      <w:tr w:rsidR="001B323A" w:rsidRPr="00905E54" w14:paraId="38844660" w14:textId="77777777" w:rsidTr="00F14CA6">
        <w:tc>
          <w:tcPr>
            <w:tcW w:w="3562" w:type="dxa"/>
            <w:tcBorders>
              <w:top w:val="single" w:sz="2" w:space="0" w:color="auto"/>
              <w:left w:val="single" w:sz="2" w:space="0" w:color="auto"/>
              <w:bottom w:val="single" w:sz="2" w:space="0" w:color="auto"/>
              <w:right w:val="single" w:sz="2" w:space="0" w:color="auto"/>
            </w:tcBorders>
          </w:tcPr>
          <w:p w14:paraId="0E9F4CEC" w14:textId="77777777" w:rsidR="008E6197" w:rsidRDefault="008E6197" w:rsidP="008E6197">
            <w:pPr>
              <w:keepNext/>
              <w:suppressAutoHyphens/>
              <w:spacing w:before="60" w:after="60"/>
              <w:outlineLvl w:val="1"/>
            </w:pPr>
            <w:bookmarkStart w:id="348" w:name="BKM_B238D13F_999C_4c19_9EE8_56B8A9865F83"/>
            <w:proofErr w:type="gramStart"/>
            <w:r w:rsidRPr="008E6197">
              <w:rPr>
                <w:b/>
              </w:rPr>
              <w:t>LinkableComponentStatusChangeEventArgs(</w:t>
            </w:r>
            <w:proofErr w:type="gramEnd"/>
            <w:r w:rsidRPr="008E6197">
              <w:rPr>
                <w:b/>
              </w:rPr>
              <w:t>)</w:t>
            </w:r>
          </w:p>
          <w:p w14:paraId="1056B06F" w14:textId="77777777" w:rsidR="008E6197" w:rsidRDefault="008E6197" w:rsidP="008E6197">
            <w:pPr>
              <w:spacing w:before="60" w:after="60"/>
            </w:pPr>
            <w:r w:rsidRPr="008E6197">
              <w:t>Public</w:t>
            </w:r>
          </w:p>
        </w:tc>
        <w:tc>
          <w:tcPr>
            <w:tcW w:w="3526" w:type="dxa"/>
            <w:tcBorders>
              <w:top w:val="single" w:sz="2" w:space="0" w:color="auto"/>
              <w:left w:val="single" w:sz="2" w:space="0" w:color="auto"/>
              <w:bottom w:val="single" w:sz="2" w:space="0" w:color="auto"/>
              <w:right w:val="single" w:sz="2" w:space="0" w:color="auto"/>
            </w:tcBorders>
          </w:tcPr>
          <w:p w14:paraId="68BB5CBA"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Constructor.</w:t>
            </w:r>
          </w:p>
        </w:tc>
        <w:tc>
          <w:tcPr>
            <w:tcW w:w="2126" w:type="dxa"/>
            <w:tcBorders>
              <w:top w:val="single" w:sz="2" w:space="0" w:color="auto"/>
              <w:left w:val="single" w:sz="2" w:space="0" w:color="auto"/>
              <w:bottom w:val="single" w:sz="2" w:space="0" w:color="auto"/>
              <w:right w:val="single" w:sz="2" w:space="0" w:color="auto"/>
            </w:tcBorders>
          </w:tcPr>
          <w:p w14:paraId="76E13391" w14:textId="77777777" w:rsidR="008E6197" w:rsidRDefault="008E6197" w:rsidP="008E6197">
            <w:pPr>
              <w:spacing w:before="60" w:after="60"/>
              <w:jc w:val="left"/>
            </w:pPr>
          </w:p>
        </w:tc>
        <w:bookmarkEnd w:id="348"/>
      </w:tr>
      <w:tr w:rsidR="001B323A" w:rsidRPr="00905E54" w14:paraId="4D6C9364" w14:textId="77777777" w:rsidTr="00F14CA6">
        <w:tc>
          <w:tcPr>
            <w:tcW w:w="3562" w:type="dxa"/>
            <w:tcBorders>
              <w:top w:val="single" w:sz="2" w:space="0" w:color="auto"/>
              <w:left w:val="single" w:sz="2" w:space="0" w:color="auto"/>
              <w:bottom w:val="single" w:sz="2" w:space="0" w:color="auto"/>
              <w:right w:val="single" w:sz="2" w:space="0" w:color="auto"/>
            </w:tcBorders>
          </w:tcPr>
          <w:p w14:paraId="458C9EBA" w14:textId="77777777" w:rsidR="008E6197" w:rsidRDefault="008E6197" w:rsidP="008E6197">
            <w:pPr>
              <w:keepNext/>
              <w:tabs>
                <w:tab w:val="left" w:pos="540"/>
                <w:tab w:val="left" w:pos="700"/>
              </w:tabs>
              <w:suppressAutoHyphens/>
              <w:spacing w:before="60" w:after="60"/>
              <w:outlineLvl w:val="1"/>
            </w:pPr>
            <w:bookmarkStart w:id="349" w:name="BKM_D119F08A_C1EA_4a04_920B_FD2751E4B408"/>
            <w:r w:rsidRPr="008E6197">
              <w:rPr>
                <w:b/>
              </w:rPr>
              <w:t>Message</w:t>
            </w:r>
          </w:p>
          <w:p w14:paraId="3EB214D8" w14:textId="77777777" w:rsidR="008E6197" w:rsidRDefault="008E6197" w:rsidP="008E6197">
            <w:pPr>
              <w:keepNext/>
              <w:tabs>
                <w:tab w:val="left" w:pos="540"/>
                <w:tab w:val="left" w:pos="700"/>
              </w:tabs>
              <w:suppressAutoHyphens/>
              <w:spacing w:before="60" w:after="60"/>
              <w:outlineLvl w:val="1"/>
            </w:pPr>
            <w:proofErr w:type="gramStart"/>
            <w:r w:rsidRPr="008E6197">
              <w:t>string</w:t>
            </w:r>
            <w:proofErr w:type="gramEnd"/>
          </w:p>
          <w:p w14:paraId="50D6830D" w14:textId="77777777" w:rsidR="008E6197" w:rsidRDefault="008E6197" w:rsidP="008E6197">
            <w:pPr>
              <w:spacing w:before="60" w:after="60"/>
            </w:pPr>
            <w:r w:rsidRPr="008E6197">
              <w:t>Public</w:t>
            </w:r>
          </w:p>
        </w:tc>
        <w:tc>
          <w:tcPr>
            <w:tcW w:w="3526" w:type="dxa"/>
            <w:tcBorders>
              <w:top w:val="single" w:sz="2" w:space="0" w:color="auto"/>
              <w:left w:val="single" w:sz="2" w:space="0" w:color="auto"/>
              <w:bottom w:val="single" w:sz="2" w:space="0" w:color="auto"/>
              <w:right w:val="single" w:sz="2" w:space="0" w:color="auto"/>
            </w:tcBorders>
          </w:tcPr>
          <w:p w14:paraId="506E68BB"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Returns and sets the </w:t>
            </w:r>
            <w:r w:rsidR="00CB37F5" w:rsidRPr="00CB37F5">
              <w:t>"</w:t>
            </w:r>
            <w:r w:rsidRPr="008E6197">
              <w:t>Message</w:t>
            </w:r>
            <w:r w:rsidR="00CB37F5" w:rsidRPr="00CB37F5">
              <w:t>"</w:t>
            </w:r>
            <w:r w:rsidRPr="008E6197">
              <w:t xml:space="preserve"> attribute providing additional information on the status change.  If there is no message, an empty string is returned.</w:t>
            </w:r>
          </w:p>
        </w:tc>
        <w:tc>
          <w:tcPr>
            <w:tcW w:w="2126" w:type="dxa"/>
            <w:tcBorders>
              <w:top w:val="single" w:sz="2" w:space="0" w:color="auto"/>
              <w:left w:val="single" w:sz="2" w:space="0" w:color="auto"/>
              <w:bottom w:val="single" w:sz="2" w:space="0" w:color="auto"/>
              <w:right w:val="single" w:sz="2" w:space="0" w:color="auto"/>
            </w:tcBorders>
          </w:tcPr>
          <w:p w14:paraId="36B4B410" w14:textId="77777777" w:rsidR="008E6197" w:rsidRDefault="008E6197" w:rsidP="008E6197">
            <w:pPr>
              <w:spacing w:before="60" w:after="60"/>
              <w:jc w:val="left"/>
            </w:pPr>
          </w:p>
        </w:tc>
        <w:bookmarkEnd w:id="349"/>
      </w:tr>
      <w:tr w:rsidR="001B323A" w:rsidRPr="00905E54" w14:paraId="4592D209" w14:textId="77777777" w:rsidTr="00F14CA6">
        <w:tc>
          <w:tcPr>
            <w:tcW w:w="3562" w:type="dxa"/>
            <w:tcBorders>
              <w:top w:val="single" w:sz="2" w:space="0" w:color="auto"/>
              <w:left w:val="single" w:sz="2" w:space="0" w:color="auto"/>
              <w:bottom w:val="single" w:sz="2" w:space="0" w:color="auto"/>
              <w:right w:val="single" w:sz="2" w:space="0" w:color="auto"/>
            </w:tcBorders>
          </w:tcPr>
          <w:p w14:paraId="595F4B67" w14:textId="77777777" w:rsidR="008E6197" w:rsidRDefault="008E6197" w:rsidP="008E6197">
            <w:pPr>
              <w:keepNext/>
              <w:tabs>
                <w:tab w:val="left" w:pos="540"/>
                <w:tab w:val="left" w:pos="700"/>
              </w:tabs>
              <w:suppressAutoHyphens/>
              <w:spacing w:before="60" w:after="60"/>
              <w:outlineLvl w:val="1"/>
            </w:pPr>
            <w:bookmarkStart w:id="350" w:name="BKM_228FFAF8_6B02_4107_8D19_4AC30F5F9C41"/>
            <w:r w:rsidRPr="008E6197">
              <w:rPr>
                <w:b/>
              </w:rPr>
              <w:t>NewStatus</w:t>
            </w:r>
          </w:p>
          <w:p w14:paraId="37DC93B9" w14:textId="77777777" w:rsidR="008E6197" w:rsidRDefault="008E6197" w:rsidP="008E6197">
            <w:pPr>
              <w:keepNext/>
              <w:tabs>
                <w:tab w:val="left" w:pos="540"/>
                <w:tab w:val="left" w:pos="700"/>
              </w:tabs>
              <w:suppressAutoHyphens/>
              <w:spacing w:before="60" w:after="60"/>
              <w:outlineLvl w:val="1"/>
            </w:pPr>
            <w:r w:rsidRPr="008E6197">
              <w:t>LinkableComponentStatus</w:t>
            </w:r>
          </w:p>
          <w:p w14:paraId="241BE9DD" w14:textId="77777777" w:rsidR="008E6197" w:rsidRDefault="008E6197" w:rsidP="008E6197">
            <w:pPr>
              <w:spacing w:before="60" w:after="60"/>
            </w:pPr>
            <w:r w:rsidRPr="008E6197">
              <w:t>Public</w:t>
            </w:r>
          </w:p>
        </w:tc>
        <w:tc>
          <w:tcPr>
            <w:tcW w:w="3526" w:type="dxa"/>
            <w:tcBorders>
              <w:top w:val="single" w:sz="2" w:space="0" w:color="auto"/>
              <w:left w:val="single" w:sz="2" w:space="0" w:color="auto"/>
              <w:bottom w:val="single" w:sz="2" w:space="0" w:color="auto"/>
              <w:right w:val="single" w:sz="2" w:space="0" w:color="auto"/>
            </w:tcBorders>
          </w:tcPr>
          <w:p w14:paraId="5DE78BF7"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Returns and sets the linkable component's </w:t>
            </w:r>
            <w:r w:rsidR="00CB37F5" w:rsidRPr="00CB37F5">
              <w:t>"</w:t>
            </w:r>
            <w:r w:rsidRPr="008E6197">
              <w:t>NewStatus</w:t>
            </w:r>
            <w:r w:rsidR="00CB37F5" w:rsidRPr="00CB37F5">
              <w:t>"</w:t>
            </w:r>
            <w:r w:rsidRPr="008E6197">
              <w:t xml:space="preserve"> attribute after the status changes.</w:t>
            </w:r>
          </w:p>
        </w:tc>
        <w:tc>
          <w:tcPr>
            <w:tcW w:w="2126" w:type="dxa"/>
            <w:tcBorders>
              <w:top w:val="single" w:sz="2" w:space="0" w:color="auto"/>
              <w:left w:val="single" w:sz="2" w:space="0" w:color="auto"/>
              <w:bottom w:val="single" w:sz="2" w:space="0" w:color="auto"/>
              <w:right w:val="single" w:sz="2" w:space="0" w:color="auto"/>
            </w:tcBorders>
          </w:tcPr>
          <w:p w14:paraId="16F163EA" w14:textId="77777777" w:rsidR="008E6197" w:rsidRDefault="008E6197" w:rsidP="008E6197">
            <w:pPr>
              <w:spacing w:before="60" w:after="60"/>
              <w:jc w:val="left"/>
            </w:pPr>
          </w:p>
        </w:tc>
        <w:bookmarkEnd w:id="350"/>
      </w:tr>
      <w:tr w:rsidR="001B323A" w:rsidRPr="00905E54" w14:paraId="1E4E05D9" w14:textId="77777777" w:rsidTr="00F14CA6">
        <w:tc>
          <w:tcPr>
            <w:tcW w:w="3562" w:type="dxa"/>
            <w:tcBorders>
              <w:top w:val="single" w:sz="2" w:space="0" w:color="auto"/>
              <w:left w:val="single" w:sz="2" w:space="0" w:color="auto"/>
              <w:bottom w:val="single" w:sz="2" w:space="0" w:color="auto"/>
              <w:right w:val="single" w:sz="2" w:space="0" w:color="auto"/>
            </w:tcBorders>
          </w:tcPr>
          <w:p w14:paraId="2C908ECB" w14:textId="77777777" w:rsidR="008E6197" w:rsidRDefault="008E6197" w:rsidP="008E6197">
            <w:pPr>
              <w:keepNext/>
              <w:tabs>
                <w:tab w:val="left" w:pos="540"/>
                <w:tab w:val="left" w:pos="700"/>
              </w:tabs>
              <w:suppressAutoHyphens/>
              <w:spacing w:before="60" w:after="60"/>
              <w:outlineLvl w:val="1"/>
            </w:pPr>
            <w:bookmarkStart w:id="351" w:name="BKM_4DA54AB7_3994_4a3a_AF65_2E232E4BEA8A"/>
            <w:r w:rsidRPr="008E6197">
              <w:rPr>
                <w:b/>
              </w:rPr>
              <w:t>OldStatus</w:t>
            </w:r>
          </w:p>
          <w:p w14:paraId="40C2CE53" w14:textId="77777777" w:rsidR="008E6197" w:rsidRDefault="008E6197" w:rsidP="008E6197">
            <w:pPr>
              <w:keepNext/>
              <w:tabs>
                <w:tab w:val="left" w:pos="540"/>
                <w:tab w:val="left" w:pos="700"/>
              </w:tabs>
              <w:suppressAutoHyphens/>
              <w:spacing w:before="60" w:after="60"/>
              <w:outlineLvl w:val="1"/>
            </w:pPr>
            <w:r w:rsidRPr="008E6197">
              <w:t>LinkableComponentStatus</w:t>
            </w:r>
          </w:p>
          <w:p w14:paraId="0C72120F" w14:textId="77777777" w:rsidR="008E6197" w:rsidRDefault="008E6197" w:rsidP="008E6197">
            <w:pPr>
              <w:spacing w:before="60" w:after="60"/>
            </w:pPr>
            <w:r w:rsidRPr="008E6197">
              <w:t>Public</w:t>
            </w:r>
          </w:p>
        </w:tc>
        <w:tc>
          <w:tcPr>
            <w:tcW w:w="3526" w:type="dxa"/>
            <w:tcBorders>
              <w:top w:val="single" w:sz="2" w:space="0" w:color="auto"/>
              <w:left w:val="single" w:sz="2" w:space="0" w:color="auto"/>
              <w:bottom w:val="single" w:sz="2" w:space="0" w:color="auto"/>
              <w:right w:val="single" w:sz="2" w:space="0" w:color="auto"/>
            </w:tcBorders>
          </w:tcPr>
          <w:p w14:paraId="0F2B7D01" w14:textId="77777777" w:rsidR="008E6197" w:rsidRDefault="008E6197" w:rsidP="008E6197">
            <w:pPr>
              <w:keepNext/>
              <w:tabs>
                <w:tab w:val="left" w:pos="540"/>
                <w:tab w:val="left" w:pos="700"/>
              </w:tabs>
              <w:suppressAutoHyphens/>
              <w:spacing w:before="60" w:after="60"/>
              <w:outlineLvl w:val="1"/>
              <w:rPr>
                <w:rFonts w:ascii="Times New Roman" w:hAnsi="Times New Roman"/>
              </w:rPr>
            </w:pPr>
            <w:r w:rsidRPr="008E6197">
              <w:t xml:space="preserve">Returns and sets the linkable component's </w:t>
            </w:r>
            <w:r w:rsidR="00CB37F5" w:rsidRPr="00CB37F5">
              <w:t>"</w:t>
            </w:r>
            <w:r w:rsidRPr="008E6197">
              <w:t>OldStatus</w:t>
            </w:r>
            <w:r w:rsidR="00CB37F5" w:rsidRPr="00CB37F5">
              <w:t>"</w:t>
            </w:r>
            <w:r w:rsidRPr="008E6197">
              <w:t xml:space="preserve"> attribute thus recording it</w:t>
            </w:r>
            <w:r w:rsidR="00A40150">
              <w:t>s</w:t>
            </w:r>
            <w:r w:rsidRPr="008E6197">
              <w:t xml:space="preserve"> status before the status change.</w:t>
            </w:r>
          </w:p>
        </w:tc>
        <w:tc>
          <w:tcPr>
            <w:tcW w:w="2126" w:type="dxa"/>
            <w:tcBorders>
              <w:top w:val="single" w:sz="2" w:space="0" w:color="auto"/>
              <w:left w:val="single" w:sz="2" w:space="0" w:color="auto"/>
              <w:bottom w:val="single" w:sz="2" w:space="0" w:color="auto"/>
              <w:right w:val="single" w:sz="2" w:space="0" w:color="auto"/>
            </w:tcBorders>
          </w:tcPr>
          <w:p w14:paraId="126741A5" w14:textId="77777777" w:rsidR="008E6197" w:rsidRDefault="008E6197" w:rsidP="008E6197">
            <w:pPr>
              <w:spacing w:before="60" w:after="60"/>
              <w:jc w:val="left"/>
            </w:pPr>
          </w:p>
        </w:tc>
        <w:bookmarkEnd w:id="351"/>
      </w:tr>
      <w:bookmarkEnd w:id="344"/>
      <w:bookmarkEnd w:id="347"/>
    </w:tbl>
    <w:p w14:paraId="3243246F" w14:textId="77777777" w:rsidR="001B323A" w:rsidRPr="00905E54" w:rsidRDefault="001B323A">
      <w:pPr>
        <w:spacing w:after="200" w:line="276" w:lineRule="auto"/>
        <w:jc w:val="left"/>
        <w:rPr>
          <w:rFonts w:ascii="Arial" w:hAnsi="Arial"/>
          <w:b/>
          <w:bCs/>
          <w:szCs w:val="20"/>
          <w:lang w:eastAsia="en-GB"/>
        </w:rPr>
      </w:pPr>
    </w:p>
    <w:p w14:paraId="54D97E8E" w14:textId="77777777" w:rsidR="008E6197" w:rsidRDefault="008E6197" w:rsidP="008E6197">
      <w:pPr>
        <w:pStyle w:val="Heading3"/>
        <w:numPr>
          <w:ilvl w:val="2"/>
          <w:numId w:val="5"/>
        </w:numPr>
      </w:pPr>
      <w:bookmarkStart w:id="352" w:name="_Toc262124789"/>
      <w:r w:rsidRPr="008E6197">
        <w:t>Requirements for Linkable Component Status</w:t>
      </w:r>
      <w:bookmarkEnd w:id="352"/>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3AC88B8C"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6D8EB52" w14:textId="77777777" w:rsidR="008E6197" w:rsidRDefault="001B323A" w:rsidP="008E6197">
            <w:pPr>
              <w:keepNext/>
              <w:spacing w:before="60" w:after="60"/>
              <w:rPr>
                <w:rFonts w:eastAsia="MS Mincho"/>
                <w:b/>
              </w:rPr>
            </w:pPr>
            <w:r w:rsidRPr="00905E54">
              <w:rPr>
                <w:rFonts w:eastAsia="MS Mincho"/>
                <w:b/>
              </w:rPr>
              <w:t>Requirement 8.1</w:t>
            </w:r>
            <w:r w:rsidR="00A9028A" w:rsidRPr="00905E54">
              <w:rPr>
                <w:rFonts w:eastAsia="MS Mincho"/>
                <w:b/>
              </w:rPr>
              <w:t xml:space="preserve">: </w:t>
            </w:r>
            <w:r w:rsidR="008A6580" w:rsidRPr="00905E54">
              <w:rPr>
                <w:rFonts w:eastAsia="MS Mincho"/>
              </w:rPr>
              <w:t>Linkable</w:t>
            </w:r>
            <w:r w:rsidR="001B790F" w:rsidRPr="00905E54">
              <w:rPr>
                <w:rFonts w:eastAsia="MS Mincho"/>
              </w:rPr>
              <w:t xml:space="preserve"> </w:t>
            </w:r>
            <w:r w:rsidR="008A6580" w:rsidRPr="00905E54">
              <w:rPr>
                <w:rFonts w:eastAsia="MS Mincho"/>
              </w:rPr>
              <w:t>Component</w:t>
            </w:r>
            <w:r w:rsidR="008E6197" w:rsidRPr="008E6197">
              <w:rPr>
                <w:rFonts w:eastAsia="MS Mincho"/>
              </w:rPr>
              <w:t xml:space="preserve"> Status/Linkable Component Status</w:t>
            </w:r>
          </w:p>
        </w:tc>
      </w:tr>
      <w:tr w:rsidR="001B323A" w:rsidRPr="00905E54" w14:paraId="638E3345"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A9E3CC5" w14:textId="77777777" w:rsidR="008E6197" w:rsidRDefault="008E6197" w:rsidP="008E6197">
            <w:pPr>
              <w:spacing w:before="60" w:after="60"/>
              <w:rPr>
                <w:rFonts w:eastAsia="MS Mincho"/>
              </w:rPr>
            </w:pPr>
            <w:bookmarkStart w:id="353" w:name="statusenum"/>
            <w:r w:rsidRPr="008E6197">
              <w:rPr>
                <w:rFonts w:eastAsia="MS Mincho"/>
              </w:rPr>
              <w:t>/req/</w:t>
            </w:r>
            <w:r w:rsidR="00164CA3">
              <w:rPr>
                <w:rFonts w:eastAsia="MS Mincho"/>
              </w:rPr>
              <w:t>linkable-component-status</w:t>
            </w:r>
            <w:r w:rsidRPr="008E6197">
              <w:rPr>
                <w:rFonts w:eastAsia="MS Mincho"/>
              </w:rPr>
              <w:t>/LinkableComponentStatus</w:t>
            </w:r>
            <w:bookmarkEnd w:id="353"/>
          </w:p>
        </w:tc>
      </w:tr>
      <w:tr w:rsidR="001B323A" w:rsidRPr="00905E54" w14:paraId="1BF9D80D"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151D8DF" w14:textId="77777777" w:rsidR="008E6197" w:rsidRDefault="008E6197" w:rsidP="008E6197">
            <w:pPr>
              <w:pStyle w:val="RequirementBody"/>
              <w:tabs>
                <w:tab w:val="left" w:pos="540"/>
                <w:tab w:val="left" w:pos="700"/>
              </w:tabs>
              <w:suppressAutoHyphens/>
              <w:spacing w:before="60" w:after="60" w:afterAutospacing="0"/>
              <w:jc w:val="both"/>
              <w:outlineLvl w:val="1"/>
              <w:rPr>
                <w:szCs w:val="22"/>
              </w:rPr>
            </w:pPr>
            <w:r w:rsidRPr="008E6197">
              <w:rPr>
                <w:szCs w:val="22"/>
              </w:rPr>
              <w:t xml:space="preserve">An OpenMI component </w:t>
            </w:r>
            <w:r w:rsidRPr="008E6197">
              <w:rPr>
                <w:b/>
                <w:i/>
                <w:szCs w:val="22"/>
              </w:rPr>
              <w:t>shall</w:t>
            </w:r>
            <w:r w:rsidRPr="008E6197">
              <w:rPr>
                <w:szCs w:val="22"/>
              </w:rPr>
              <w:t xml:space="preserve"> provide its status using one of the status conditions from the </w:t>
            </w:r>
            <w:r w:rsidRPr="008E6197">
              <w:t>LinkableComponentStatus enumeration</w:t>
            </w:r>
            <w:r w:rsidRPr="008E6197">
              <w:rPr>
                <w:szCs w:val="22"/>
              </w:rPr>
              <w:t xml:space="preserve"> and defined </w:t>
            </w:r>
            <w:r w:rsidR="00A40150">
              <w:rPr>
                <w:szCs w:val="22"/>
              </w:rPr>
              <w:t xml:space="preserve">in </w:t>
            </w:r>
            <w:r w:rsidR="004F024E" w:rsidRPr="00905E54">
              <w:rPr>
                <w:szCs w:val="22"/>
              </w:rPr>
              <w:t>Figure 11</w:t>
            </w:r>
            <w:r w:rsidR="00A340C1" w:rsidRPr="00905E54">
              <w:rPr>
                <w:szCs w:val="22"/>
              </w:rPr>
              <w:t xml:space="preserve"> </w:t>
            </w:r>
            <w:r w:rsidR="001B323A" w:rsidRPr="00905E54">
              <w:rPr>
                <w:szCs w:val="22"/>
              </w:rPr>
              <w:t>and</w:t>
            </w:r>
            <w:r w:rsidR="004F024E" w:rsidRPr="00905E54">
              <w:rPr>
                <w:szCs w:val="22"/>
              </w:rPr>
              <w:t xml:space="preserve"> </w:t>
            </w:r>
            <w:r w:rsidR="0077795B">
              <w:rPr>
                <w:szCs w:val="22"/>
              </w:rPr>
              <w:t>Table 20</w:t>
            </w:r>
            <w:r w:rsidR="004F024E" w:rsidRPr="00905E54">
              <w:rPr>
                <w:szCs w:val="22"/>
              </w:rPr>
              <w:t>.</w:t>
            </w:r>
          </w:p>
        </w:tc>
      </w:tr>
    </w:tbl>
    <w:p w14:paraId="5AE239EC" w14:textId="77777777" w:rsidR="001B323A" w:rsidRPr="00905E54" w:rsidRDefault="001B323A" w:rsidP="003F359D">
      <w:pPr>
        <w:ind w:left="1080"/>
        <w:rPr>
          <w:szCs w:val="24"/>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A7BF577"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3D4EC5A" w14:textId="77777777" w:rsidR="008E6197" w:rsidRDefault="008E6197" w:rsidP="008E6197">
            <w:pPr>
              <w:keepNext/>
              <w:spacing w:before="60" w:after="60"/>
              <w:rPr>
                <w:rFonts w:ascii="Arial" w:eastAsia="MS Mincho" w:hAnsi="Arial"/>
                <w:b/>
                <w:bCs/>
              </w:rPr>
            </w:pPr>
            <w:r w:rsidRPr="008E6197">
              <w:rPr>
                <w:rFonts w:eastAsia="MS Mincho"/>
                <w:b/>
              </w:rPr>
              <w:t xml:space="preserve">Requirement 8.2: </w:t>
            </w:r>
            <w:r w:rsidRPr="008E6197">
              <w:rPr>
                <w:rFonts w:eastAsia="MS Mincho"/>
              </w:rPr>
              <w:t>Linkable Component Behaviour</w:t>
            </w:r>
          </w:p>
        </w:tc>
      </w:tr>
      <w:tr w:rsidR="001B323A" w:rsidRPr="00905E54" w14:paraId="096CC1DE"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084959E" w14:textId="77777777" w:rsidR="008E6197" w:rsidRDefault="008E6197" w:rsidP="008E6197">
            <w:pPr>
              <w:spacing w:before="60" w:after="60"/>
              <w:rPr>
                <w:rFonts w:eastAsia="MS Mincho"/>
              </w:rPr>
            </w:pPr>
            <w:bookmarkStart w:id="354" w:name="statusphases"/>
            <w:r w:rsidRPr="008E6197">
              <w:rPr>
                <w:rFonts w:eastAsia="MS Mincho"/>
              </w:rPr>
              <w:t>/req/linkable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status/LinkableComponentBehaviour</w:t>
            </w:r>
            <w:bookmarkEnd w:id="354"/>
          </w:p>
        </w:tc>
      </w:tr>
      <w:tr w:rsidR="001B323A" w:rsidRPr="00905E54" w14:paraId="7CEE245F"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C56119B" w14:textId="77777777" w:rsidR="008E6197" w:rsidRDefault="008E6197" w:rsidP="008E6197">
            <w:pPr>
              <w:pStyle w:val="RequirementBody"/>
              <w:tabs>
                <w:tab w:val="left" w:pos="540"/>
                <w:tab w:val="left" w:pos="700"/>
              </w:tabs>
              <w:suppressAutoHyphens/>
              <w:spacing w:before="60" w:after="60" w:afterAutospacing="0"/>
              <w:jc w:val="both"/>
              <w:outlineLvl w:val="1"/>
              <w:rPr>
                <w:szCs w:val="22"/>
              </w:rPr>
            </w:pPr>
            <w:r w:rsidRPr="008E6197">
              <w:rPr>
                <w:szCs w:val="22"/>
              </w:rPr>
              <w:t xml:space="preserve">An OpenMI component </w:t>
            </w:r>
            <w:r w:rsidRPr="008E6197">
              <w:rPr>
                <w:b/>
                <w:i/>
                <w:szCs w:val="22"/>
              </w:rPr>
              <w:t>shall</w:t>
            </w:r>
            <w:r w:rsidRPr="008E6197">
              <w:rPr>
                <w:szCs w:val="22"/>
              </w:rPr>
              <w:t xml:space="preserve"> change its status according to the rules given in Figure 10 and </w:t>
            </w:r>
            <w:r w:rsidR="00BA397A">
              <w:rPr>
                <w:szCs w:val="22"/>
              </w:rPr>
              <w:t xml:space="preserve">Table </w:t>
            </w:r>
            <w:r w:rsidRPr="008E6197">
              <w:rPr>
                <w:szCs w:val="22"/>
              </w:rPr>
              <w:t>19.</w:t>
            </w:r>
          </w:p>
        </w:tc>
      </w:tr>
    </w:tbl>
    <w:p w14:paraId="56F65223" w14:textId="77777777" w:rsidR="001B323A" w:rsidRPr="00905E54" w:rsidRDefault="001B323A">
      <w:pPr>
        <w:spacing w:after="200" w:line="276" w:lineRule="auto"/>
        <w:jc w:val="left"/>
        <w:rPr>
          <w:szCs w:val="24"/>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7199A338"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2B9EBD8" w14:textId="77777777" w:rsidR="008E6197" w:rsidRDefault="008E6197" w:rsidP="008E6197">
            <w:pPr>
              <w:keepNext/>
              <w:spacing w:before="60" w:after="60"/>
              <w:rPr>
                <w:rFonts w:ascii="Arial" w:eastAsia="MS Mincho" w:hAnsi="Arial"/>
                <w:b/>
                <w:bCs/>
              </w:rPr>
            </w:pPr>
            <w:r w:rsidRPr="008E6197">
              <w:rPr>
                <w:rFonts w:eastAsia="MS Mincho"/>
                <w:b/>
              </w:rPr>
              <w:t xml:space="preserve">Requirement 8.3: </w:t>
            </w:r>
            <w:r w:rsidRPr="008E6197">
              <w:rPr>
                <w:rFonts w:eastAsia="MS Mincho"/>
              </w:rPr>
              <w:t xml:space="preserve">Linkable </w:t>
            </w:r>
            <w:r w:rsidR="00740FF2" w:rsidRPr="00905E54">
              <w:rPr>
                <w:rFonts w:eastAsia="MS Mincho"/>
              </w:rPr>
              <w:t>Component Status/Event Status Changed</w:t>
            </w:r>
          </w:p>
        </w:tc>
      </w:tr>
      <w:tr w:rsidR="001B323A" w:rsidRPr="00905E54" w14:paraId="58CE7197" w14:textId="77777777" w:rsidTr="003F359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E178ECF" w14:textId="77777777" w:rsidR="008E6197" w:rsidRDefault="008E6197" w:rsidP="008E6197">
            <w:pPr>
              <w:spacing w:before="60" w:after="60"/>
              <w:rPr>
                <w:rFonts w:ascii="Arial" w:eastAsia="MS Mincho" w:hAnsi="Arial"/>
                <w:b/>
                <w:bCs/>
              </w:rPr>
            </w:pPr>
            <w:bookmarkStart w:id="355" w:name="eventstatuschanged"/>
            <w:r w:rsidRPr="008E6197">
              <w:rPr>
                <w:rFonts w:eastAsia="MS Mincho"/>
              </w:rPr>
              <w:t>/req/linkable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w:t>
            </w:r>
            <w:bookmarkEnd w:id="355"/>
            <w:r w:rsidRPr="008E6197">
              <w:rPr>
                <w:rFonts w:eastAsia="MS Mincho"/>
              </w:rPr>
              <w:t>EventStatusChanged</w:t>
            </w:r>
          </w:p>
        </w:tc>
      </w:tr>
      <w:tr w:rsidR="001B323A" w:rsidRPr="00905E54" w14:paraId="3025CCC2" w14:textId="77777777" w:rsidTr="003F359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02E89842" w14:textId="77777777" w:rsidR="008E6197" w:rsidRDefault="00715178" w:rsidP="008E6197">
            <w:pPr>
              <w:pStyle w:val="RequirementBody"/>
              <w:tabs>
                <w:tab w:val="left" w:pos="540"/>
                <w:tab w:val="left" w:pos="700"/>
              </w:tabs>
              <w:suppressAutoHyphens/>
              <w:spacing w:before="60" w:after="60" w:afterAutospacing="0"/>
              <w:jc w:val="both"/>
              <w:outlineLvl w:val="1"/>
              <w:rPr>
                <w:rFonts w:ascii="Arial" w:hAnsi="Arial"/>
                <w:b/>
                <w:bCs/>
                <w:szCs w:val="22"/>
              </w:rPr>
            </w:pPr>
            <w:r w:rsidRPr="00905E54">
              <w:rPr>
                <w:szCs w:val="22"/>
              </w:rPr>
              <w:t xml:space="preserve">If </w:t>
            </w:r>
            <w:r w:rsidR="001006F6" w:rsidRPr="00905E54">
              <w:rPr>
                <w:szCs w:val="22"/>
              </w:rPr>
              <w:t>the implementation programming language provides an</w:t>
            </w:r>
            <w:r w:rsidRPr="00905E54">
              <w:rPr>
                <w:szCs w:val="22"/>
              </w:rPr>
              <w:t xml:space="preserve"> </w:t>
            </w:r>
            <w:r w:rsidR="00A40150" w:rsidRPr="00905E54">
              <w:rPr>
                <w:szCs w:val="22"/>
              </w:rPr>
              <w:t>event</w:t>
            </w:r>
            <w:r w:rsidR="00A40150">
              <w:rPr>
                <w:szCs w:val="22"/>
              </w:rPr>
              <w:t>-</w:t>
            </w:r>
            <w:r w:rsidRPr="00905E54">
              <w:rPr>
                <w:szCs w:val="22"/>
              </w:rPr>
              <w:t xml:space="preserve">handling mechanism, then, when </w:t>
            </w:r>
            <w:r w:rsidR="001006F6" w:rsidRPr="00905E54">
              <w:rPr>
                <w:szCs w:val="22"/>
              </w:rPr>
              <w:t>a component moves</w:t>
            </w:r>
            <w:r w:rsidRPr="00905E54">
              <w:rPr>
                <w:szCs w:val="22"/>
              </w:rPr>
              <w:t xml:space="preserve"> from one state to another, the component </w:t>
            </w:r>
            <w:r w:rsidRPr="00905E54">
              <w:rPr>
                <w:b/>
                <w:i/>
                <w:szCs w:val="22"/>
              </w:rPr>
              <w:t>shall</w:t>
            </w:r>
            <w:r w:rsidRPr="00905E54">
              <w:rPr>
                <w:szCs w:val="22"/>
              </w:rPr>
              <w:t xml:space="preserve"> raise a LinkableComponentStatusChange event</w:t>
            </w:r>
            <w:r w:rsidR="001B790F" w:rsidRPr="00905E54">
              <w:rPr>
                <w:szCs w:val="22"/>
              </w:rPr>
              <w:t xml:space="preserve"> through the </w:t>
            </w:r>
            <w:r w:rsidR="00CB37F5" w:rsidRPr="00CB37F5">
              <w:rPr>
                <w:szCs w:val="22"/>
              </w:rPr>
              <w:t>"</w:t>
            </w:r>
            <w:r w:rsidR="008E6197" w:rsidRPr="008E6197">
              <w:rPr>
                <w:szCs w:val="22"/>
              </w:rPr>
              <w:t>IBaseLinkableComponent</w:t>
            </w:r>
            <w:r w:rsidR="00CB37F5" w:rsidRPr="00CB37F5">
              <w:rPr>
                <w:szCs w:val="22"/>
              </w:rPr>
              <w:t>"</w:t>
            </w:r>
            <w:r w:rsidR="008E6197" w:rsidRPr="008E6197">
              <w:rPr>
                <w:szCs w:val="22"/>
              </w:rPr>
              <w:t xml:space="preserve"> interface.  This event shall pass the information contained in the </w:t>
            </w:r>
            <w:r w:rsidR="00CB37F5" w:rsidRPr="00CB37F5">
              <w:rPr>
                <w:szCs w:val="22"/>
              </w:rPr>
              <w:t>"</w:t>
            </w:r>
            <w:r w:rsidR="008E6197" w:rsidRPr="008E6197">
              <w:rPr>
                <w:szCs w:val="22"/>
              </w:rPr>
              <w:t>LinkableComponentStatusChangeEventArgs</w:t>
            </w:r>
            <w:r w:rsidR="00CB37F5" w:rsidRPr="00CB37F5">
              <w:rPr>
                <w:szCs w:val="22"/>
              </w:rPr>
              <w:t>"</w:t>
            </w:r>
            <w:r w:rsidR="008E6197" w:rsidRPr="008E6197">
              <w:rPr>
                <w:szCs w:val="22"/>
              </w:rPr>
              <w:t xml:space="preserve"> class, as described in </w:t>
            </w:r>
            <w:r w:rsidR="004F024E" w:rsidRPr="00905E54">
              <w:rPr>
                <w:szCs w:val="22"/>
              </w:rPr>
              <w:t>Figure 11</w:t>
            </w:r>
            <w:r w:rsidRPr="00905E54">
              <w:rPr>
                <w:szCs w:val="22"/>
              </w:rPr>
              <w:t xml:space="preserve"> and </w:t>
            </w:r>
            <w:r w:rsidR="0013021A">
              <w:rPr>
                <w:szCs w:val="22"/>
              </w:rPr>
              <w:t>Table 21</w:t>
            </w:r>
            <w:r w:rsidR="00A6435F" w:rsidRPr="00905E54">
              <w:rPr>
                <w:szCs w:val="22"/>
              </w:rPr>
              <w:t>.</w:t>
            </w:r>
            <w:r w:rsidR="00D03D7A" w:rsidRPr="00905E54">
              <w:rPr>
                <w:szCs w:val="22"/>
              </w:rPr>
              <w:fldChar w:fldCharType="begin"/>
            </w:r>
            <w:r w:rsidR="008E6197" w:rsidRPr="008E6197">
              <w:rPr>
                <w:szCs w:val="22"/>
              </w:rPr>
              <w:instrText xml:space="preserve"> REF _Ref343501403 \h </w:instrText>
            </w:r>
            <w:r w:rsidR="00D03D7A" w:rsidRPr="00905E54">
              <w:rPr>
                <w:szCs w:val="22"/>
              </w:rPr>
              <w:fldChar w:fldCharType="separate"/>
            </w:r>
            <w:r w:rsidR="00961212">
              <w:rPr>
                <w:b/>
                <w:szCs w:val="22"/>
              </w:rPr>
              <w:t>Error! Reference source not found.</w:t>
            </w:r>
            <w:r w:rsidR="00D03D7A" w:rsidRPr="00905E54">
              <w:rPr>
                <w:szCs w:val="22"/>
              </w:rPr>
              <w:fldChar w:fldCharType="end"/>
            </w:r>
          </w:p>
        </w:tc>
      </w:tr>
    </w:tbl>
    <w:p w14:paraId="352CEB79" w14:textId="77777777" w:rsidR="005D2DDD" w:rsidRDefault="005D2DDD" w:rsidP="005D2DDD">
      <w:pPr>
        <w:rPr>
          <w:rFonts w:eastAsia="MS Mincho"/>
          <w:b/>
        </w:rPr>
      </w:pPr>
      <w:bookmarkStart w:id="356" w:name="_Toc372870927"/>
      <w:bookmarkStart w:id="357" w:name="_Toc372871039"/>
      <w:bookmarkStart w:id="358" w:name="_Toc372871150"/>
      <w:bookmarkStart w:id="359" w:name="_Toc372871262"/>
      <w:bookmarkStart w:id="360" w:name="_Toc372871374"/>
      <w:bookmarkStart w:id="361" w:name="_Toc372871486"/>
      <w:bookmarkStart w:id="362" w:name="_Toc372871598"/>
      <w:bookmarkStart w:id="363" w:name="_Toc372872068"/>
      <w:bookmarkStart w:id="364" w:name="_Toc372873234"/>
      <w:bookmarkEnd w:id="356"/>
      <w:bookmarkEnd w:id="357"/>
      <w:bookmarkEnd w:id="358"/>
      <w:bookmarkEnd w:id="359"/>
      <w:bookmarkEnd w:id="360"/>
      <w:bookmarkEnd w:id="361"/>
      <w:bookmarkEnd w:id="362"/>
      <w:bookmarkEnd w:id="363"/>
      <w:bookmarkEnd w:id="364"/>
    </w:p>
    <w:p w14:paraId="175245E5" w14:textId="77777777" w:rsidR="008E6197" w:rsidRDefault="008E6197" w:rsidP="008E6197">
      <w:pPr>
        <w:pStyle w:val="Heading2"/>
        <w:numPr>
          <w:ilvl w:val="1"/>
          <w:numId w:val="5"/>
        </w:numPr>
        <w:ind w:left="578" w:hanging="578"/>
      </w:pPr>
      <w:bookmarkStart w:id="365" w:name="_Toc262124790"/>
      <w:r w:rsidRPr="008E6197">
        <w:t>Input and output interfaces</w:t>
      </w:r>
      <w:bookmarkEnd w:id="365"/>
    </w:p>
    <w:p w14:paraId="4A5019DD" w14:textId="6B3C414E" w:rsidR="001B323A" w:rsidRDefault="001B323A" w:rsidP="00715ADF">
      <w:r w:rsidRPr="00905E54">
        <w:t>Correctly interpreting an exchange item value requires supporting information in order to understand what it represents, where it applies, when it applies and how it may be processed</w:t>
      </w:r>
      <w:r w:rsidR="008E6197" w:rsidRPr="008E6197">
        <w:t xml:space="preserve">.  This information is obtained through </w:t>
      </w:r>
      <w:r w:rsidR="00E138DD" w:rsidRPr="000E750C">
        <w:t>the</w:t>
      </w:r>
      <w:r w:rsidR="00E138DD">
        <w:t xml:space="preserve"> </w:t>
      </w:r>
      <w:r w:rsidR="00CB37F5" w:rsidRPr="00CB37F5">
        <w:rPr>
          <w:rStyle w:val="OpenMIClassName"/>
          <w:u w:val="none"/>
        </w:rPr>
        <w:t>"</w:t>
      </w:r>
      <w:r w:rsidR="00CE7C5D">
        <w:rPr>
          <w:rStyle w:val="OpenMIClassName"/>
          <w:u w:val="none"/>
        </w:rPr>
        <w:t>IBaseExchangeItem</w:t>
      </w:r>
      <w:r w:rsidR="00CB37F5" w:rsidRPr="00CB37F5">
        <w:rPr>
          <w:rStyle w:val="OpenMIClassName"/>
          <w:u w:val="none"/>
        </w:rPr>
        <w:t>"</w:t>
      </w:r>
      <w:r w:rsidR="008E6197" w:rsidRPr="008E6197">
        <w:t xml:space="preserve"> interface and the various interfaces that are derived from it</w:t>
      </w:r>
      <w:r w:rsidR="00BE7145">
        <w:t>.</w:t>
      </w:r>
      <w:r w:rsidR="008E6197" w:rsidRPr="008E6197">
        <w:t xml:space="preserve"> </w:t>
      </w:r>
      <w:r w:rsidR="00BE7145">
        <w:t xml:space="preserve"> Figure </w:t>
      </w:r>
      <w:r w:rsidR="004C38D0">
        <w:t>12</w:t>
      </w:r>
      <w:r w:rsidR="00BE7145">
        <w:t xml:space="preserve"> shows schematically how these interfaces relate to the passage of data between two linkable components and </w:t>
      </w:r>
      <w:r w:rsidR="00805EAA">
        <w:t>Figure 13</w:t>
      </w:r>
      <w:r w:rsidR="00BE7145">
        <w:t xml:space="preserve"> presents a UML diagram of the interfaces.</w:t>
      </w:r>
      <w:r w:rsidR="005B68C7">
        <w:t xml:space="preserve"> </w:t>
      </w:r>
    </w:p>
    <w:p w14:paraId="6FB0F903" w14:textId="5897103B" w:rsidR="008E6197" w:rsidRPr="008E6197" w:rsidRDefault="005B68C7" w:rsidP="008E6197">
      <w:pPr>
        <w:jc w:val="center"/>
        <w:rPr>
          <w:rFonts w:ascii="Arial" w:hAnsi="Arial" w:cs="Arial"/>
          <w:b/>
        </w:rPr>
      </w:pPr>
      <w:r w:rsidRPr="005B68C7">
        <w:drawing>
          <wp:inline distT="0" distB="0" distL="0" distR="0" wp14:anchorId="659890BB" wp14:editId="523A8A43">
            <wp:extent cx="5732145" cy="3600670"/>
            <wp:effectExtent l="0" t="0" r="8255" b="6350"/>
            <wp:docPr id="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3600670"/>
                    </a:xfrm>
                    <a:prstGeom prst="rect">
                      <a:avLst/>
                    </a:prstGeom>
                    <a:noFill/>
                    <a:ln>
                      <a:noFill/>
                    </a:ln>
                  </pic:spPr>
                </pic:pic>
              </a:graphicData>
            </a:graphic>
          </wp:inline>
        </w:drawing>
      </w:r>
      <w:r w:rsidR="008E6197" w:rsidRPr="008E6197">
        <w:rPr>
          <w:rFonts w:ascii="Arial" w:hAnsi="Arial" w:cs="Arial"/>
          <w:b/>
        </w:rPr>
        <w:t>Figure 12 OpenMI Interfaces and the passage of data between two components</w:t>
      </w:r>
    </w:p>
    <w:p w14:paraId="734DCB5E" w14:textId="77777777" w:rsidR="001B323A" w:rsidRPr="00905E54" w:rsidRDefault="008E6197" w:rsidP="00715ADF">
      <w:pPr>
        <w:rPr>
          <w:rStyle w:val="OpenMIClassName"/>
          <w:u w:val="none"/>
        </w:rPr>
      </w:pPr>
      <w:r w:rsidRPr="008E6197">
        <w:t xml:space="preserve">For a linkable component, an exchange item is either an input item, also known as an </w:t>
      </w:r>
      <w:r w:rsidR="00CB37F5" w:rsidRPr="00CB37F5">
        <w:t>"</w:t>
      </w:r>
      <w:r w:rsidR="00CE7C5D">
        <w:rPr>
          <w:rStyle w:val="OpenMIClassName"/>
          <w:u w:val="none"/>
        </w:rPr>
        <w:t>IBaseInput</w:t>
      </w:r>
      <w:r w:rsidR="00CB37F5" w:rsidRPr="00CB37F5">
        <w:rPr>
          <w:rStyle w:val="OpenMIClassName"/>
          <w:u w:val="none"/>
        </w:rPr>
        <w:t>"</w:t>
      </w:r>
      <w:r w:rsidR="00CE7C5D">
        <w:rPr>
          <w:rStyle w:val="OpenMIClassName"/>
          <w:u w:val="none"/>
        </w:rPr>
        <w:t>,</w:t>
      </w:r>
      <w:r w:rsidRPr="008E6197">
        <w:t xml:space="preserve"> or an output item, also known as an </w:t>
      </w:r>
      <w:r w:rsidR="00CB37F5" w:rsidRPr="00CB37F5">
        <w:t>"</w:t>
      </w:r>
      <w:r w:rsidR="00CE7C5D">
        <w:rPr>
          <w:rStyle w:val="OpenMIClassName"/>
          <w:u w:val="none"/>
        </w:rPr>
        <w:t>IBaseOutput</w:t>
      </w:r>
      <w:r w:rsidR="00CB37F5" w:rsidRPr="00CB37F5">
        <w:rPr>
          <w:rStyle w:val="OpenMIClassName"/>
          <w:u w:val="none"/>
        </w:rPr>
        <w:t>"</w:t>
      </w:r>
      <w:r w:rsidRPr="008E6197">
        <w:t>.  Time</w:t>
      </w:r>
      <w:r w:rsidR="00A40150">
        <w:t xml:space="preserve">- </w:t>
      </w:r>
      <w:r w:rsidRPr="008E6197">
        <w:t>and space</w:t>
      </w:r>
      <w:r w:rsidR="00A40150">
        <w:t>-</w:t>
      </w:r>
      <w:r w:rsidRPr="008E6197">
        <w:t xml:space="preserve">dependent linkable components will provide and recognize the </w:t>
      </w:r>
      <w:r w:rsidR="00CB37F5" w:rsidRPr="00CB37F5">
        <w:rPr>
          <w:rStyle w:val="OpenMIClassName"/>
          <w:u w:val="none"/>
        </w:rPr>
        <w:t>"</w:t>
      </w:r>
      <w:r w:rsidR="00CE7C5D">
        <w:rPr>
          <w:rStyle w:val="OpenMIClassName"/>
          <w:u w:val="none"/>
        </w:rPr>
        <w:t>ITimeSpaceExchangeItem</w:t>
      </w:r>
      <w:r w:rsidR="00CB37F5" w:rsidRPr="00CB37F5">
        <w:rPr>
          <w:rStyle w:val="OpenMIClassName"/>
          <w:u w:val="none"/>
        </w:rPr>
        <w:t>"</w:t>
      </w:r>
      <w:r w:rsidRPr="008E6197">
        <w:t xml:space="preserve"> which is derived from the </w:t>
      </w:r>
      <w:r w:rsidR="00CB37F5" w:rsidRPr="00CB37F5">
        <w:rPr>
          <w:rStyle w:val="OpenMIClassName"/>
          <w:u w:val="none"/>
        </w:rPr>
        <w:t>"</w:t>
      </w:r>
      <w:r w:rsidR="00CE7C5D">
        <w:rPr>
          <w:rStyle w:val="OpenMIClassName"/>
          <w:u w:val="none"/>
        </w:rPr>
        <w:t>IBaseExchangeItem</w:t>
      </w:r>
      <w:r w:rsidR="00CB37F5" w:rsidRPr="00CB37F5">
        <w:rPr>
          <w:rStyle w:val="OpenMIClassName"/>
          <w:u w:val="none"/>
        </w:rPr>
        <w:t>"</w:t>
      </w:r>
      <w:r w:rsidRPr="008E6197">
        <w:t xml:space="preserve">.  A time space exchange time is either an </w:t>
      </w:r>
      <w:r w:rsidR="00CB37F5" w:rsidRPr="00CB37F5">
        <w:t>"</w:t>
      </w:r>
      <w:r w:rsidR="00CE7C5D">
        <w:rPr>
          <w:rStyle w:val="OpenMIClassName"/>
          <w:u w:val="none"/>
        </w:rPr>
        <w:t>ITimeSpaceInput</w:t>
      </w:r>
      <w:r w:rsidR="00CB37F5" w:rsidRPr="00CB37F5">
        <w:rPr>
          <w:rStyle w:val="OpenMIClassName"/>
          <w:u w:val="none"/>
        </w:rPr>
        <w:t>"</w:t>
      </w:r>
      <w:r w:rsidRPr="008E6197">
        <w:t xml:space="preserve"> or an </w:t>
      </w:r>
      <w:r w:rsidR="00CB37F5" w:rsidRPr="00CB37F5">
        <w:t>"</w:t>
      </w:r>
      <w:r w:rsidR="00CE7C5D">
        <w:rPr>
          <w:rStyle w:val="OpenMIClassName"/>
          <w:u w:val="none"/>
        </w:rPr>
        <w:t>ITimeSpaceOutput</w:t>
      </w:r>
      <w:r w:rsidR="00CB37F5" w:rsidRPr="00CB37F5">
        <w:rPr>
          <w:rStyle w:val="OpenMIClassName"/>
          <w:u w:val="none"/>
        </w:rPr>
        <w:t>"</w:t>
      </w:r>
      <w:r w:rsidR="00CE7C5D">
        <w:rPr>
          <w:rStyle w:val="OpenMIClassName"/>
          <w:u w:val="none"/>
        </w:rPr>
        <w:t>.</w:t>
      </w:r>
    </w:p>
    <w:p w14:paraId="0A7FC8EB" w14:textId="77777777" w:rsidR="001B323A" w:rsidRPr="00905E54" w:rsidRDefault="008E6197" w:rsidP="00715ADF">
      <w:r w:rsidRPr="008E6197">
        <w:t>An input is connected to an output by calling the output item</w:t>
      </w:r>
      <w:r w:rsidR="00CB37F5" w:rsidRPr="00CB37F5">
        <w:t>'</w:t>
      </w:r>
      <w:r w:rsidRPr="008E6197">
        <w:t xml:space="preserve">s </w:t>
      </w:r>
      <w:r w:rsidR="00CB37F5" w:rsidRPr="00CB37F5">
        <w:t>"</w:t>
      </w:r>
      <w:proofErr w:type="gramStart"/>
      <w:r w:rsidRPr="008E6197">
        <w:t>AddConsumer(</w:t>
      </w:r>
      <w:proofErr w:type="gramEnd"/>
      <w:r w:rsidRPr="008E6197">
        <w:t>)</w:t>
      </w:r>
      <w:r w:rsidR="00CB37F5" w:rsidRPr="00CB37F5">
        <w:t>"</w:t>
      </w:r>
      <w:r w:rsidRPr="008E6197">
        <w:t xml:space="preserve"> method.  This method will take the internal actions needed to ensure that values can be provided once the computation starts, and will add the input to the </w:t>
      </w:r>
      <w:r w:rsidR="00CB37F5" w:rsidRPr="00CB37F5">
        <w:t>"</w:t>
      </w:r>
      <w:r w:rsidRPr="008E6197">
        <w:t>Consumers</w:t>
      </w:r>
      <w:r w:rsidR="00CB37F5" w:rsidRPr="00CB37F5">
        <w:t>"</w:t>
      </w:r>
      <w:r w:rsidRPr="008E6197">
        <w:t xml:space="preserve"> list.  At the same time, this method sets the output item as the provider of the input item.</w:t>
      </w:r>
    </w:p>
    <w:p w14:paraId="634B84E9" w14:textId="77777777" w:rsidR="001B323A" w:rsidRPr="00905E54" w:rsidRDefault="008E6197" w:rsidP="00715ADF">
      <w:r w:rsidRPr="008E6197">
        <w:t>If a connection is no longer needed, the input is removed as a consumer by calling the output item</w:t>
      </w:r>
      <w:r w:rsidR="00CB37F5" w:rsidRPr="00CB37F5">
        <w:t>'</w:t>
      </w:r>
      <w:r w:rsidRPr="008E6197">
        <w:t xml:space="preserve">s </w:t>
      </w:r>
      <w:r w:rsidR="00CB37F5" w:rsidRPr="00CB37F5">
        <w:t>"</w:t>
      </w:r>
      <w:proofErr w:type="gramStart"/>
      <w:r w:rsidR="001B323A" w:rsidRPr="00905E54">
        <w:t>RemoveConsumer(</w:t>
      </w:r>
      <w:proofErr w:type="gramEnd"/>
      <w:r w:rsidR="001B323A" w:rsidRPr="00905E54">
        <w:t>)</w:t>
      </w:r>
      <w:r w:rsidR="00CB37F5" w:rsidRPr="00CB37F5">
        <w:t>"</w:t>
      </w:r>
      <w:r w:rsidR="001B323A" w:rsidRPr="00905E54">
        <w:t xml:space="preserve"> method</w:t>
      </w:r>
      <w:r w:rsidR="00B8331B" w:rsidRPr="00905E54">
        <w:t xml:space="preserve">.  </w:t>
      </w:r>
      <w:r w:rsidR="001B323A" w:rsidRPr="00905E54">
        <w:t>This method may perform internal clean</w:t>
      </w:r>
      <w:r w:rsidR="009653FB" w:rsidRPr="009653FB">
        <w:t>-</w:t>
      </w:r>
      <w:r w:rsidR="001B323A" w:rsidRPr="00905E54">
        <w:t xml:space="preserve">up actions and will remove the input from the </w:t>
      </w:r>
      <w:r w:rsidR="00CB37F5" w:rsidRPr="00CB37F5">
        <w:t>"</w:t>
      </w:r>
      <w:r w:rsidR="00593A01" w:rsidRPr="00905E54">
        <w:t>Consumers</w:t>
      </w:r>
      <w:r w:rsidR="00CB37F5" w:rsidRPr="00CB37F5">
        <w:t>"</w:t>
      </w:r>
      <w:r w:rsidR="001B323A" w:rsidRPr="00905E54">
        <w:t xml:space="preserve"> list</w:t>
      </w:r>
      <w:r w:rsidRPr="008E6197">
        <w:t xml:space="preserve">.  At the same time, this method sets the </w:t>
      </w:r>
      <w:r w:rsidR="00CB37F5" w:rsidRPr="00CB37F5">
        <w:t>"</w:t>
      </w:r>
      <w:r w:rsidRPr="008E6197">
        <w:t>Provider</w:t>
      </w:r>
      <w:r w:rsidR="00CB37F5" w:rsidRPr="00CB37F5">
        <w:t>"</w:t>
      </w:r>
      <w:r w:rsidRPr="008E6197">
        <w:t xml:space="preserve"> of the input item to null.</w:t>
      </w:r>
    </w:p>
    <w:p w14:paraId="6336B88F" w14:textId="77777777" w:rsidR="001B323A" w:rsidRPr="00905E54" w:rsidRDefault="008E6197" w:rsidP="00CE5678">
      <w:r w:rsidRPr="008E6197">
        <w:t>Once computation starts, any of a component</w:t>
      </w:r>
      <w:r w:rsidR="00CB37F5" w:rsidRPr="00CB37F5">
        <w:t>'</w:t>
      </w:r>
      <w:r w:rsidRPr="008E6197">
        <w:t>s output exchange items may be requested to supply values by another component.  The other component does so by invoking the first component</w:t>
      </w:r>
      <w:r w:rsidR="00CB37F5" w:rsidRPr="00CB37F5">
        <w:t>'</w:t>
      </w:r>
      <w:r w:rsidRPr="008E6197">
        <w:t>s output exchange item</w:t>
      </w:r>
      <w:r w:rsidR="00CB37F5" w:rsidRPr="00CB37F5">
        <w:t>'</w:t>
      </w:r>
      <w:r w:rsidRPr="008E6197">
        <w:t xml:space="preserve">s </w:t>
      </w:r>
      <w:r w:rsidR="00CB37F5" w:rsidRPr="00CB37F5">
        <w:t>"</w:t>
      </w:r>
      <w:proofErr w:type="gramStart"/>
      <w:r w:rsidRPr="008E6197">
        <w:t>GetValues(</w:t>
      </w:r>
      <w:proofErr w:type="gramEnd"/>
      <w:r w:rsidRPr="008E6197">
        <w:t>)</w:t>
      </w:r>
      <w:r w:rsidR="00CB37F5" w:rsidRPr="00CB37F5">
        <w:t>"</w:t>
      </w:r>
      <w:r w:rsidRPr="008E6197">
        <w:t xml:space="preserve"> method.  The query specification argument will nearly always be a consumer of the output item.  In some situations, however, it may be another instance of an exchange item specifying what is required, as might arise during testing or visual</w:t>
      </w:r>
      <w:r w:rsidR="00D21D42">
        <w:t>ization</w:t>
      </w:r>
      <w:r w:rsidRPr="008E6197">
        <w:t>.</w:t>
      </w:r>
    </w:p>
    <w:p w14:paraId="45531E97" w14:textId="77777777" w:rsidR="008E6197" w:rsidRDefault="008E6197" w:rsidP="008E6197">
      <w:r w:rsidRPr="008E6197">
        <w:rPr>
          <w:szCs w:val="24"/>
        </w:rPr>
        <w:t xml:space="preserve">When any aspect of an exchange item changes such as, for example, its value definition, time set or its values, the component must raise an event through the </w:t>
      </w:r>
      <w:r w:rsidR="00CB37F5" w:rsidRPr="00CB37F5">
        <w:rPr>
          <w:bCs/>
          <w:szCs w:val="24"/>
        </w:rPr>
        <w:t>"</w:t>
      </w:r>
      <w:r w:rsidRPr="008E6197">
        <w:rPr>
          <w:bCs/>
          <w:szCs w:val="24"/>
        </w:rPr>
        <w:t>IBaseExchangeItem</w:t>
      </w:r>
      <w:r w:rsidR="00CB37F5" w:rsidRPr="00CB37F5">
        <w:rPr>
          <w:bCs/>
          <w:szCs w:val="24"/>
        </w:rPr>
        <w:t>"</w:t>
      </w:r>
      <w:r w:rsidRPr="008E6197">
        <w:rPr>
          <w:bCs/>
          <w:szCs w:val="24"/>
        </w:rPr>
        <w:t xml:space="preserve"> interface.  </w:t>
      </w:r>
      <w:r w:rsidR="007F1558" w:rsidRPr="00905E54">
        <w:t xml:space="preserve">The </w:t>
      </w:r>
      <w:r w:rsidRPr="008E6197">
        <w:rPr>
          <w:bCs/>
        </w:rPr>
        <w:t>ExchangeItemChangeEventArgs</w:t>
      </w:r>
      <w:r w:rsidR="007F1558" w:rsidRPr="00905E54">
        <w:t xml:space="preserve"> class contains the information that will be passed</w:t>
      </w:r>
      <w:r w:rsidR="007B79EB" w:rsidRPr="00905E54">
        <w:t>.</w:t>
      </w:r>
    </w:p>
    <w:p w14:paraId="20C95C20" w14:textId="77777777" w:rsidR="001B323A" w:rsidRPr="00905E54" w:rsidRDefault="001B323A">
      <w:pPr>
        <w:spacing w:after="200" w:line="276" w:lineRule="auto"/>
        <w:jc w:val="lef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809"/>
        <w:gridCol w:w="7371"/>
      </w:tblGrid>
      <w:tr w:rsidR="001B323A" w:rsidRPr="00905E54" w14:paraId="185BA74E" w14:textId="77777777" w:rsidTr="008B4B2D">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67E00639" w14:textId="77777777" w:rsidR="008E6197" w:rsidRDefault="001B323A" w:rsidP="008E6197">
            <w:pPr>
              <w:keepNext/>
              <w:keepLines/>
              <w:spacing w:before="60" w:after="60"/>
              <w:rPr>
                <w:szCs w:val="24"/>
              </w:rPr>
            </w:pPr>
            <w:r w:rsidRPr="00905E54">
              <w:rPr>
                <w:rFonts w:eastAsia="MS Mincho"/>
                <w:b/>
              </w:rPr>
              <w:t>Requirements Class 9</w:t>
            </w:r>
            <w:r w:rsidR="00FB072F" w:rsidRPr="00905E54">
              <w:rPr>
                <w:rFonts w:eastAsia="MS Mincho"/>
                <w:b/>
              </w:rPr>
              <w:t xml:space="preserve">: </w:t>
            </w:r>
            <w:r w:rsidR="00FB072F" w:rsidRPr="00905E54">
              <w:rPr>
                <w:rFonts w:eastAsia="MS Mincho"/>
              </w:rPr>
              <w:t>Exchange Item</w:t>
            </w:r>
          </w:p>
        </w:tc>
      </w:tr>
      <w:tr w:rsidR="001B323A" w:rsidRPr="00905E54" w14:paraId="75908C82" w14:textId="77777777" w:rsidTr="008B4B2D">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F2E12B6" w14:textId="77777777" w:rsidR="008E6197" w:rsidRDefault="008E6197" w:rsidP="008E6197">
            <w:pPr>
              <w:keepNext/>
              <w:keepLines/>
              <w:spacing w:before="60" w:after="60"/>
              <w:rPr>
                <w:rFonts w:eastAsia="MS Mincho"/>
              </w:rPr>
            </w:pPr>
            <w:bookmarkStart w:id="366" w:name="exchangeitem"/>
            <w:r w:rsidRPr="008E6197">
              <w:rPr>
                <w:rFonts w:eastAsia="MS Mincho"/>
              </w:rPr>
              <w:t>/req/</w:t>
            </w:r>
            <w:bookmarkEnd w:id="366"/>
            <w:r w:rsidRPr="008E6197">
              <w:rPr>
                <w:rFonts w:eastAsia="MS Mincho"/>
              </w:rPr>
              <w:t>exchange</w:t>
            </w:r>
            <w:r w:rsidR="009653FB" w:rsidRPr="009653FB">
              <w:rPr>
                <w:rFonts w:eastAsia="MS Mincho"/>
              </w:rPr>
              <w:t>-</w:t>
            </w:r>
            <w:r w:rsidRPr="008E6197">
              <w:rPr>
                <w:rFonts w:eastAsia="MS Mincho"/>
              </w:rPr>
              <w:t>item</w:t>
            </w:r>
          </w:p>
        </w:tc>
      </w:tr>
      <w:tr w:rsidR="001B323A" w:rsidRPr="00905E54" w14:paraId="2792B592" w14:textId="77777777" w:rsidTr="008B4B2D">
        <w:trPr>
          <w:cantSplit/>
          <w:trHeight w:val="397"/>
        </w:trPr>
        <w:tc>
          <w:tcPr>
            <w:tcW w:w="1809"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456B4080"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3E965048" w14:textId="77777777" w:rsidR="008E6197" w:rsidRDefault="008E6197" w:rsidP="008E6197">
            <w:pPr>
              <w:keepNext/>
              <w:keepLines/>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4D198BD7"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424C6C98" w14:textId="77777777" w:rsidR="008E6197" w:rsidRDefault="008E6197" w:rsidP="008E6197">
            <w:pPr>
              <w:keepNext/>
              <w:keepLines/>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8EED2CC" w14:textId="77777777" w:rsidR="008E6197" w:rsidRDefault="008E6197" w:rsidP="008E6197">
            <w:pPr>
              <w:keepNext/>
              <w:keepLines/>
              <w:spacing w:before="60" w:after="60"/>
              <w:rPr>
                <w:rFonts w:eastAsia="MS Mincho"/>
              </w:rPr>
            </w:pPr>
          </w:p>
        </w:tc>
      </w:tr>
      <w:tr w:rsidR="001B323A" w:rsidRPr="00905E54" w14:paraId="0B948F65"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681685A1"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311591D"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ibaseexchangeitem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IBaseExchangeItem</w:t>
            </w:r>
          </w:p>
        </w:tc>
      </w:tr>
      <w:tr w:rsidR="001B323A" w:rsidRPr="00905E54" w14:paraId="0EDC662D"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5D4DD1B5"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9.2</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D72F98E"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ibaseinput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IBaseInput</w:t>
            </w:r>
          </w:p>
        </w:tc>
      </w:tr>
      <w:tr w:rsidR="001B323A" w:rsidRPr="00905E54" w14:paraId="41DE9126"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3848788E"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9.3</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F45BFDE"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ibaseoutput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IBaseOutput</w:t>
            </w:r>
          </w:p>
        </w:tc>
      </w:tr>
      <w:tr w:rsidR="001B323A" w:rsidRPr="00905E54" w14:paraId="3C03E56C"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12732F0E"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9.4</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7E0F42A"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itimespaceexchangeitem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ITimeSpaceExchangeItem</w:t>
            </w:r>
          </w:p>
        </w:tc>
      </w:tr>
      <w:tr w:rsidR="001B323A" w:rsidRPr="00905E54" w14:paraId="41A51DCF" w14:textId="77777777" w:rsidTr="008B4B2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7C8524DE"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9.5</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AE4412D"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itimespaceoutput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ITimeSpaceOutput</w:t>
            </w:r>
          </w:p>
        </w:tc>
      </w:tr>
      <w:tr w:rsidR="001B323A" w:rsidRPr="00905E54" w14:paraId="4183065A" w14:textId="77777777" w:rsidTr="0014484D">
        <w:trPr>
          <w:cantSplit/>
          <w:trHeight w:val="397"/>
        </w:trPr>
        <w:tc>
          <w:tcPr>
            <w:tcW w:w="1809"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76756C75"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9.6</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1CEB1AD"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itimespaceinput \h </w:instrText>
            </w:r>
            <w:r w:rsidRPr="00905E54">
              <w:rPr>
                <w:rFonts w:eastAsia="MS Mincho"/>
              </w:rPr>
            </w:r>
            <w:r w:rsidRPr="00905E54">
              <w:rPr>
                <w:rFonts w:eastAsia="MS Mincho"/>
              </w:rP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rsidRPr="00905E54">
              <w:rPr>
                <w:rFonts w:eastAsia="MS Mincho"/>
              </w:rPr>
              <w:fldChar w:fldCharType="end"/>
            </w:r>
            <w:r w:rsidR="00D26827" w:rsidRPr="00905E54">
              <w:rPr>
                <w:rFonts w:eastAsia="MS Mincho"/>
              </w:rPr>
              <w:t>ITimeSpaceInput</w:t>
            </w:r>
          </w:p>
        </w:tc>
      </w:tr>
      <w:tr w:rsidR="0014484D" w:rsidRPr="00905E54" w14:paraId="341E59F2" w14:textId="77777777" w:rsidTr="004A1C7F">
        <w:trPr>
          <w:cantSplit/>
          <w:trHeight w:val="397"/>
        </w:trPr>
        <w:tc>
          <w:tcPr>
            <w:tcW w:w="1809"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5A976FA1"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 xml:space="preserve">Requirement </w:t>
            </w:r>
            <w:r w:rsidR="0014484D" w:rsidRPr="00905E54">
              <w:rPr>
                <w:rFonts w:eastAsia="MS Mincho"/>
                <w:b/>
              </w:rPr>
              <w:t>9.7</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7EA25185" w14:textId="77777777" w:rsidR="008E6197" w:rsidRDefault="0035770E" w:rsidP="008E6197">
            <w:pPr>
              <w:keepNext/>
              <w:keepLines/>
              <w:tabs>
                <w:tab w:val="left" w:pos="540"/>
                <w:tab w:val="left" w:pos="700"/>
              </w:tabs>
              <w:suppressAutoHyphens/>
              <w:spacing w:before="60" w:after="60"/>
              <w:outlineLvl w:val="1"/>
              <w:rPr>
                <w:rFonts w:eastAsia="MS Mincho"/>
              </w:rPr>
            </w:pPr>
            <w:r w:rsidRPr="00905E54">
              <w:rPr>
                <w:rFonts w:eastAsia="MS Mincho"/>
              </w:rPr>
              <w:t>/req/exchange</w:t>
            </w:r>
            <w:r w:rsidR="009653FB" w:rsidRPr="009653FB">
              <w:rPr>
                <w:rFonts w:eastAsia="MS Mincho"/>
              </w:rPr>
              <w:t>-</w:t>
            </w:r>
            <w:r w:rsidRPr="00905E54">
              <w:rPr>
                <w:rFonts w:eastAsia="MS Mincho"/>
              </w:rPr>
              <w:t>item/</w:t>
            </w:r>
            <w:r w:rsidR="008E6197" w:rsidRPr="008E6197">
              <w:rPr>
                <w:rFonts w:eastAsia="MS Mincho"/>
              </w:rPr>
              <w:t>EventExchangeItemChanged</w:t>
            </w:r>
          </w:p>
        </w:tc>
      </w:tr>
    </w:tbl>
    <w:p w14:paraId="0B6D71DC" w14:textId="77777777" w:rsidR="001B323A" w:rsidRPr="00905E54" w:rsidRDefault="001B323A" w:rsidP="00715ADF"/>
    <w:p w14:paraId="00B5A957" w14:textId="0E5CC9A0" w:rsidR="008E6197" w:rsidRDefault="005B68C7" w:rsidP="008E6197">
      <w:r w:rsidRPr="005B68C7">
        <w:drawing>
          <wp:inline distT="0" distB="0" distL="0" distR="0" wp14:anchorId="006AB9C4" wp14:editId="03D49B77">
            <wp:extent cx="5732145" cy="5334693"/>
            <wp:effectExtent l="0" t="0" r="8255" b="0"/>
            <wp:docPr id="2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145" cy="5334693"/>
                    </a:xfrm>
                    <a:prstGeom prst="rect">
                      <a:avLst/>
                    </a:prstGeom>
                    <a:noFill/>
                    <a:ln>
                      <a:noFill/>
                    </a:ln>
                  </pic:spPr>
                </pic:pic>
              </a:graphicData>
            </a:graphic>
          </wp:inline>
        </w:drawing>
      </w:r>
    </w:p>
    <w:p w14:paraId="542E2CB8" w14:textId="77777777" w:rsidR="00866580" w:rsidRPr="00905E54" w:rsidRDefault="00866580">
      <w:pPr>
        <w:pStyle w:val="Caption"/>
      </w:pPr>
    </w:p>
    <w:p w14:paraId="0A767EF1" w14:textId="77777777" w:rsidR="007E7CE2" w:rsidRPr="00905E54" w:rsidRDefault="00805EAA">
      <w:pPr>
        <w:pStyle w:val="Caption"/>
      </w:pPr>
      <w:r>
        <w:t>Figure 13</w:t>
      </w:r>
      <w:r w:rsidR="000B3227" w:rsidRPr="00905E54">
        <w:t xml:space="preserve"> </w:t>
      </w:r>
      <w:r w:rsidR="008E6197" w:rsidRPr="008E6197">
        <w:t>UML Diagram for Exchange I</w:t>
      </w:r>
      <w:r w:rsidR="007E0AAA">
        <w:t>t</w:t>
      </w:r>
      <w:r w:rsidR="008E6197" w:rsidRPr="008E6197">
        <w:t>em</w:t>
      </w:r>
    </w:p>
    <w:p w14:paraId="7EF0984C" w14:textId="77777777" w:rsidR="008E6197" w:rsidRDefault="00A255B6" w:rsidP="008E6197">
      <w:pPr>
        <w:pStyle w:val="Heading3"/>
        <w:numPr>
          <w:ilvl w:val="2"/>
          <w:numId w:val="5"/>
        </w:numPr>
      </w:pPr>
      <w:bookmarkStart w:id="367" w:name="_Toc372628009"/>
      <w:bookmarkStart w:id="368" w:name="_Toc372726673"/>
      <w:bookmarkStart w:id="369" w:name="_Toc372726804"/>
      <w:bookmarkStart w:id="370" w:name="_Toc372870929"/>
      <w:bookmarkStart w:id="371" w:name="_Toc372871041"/>
      <w:bookmarkStart w:id="372" w:name="_Toc372871152"/>
      <w:bookmarkStart w:id="373" w:name="_Toc372871264"/>
      <w:bookmarkStart w:id="374" w:name="_Toc372871376"/>
      <w:bookmarkStart w:id="375" w:name="_Toc372871488"/>
      <w:bookmarkStart w:id="376" w:name="_Toc372871600"/>
      <w:bookmarkStart w:id="377" w:name="_Toc372872070"/>
      <w:bookmarkStart w:id="378" w:name="_Toc372873236"/>
      <w:bookmarkStart w:id="379" w:name="_Toc374300200"/>
      <w:bookmarkStart w:id="380" w:name="_Toc374437514"/>
      <w:bookmarkStart w:id="381" w:name="_Toc374438105"/>
      <w:bookmarkStart w:id="382" w:name="_Toc374631223"/>
      <w:bookmarkStart w:id="383" w:name="_Toc374685208"/>
      <w:bookmarkStart w:id="384" w:name="_Toc374685465"/>
      <w:bookmarkStart w:id="385" w:name="_Toc375317057"/>
      <w:bookmarkStart w:id="386" w:name="_Toc378852735"/>
      <w:bookmarkStart w:id="387" w:name="_Toc262124791"/>
      <w:bookmarkStart w:id="388" w:name="_Ref327442413"/>
      <w:bookmarkStart w:id="389" w:name="BKM_334E1CF2_05CD_458a_BCD3_9CFF6C24C7EB"/>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905E54">
        <w:t>Attributes and methods for Exchange Item interfaces</w:t>
      </w:r>
      <w:bookmarkEnd w:id="387"/>
    </w:p>
    <w:p w14:paraId="6F0F9704" w14:textId="77777777" w:rsidR="008E6197" w:rsidRDefault="008E6197" w:rsidP="008E6197">
      <w:pPr>
        <w:pStyle w:val="Heading4"/>
        <w:numPr>
          <w:ilvl w:val="3"/>
          <w:numId w:val="5"/>
        </w:numPr>
        <w:ind w:left="862" w:hanging="862"/>
      </w:pPr>
      <w:r w:rsidRPr="008E6197">
        <w:t xml:space="preserve">The IBaseExchangeItem </w:t>
      </w:r>
      <w:r w:rsidRPr="008E6197">
        <w:rPr>
          <w:rFonts w:eastAsia="MS Mincho"/>
        </w:rPr>
        <w:t>interface</w:t>
      </w:r>
    </w:p>
    <w:p w14:paraId="44215496" w14:textId="77777777" w:rsidR="008E6197" w:rsidRDefault="0013021A" w:rsidP="008E6197">
      <w:pPr>
        <w:pStyle w:val="Caption"/>
        <w:keepNext/>
        <w:keepLines/>
      </w:pPr>
      <w:bookmarkStart w:id="390" w:name="_Ref343669736"/>
      <w:r>
        <w:t>Table 22</w:t>
      </w:r>
      <w:bookmarkEnd w:id="388"/>
      <w:bookmarkEnd w:id="390"/>
      <w:r w:rsidR="008E6197" w:rsidRPr="008E6197">
        <w:t xml:space="preserve"> Members of the IBaseExchangeItem interface</w:t>
      </w:r>
    </w:p>
    <w:tbl>
      <w:tblPr>
        <w:tblW w:w="9214" w:type="dxa"/>
        <w:tblInd w:w="-82" w:type="dxa"/>
        <w:tblLayout w:type="fixed"/>
        <w:tblCellMar>
          <w:left w:w="60" w:type="dxa"/>
          <w:right w:w="60" w:type="dxa"/>
        </w:tblCellMar>
        <w:tblLook w:val="0000" w:firstRow="0" w:lastRow="0" w:firstColumn="0" w:lastColumn="0" w:noHBand="0" w:noVBand="0"/>
      </w:tblPr>
      <w:tblGrid>
        <w:gridCol w:w="4253"/>
        <w:gridCol w:w="3260"/>
        <w:gridCol w:w="1701"/>
      </w:tblGrid>
      <w:tr w:rsidR="001B323A" w:rsidRPr="00905E54" w14:paraId="4CF86233" w14:textId="77777777" w:rsidTr="00F14CA6">
        <w:trPr>
          <w:cantSplit/>
          <w:tblHeader/>
        </w:trPr>
        <w:tc>
          <w:tcPr>
            <w:tcW w:w="4253" w:type="dxa"/>
            <w:tcBorders>
              <w:top w:val="single" w:sz="2" w:space="0" w:color="auto"/>
              <w:left w:val="single" w:sz="2" w:space="0" w:color="auto"/>
              <w:bottom w:val="single" w:sz="2" w:space="0" w:color="auto"/>
              <w:right w:val="single" w:sz="2" w:space="0" w:color="auto"/>
            </w:tcBorders>
            <w:shd w:val="clear" w:color="auto" w:fill="EFEFEF"/>
          </w:tcPr>
          <w:p w14:paraId="4DB6DA21" w14:textId="77777777" w:rsidR="008E6197" w:rsidRDefault="008E6197" w:rsidP="008E6197">
            <w:pPr>
              <w:keepNext/>
              <w:keepLines/>
              <w:spacing w:before="60" w:after="60"/>
              <w:rPr>
                <w:rFonts w:ascii="Arial" w:eastAsia="Times New Roman" w:hAnsi="Arial"/>
                <w:b/>
                <w:bCs/>
                <w:sz w:val="28"/>
                <w:szCs w:val="24"/>
              </w:rPr>
            </w:pPr>
            <w:r w:rsidRPr="008E6197">
              <w:rPr>
                <w:b/>
                <w:szCs w:val="24"/>
              </w:rPr>
              <w:t>Member</w:t>
            </w:r>
          </w:p>
        </w:tc>
        <w:tc>
          <w:tcPr>
            <w:tcW w:w="3260" w:type="dxa"/>
            <w:tcBorders>
              <w:top w:val="single" w:sz="2" w:space="0" w:color="auto"/>
              <w:left w:val="single" w:sz="2" w:space="0" w:color="auto"/>
              <w:bottom w:val="single" w:sz="2" w:space="0" w:color="auto"/>
              <w:right w:val="single" w:sz="2" w:space="0" w:color="auto"/>
            </w:tcBorders>
            <w:shd w:val="clear" w:color="auto" w:fill="EFEFEF"/>
          </w:tcPr>
          <w:p w14:paraId="7ADB0372" w14:textId="77777777" w:rsidR="008E6197" w:rsidRDefault="008E6197" w:rsidP="008E6197">
            <w:pPr>
              <w:keepNext/>
              <w:keepLines/>
              <w:spacing w:before="60" w:after="60"/>
              <w:rPr>
                <w:b/>
                <w:szCs w:val="24"/>
              </w:rPr>
            </w:pPr>
            <w:r w:rsidRPr="008E6197">
              <w:rPr>
                <w:b/>
                <w:szCs w:val="24"/>
              </w:rPr>
              <w:t>Notes</w:t>
            </w:r>
          </w:p>
        </w:tc>
        <w:tc>
          <w:tcPr>
            <w:tcW w:w="1701" w:type="dxa"/>
            <w:tcBorders>
              <w:top w:val="single" w:sz="2" w:space="0" w:color="auto"/>
              <w:left w:val="single" w:sz="2" w:space="0" w:color="auto"/>
              <w:bottom w:val="single" w:sz="2" w:space="0" w:color="auto"/>
              <w:right w:val="single" w:sz="2" w:space="0" w:color="auto"/>
            </w:tcBorders>
            <w:shd w:val="clear" w:color="auto" w:fill="EFEFEF"/>
          </w:tcPr>
          <w:p w14:paraId="3F2015FD" w14:textId="77777777" w:rsidR="008E6197" w:rsidRDefault="008E6197" w:rsidP="008E6197">
            <w:pPr>
              <w:keepNext/>
              <w:keepLines/>
              <w:spacing w:before="60" w:after="60"/>
              <w:rPr>
                <w:b/>
                <w:szCs w:val="24"/>
              </w:rPr>
            </w:pPr>
            <w:r w:rsidRPr="008E6197">
              <w:rPr>
                <w:b/>
                <w:szCs w:val="24"/>
              </w:rPr>
              <w:t>Parameters</w:t>
            </w:r>
          </w:p>
        </w:tc>
      </w:tr>
      <w:tr w:rsidR="001B323A" w:rsidRPr="00905E54" w14:paraId="7284F3C8" w14:textId="77777777" w:rsidTr="00F14CA6">
        <w:tc>
          <w:tcPr>
            <w:tcW w:w="4253" w:type="dxa"/>
            <w:tcBorders>
              <w:top w:val="single" w:sz="2" w:space="0" w:color="auto"/>
              <w:left w:val="single" w:sz="2" w:space="0" w:color="auto"/>
              <w:bottom w:val="single" w:sz="2" w:space="0" w:color="auto"/>
              <w:right w:val="single" w:sz="2" w:space="0" w:color="auto"/>
            </w:tcBorders>
          </w:tcPr>
          <w:p w14:paraId="6FDC2FD1" w14:textId="77777777" w:rsidR="008E6197" w:rsidRDefault="008E6197" w:rsidP="008E6197">
            <w:pPr>
              <w:keepNext/>
              <w:keepLines/>
              <w:spacing w:before="60" w:after="60"/>
              <w:rPr>
                <w:szCs w:val="24"/>
              </w:rPr>
            </w:pPr>
            <w:r w:rsidRPr="008E6197">
              <w:rPr>
                <w:b/>
                <w:szCs w:val="24"/>
              </w:rPr>
              <w:t>Component</w:t>
            </w:r>
          </w:p>
          <w:p w14:paraId="6D235757" w14:textId="77777777" w:rsidR="008E6197" w:rsidRDefault="008E6197" w:rsidP="008E6197">
            <w:pPr>
              <w:keepNext/>
              <w:keepLines/>
              <w:spacing w:before="60" w:after="60"/>
              <w:rPr>
                <w:szCs w:val="24"/>
              </w:rPr>
            </w:pPr>
            <w:r w:rsidRPr="008E6197">
              <w:rPr>
                <w:szCs w:val="24"/>
              </w:rPr>
              <w:t>IBaseLinkableComponent</w:t>
            </w:r>
          </w:p>
          <w:p w14:paraId="7FDA8C87" w14:textId="77777777" w:rsidR="008E6197" w:rsidRDefault="008E6197" w:rsidP="008E6197">
            <w:pPr>
              <w:keepNext/>
              <w:keepLines/>
              <w:spacing w:before="60" w:after="60"/>
              <w:rPr>
                <w:szCs w:val="24"/>
              </w:rPr>
            </w:pPr>
            <w:r w:rsidRPr="008E6197">
              <w:rPr>
                <w:szCs w:val="24"/>
              </w:rPr>
              <w:t>Public</w:t>
            </w:r>
          </w:p>
        </w:tc>
        <w:tc>
          <w:tcPr>
            <w:tcW w:w="3260" w:type="dxa"/>
            <w:tcBorders>
              <w:top w:val="single" w:sz="2" w:space="0" w:color="auto"/>
              <w:left w:val="single" w:sz="2" w:space="0" w:color="auto"/>
              <w:bottom w:val="single" w:sz="2" w:space="0" w:color="auto"/>
              <w:right w:val="single" w:sz="2" w:space="0" w:color="auto"/>
            </w:tcBorders>
          </w:tcPr>
          <w:p w14:paraId="7E4E14D8" w14:textId="77777777" w:rsidR="008E6197" w:rsidRDefault="008E6197" w:rsidP="008E6197">
            <w:pPr>
              <w:keepNext/>
              <w:keepLines/>
              <w:tabs>
                <w:tab w:val="left" w:pos="540"/>
                <w:tab w:val="left" w:pos="700"/>
              </w:tabs>
              <w:suppressAutoHyphens/>
              <w:spacing w:before="60" w:after="60"/>
              <w:outlineLvl w:val="1"/>
              <w:rPr>
                <w:rFonts w:ascii="Courier New" w:hAnsi="Courier New"/>
                <w:sz w:val="20"/>
                <w:szCs w:val="24"/>
              </w:rPr>
            </w:pPr>
            <w:r w:rsidRPr="008E6197">
              <w:rPr>
                <w:szCs w:val="24"/>
              </w:rPr>
              <w:t>Returns the owner of the exchange item.  For an output exchange item this is the component responsible for providing the content of the output item.  It is possible for an exchange item to have no owner</w:t>
            </w:r>
            <w:r w:rsidR="00A40150">
              <w:rPr>
                <w:szCs w:val="24"/>
              </w:rPr>
              <w:t>;</w:t>
            </w:r>
            <w:r w:rsidRPr="008E6197">
              <w:rPr>
                <w:szCs w:val="24"/>
              </w:rPr>
              <w:t xml:space="preserve"> in this case the method will return null.</w:t>
            </w:r>
          </w:p>
        </w:tc>
        <w:tc>
          <w:tcPr>
            <w:tcW w:w="1701" w:type="dxa"/>
            <w:tcBorders>
              <w:top w:val="single" w:sz="2" w:space="0" w:color="auto"/>
              <w:left w:val="single" w:sz="2" w:space="0" w:color="auto"/>
              <w:bottom w:val="single" w:sz="2" w:space="0" w:color="auto"/>
              <w:right w:val="single" w:sz="2" w:space="0" w:color="auto"/>
            </w:tcBorders>
          </w:tcPr>
          <w:p w14:paraId="1482A1C6" w14:textId="77777777" w:rsidR="008E6197" w:rsidRDefault="008E6197" w:rsidP="008E6197">
            <w:pPr>
              <w:keepNext/>
              <w:keepLines/>
              <w:spacing w:before="60" w:after="60"/>
              <w:rPr>
                <w:rFonts w:ascii="Times New Roman" w:eastAsia="Times New Roman" w:hAnsi="Times New Roman"/>
                <w:sz w:val="24"/>
                <w:szCs w:val="24"/>
              </w:rPr>
            </w:pPr>
          </w:p>
        </w:tc>
        <w:bookmarkEnd w:id="389"/>
      </w:tr>
      <w:tr w:rsidR="001B323A" w:rsidRPr="00905E54" w14:paraId="41C6FD46" w14:textId="77777777" w:rsidTr="00F14CA6">
        <w:tc>
          <w:tcPr>
            <w:tcW w:w="4253" w:type="dxa"/>
            <w:tcBorders>
              <w:top w:val="single" w:sz="2" w:space="0" w:color="auto"/>
              <w:left w:val="single" w:sz="2" w:space="0" w:color="auto"/>
              <w:bottom w:val="single" w:sz="2" w:space="0" w:color="auto"/>
              <w:right w:val="single" w:sz="2" w:space="0" w:color="auto"/>
            </w:tcBorders>
          </w:tcPr>
          <w:p w14:paraId="71892B1A" w14:textId="77777777" w:rsidR="008E6197" w:rsidRDefault="008E6197" w:rsidP="008E6197">
            <w:pPr>
              <w:keepNext/>
              <w:keepLines/>
              <w:tabs>
                <w:tab w:val="left" w:pos="540"/>
                <w:tab w:val="left" w:pos="700"/>
              </w:tabs>
              <w:suppressAutoHyphens/>
              <w:spacing w:before="60" w:after="60"/>
              <w:outlineLvl w:val="1"/>
              <w:rPr>
                <w:szCs w:val="24"/>
              </w:rPr>
            </w:pPr>
            <w:bookmarkStart w:id="391" w:name="BKM_B34A593D_A615_445d_97C6_4FD16E4A1384"/>
            <w:proofErr w:type="gramStart"/>
            <w:r w:rsidRPr="008E6197">
              <w:rPr>
                <w:b/>
                <w:szCs w:val="24"/>
              </w:rPr>
              <w:t>ItemChanged(</w:t>
            </w:r>
            <w:proofErr w:type="gramEnd"/>
            <w:r w:rsidRPr="008E6197">
              <w:rPr>
                <w:b/>
                <w:szCs w:val="24"/>
              </w:rPr>
              <w:t>)</w:t>
            </w:r>
          </w:p>
          <w:p w14:paraId="36477091"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EventHandler&lt;ExchangeItemChangeEventArgs&gt;</w:t>
            </w:r>
          </w:p>
          <w:p w14:paraId="6DB648B5" w14:textId="77777777" w:rsidR="008E6197" w:rsidRDefault="008E6197" w:rsidP="008E6197">
            <w:pPr>
              <w:keepNext/>
              <w:keepLines/>
              <w:spacing w:before="60" w:after="60"/>
              <w:rPr>
                <w:szCs w:val="24"/>
              </w:rPr>
            </w:pPr>
            <w:r w:rsidRPr="008E6197">
              <w:rPr>
                <w:szCs w:val="24"/>
              </w:rPr>
              <w:t>Public</w:t>
            </w:r>
          </w:p>
        </w:tc>
        <w:tc>
          <w:tcPr>
            <w:tcW w:w="3260" w:type="dxa"/>
            <w:tcBorders>
              <w:top w:val="single" w:sz="2" w:space="0" w:color="auto"/>
              <w:left w:val="single" w:sz="2" w:space="0" w:color="auto"/>
              <w:bottom w:val="single" w:sz="2" w:space="0" w:color="auto"/>
              <w:right w:val="single" w:sz="2" w:space="0" w:color="auto"/>
            </w:tcBorders>
          </w:tcPr>
          <w:p w14:paraId="05104663" w14:textId="77777777" w:rsidR="008E6197" w:rsidRDefault="008E6197" w:rsidP="008E6197">
            <w:pPr>
              <w:keepNext/>
              <w:keepLines/>
              <w:tabs>
                <w:tab w:val="left" w:pos="540"/>
                <w:tab w:val="left" w:pos="700"/>
              </w:tabs>
              <w:suppressAutoHyphens/>
              <w:spacing w:before="60" w:after="60"/>
              <w:outlineLvl w:val="1"/>
            </w:pPr>
            <w:r w:rsidRPr="008E6197">
              <w:rPr>
                <w:szCs w:val="24"/>
              </w:rPr>
              <w:t xml:space="preserve">The ItemChanged event is raised when the content of an exchange item has changed.  This might be because its </w:t>
            </w:r>
            <w:r w:rsidR="00CB37F5" w:rsidRPr="00CB37F5">
              <w:rPr>
                <w:szCs w:val="24"/>
              </w:rPr>
              <w:t>"</w:t>
            </w:r>
            <w:r w:rsidRPr="008E6197">
              <w:rPr>
                <w:szCs w:val="24"/>
              </w:rPr>
              <w:t>ValueDefinition</w:t>
            </w:r>
            <w:r w:rsidR="00CB37F5" w:rsidRPr="00CB37F5">
              <w:rPr>
                <w:szCs w:val="24"/>
              </w:rPr>
              <w:t>"</w:t>
            </w:r>
            <w:r w:rsidRPr="008E6197">
              <w:rPr>
                <w:szCs w:val="24"/>
              </w:rPr>
              <w:t xml:space="preserve"> has changed, its </w:t>
            </w:r>
            <w:r w:rsidR="00CB37F5" w:rsidRPr="00CB37F5">
              <w:rPr>
                <w:szCs w:val="24"/>
              </w:rPr>
              <w:t>"</w:t>
            </w:r>
            <w:r w:rsidRPr="008E6197">
              <w:rPr>
                <w:szCs w:val="24"/>
              </w:rPr>
              <w:t>TimeSet</w:t>
            </w:r>
            <w:r w:rsidR="00CB37F5" w:rsidRPr="00CB37F5">
              <w:rPr>
                <w:szCs w:val="24"/>
              </w:rPr>
              <w:t>"</w:t>
            </w:r>
            <w:r w:rsidRPr="008E6197">
              <w:rPr>
                <w:szCs w:val="24"/>
              </w:rPr>
              <w:t xml:space="preserve"> has changed, its </w:t>
            </w:r>
            <w:r w:rsidR="00CB37F5" w:rsidRPr="00CB37F5">
              <w:rPr>
                <w:szCs w:val="24"/>
              </w:rPr>
              <w:t>"</w:t>
            </w:r>
            <w:r w:rsidRPr="008E6197">
              <w:rPr>
                <w:szCs w:val="24"/>
              </w:rPr>
              <w:t>ElementSet</w:t>
            </w:r>
            <w:r w:rsidR="00CB37F5" w:rsidRPr="00CB37F5">
              <w:rPr>
                <w:szCs w:val="24"/>
              </w:rPr>
              <w:t>"</w:t>
            </w:r>
            <w:r w:rsidRPr="008E6197">
              <w:rPr>
                <w:szCs w:val="24"/>
              </w:rPr>
              <w:t xml:space="preserve"> has changed, its </w:t>
            </w:r>
            <w:r w:rsidR="00CB37F5" w:rsidRPr="00CB37F5">
              <w:rPr>
                <w:szCs w:val="24"/>
              </w:rPr>
              <w:t>"</w:t>
            </w:r>
            <w:r w:rsidRPr="008E6197">
              <w:rPr>
                <w:szCs w:val="24"/>
              </w:rPr>
              <w:t>Values</w:t>
            </w:r>
            <w:r w:rsidR="00CB37F5" w:rsidRPr="00CB37F5">
              <w:rPr>
                <w:szCs w:val="24"/>
              </w:rPr>
              <w:t>"</w:t>
            </w:r>
            <w:r w:rsidRPr="008E6197">
              <w:rPr>
                <w:szCs w:val="24"/>
              </w:rPr>
              <w:t xml:space="preserve"> have changed, or any permutation of these properties.</w:t>
            </w:r>
          </w:p>
        </w:tc>
        <w:tc>
          <w:tcPr>
            <w:tcW w:w="1701" w:type="dxa"/>
            <w:tcBorders>
              <w:top w:val="single" w:sz="2" w:space="0" w:color="auto"/>
              <w:left w:val="single" w:sz="2" w:space="0" w:color="auto"/>
              <w:bottom w:val="single" w:sz="2" w:space="0" w:color="auto"/>
              <w:right w:val="single" w:sz="2" w:space="0" w:color="auto"/>
            </w:tcBorders>
          </w:tcPr>
          <w:p w14:paraId="5C68F68A" w14:textId="77777777" w:rsidR="008E6197" w:rsidRDefault="008E6197" w:rsidP="008E6197">
            <w:pPr>
              <w:keepNext/>
              <w:keepLines/>
              <w:spacing w:before="60" w:after="60"/>
              <w:rPr>
                <w:szCs w:val="24"/>
              </w:rPr>
            </w:pPr>
          </w:p>
        </w:tc>
        <w:bookmarkEnd w:id="391"/>
      </w:tr>
      <w:tr w:rsidR="001B323A" w:rsidRPr="00905E54" w14:paraId="2DC6D4CA" w14:textId="77777777" w:rsidTr="00F14CA6">
        <w:tc>
          <w:tcPr>
            <w:tcW w:w="4253" w:type="dxa"/>
            <w:tcBorders>
              <w:top w:val="single" w:sz="2" w:space="0" w:color="auto"/>
              <w:left w:val="single" w:sz="2" w:space="0" w:color="auto"/>
              <w:bottom w:val="single" w:sz="2" w:space="0" w:color="auto"/>
              <w:right w:val="single" w:sz="2" w:space="0" w:color="auto"/>
            </w:tcBorders>
          </w:tcPr>
          <w:p w14:paraId="09EF4AEA" w14:textId="77777777" w:rsidR="008E6197" w:rsidRDefault="008E6197" w:rsidP="008E6197">
            <w:pPr>
              <w:keepNext/>
              <w:keepLines/>
              <w:tabs>
                <w:tab w:val="left" w:pos="540"/>
                <w:tab w:val="left" w:pos="700"/>
              </w:tabs>
              <w:suppressAutoHyphens/>
              <w:spacing w:before="60" w:after="60"/>
              <w:outlineLvl w:val="1"/>
              <w:rPr>
                <w:szCs w:val="24"/>
              </w:rPr>
            </w:pPr>
            <w:bookmarkStart w:id="392" w:name="BKM_3D24D52C_8E24_4d6a_9A7B_79F739A5712A"/>
            <w:r w:rsidRPr="008E6197">
              <w:rPr>
                <w:b/>
                <w:szCs w:val="24"/>
              </w:rPr>
              <w:t>ValueDefinition</w:t>
            </w:r>
          </w:p>
          <w:p w14:paraId="3C199660"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IValueDefinition</w:t>
            </w:r>
          </w:p>
          <w:p w14:paraId="3CAAB086" w14:textId="77777777" w:rsidR="008E6197" w:rsidRDefault="008E6197" w:rsidP="008E6197">
            <w:pPr>
              <w:keepLines/>
              <w:spacing w:before="60" w:after="60"/>
              <w:rPr>
                <w:szCs w:val="24"/>
              </w:rPr>
            </w:pPr>
            <w:r w:rsidRPr="008E6197">
              <w:rPr>
                <w:szCs w:val="24"/>
              </w:rPr>
              <w:t>Public</w:t>
            </w:r>
          </w:p>
        </w:tc>
        <w:tc>
          <w:tcPr>
            <w:tcW w:w="3260" w:type="dxa"/>
            <w:tcBorders>
              <w:top w:val="single" w:sz="2" w:space="0" w:color="auto"/>
              <w:left w:val="single" w:sz="2" w:space="0" w:color="auto"/>
              <w:bottom w:val="single" w:sz="2" w:space="0" w:color="auto"/>
              <w:right w:val="single" w:sz="2" w:space="0" w:color="auto"/>
            </w:tcBorders>
          </w:tcPr>
          <w:p w14:paraId="7B42E1BD" w14:textId="77777777" w:rsidR="008E6197" w:rsidRDefault="00E77DE4" w:rsidP="008E6197">
            <w:pPr>
              <w:spacing w:before="60" w:after="60"/>
              <w:rPr>
                <w:szCs w:val="24"/>
              </w:rPr>
            </w:pPr>
            <w:r>
              <w:rPr>
                <w:szCs w:val="24"/>
              </w:rPr>
              <w:t>Returns the d</w:t>
            </w:r>
            <w:r w:rsidR="008E6197" w:rsidRPr="008E6197">
              <w:rPr>
                <w:szCs w:val="24"/>
              </w:rPr>
              <w:t>efinition of the values in the exchange item.</w:t>
            </w:r>
          </w:p>
          <w:p w14:paraId="4FDB006D" w14:textId="77777777" w:rsidR="008E6197" w:rsidRDefault="008E6197" w:rsidP="008E6197">
            <w:pPr>
              <w:keepNext/>
              <w:tabs>
                <w:tab w:val="left" w:pos="540"/>
                <w:tab w:val="left" w:pos="700"/>
              </w:tabs>
              <w:suppressAutoHyphens/>
              <w:spacing w:before="60" w:after="60"/>
              <w:outlineLvl w:val="1"/>
              <w:rPr>
                <w:rFonts w:ascii="Courier New" w:hAnsi="Courier New"/>
                <w:sz w:val="20"/>
                <w:szCs w:val="24"/>
              </w:rPr>
            </w:pPr>
            <w:r w:rsidRPr="008E6197">
              <w:rPr>
                <w:szCs w:val="24"/>
              </w:rPr>
              <w:t xml:space="preserve">Remark: </w:t>
            </w:r>
            <w:r w:rsidR="00A40150">
              <w:rPr>
                <w:szCs w:val="24"/>
              </w:rPr>
              <w:t>T</w:t>
            </w:r>
            <w:r w:rsidRPr="008E6197">
              <w:rPr>
                <w:szCs w:val="24"/>
              </w:rPr>
              <w:t xml:space="preserve">he </w:t>
            </w:r>
            <w:r w:rsidR="00CB37F5" w:rsidRPr="00CB37F5">
              <w:rPr>
                <w:szCs w:val="24"/>
              </w:rPr>
              <w:t>"</w:t>
            </w:r>
            <w:r w:rsidRPr="008E6197">
              <w:rPr>
                <w:szCs w:val="24"/>
              </w:rPr>
              <w:t>IValueDefinition</w:t>
            </w:r>
            <w:r w:rsidR="00CB37F5" w:rsidRPr="00CB37F5">
              <w:rPr>
                <w:szCs w:val="24"/>
              </w:rPr>
              <w:t>"</w:t>
            </w:r>
            <w:r w:rsidRPr="008E6197">
              <w:rPr>
                <w:szCs w:val="24"/>
              </w:rPr>
              <w:t xml:space="preserve"> should never be returned directly; all implementing classes should </w:t>
            </w:r>
            <w:proofErr w:type="gramStart"/>
            <w:r w:rsidRPr="008E6197">
              <w:rPr>
                <w:szCs w:val="24"/>
              </w:rPr>
              <w:t>return either</w:t>
            </w:r>
            <w:proofErr w:type="gramEnd"/>
            <w:r w:rsidRPr="008E6197">
              <w:rPr>
                <w:szCs w:val="24"/>
              </w:rPr>
              <w:t xml:space="preserve"> an </w:t>
            </w:r>
            <w:r w:rsidR="00CB37F5" w:rsidRPr="00CB37F5">
              <w:rPr>
                <w:szCs w:val="24"/>
              </w:rPr>
              <w:t>"</w:t>
            </w:r>
            <w:r w:rsidRPr="008E6197">
              <w:rPr>
                <w:szCs w:val="24"/>
              </w:rPr>
              <w:t>IQuality</w:t>
            </w:r>
            <w:r w:rsidR="00CB37F5" w:rsidRPr="00CB37F5">
              <w:rPr>
                <w:szCs w:val="24"/>
              </w:rPr>
              <w:t>"</w:t>
            </w:r>
            <w:r w:rsidRPr="008E6197">
              <w:rPr>
                <w:szCs w:val="24"/>
              </w:rPr>
              <w:t xml:space="preserve">, an </w:t>
            </w:r>
            <w:r w:rsidR="00CB37F5" w:rsidRPr="00CB37F5">
              <w:rPr>
                <w:szCs w:val="24"/>
              </w:rPr>
              <w:t>"</w:t>
            </w:r>
            <w:r w:rsidRPr="008E6197">
              <w:rPr>
                <w:szCs w:val="24"/>
              </w:rPr>
              <w:t>IQuantity</w:t>
            </w:r>
            <w:r w:rsidR="00CB37F5" w:rsidRPr="00CB37F5">
              <w:rPr>
                <w:szCs w:val="24"/>
              </w:rPr>
              <w:t>"</w:t>
            </w:r>
            <w:r w:rsidRPr="008E6197">
              <w:rPr>
                <w:szCs w:val="24"/>
              </w:rPr>
              <w:t>, or a custom</w:t>
            </w:r>
            <w:r w:rsidR="00A40150">
              <w:rPr>
                <w:szCs w:val="24"/>
              </w:rPr>
              <w:t>-</w:t>
            </w:r>
            <w:r w:rsidRPr="008E6197">
              <w:rPr>
                <w:szCs w:val="24"/>
              </w:rPr>
              <w:t>derived value definition interface.</w:t>
            </w:r>
          </w:p>
        </w:tc>
        <w:tc>
          <w:tcPr>
            <w:tcW w:w="1701" w:type="dxa"/>
            <w:tcBorders>
              <w:top w:val="single" w:sz="2" w:space="0" w:color="auto"/>
              <w:left w:val="single" w:sz="2" w:space="0" w:color="auto"/>
              <w:bottom w:val="single" w:sz="2" w:space="0" w:color="auto"/>
              <w:right w:val="single" w:sz="2" w:space="0" w:color="auto"/>
            </w:tcBorders>
          </w:tcPr>
          <w:p w14:paraId="1FAC3DAD" w14:textId="77777777" w:rsidR="008E6197" w:rsidRDefault="008E6197" w:rsidP="008E6197">
            <w:pPr>
              <w:spacing w:before="60" w:after="60"/>
              <w:rPr>
                <w:szCs w:val="24"/>
              </w:rPr>
            </w:pPr>
          </w:p>
        </w:tc>
        <w:bookmarkEnd w:id="392"/>
      </w:tr>
    </w:tbl>
    <w:p w14:paraId="3FDE130A" w14:textId="77777777" w:rsidR="004039FA" w:rsidRPr="00905E54" w:rsidRDefault="004039FA" w:rsidP="004039FA"/>
    <w:p w14:paraId="458D2F50" w14:textId="77777777" w:rsidR="008E6197" w:rsidRDefault="008E6197" w:rsidP="008E6197">
      <w:pPr>
        <w:pStyle w:val="Heading4"/>
        <w:numPr>
          <w:ilvl w:val="3"/>
          <w:numId w:val="5"/>
        </w:numPr>
      </w:pPr>
      <w:r w:rsidRPr="008E6197">
        <w:t>The ExchangeItemChangeEventArgs class</w:t>
      </w:r>
    </w:p>
    <w:p w14:paraId="545CF13E" w14:textId="77777777" w:rsidR="008E6197" w:rsidRDefault="008E6197" w:rsidP="008E6197">
      <w:r w:rsidRPr="008E6197">
        <w:t>If the implementation programming language provides an event</w:t>
      </w:r>
      <w:r w:rsidR="00A40150">
        <w:t>-</w:t>
      </w:r>
      <w:r w:rsidRPr="008E6197">
        <w:t xml:space="preserve">handling mechanism, then when, during computation, any aspect of an exchange item alters, the component must raise an </w:t>
      </w:r>
      <w:r w:rsidRPr="008E6197">
        <w:rPr>
          <w:szCs w:val="24"/>
        </w:rPr>
        <w:t>ExchangeItemChanged</w:t>
      </w:r>
      <w:r w:rsidRPr="008E6197">
        <w:t xml:space="preserve"> event through the </w:t>
      </w:r>
      <w:r w:rsidR="00CB37F5" w:rsidRPr="00CB37F5">
        <w:t>"</w:t>
      </w:r>
      <w:r w:rsidRPr="008E6197">
        <w:t>IBaseExchangeItem</w:t>
      </w:r>
      <w:r w:rsidR="00CB37F5" w:rsidRPr="00CB37F5">
        <w:t>"</w:t>
      </w:r>
      <w:r w:rsidRPr="008E6197">
        <w:t xml:space="preserve"> interface </w:t>
      </w:r>
      <w:r w:rsidR="00A444A4" w:rsidRPr="00A444A4">
        <w:t>-</w:t>
      </w:r>
      <w:r w:rsidRPr="008E6197">
        <w:t xml:space="preserve"> see </w:t>
      </w:r>
      <w:r w:rsidR="00CB37F5" w:rsidRPr="00CB37F5">
        <w:t>"</w:t>
      </w:r>
      <w:r w:rsidRPr="008E6197">
        <w:t>ItemChanged</w:t>
      </w:r>
      <w:r w:rsidR="00CB37F5" w:rsidRPr="00CB37F5">
        <w:t>"</w:t>
      </w:r>
      <w:r w:rsidRPr="008E6197">
        <w:t xml:space="preserve"> in </w:t>
      </w:r>
      <w:r w:rsidR="0013021A">
        <w:t>Table 22</w:t>
      </w:r>
      <w:r w:rsidR="004F024E" w:rsidRPr="00905E54">
        <w:t>.</w:t>
      </w:r>
    </w:p>
    <w:p w14:paraId="0C9FC7EB" w14:textId="77777777" w:rsidR="001006F6" w:rsidRPr="00905E54" w:rsidRDefault="001006F6" w:rsidP="001006F6">
      <w:r w:rsidRPr="00905E54">
        <w:t xml:space="preserve">The ExchangeItemChangeEventArgs class contains the information that will be passed when the </w:t>
      </w:r>
      <w:r w:rsidR="00CB37F5" w:rsidRPr="00CB37F5">
        <w:t>"</w:t>
      </w:r>
      <w:r w:rsidRPr="00905E54">
        <w:t>IBaseExchangeItem</w:t>
      </w:r>
      <w:r w:rsidR="00CB37F5" w:rsidRPr="00CB37F5">
        <w:t>"</w:t>
      </w:r>
      <w:r w:rsidRPr="00905E54">
        <w:t xml:space="preserve"> raises the </w:t>
      </w:r>
      <w:r w:rsidR="008E6197" w:rsidRPr="008E6197">
        <w:t>ExchangeItemChanged</w:t>
      </w:r>
      <w:r w:rsidRPr="00905E54">
        <w:t xml:space="preserve"> event.</w:t>
      </w:r>
    </w:p>
    <w:p w14:paraId="68C54787" w14:textId="77777777" w:rsidR="008E6197" w:rsidRDefault="0067642B" w:rsidP="008E6197">
      <w:pPr>
        <w:rPr>
          <w:szCs w:val="24"/>
        </w:rPr>
      </w:pPr>
      <w:r w:rsidRPr="00905E54">
        <w:rPr>
          <w:szCs w:val="24"/>
        </w:rPr>
        <w:t>Raising</w:t>
      </w:r>
      <w:r w:rsidR="00743DE8" w:rsidRPr="00905E54">
        <w:rPr>
          <w:szCs w:val="24"/>
        </w:rPr>
        <w:t xml:space="preserve"> </w:t>
      </w:r>
      <w:r w:rsidR="00A170A6" w:rsidRPr="00905E54">
        <w:rPr>
          <w:szCs w:val="24"/>
        </w:rPr>
        <w:t xml:space="preserve">an </w:t>
      </w:r>
      <w:r w:rsidR="008E6197" w:rsidRPr="008E6197">
        <w:rPr>
          <w:szCs w:val="24"/>
        </w:rPr>
        <w:t>ExchangeI</w:t>
      </w:r>
      <w:r w:rsidR="00743DE8" w:rsidRPr="00905E54">
        <w:rPr>
          <w:szCs w:val="24"/>
        </w:rPr>
        <w:t>tem</w:t>
      </w:r>
      <w:r w:rsidR="008E6197" w:rsidRPr="008E6197">
        <w:rPr>
          <w:szCs w:val="24"/>
        </w:rPr>
        <w:t>Changed</w:t>
      </w:r>
      <w:r w:rsidR="00743DE8" w:rsidRPr="00905E54">
        <w:rPr>
          <w:szCs w:val="24"/>
        </w:rPr>
        <w:t xml:space="preserve"> event</w:t>
      </w:r>
      <w:r w:rsidR="00A170A6" w:rsidRPr="00905E54">
        <w:rPr>
          <w:szCs w:val="24"/>
        </w:rPr>
        <w:t xml:space="preserve"> depends upon whether the language used implements the event concept</w:t>
      </w:r>
      <w:r w:rsidR="00743DE8" w:rsidRPr="00905E54">
        <w:rPr>
          <w:szCs w:val="24"/>
        </w:rPr>
        <w:t>, so it should not be used as a mechanism upon which to build critical functionality.</w:t>
      </w:r>
    </w:p>
    <w:p w14:paraId="7355F8FB" w14:textId="77777777" w:rsidR="008E6197" w:rsidRDefault="008E6197" w:rsidP="008E6197">
      <w:pPr>
        <w:rPr>
          <w:rFonts w:ascii="Arial" w:hAnsi="Arial"/>
          <w:b/>
          <w:bCs/>
        </w:rPr>
      </w:pPr>
    </w:p>
    <w:p w14:paraId="443DA773" w14:textId="77777777" w:rsidR="008E6197" w:rsidRDefault="0013021A" w:rsidP="008E6197">
      <w:pPr>
        <w:pStyle w:val="Caption"/>
        <w:keepNext/>
        <w:keepLines/>
      </w:pPr>
      <w:bookmarkStart w:id="393" w:name="_Toc373302286"/>
      <w:r>
        <w:t>Table 23</w:t>
      </w:r>
      <w:r w:rsidR="008E6197" w:rsidRPr="008E6197">
        <w:t xml:space="preserve"> Members of the ExchangeItemChangeEventArgs class</w:t>
      </w:r>
      <w:bookmarkEnd w:id="393"/>
    </w:p>
    <w:tbl>
      <w:tblPr>
        <w:tblW w:w="9214" w:type="dxa"/>
        <w:tblInd w:w="-82" w:type="dxa"/>
        <w:tblLayout w:type="fixed"/>
        <w:tblCellMar>
          <w:left w:w="60" w:type="dxa"/>
          <w:right w:w="60" w:type="dxa"/>
        </w:tblCellMar>
        <w:tblLook w:val="0000" w:firstRow="0" w:lastRow="0" w:firstColumn="0" w:lastColumn="0" w:noHBand="0" w:noVBand="0"/>
      </w:tblPr>
      <w:tblGrid>
        <w:gridCol w:w="3544"/>
        <w:gridCol w:w="3544"/>
        <w:gridCol w:w="2126"/>
      </w:tblGrid>
      <w:tr w:rsidR="00743DE8" w:rsidRPr="00905E54" w14:paraId="03000F18" w14:textId="77777777" w:rsidTr="00C17761">
        <w:trPr>
          <w:cantSplit/>
          <w:tblHeader/>
        </w:trPr>
        <w:tc>
          <w:tcPr>
            <w:tcW w:w="3544" w:type="dxa"/>
            <w:tcBorders>
              <w:top w:val="single" w:sz="2" w:space="0" w:color="auto"/>
              <w:left w:val="single" w:sz="2" w:space="0" w:color="auto"/>
              <w:bottom w:val="single" w:sz="2" w:space="0" w:color="auto"/>
              <w:right w:val="single" w:sz="2" w:space="0" w:color="auto"/>
            </w:tcBorders>
            <w:shd w:val="clear" w:color="auto" w:fill="EFEFEF"/>
          </w:tcPr>
          <w:p w14:paraId="0C4DC0C5" w14:textId="77777777" w:rsidR="008E6197" w:rsidRDefault="008E6197" w:rsidP="008E6197">
            <w:pPr>
              <w:keepNext/>
              <w:keepLines/>
              <w:spacing w:before="60" w:after="60"/>
              <w:rPr>
                <w:rFonts w:ascii="Arial" w:eastAsia="Times New Roman" w:hAnsi="Arial"/>
                <w:b/>
                <w:bCs/>
                <w:sz w:val="28"/>
                <w:szCs w:val="28"/>
              </w:rPr>
            </w:pPr>
            <w:r w:rsidRPr="008E6197">
              <w:rPr>
                <w:b/>
              </w:rPr>
              <w:t>Member</w:t>
            </w:r>
          </w:p>
        </w:tc>
        <w:tc>
          <w:tcPr>
            <w:tcW w:w="3544" w:type="dxa"/>
            <w:tcBorders>
              <w:top w:val="single" w:sz="2" w:space="0" w:color="auto"/>
              <w:left w:val="single" w:sz="2" w:space="0" w:color="auto"/>
              <w:bottom w:val="single" w:sz="2" w:space="0" w:color="auto"/>
              <w:right w:val="single" w:sz="2" w:space="0" w:color="auto"/>
            </w:tcBorders>
            <w:shd w:val="clear" w:color="auto" w:fill="EFEFEF"/>
          </w:tcPr>
          <w:p w14:paraId="1DE8FED0" w14:textId="77777777" w:rsidR="008E6197" w:rsidRDefault="008E6197" w:rsidP="008E6197">
            <w:pPr>
              <w:keepNext/>
              <w:keepLines/>
              <w:spacing w:before="60" w:after="60"/>
              <w:rPr>
                <w:rFonts w:ascii="Arial" w:eastAsia="Times New Roman" w:hAnsi="Arial"/>
                <w:b/>
                <w:bCs/>
                <w:sz w:val="28"/>
                <w:szCs w:val="28"/>
              </w:rPr>
            </w:pPr>
            <w:r w:rsidRPr="008E6197">
              <w:rPr>
                <w:b/>
              </w:rPr>
              <w:t>Notes</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0E8442B7" w14:textId="77777777" w:rsidR="008E6197" w:rsidRDefault="008E6197" w:rsidP="008E6197">
            <w:pPr>
              <w:keepNext/>
              <w:keepLines/>
              <w:spacing w:before="60" w:after="60"/>
              <w:jc w:val="left"/>
              <w:rPr>
                <w:rFonts w:ascii="Arial" w:eastAsia="Times New Roman" w:hAnsi="Arial"/>
                <w:b/>
                <w:bCs/>
                <w:sz w:val="28"/>
                <w:szCs w:val="28"/>
              </w:rPr>
            </w:pPr>
            <w:r w:rsidRPr="008E6197">
              <w:rPr>
                <w:b/>
              </w:rPr>
              <w:t>Parameters</w:t>
            </w:r>
          </w:p>
        </w:tc>
      </w:tr>
      <w:tr w:rsidR="00743DE8" w:rsidRPr="00905E54" w14:paraId="5E88ACAD" w14:textId="77777777" w:rsidTr="00C17761">
        <w:tc>
          <w:tcPr>
            <w:tcW w:w="3544" w:type="dxa"/>
            <w:tcBorders>
              <w:top w:val="single" w:sz="2" w:space="0" w:color="auto"/>
              <w:left w:val="single" w:sz="2" w:space="0" w:color="auto"/>
              <w:bottom w:val="single" w:sz="2" w:space="0" w:color="auto"/>
              <w:right w:val="single" w:sz="2" w:space="0" w:color="auto"/>
            </w:tcBorders>
          </w:tcPr>
          <w:p w14:paraId="344FD06E" w14:textId="77777777" w:rsidR="008E6197" w:rsidRDefault="008E6197" w:rsidP="008E6197">
            <w:pPr>
              <w:keepNext/>
              <w:keepLines/>
              <w:spacing w:before="60" w:after="60"/>
              <w:rPr>
                <w:rFonts w:ascii="Arial" w:eastAsia="Times New Roman" w:hAnsi="Arial"/>
                <w:b/>
                <w:bCs/>
                <w:sz w:val="28"/>
                <w:szCs w:val="28"/>
              </w:rPr>
            </w:pPr>
            <w:r w:rsidRPr="008E6197">
              <w:rPr>
                <w:b/>
              </w:rPr>
              <w:t>ExchangeItem</w:t>
            </w:r>
          </w:p>
          <w:p w14:paraId="74FBD517" w14:textId="77777777" w:rsidR="008E6197" w:rsidRPr="008E6197" w:rsidRDefault="008E6197" w:rsidP="008E6197">
            <w:pPr>
              <w:keepNext/>
              <w:keepLines/>
              <w:spacing w:before="60" w:after="60"/>
            </w:pPr>
            <w:r w:rsidRPr="008E6197">
              <w:t>IBaseExchangeItem</w:t>
            </w:r>
          </w:p>
          <w:p w14:paraId="7C2ACEFC" w14:textId="77777777" w:rsidR="008E6197" w:rsidRDefault="008E6197" w:rsidP="008E6197">
            <w:pPr>
              <w:keepNext/>
              <w:keepLines/>
              <w:spacing w:before="60" w:after="60"/>
              <w:rPr>
                <w:rFonts w:ascii="Arial" w:eastAsia="Times New Roman" w:hAnsi="Arial"/>
                <w:b/>
                <w:bCs/>
                <w:sz w:val="28"/>
                <w:szCs w:val="28"/>
              </w:rPr>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11538EAA" w14:textId="77777777" w:rsidR="008E6197" w:rsidRPr="008E6197" w:rsidRDefault="008E6197" w:rsidP="008E6197">
            <w:pPr>
              <w:keepNext/>
              <w:keepLines/>
              <w:tabs>
                <w:tab w:val="left" w:pos="540"/>
                <w:tab w:val="left" w:pos="700"/>
              </w:tabs>
              <w:suppressAutoHyphens/>
              <w:spacing w:before="60" w:after="60"/>
              <w:outlineLvl w:val="1"/>
            </w:pPr>
            <w:r w:rsidRPr="008E6197">
              <w:t>Returns and sets the exchange item whose status has been changed.</w:t>
            </w:r>
          </w:p>
        </w:tc>
        <w:tc>
          <w:tcPr>
            <w:tcW w:w="2126" w:type="dxa"/>
            <w:tcBorders>
              <w:top w:val="single" w:sz="2" w:space="0" w:color="auto"/>
              <w:left w:val="single" w:sz="2" w:space="0" w:color="auto"/>
              <w:bottom w:val="single" w:sz="2" w:space="0" w:color="auto"/>
              <w:right w:val="single" w:sz="2" w:space="0" w:color="auto"/>
            </w:tcBorders>
          </w:tcPr>
          <w:p w14:paraId="4D94BFA3" w14:textId="77777777" w:rsidR="008E6197" w:rsidRDefault="008E6197" w:rsidP="008E6197">
            <w:pPr>
              <w:keepNext/>
              <w:keepLines/>
              <w:spacing w:before="60" w:after="60"/>
              <w:jc w:val="left"/>
            </w:pPr>
          </w:p>
        </w:tc>
      </w:tr>
      <w:tr w:rsidR="00743DE8" w:rsidRPr="00905E54" w14:paraId="4842D1B1" w14:textId="77777777" w:rsidTr="00C17761">
        <w:tc>
          <w:tcPr>
            <w:tcW w:w="3544" w:type="dxa"/>
            <w:tcBorders>
              <w:top w:val="single" w:sz="2" w:space="0" w:color="auto"/>
              <w:left w:val="single" w:sz="2" w:space="0" w:color="auto"/>
              <w:bottom w:val="single" w:sz="2" w:space="0" w:color="auto"/>
              <w:right w:val="single" w:sz="2" w:space="0" w:color="auto"/>
            </w:tcBorders>
          </w:tcPr>
          <w:p w14:paraId="3C55483B" w14:textId="77777777" w:rsidR="008E6197" w:rsidRDefault="008E6197" w:rsidP="008E6197">
            <w:pPr>
              <w:keepNext/>
              <w:tabs>
                <w:tab w:val="left" w:pos="540"/>
                <w:tab w:val="left" w:pos="700"/>
              </w:tabs>
              <w:suppressAutoHyphens/>
              <w:spacing w:before="60" w:after="60"/>
              <w:outlineLvl w:val="1"/>
            </w:pPr>
            <w:proofErr w:type="gramStart"/>
            <w:r w:rsidRPr="008E6197">
              <w:rPr>
                <w:b/>
              </w:rPr>
              <w:t>ExchangeItemChangeEventArgs(</w:t>
            </w:r>
            <w:proofErr w:type="gramEnd"/>
            <w:r w:rsidRPr="008E6197">
              <w:rPr>
                <w:b/>
              </w:rPr>
              <w:t>)</w:t>
            </w:r>
          </w:p>
          <w:p w14:paraId="2EC0E20A" w14:textId="77777777" w:rsidR="008E6197" w:rsidRDefault="008E6197" w:rsidP="008E6197">
            <w:pPr>
              <w:spacing w:before="60" w:after="60"/>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38AC74F9" w14:textId="77777777" w:rsidR="008E6197" w:rsidRDefault="008E6197" w:rsidP="008E6197">
            <w:pPr>
              <w:keepNext/>
              <w:keepLines/>
              <w:tabs>
                <w:tab w:val="left" w:pos="540"/>
                <w:tab w:val="left" w:pos="700"/>
              </w:tabs>
              <w:suppressAutoHyphens/>
              <w:spacing w:before="60" w:after="60"/>
              <w:outlineLvl w:val="1"/>
              <w:rPr>
                <w:rFonts w:ascii="Times New Roman" w:hAnsi="Times New Roman"/>
              </w:rPr>
            </w:pPr>
            <w:r w:rsidRPr="008E6197">
              <w:t xml:space="preserve">Default constructor.  Creates a new instance with an empty message and null as </w:t>
            </w:r>
            <w:r w:rsidR="00CB37F5" w:rsidRPr="00CB37F5">
              <w:t>"</w:t>
            </w:r>
            <w:r w:rsidRPr="008E6197">
              <w:t>ExchangeItem</w:t>
            </w:r>
            <w:r w:rsidR="00CB37F5" w:rsidRPr="00CB37F5">
              <w:t>"</w:t>
            </w:r>
            <w:r w:rsidRPr="008E6197">
              <w:t>.  Properties need to be set before actually using the instance.</w:t>
            </w:r>
          </w:p>
        </w:tc>
        <w:tc>
          <w:tcPr>
            <w:tcW w:w="2126" w:type="dxa"/>
            <w:tcBorders>
              <w:top w:val="single" w:sz="2" w:space="0" w:color="auto"/>
              <w:left w:val="single" w:sz="2" w:space="0" w:color="auto"/>
              <w:bottom w:val="single" w:sz="2" w:space="0" w:color="auto"/>
              <w:right w:val="single" w:sz="2" w:space="0" w:color="auto"/>
            </w:tcBorders>
          </w:tcPr>
          <w:p w14:paraId="4B10380B" w14:textId="77777777" w:rsidR="008E6197" w:rsidRDefault="008E6197" w:rsidP="008E6197">
            <w:pPr>
              <w:spacing w:before="60" w:after="60"/>
              <w:jc w:val="left"/>
            </w:pPr>
          </w:p>
        </w:tc>
      </w:tr>
      <w:tr w:rsidR="00743DE8" w:rsidRPr="00905E54" w14:paraId="47406F7A" w14:textId="77777777" w:rsidTr="00C17761">
        <w:trPr>
          <w:trHeight w:val="737"/>
        </w:trPr>
        <w:tc>
          <w:tcPr>
            <w:tcW w:w="3544" w:type="dxa"/>
            <w:tcBorders>
              <w:top w:val="single" w:sz="2" w:space="0" w:color="auto"/>
              <w:left w:val="single" w:sz="2" w:space="0" w:color="auto"/>
              <w:bottom w:val="single" w:sz="2" w:space="0" w:color="auto"/>
              <w:right w:val="single" w:sz="2" w:space="0" w:color="auto"/>
            </w:tcBorders>
          </w:tcPr>
          <w:p w14:paraId="46734905" w14:textId="77777777" w:rsidR="008E6197" w:rsidRDefault="008E6197" w:rsidP="008E6197">
            <w:pPr>
              <w:keepNext/>
              <w:tabs>
                <w:tab w:val="left" w:pos="540"/>
                <w:tab w:val="left" w:pos="700"/>
              </w:tabs>
              <w:suppressAutoHyphens/>
              <w:spacing w:before="60" w:after="60"/>
              <w:outlineLvl w:val="1"/>
            </w:pPr>
            <w:proofErr w:type="gramStart"/>
            <w:r w:rsidRPr="008E6197">
              <w:rPr>
                <w:b/>
              </w:rPr>
              <w:t>ExchangeItemChangeEventArgs(</w:t>
            </w:r>
            <w:proofErr w:type="gramEnd"/>
            <w:r w:rsidRPr="008E6197">
              <w:rPr>
                <w:b/>
              </w:rPr>
              <w:t>)</w:t>
            </w:r>
          </w:p>
          <w:p w14:paraId="4FC516DD" w14:textId="77777777" w:rsidR="008E6197" w:rsidRDefault="008E6197" w:rsidP="008E6197">
            <w:pPr>
              <w:spacing w:before="60" w:after="60"/>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570AF227" w14:textId="77777777" w:rsidR="008E6197" w:rsidRDefault="008E6197" w:rsidP="008E6197">
            <w:pPr>
              <w:keepNext/>
              <w:keepLines/>
              <w:tabs>
                <w:tab w:val="left" w:pos="540"/>
                <w:tab w:val="left" w:pos="700"/>
              </w:tabs>
              <w:suppressAutoHyphens/>
              <w:spacing w:before="60" w:after="60"/>
              <w:outlineLvl w:val="1"/>
              <w:rPr>
                <w:rFonts w:ascii="Courier New" w:hAnsi="Courier New"/>
              </w:rPr>
            </w:pPr>
            <w:r w:rsidRPr="008E6197">
              <w:t xml:space="preserve">Constructor that also initializes the </w:t>
            </w:r>
            <w:r w:rsidR="00CB37F5" w:rsidRPr="00CB37F5">
              <w:t>"</w:t>
            </w:r>
            <w:r w:rsidRPr="008E6197">
              <w:t>ExchangeItem</w:t>
            </w:r>
            <w:r w:rsidR="00CB37F5" w:rsidRPr="00CB37F5">
              <w:t>"</w:t>
            </w:r>
            <w:r w:rsidRPr="008E6197">
              <w:t xml:space="preserve"> and the </w:t>
            </w:r>
            <w:r w:rsidR="00CB37F5" w:rsidRPr="00CB37F5">
              <w:t>"</w:t>
            </w:r>
            <w:r w:rsidRPr="008E6197">
              <w:t>Message</w:t>
            </w:r>
            <w:r w:rsidR="00CB37F5" w:rsidRPr="00CB37F5">
              <w:t>"</w:t>
            </w:r>
            <w:r w:rsidRPr="008E6197">
              <w:t xml:space="preserve"> attribute.</w:t>
            </w:r>
          </w:p>
        </w:tc>
        <w:tc>
          <w:tcPr>
            <w:tcW w:w="2126" w:type="dxa"/>
            <w:tcBorders>
              <w:top w:val="single" w:sz="2" w:space="0" w:color="auto"/>
              <w:left w:val="single" w:sz="2" w:space="0" w:color="auto"/>
              <w:bottom w:val="single" w:sz="2" w:space="0" w:color="auto"/>
              <w:right w:val="single" w:sz="2" w:space="0" w:color="auto"/>
            </w:tcBorders>
          </w:tcPr>
          <w:p w14:paraId="59F8A226" w14:textId="77777777" w:rsidR="008E6197" w:rsidRDefault="00CE7C5D" w:rsidP="008E6197">
            <w:pPr>
              <w:keepNext/>
              <w:tabs>
                <w:tab w:val="left" w:pos="540"/>
                <w:tab w:val="left" w:pos="700"/>
              </w:tabs>
              <w:suppressAutoHyphens/>
              <w:spacing w:before="60" w:after="60"/>
              <w:jc w:val="left"/>
              <w:outlineLvl w:val="1"/>
            </w:pPr>
            <w:r>
              <w:rPr>
                <w:rStyle w:val="Objecttype"/>
                <w:bCs/>
                <w:szCs w:val="20"/>
              </w:rPr>
              <w:t xml:space="preserve">IBaseExchangeItem </w:t>
            </w:r>
            <w:r w:rsidR="008E6197" w:rsidRPr="008E6197">
              <w:t>[in]</w:t>
            </w:r>
            <w:r>
              <w:rPr>
                <w:rStyle w:val="Objecttype"/>
                <w:bCs/>
                <w:szCs w:val="20"/>
              </w:rPr>
              <w:t xml:space="preserve"> exchangeItem</w:t>
            </w:r>
          </w:p>
          <w:p w14:paraId="32717FCB" w14:textId="77777777" w:rsidR="008E6197" w:rsidRDefault="00CE7C5D" w:rsidP="008E6197">
            <w:pPr>
              <w:spacing w:before="60" w:after="60"/>
              <w:jc w:val="left"/>
            </w:pPr>
            <w:proofErr w:type="gramStart"/>
            <w:r>
              <w:rPr>
                <w:rStyle w:val="Objecttype"/>
                <w:bCs/>
                <w:szCs w:val="20"/>
              </w:rPr>
              <w:t>string</w:t>
            </w:r>
            <w:proofErr w:type="gramEnd"/>
            <w:r>
              <w:rPr>
                <w:rStyle w:val="Objecttype"/>
                <w:bCs/>
                <w:szCs w:val="20"/>
              </w:rPr>
              <w:t xml:space="preserve"> </w:t>
            </w:r>
            <w:r w:rsidR="008E6197" w:rsidRPr="008E6197">
              <w:t>[in]</w:t>
            </w:r>
            <w:r>
              <w:rPr>
                <w:rStyle w:val="Objecttype"/>
                <w:bCs/>
                <w:szCs w:val="20"/>
              </w:rPr>
              <w:t xml:space="preserve"> message</w:t>
            </w:r>
            <w:r w:rsidR="008E6197" w:rsidRPr="008E6197">
              <w:t xml:space="preserve"> </w:t>
            </w:r>
          </w:p>
        </w:tc>
      </w:tr>
      <w:tr w:rsidR="00743DE8" w:rsidRPr="00905E54" w14:paraId="0F7D0CFA" w14:textId="77777777" w:rsidTr="00C17761">
        <w:tc>
          <w:tcPr>
            <w:tcW w:w="3544" w:type="dxa"/>
            <w:tcBorders>
              <w:top w:val="single" w:sz="2" w:space="0" w:color="auto"/>
              <w:left w:val="single" w:sz="2" w:space="0" w:color="auto"/>
              <w:bottom w:val="single" w:sz="2" w:space="0" w:color="auto"/>
              <w:right w:val="single" w:sz="2" w:space="0" w:color="auto"/>
            </w:tcBorders>
          </w:tcPr>
          <w:p w14:paraId="0E018845" w14:textId="77777777" w:rsidR="008E6197" w:rsidRDefault="008E6197" w:rsidP="008E6197">
            <w:pPr>
              <w:keepNext/>
              <w:tabs>
                <w:tab w:val="left" w:pos="540"/>
                <w:tab w:val="left" w:pos="700"/>
              </w:tabs>
              <w:suppressAutoHyphens/>
              <w:spacing w:before="60" w:after="60"/>
              <w:outlineLvl w:val="1"/>
            </w:pPr>
            <w:r w:rsidRPr="008E6197">
              <w:rPr>
                <w:b/>
              </w:rPr>
              <w:t>Message</w:t>
            </w:r>
          </w:p>
          <w:p w14:paraId="6BD57696" w14:textId="77777777" w:rsidR="008E6197" w:rsidRDefault="008E6197" w:rsidP="008E6197">
            <w:pPr>
              <w:keepNext/>
              <w:tabs>
                <w:tab w:val="left" w:pos="540"/>
                <w:tab w:val="left" w:pos="700"/>
              </w:tabs>
              <w:suppressAutoHyphens/>
              <w:spacing w:before="60" w:after="60"/>
              <w:outlineLvl w:val="1"/>
            </w:pPr>
            <w:proofErr w:type="gramStart"/>
            <w:r w:rsidRPr="008E6197">
              <w:t>string</w:t>
            </w:r>
            <w:proofErr w:type="gramEnd"/>
          </w:p>
          <w:p w14:paraId="7733492E" w14:textId="77777777" w:rsidR="008E6197" w:rsidRDefault="008E6197" w:rsidP="008E6197">
            <w:pPr>
              <w:spacing w:before="60" w:after="60"/>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058B711C" w14:textId="77777777" w:rsidR="008E6197" w:rsidRDefault="008E6197" w:rsidP="008E6197">
            <w:pPr>
              <w:keepNext/>
              <w:keepLines/>
              <w:tabs>
                <w:tab w:val="left" w:pos="540"/>
                <w:tab w:val="left" w:pos="700"/>
              </w:tabs>
              <w:suppressAutoHyphens/>
              <w:spacing w:before="60" w:after="60"/>
              <w:outlineLvl w:val="1"/>
              <w:rPr>
                <w:rFonts w:ascii="Times New Roman" w:hAnsi="Times New Roman"/>
              </w:rPr>
            </w:pPr>
            <w:r w:rsidRPr="008E6197">
              <w:t>Returns and sets a message that describes the way in which the status of the exchange item has been changed.</w:t>
            </w:r>
          </w:p>
        </w:tc>
        <w:tc>
          <w:tcPr>
            <w:tcW w:w="2126" w:type="dxa"/>
            <w:tcBorders>
              <w:top w:val="single" w:sz="2" w:space="0" w:color="auto"/>
              <w:left w:val="single" w:sz="2" w:space="0" w:color="auto"/>
              <w:bottom w:val="single" w:sz="2" w:space="0" w:color="auto"/>
              <w:right w:val="single" w:sz="2" w:space="0" w:color="auto"/>
            </w:tcBorders>
          </w:tcPr>
          <w:p w14:paraId="517EFB57" w14:textId="77777777" w:rsidR="008E6197" w:rsidRDefault="008E6197" w:rsidP="008E6197">
            <w:pPr>
              <w:spacing w:before="60" w:after="60"/>
              <w:jc w:val="left"/>
            </w:pPr>
          </w:p>
        </w:tc>
      </w:tr>
    </w:tbl>
    <w:p w14:paraId="4B679A87" w14:textId="77777777" w:rsidR="008E6197" w:rsidRDefault="008E6197" w:rsidP="008E6197"/>
    <w:p w14:paraId="60A0005D" w14:textId="77777777" w:rsidR="0071481B" w:rsidRPr="00905E54" w:rsidRDefault="00697B8C" w:rsidP="005B3677">
      <w:pPr>
        <w:pStyle w:val="Heading4"/>
        <w:numPr>
          <w:ilvl w:val="3"/>
          <w:numId w:val="5"/>
        </w:numPr>
      </w:pPr>
      <w:r w:rsidRPr="00905E54">
        <w:t xml:space="preserve">The </w:t>
      </w:r>
      <w:r w:rsidR="00FB072F" w:rsidRPr="00905E54">
        <w:t>ITimeSpaceExchangeItem</w:t>
      </w:r>
      <w:r w:rsidR="008E6197" w:rsidRPr="008E6197">
        <w:t xml:space="preserve"> interface</w:t>
      </w:r>
    </w:p>
    <w:p w14:paraId="753AC906" w14:textId="77777777" w:rsidR="001B323A" w:rsidRPr="00905E54" w:rsidRDefault="008E6197" w:rsidP="008B4B2D">
      <w:pPr>
        <w:spacing w:after="240"/>
        <w:rPr>
          <w:szCs w:val="24"/>
        </w:rPr>
      </w:pPr>
      <w:proofErr w:type="gramStart"/>
      <w:r w:rsidRPr="008E6197">
        <w:rPr>
          <w:szCs w:val="24"/>
        </w:rPr>
        <w:t xml:space="preserve">A time/space dependent item that can be exchanged, either as </w:t>
      </w:r>
      <w:r w:rsidR="00CA1226" w:rsidRPr="00905E54">
        <w:rPr>
          <w:szCs w:val="24"/>
        </w:rPr>
        <w:t xml:space="preserve">an </w:t>
      </w:r>
      <w:r w:rsidRPr="008E6197">
        <w:rPr>
          <w:szCs w:val="24"/>
        </w:rPr>
        <w:t xml:space="preserve">input or as </w:t>
      </w:r>
      <w:r w:rsidR="00CA1226" w:rsidRPr="00905E54">
        <w:rPr>
          <w:szCs w:val="24"/>
        </w:rPr>
        <w:t xml:space="preserve">an </w:t>
      </w:r>
      <w:r w:rsidRPr="008E6197">
        <w:rPr>
          <w:szCs w:val="24"/>
        </w:rPr>
        <w:t>output.</w:t>
      </w:r>
      <w:proofErr w:type="gramEnd"/>
    </w:p>
    <w:p w14:paraId="6B3ED1D4" w14:textId="77777777" w:rsidR="001B323A" w:rsidRPr="00905E54" w:rsidRDefault="0013021A" w:rsidP="0008026F">
      <w:pPr>
        <w:pStyle w:val="Caption"/>
      </w:pPr>
      <w:bookmarkStart w:id="394" w:name="_Ref327442525"/>
      <w:bookmarkStart w:id="395" w:name="_Toc373302287"/>
      <w:r>
        <w:t>Table 24</w:t>
      </w:r>
      <w:bookmarkEnd w:id="394"/>
      <w:r w:rsidR="008E6197" w:rsidRPr="008E6197">
        <w:t xml:space="preserve"> Members of the ITimeSpaceExchangeItem interface</w:t>
      </w:r>
      <w:bookmarkEnd w:id="395"/>
    </w:p>
    <w:tbl>
      <w:tblPr>
        <w:tblW w:w="9214" w:type="dxa"/>
        <w:tblInd w:w="-82" w:type="dxa"/>
        <w:tblLayout w:type="fixed"/>
        <w:tblCellMar>
          <w:left w:w="60" w:type="dxa"/>
          <w:right w:w="60" w:type="dxa"/>
        </w:tblCellMar>
        <w:tblLook w:val="0000" w:firstRow="0" w:lastRow="0" w:firstColumn="0" w:lastColumn="0" w:noHBand="0" w:noVBand="0"/>
      </w:tblPr>
      <w:tblGrid>
        <w:gridCol w:w="3420"/>
        <w:gridCol w:w="4093"/>
        <w:gridCol w:w="1701"/>
      </w:tblGrid>
      <w:tr w:rsidR="001B323A" w:rsidRPr="00905E54" w14:paraId="6D47112C" w14:textId="77777777" w:rsidTr="00F14CA6">
        <w:trPr>
          <w:cantSplit/>
          <w:tblHeader/>
        </w:trPr>
        <w:tc>
          <w:tcPr>
            <w:tcW w:w="3420" w:type="dxa"/>
            <w:tcBorders>
              <w:top w:val="single" w:sz="2" w:space="0" w:color="auto"/>
              <w:left w:val="single" w:sz="2" w:space="0" w:color="auto"/>
              <w:bottom w:val="single" w:sz="2" w:space="0" w:color="auto"/>
              <w:right w:val="single" w:sz="2" w:space="0" w:color="auto"/>
            </w:tcBorders>
            <w:shd w:val="clear" w:color="auto" w:fill="EFEFEF"/>
          </w:tcPr>
          <w:p w14:paraId="6404AC86"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4093" w:type="dxa"/>
            <w:tcBorders>
              <w:top w:val="single" w:sz="2" w:space="0" w:color="auto"/>
              <w:left w:val="single" w:sz="2" w:space="0" w:color="auto"/>
              <w:bottom w:val="single" w:sz="2" w:space="0" w:color="auto"/>
              <w:right w:val="single" w:sz="2" w:space="0" w:color="auto"/>
            </w:tcBorders>
            <w:shd w:val="clear" w:color="auto" w:fill="EFEFEF"/>
          </w:tcPr>
          <w:p w14:paraId="225B69EC" w14:textId="77777777" w:rsidR="008E6197" w:rsidRDefault="008E6197" w:rsidP="008E6197">
            <w:pPr>
              <w:spacing w:before="60" w:after="60"/>
              <w:rPr>
                <w:b/>
                <w:szCs w:val="24"/>
              </w:rPr>
            </w:pPr>
            <w:r w:rsidRPr="008E6197">
              <w:rPr>
                <w:b/>
                <w:szCs w:val="24"/>
              </w:rPr>
              <w:t>Notes</w:t>
            </w:r>
          </w:p>
        </w:tc>
        <w:tc>
          <w:tcPr>
            <w:tcW w:w="1701" w:type="dxa"/>
            <w:tcBorders>
              <w:top w:val="single" w:sz="2" w:space="0" w:color="auto"/>
              <w:left w:val="single" w:sz="2" w:space="0" w:color="auto"/>
              <w:bottom w:val="single" w:sz="2" w:space="0" w:color="auto"/>
              <w:right w:val="single" w:sz="2" w:space="0" w:color="auto"/>
            </w:tcBorders>
            <w:shd w:val="clear" w:color="auto" w:fill="EFEFEF"/>
          </w:tcPr>
          <w:p w14:paraId="27FB4306" w14:textId="77777777" w:rsidR="008E6197" w:rsidRDefault="008E6197" w:rsidP="008E6197">
            <w:pPr>
              <w:spacing w:before="60" w:after="60"/>
              <w:rPr>
                <w:b/>
                <w:szCs w:val="24"/>
              </w:rPr>
            </w:pPr>
            <w:r w:rsidRPr="008E6197">
              <w:rPr>
                <w:b/>
                <w:szCs w:val="24"/>
              </w:rPr>
              <w:t>Parameters</w:t>
            </w:r>
          </w:p>
        </w:tc>
      </w:tr>
      <w:tr w:rsidR="001B323A" w:rsidRPr="00905E54" w14:paraId="0BBECBB1" w14:textId="77777777" w:rsidTr="00F14CA6">
        <w:tc>
          <w:tcPr>
            <w:tcW w:w="3420" w:type="dxa"/>
            <w:tcBorders>
              <w:top w:val="single" w:sz="2" w:space="0" w:color="auto"/>
              <w:left w:val="single" w:sz="2" w:space="0" w:color="auto"/>
              <w:bottom w:val="single" w:sz="2" w:space="0" w:color="auto"/>
              <w:right w:val="single" w:sz="2" w:space="0" w:color="auto"/>
            </w:tcBorders>
          </w:tcPr>
          <w:p w14:paraId="5A6AB693" w14:textId="77777777" w:rsidR="008E6197" w:rsidRDefault="008E6197" w:rsidP="008E6197">
            <w:pPr>
              <w:spacing w:before="60" w:after="60"/>
              <w:rPr>
                <w:szCs w:val="24"/>
              </w:rPr>
            </w:pPr>
            <w:r w:rsidRPr="008E6197">
              <w:rPr>
                <w:b/>
                <w:szCs w:val="24"/>
              </w:rPr>
              <w:t>SpatialDefinition</w:t>
            </w:r>
          </w:p>
          <w:p w14:paraId="4AEB0D54" w14:textId="77777777" w:rsidR="008E6197" w:rsidRDefault="008E6197" w:rsidP="008E6197">
            <w:pPr>
              <w:spacing w:before="60" w:after="60"/>
              <w:rPr>
                <w:szCs w:val="24"/>
              </w:rPr>
            </w:pPr>
            <w:r w:rsidRPr="008E6197">
              <w:rPr>
                <w:szCs w:val="24"/>
              </w:rPr>
              <w:t>ISpatialDefinition</w:t>
            </w:r>
          </w:p>
          <w:p w14:paraId="366B26E2" w14:textId="77777777" w:rsidR="008E6197" w:rsidRDefault="008E6197" w:rsidP="008E6197">
            <w:pPr>
              <w:spacing w:before="60" w:after="60"/>
              <w:rPr>
                <w:szCs w:val="24"/>
              </w:rPr>
            </w:pPr>
            <w:r w:rsidRPr="008E6197">
              <w:rPr>
                <w:szCs w:val="24"/>
              </w:rPr>
              <w:t>Public</w:t>
            </w:r>
          </w:p>
        </w:tc>
        <w:tc>
          <w:tcPr>
            <w:tcW w:w="4093" w:type="dxa"/>
            <w:tcBorders>
              <w:top w:val="single" w:sz="2" w:space="0" w:color="auto"/>
              <w:left w:val="single" w:sz="2" w:space="0" w:color="auto"/>
              <w:bottom w:val="single" w:sz="2" w:space="0" w:color="auto"/>
              <w:right w:val="single" w:sz="2" w:space="0" w:color="auto"/>
            </w:tcBorders>
          </w:tcPr>
          <w:p w14:paraId="47BF7DFF" w14:textId="77777777" w:rsidR="008E6197" w:rsidRDefault="009B18E1" w:rsidP="008E6197">
            <w:pPr>
              <w:keepNext/>
              <w:tabs>
                <w:tab w:val="left" w:pos="540"/>
                <w:tab w:val="left" w:pos="700"/>
              </w:tabs>
              <w:suppressAutoHyphens/>
              <w:spacing w:before="60" w:after="60"/>
              <w:outlineLvl w:val="1"/>
              <w:rPr>
                <w:rFonts w:ascii="Courier New" w:hAnsi="Courier New"/>
                <w:sz w:val="24"/>
                <w:szCs w:val="24"/>
              </w:rPr>
            </w:pPr>
            <w:r>
              <w:rPr>
                <w:szCs w:val="24"/>
              </w:rPr>
              <w:t>Returns s</w:t>
            </w:r>
            <w:r w:rsidR="008E6197" w:rsidRPr="008E6197">
              <w:rPr>
                <w:szCs w:val="24"/>
              </w:rPr>
              <w:t>patial information (usually in the form of an element set) about the values that are available in an output exchange item or required by an input exchange item.</w:t>
            </w:r>
          </w:p>
        </w:tc>
        <w:tc>
          <w:tcPr>
            <w:tcW w:w="1701" w:type="dxa"/>
            <w:tcBorders>
              <w:top w:val="single" w:sz="2" w:space="0" w:color="auto"/>
              <w:left w:val="single" w:sz="2" w:space="0" w:color="auto"/>
              <w:bottom w:val="single" w:sz="2" w:space="0" w:color="auto"/>
              <w:right w:val="single" w:sz="2" w:space="0" w:color="auto"/>
            </w:tcBorders>
          </w:tcPr>
          <w:p w14:paraId="18518DEF" w14:textId="77777777" w:rsidR="008E6197" w:rsidRDefault="008E6197" w:rsidP="008E6197">
            <w:pPr>
              <w:spacing w:before="60" w:after="60"/>
              <w:rPr>
                <w:szCs w:val="24"/>
              </w:rPr>
            </w:pPr>
          </w:p>
        </w:tc>
      </w:tr>
      <w:tr w:rsidR="001B323A" w:rsidRPr="00905E54" w14:paraId="4FD33292" w14:textId="77777777" w:rsidTr="00F14CA6">
        <w:tc>
          <w:tcPr>
            <w:tcW w:w="3420" w:type="dxa"/>
            <w:tcBorders>
              <w:top w:val="single" w:sz="2" w:space="0" w:color="auto"/>
              <w:left w:val="single" w:sz="2" w:space="0" w:color="auto"/>
              <w:bottom w:val="single" w:sz="2" w:space="0" w:color="auto"/>
              <w:right w:val="single" w:sz="2" w:space="0" w:color="auto"/>
            </w:tcBorders>
          </w:tcPr>
          <w:p w14:paraId="3198EBD1" w14:textId="77777777" w:rsidR="008E6197" w:rsidRDefault="008E6197" w:rsidP="008E6197">
            <w:pPr>
              <w:keepNext/>
              <w:tabs>
                <w:tab w:val="left" w:pos="540"/>
                <w:tab w:val="left" w:pos="700"/>
              </w:tabs>
              <w:suppressAutoHyphens/>
              <w:spacing w:before="60" w:after="60"/>
              <w:outlineLvl w:val="1"/>
              <w:rPr>
                <w:szCs w:val="24"/>
              </w:rPr>
            </w:pPr>
            <w:bookmarkStart w:id="396" w:name="BKM_C1A0E1A5_5AAE_4cfe_A2B6_43BE3D7E1BE9"/>
            <w:r w:rsidRPr="008E6197">
              <w:rPr>
                <w:b/>
                <w:szCs w:val="24"/>
              </w:rPr>
              <w:t>TimeSet</w:t>
            </w:r>
          </w:p>
          <w:p w14:paraId="529B7256" w14:textId="77777777" w:rsidR="008E6197" w:rsidRDefault="008E6197" w:rsidP="008E6197">
            <w:pPr>
              <w:keepNext/>
              <w:tabs>
                <w:tab w:val="left" w:pos="540"/>
                <w:tab w:val="left" w:pos="700"/>
              </w:tabs>
              <w:suppressAutoHyphens/>
              <w:spacing w:before="60" w:after="60"/>
              <w:outlineLvl w:val="1"/>
              <w:rPr>
                <w:rFonts w:ascii="Arial" w:eastAsia="Times New Roman" w:hAnsi="Arial"/>
                <w:b/>
                <w:bCs/>
                <w:sz w:val="24"/>
                <w:szCs w:val="24"/>
              </w:rPr>
            </w:pPr>
            <w:r w:rsidRPr="008E6197">
              <w:rPr>
                <w:szCs w:val="24"/>
              </w:rPr>
              <w:t>ITimeSet</w:t>
            </w:r>
          </w:p>
          <w:p w14:paraId="307E3D09" w14:textId="77777777" w:rsidR="008E6197" w:rsidRDefault="008E6197" w:rsidP="008E6197">
            <w:pPr>
              <w:spacing w:before="60" w:after="60"/>
              <w:rPr>
                <w:szCs w:val="24"/>
              </w:rPr>
            </w:pPr>
            <w:r w:rsidRPr="008E6197">
              <w:rPr>
                <w:szCs w:val="24"/>
              </w:rPr>
              <w:t>Public</w:t>
            </w:r>
          </w:p>
        </w:tc>
        <w:tc>
          <w:tcPr>
            <w:tcW w:w="4093" w:type="dxa"/>
            <w:tcBorders>
              <w:top w:val="single" w:sz="2" w:space="0" w:color="auto"/>
              <w:left w:val="single" w:sz="2" w:space="0" w:color="auto"/>
              <w:bottom w:val="single" w:sz="2" w:space="0" w:color="auto"/>
              <w:right w:val="single" w:sz="2" w:space="0" w:color="auto"/>
            </w:tcBorders>
          </w:tcPr>
          <w:p w14:paraId="75F85C68" w14:textId="77777777" w:rsidR="008E6197" w:rsidRDefault="009B18E1" w:rsidP="008E6197">
            <w:pPr>
              <w:keepNext/>
              <w:tabs>
                <w:tab w:val="left" w:pos="540"/>
                <w:tab w:val="left" w:pos="700"/>
              </w:tabs>
              <w:suppressAutoHyphens/>
              <w:spacing w:before="60" w:after="60"/>
              <w:outlineLvl w:val="1"/>
              <w:rPr>
                <w:rFonts w:ascii="Courier New" w:hAnsi="Courier New"/>
                <w:sz w:val="24"/>
                <w:szCs w:val="24"/>
              </w:rPr>
            </w:pPr>
            <w:r>
              <w:rPr>
                <w:szCs w:val="24"/>
              </w:rPr>
              <w:t>Returns t</w:t>
            </w:r>
            <w:r w:rsidR="008E6197" w:rsidRPr="008E6197">
              <w:rPr>
                <w:szCs w:val="24"/>
              </w:rPr>
              <w:t>emporal information about the values that are available in an output exchange item or required by an input exchange item.</w:t>
            </w:r>
          </w:p>
        </w:tc>
        <w:tc>
          <w:tcPr>
            <w:tcW w:w="1701" w:type="dxa"/>
            <w:tcBorders>
              <w:top w:val="single" w:sz="2" w:space="0" w:color="auto"/>
              <w:left w:val="single" w:sz="2" w:space="0" w:color="auto"/>
              <w:bottom w:val="single" w:sz="2" w:space="0" w:color="auto"/>
              <w:right w:val="single" w:sz="2" w:space="0" w:color="auto"/>
            </w:tcBorders>
          </w:tcPr>
          <w:p w14:paraId="53FDEF53" w14:textId="77777777" w:rsidR="008E6197" w:rsidRDefault="008E6197" w:rsidP="008E6197">
            <w:pPr>
              <w:spacing w:before="60" w:after="60"/>
              <w:rPr>
                <w:szCs w:val="24"/>
              </w:rPr>
            </w:pPr>
          </w:p>
        </w:tc>
        <w:bookmarkEnd w:id="396"/>
      </w:tr>
    </w:tbl>
    <w:p w14:paraId="7447E8B2" w14:textId="77777777" w:rsidR="001B323A" w:rsidRPr="00905E54" w:rsidRDefault="001B323A">
      <w:pPr>
        <w:spacing w:after="200" w:line="276" w:lineRule="auto"/>
        <w:jc w:val="left"/>
        <w:rPr>
          <w:szCs w:val="24"/>
        </w:rPr>
      </w:pPr>
    </w:p>
    <w:p w14:paraId="05B6F6D2" w14:textId="77777777" w:rsidR="008E6197" w:rsidRDefault="008E6197" w:rsidP="008E6197">
      <w:pPr>
        <w:pStyle w:val="Heading4"/>
        <w:numPr>
          <w:ilvl w:val="3"/>
          <w:numId w:val="5"/>
        </w:numPr>
      </w:pPr>
      <w:r w:rsidRPr="008E6197">
        <w:t>The IBaseInput interface</w:t>
      </w:r>
    </w:p>
    <w:p w14:paraId="57277708" w14:textId="77777777" w:rsidR="001B323A" w:rsidRPr="00905E54" w:rsidRDefault="008E6197" w:rsidP="00715ADF">
      <w:r w:rsidRPr="008E6197">
        <w:t xml:space="preserve">An input item that can accept values for an </w:t>
      </w:r>
      <w:r w:rsidR="00CB37F5" w:rsidRPr="00CB37F5">
        <w:t>"</w:t>
      </w:r>
      <w:r w:rsidRPr="008E6197">
        <w:t>IBaseLinkableComponent</w:t>
      </w:r>
      <w:bookmarkStart w:id="397" w:name="_Ref327442459"/>
      <w:r w:rsidR="00CB37F5" w:rsidRPr="00CB37F5">
        <w:t>"</w:t>
      </w:r>
    </w:p>
    <w:p w14:paraId="200E5635" w14:textId="77777777" w:rsidR="001B323A" w:rsidRPr="00905E54" w:rsidRDefault="0013021A" w:rsidP="0008026F">
      <w:pPr>
        <w:pStyle w:val="Caption"/>
      </w:pPr>
      <w:bookmarkStart w:id="398" w:name="_Ref343669767"/>
      <w:r>
        <w:t>Table 25</w:t>
      </w:r>
      <w:bookmarkEnd w:id="397"/>
      <w:bookmarkEnd w:id="398"/>
      <w:r w:rsidR="008E6197" w:rsidRPr="008E6197">
        <w:t xml:space="preserve"> Members of the IBaseInput interface</w:t>
      </w:r>
    </w:p>
    <w:tbl>
      <w:tblPr>
        <w:tblW w:w="9214" w:type="dxa"/>
        <w:tblInd w:w="-82" w:type="dxa"/>
        <w:tblLayout w:type="fixed"/>
        <w:tblCellMar>
          <w:left w:w="60" w:type="dxa"/>
          <w:right w:w="60" w:type="dxa"/>
        </w:tblCellMar>
        <w:tblLook w:val="0000" w:firstRow="0" w:lastRow="0" w:firstColumn="0" w:lastColumn="0" w:noHBand="0" w:noVBand="0"/>
      </w:tblPr>
      <w:tblGrid>
        <w:gridCol w:w="2932"/>
        <w:gridCol w:w="4680"/>
        <w:gridCol w:w="1602"/>
      </w:tblGrid>
      <w:tr w:rsidR="001B323A" w:rsidRPr="00905E54" w14:paraId="497D18EC" w14:textId="77777777" w:rsidTr="004C38D0">
        <w:trPr>
          <w:cantSplit/>
          <w:tblHeader/>
        </w:trPr>
        <w:tc>
          <w:tcPr>
            <w:tcW w:w="2932" w:type="dxa"/>
            <w:tcBorders>
              <w:top w:val="single" w:sz="2" w:space="0" w:color="auto"/>
              <w:left w:val="single" w:sz="2" w:space="0" w:color="auto"/>
              <w:bottom w:val="single" w:sz="2" w:space="0" w:color="auto"/>
              <w:right w:val="single" w:sz="2" w:space="0" w:color="auto"/>
            </w:tcBorders>
            <w:shd w:val="clear" w:color="auto" w:fill="EFEFEF"/>
          </w:tcPr>
          <w:p w14:paraId="610E0319"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4680" w:type="dxa"/>
            <w:tcBorders>
              <w:top w:val="single" w:sz="2" w:space="0" w:color="auto"/>
              <w:left w:val="single" w:sz="2" w:space="0" w:color="auto"/>
              <w:bottom w:val="single" w:sz="2" w:space="0" w:color="auto"/>
              <w:right w:val="single" w:sz="2" w:space="0" w:color="auto"/>
            </w:tcBorders>
            <w:shd w:val="clear" w:color="auto" w:fill="EFEFEF"/>
          </w:tcPr>
          <w:p w14:paraId="7199B9BC" w14:textId="77777777" w:rsidR="008E6197" w:rsidRDefault="008E6197" w:rsidP="008E6197">
            <w:pPr>
              <w:spacing w:before="60" w:after="60"/>
              <w:rPr>
                <w:b/>
                <w:szCs w:val="24"/>
              </w:rPr>
            </w:pPr>
            <w:r w:rsidRPr="008E6197">
              <w:rPr>
                <w:b/>
                <w:szCs w:val="24"/>
              </w:rPr>
              <w:t>Notes</w:t>
            </w:r>
          </w:p>
        </w:tc>
        <w:tc>
          <w:tcPr>
            <w:tcW w:w="1602" w:type="dxa"/>
            <w:tcBorders>
              <w:top w:val="single" w:sz="2" w:space="0" w:color="auto"/>
              <w:left w:val="single" w:sz="2" w:space="0" w:color="auto"/>
              <w:bottom w:val="single" w:sz="2" w:space="0" w:color="auto"/>
              <w:right w:val="single" w:sz="2" w:space="0" w:color="auto"/>
            </w:tcBorders>
            <w:shd w:val="clear" w:color="auto" w:fill="EFEFEF"/>
          </w:tcPr>
          <w:p w14:paraId="31775177" w14:textId="77777777" w:rsidR="008E6197" w:rsidRDefault="008E6197" w:rsidP="008E6197">
            <w:pPr>
              <w:spacing w:before="60" w:after="60"/>
              <w:rPr>
                <w:b/>
                <w:szCs w:val="24"/>
              </w:rPr>
            </w:pPr>
            <w:r w:rsidRPr="008E6197">
              <w:rPr>
                <w:b/>
                <w:szCs w:val="24"/>
              </w:rPr>
              <w:t>Parameters</w:t>
            </w:r>
          </w:p>
        </w:tc>
      </w:tr>
      <w:tr w:rsidR="001B323A" w:rsidRPr="00905E54" w14:paraId="3BCEBF63" w14:textId="77777777" w:rsidTr="004C38D0">
        <w:tc>
          <w:tcPr>
            <w:tcW w:w="2932" w:type="dxa"/>
            <w:tcBorders>
              <w:top w:val="single" w:sz="2" w:space="0" w:color="auto"/>
              <w:left w:val="single" w:sz="2" w:space="0" w:color="auto"/>
              <w:bottom w:val="single" w:sz="2" w:space="0" w:color="auto"/>
              <w:right w:val="single" w:sz="2" w:space="0" w:color="auto"/>
            </w:tcBorders>
          </w:tcPr>
          <w:p w14:paraId="5F31F5A4" w14:textId="77777777" w:rsidR="008E6197" w:rsidRDefault="008E6197" w:rsidP="008E6197">
            <w:pPr>
              <w:spacing w:before="60" w:after="60"/>
              <w:rPr>
                <w:szCs w:val="24"/>
              </w:rPr>
            </w:pPr>
            <w:r w:rsidRPr="008E6197">
              <w:rPr>
                <w:b/>
                <w:szCs w:val="24"/>
              </w:rPr>
              <w:t>Provider</w:t>
            </w:r>
          </w:p>
          <w:p w14:paraId="1AA9819A" w14:textId="77777777" w:rsidR="008E6197" w:rsidRDefault="008E6197" w:rsidP="008E6197">
            <w:pPr>
              <w:spacing w:before="60" w:after="60"/>
              <w:rPr>
                <w:szCs w:val="24"/>
              </w:rPr>
            </w:pPr>
            <w:r w:rsidRPr="008E6197">
              <w:rPr>
                <w:szCs w:val="24"/>
              </w:rPr>
              <w:t>IBaseOutput</w:t>
            </w:r>
          </w:p>
          <w:p w14:paraId="73DDAF6F" w14:textId="77777777" w:rsidR="008E6197" w:rsidRDefault="001B323A" w:rsidP="008E6197">
            <w:pPr>
              <w:spacing w:before="60" w:after="60"/>
              <w:rPr>
                <w:szCs w:val="24"/>
              </w:rPr>
            </w:pPr>
            <w:r w:rsidRPr="00905E54">
              <w:rPr>
                <w:szCs w:val="24"/>
              </w:rPr>
              <w:t>Public</w:t>
            </w:r>
          </w:p>
        </w:tc>
        <w:tc>
          <w:tcPr>
            <w:tcW w:w="4680" w:type="dxa"/>
            <w:tcBorders>
              <w:top w:val="single" w:sz="2" w:space="0" w:color="auto"/>
              <w:left w:val="single" w:sz="2" w:space="0" w:color="auto"/>
              <w:bottom w:val="single" w:sz="2" w:space="0" w:color="auto"/>
              <w:right w:val="single" w:sz="2" w:space="0" w:color="auto"/>
            </w:tcBorders>
          </w:tcPr>
          <w:p w14:paraId="1AA021E6" w14:textId="77777777" w:rsidR="008E6197" w:rsidRDefault="001B323A" w:rsidP="008E6197">
            <w:pPr>
              <w:keepNext/>
              <w:tabs>
                <w:tab w:val="left" w:pos="540"/>
                <w:tab w:val="left" w:pos="700"/>
              </w:tabs>
              <w:suppressAutoHyphens/>
              <w:spacing w:before="60" w:after="60"/>
              <w:outlineLvl w:val="1"/>
              <w:rPr>
                <w:sz w:val="24"/>
                <w:szCs w:val="24"/>
              </w:rPr>
            </w:pPr>
            <w:r w:rsidRPr="00905E54">
              <w:rPr>
                <w:szCs w:val="24"/>
              </w:rPr>
              <w:t xml:space="preserve">Returns and sets the provider of this </w:t>
            </w:r>
            <w:r w:rsidR="00CB37F5" w:rsidRPr="00CB37F5">
              <w:rPr>
                <w:szCs w:val="24"/>
              </w:rPr>
              <w:t>"</w:t>
            </w:r>
            <w:r w:rsidR="008E6197" w:rsidRPr="008E6197">
              <w:rPr>
                <w:szCs w:val="24"/>
              </w:rPr>
              <w:t>IBaseInput</w:t>
            </w:r>
            <w:r w:rsidR="00CB37F5" w:rsidRPr="00CB37F5">
              <w:rPr>
                <w:szCs w:val="24"/>
              </w:rPr>
              <w:t>"</w:t>
            </w:r>
            <w:r w:rsidR="008E6197" w:rsidRPr="008E6197">
              <w:rPr>
                <w:szCs w:val="24"/>
              </w:rPr>
              <w:t>.</w:t>
            </w:r>
          </w:p>
        </w:tc>
        <w:tc>
          <w:tcPr>
            <w:tcW w:w="1602" w:type="dxa"/>
            <w:tcBorders>
              <w:top w:val="single" w:sz="2" w:space="0" w:color="auto"/>
              <w:left w:val="single" w:sz="2" w:space="0" w:color="auto"/>
              <w:bottom w:val="single" w:sz="2" w:space="0" w:color="auto"/>
              <w:right w:val="single" w:sz="2" w:space="0" w:color="auto"/>
            </w:tcBorders>
          </w:tcPr>
          <w:p w14:paraId="0C412FAD" w14:textId="77777777" w:rsidR="008E6197" w:rsidRDefault="008E6197" w:rsidP="008E6197">
            <w:pPr>
              <w:spacing w:before="60" w:after="60"/>
              <w:rPr>
                <w:szCs w:val="24"/>
              </w:rPr>
            </w:pPr>
          </w:p>
        </w:tc>
      </w:tr>
      <w:tr w:rsidR="001B323A" w:rsidRPr="00905E54" w14:paraId="349740D6" w14:textId="77777777" w:rsidTr="004C38D0">
        <w:tc>
          <w:tcPr>
            <w:tcW w:w="2932" w:type="dxa"/>
            <w:tcBorders>
              <w:top w:val="single" w:sz="2" w:space="0" w:color="auto"/>
              <w:left w:val="single" w:sz="2" w:space="0" w:color="auto"/>
              <w:bottom w:val="single" w:sz="2" w:space="0" w:color="auto"/>
              <w:right w:val="single" w:sz="2" w:space="0" w:color="auto"/>
            </w:tcBorders>
          </w:tcPr>
          <w:p w14:paraId="05911402" w14:textId="77777777" w:rsidR="008E6197" w:rsidRDefault="008E6197" w:rsidP="008E6197">
            <w:pPr>
              <w:keepNext/>
              <w:tabs>
                <w:tab w:val="left" w:pos="540"/>
                <w:tab w:val="left" w:pos="700"/>
              </w:tabs>
              <w:suppressAutoHyphens/>
              <w:spacing w:before="60" w:after="60"/>
              <w:outlineLvl w:val="1"/>
              <w:rPr>
                <w:szCs w:val="24"/>
              </w:rPr>
            </w:pPr>
            <w:bookmarkStart w:id="399" w:name="BKM_34B48D7E_C47B_4b48_9A46_B1BAEE06B76A"/>
            <w:r w:rsidRPr="008E6197">
              <w:rPr>
                <w:b/>
                <w:szCs w:val="24"/>
              </w:rPr>
              <w:t>Values</w:t>
            </w:r>
          </w:p>
          <w:p w14:paraId="29B93871" w14:textId="77777777" w:rsidR="008E6197" w:rsidRDefault="008E6197" w:rsidP="008E6197">
            <w:pPr>
              <w:keepNext/>
              <w:tabs>
                <w:tab w:val="left" w:pos="540"/>
                <w:tab w:val="left" w:pos="700"/>
              </w:tabs>
              <w:suppressAutoHyphens/>
              <w:spacing w:before="60" w:after="60"/>
              <w:outlineLvl w:val="1"/>
              <w:rPr>
                <w:sz w:val="24"/>
                <w:szCs w:val="24"/>
              </w:rPr>
            </w:pPr>
            <w:r w:rsidRPr="008E6197">
              <w:rPr>
                <w:szCs w:val="24"/>
              </w:rPr>
              <w:t>IBaseValueSet</w:t>
            </w:r>
          </w:p>
          <w:p w14:paraId="41B704DE" w14:textId="77777777" w:rsidR="008E6197" w:rsidRDefault="008E6197" w:rsidP="008E6197">
            <w:pPr>
              <w:spacing w:before="60" w:after="60"/>
              <w:rPr>
                <w:szCs w:val="24"/>
              </w:rPr>
            </w:pPr>
            <w:r w:rsidRPr="008E6197">
              <w:rPr>
                <w:szCs w:val="24"/>
              </w:rPr>
              <w:t>Public</w:t>
            </w:r>
          </w:p>
        </w:tc>
        <w:tc>
          <w:tcPr>
            <w:tcW w:w="4680" w:type="dxa"/>
            <w:tcBorders>
              <w:top w:val="single" w:sz="2" w:space="0" w:color="auto"/>
              <w:left w:val="single" w:sz="2" w:space="0" w:color="auto"/>
              <w:bottom w:val="single" w:sz="2" w:space="0" w:color="auto"/>
              <w:right w:val="single" w:sz="2" w:space="0" w:color="auto"/>
            </w:tcBorders>
          </w:tcPr>
          <w:p w14:paraId="25428CDF" w14:textId="77777777" w:rsidR="008E6197" w:rsidRDefault="0059595A" w:rsidP="008E6197">
            <w:pPr>
              <w:keepNext/>
              <w:tabs>
                <w:tab w:val="left" w:pos="540"/>
                <w:tab w:val="left" w:pos="700"/>
              </w:tabs>
              <w:suppressAutoHyphens/>
              <w:spacing w:before="60" w:after="60"/>
              <w:outlineLvl w:val="1"/>
              <w:rPr>
                <w:sz w:val="24"/>
                <w:szCs w:val="24"/>
              </w:rPr>
            </w:pPr>
            <w:r>
              <w:rPr>
                <w:szCs w:val="24"/>
              </w:rPr>
              <w:t>Returns and sets t</w:t>
            </w:r>
            <w:r w:rsidR="008E6197" w:rsidRPr="008E6197">
              <w:rPr>
                <w:szCs w:val="24"/>
              </w:rPr>
              <w:t>he exchange item's values.</w:t>
            </w:r>
          </w:p>
          <w:p w14:paraId="052300C9" w14:textId="77777777" w:rsidR="008E6197" w:rsidRDefault="008E6197" w:rsidP="008E6197">
            <w:pPr>
              <w:pStyle w:val="Code"/>
              <w:widowControl/>
              <w:autoSpaceDE/>
              <w:autoSpaceDN/>
              <w:adjustRightInd/>
              <w:spacing w:before="60" w:after="60" w:afterAutospacing="0"/>
              <w:jc w:val="both"/>
              <w:rPr>
                <w:rFonts w:ascii="Courier New" w:hAnsi="Courier New"/>
                <w:color w:val="auto"/>
                <w:szCs w:val="24"/>
                <w:lang w:val="en-GB"/>
              </w:rPr>
            </w:pPr>
          </w:p>
        </w:tc>
        <w:tc>
          <w:tcPr>
            <w:tcW w:w="1602" w:type="dxa"/>
            <w:tcBorders>
              <w:top w:val="single" w:sz="2" w:space="0" w:color="auto"/>
              <w:left w:val="single" w:sz="2" w:space="0" w:color="auto"/>
              <w:bottom w:val="single" w:sz="2" w:space="0" w:color="auto"/>
              <w:right w:val="single" w:sz="2" w:space="0" w:color="auto"/>
            </w:tcBorders>
          </w:tcPr>
          <w:p w14:paraId="2AE1D438" w14:textId="77777777" w:rsidR="008E6197" w:rsidRDefault="008E6197" w:rsidP="008E6197">
            <w:pPr>
              <w:spacing w:before="60" w:after="60"/>
              <w:rPr>
                <w:szCs w:val="24"/>
              </w:rPr>
            </w:pPr>
          </w:p>
        </w:tc>
        <w:bookmarkEnd w:id="399"/>
      </w:tr>
    </w:tbl>
    <w:p w14:paraId="299F1913" w14:textId="77777777" w:rsidR="001B323A" w:rsidRPr="00905E54" w:rsidRDefault="001B323A" w:rsidP="00715ADF">
      <w:pPr>
        <w:ind w:left="1080"/>
        <w:rPr>
          <w:szCs w:val="24"/>
        </w:rPr>
      </w:pPr>
    </w:p>
    <w:p w14:paraId="5791C4BE" w14:textId="77777777" w:rsidR="008E6197" w:rsidRDefault="008E6197" w:rsidP="008E6197">
      <w:pPr>
        <w:pStyle w:val="Heading4"/>
        <w:numPr>
          <w:ilvl w:val="3"/>
          <w:numId w:val="5"/>
        </w:numPr>
      </w:pPr>
      <w:r w:rsidRPr="008E6197">
        <w:t>The ITimeSpaceInput interface</w:t>
      </w:r>
    </w:p>
    <w:p w14:paraId="0E359ADF" w14:textId="77777777" w:rsidR="001B323A" w:rsidRPr="00905E54" w:rsidRDefault="008E6197" w:rsidP="008B4B2D">
      <w:pPr>
        <w:spacing w:after="240"/>
        <w:rPr>
          <w:szCs w:val="24"/>
        </w:rPr>
      </w:pPr>
      <w:proofErr w:type="gramStart"/>
      <w:r w:rsidRPr="008E6197">
        <w:rPr>
          <w:szCs w:val="24"/>
        </w:rPr>
        <w:t xml:space="preserve">An input item that can accept values for an </w:t>
      </w:r>
      <w:r w:rsidR="00CB37F5" w:rsidRPr="00CB37F5">
        <w:rPr>
          <w:szCs w:val="24"/>
        </w:rPr>
        <w:t>"</w:t>
      </w:r>
      <w:r w:rsidRPr="008E6197">
        <w:rPr>
          <w:szCs w:val="24"/>
        </w:rPr>
        <w:t>ITimeSpaceComponent</w:t>
      </w:r>
      <w:r w:rsidR="00CB37F5" w:rsidRPr="00CB37F5">
        <w:rPr>
          <w:szCs w:val="24"/>
        </w:rPr>
        <w:t>"</w:t>
      </w:r>
      <w:r w:rsidRPr="008E6197">
        <w:rPr>
          <w:szCs w:val="24"/>
        </w:rPr>
        <w:t>.</w:t>
      </w:r>
      <w:proofErr w:type="gramEnd"/>
      <w:r w:rsidRPr="008E6197">
        <w:rPr>
          <w:szCs w:val="24"/>
        </w:rPr>
        <w:t xml:space="preserve">  The item is a combination of an </w:t>
      </w:r>
      <w:r w:rsidR="00CB37F5" w:rsidRPr="00CB37F5">
        <w:rPr>
          <w:szCs w:val="24"/>
        </w:rPr>
        <w:t>"</w:t>
      </w:r>
      <w:r w:rsidRPr="008E6197">
        <w:rPr>
          <w:szCs w:val="24"/>
        </w:rPr>
        <w:t>IValueDefinition</w:t>
      </w:r>
      <w:r w:rsidR="00CB37F5" w:rsidRPr="00CB37F5">
        <w:rPr>
          <w:szCs w:val="24"/>
        </w:rPr>
        <w:t>"</w:t>
      </w:r>
      <w:r w:rsidRPr="008E6197">
        <w:rPr>
          <w:szCs w:val="24"/>
        </w:rPr>
        <w:t xml:space="preserve">, an </w:t>
      </w:r>
      <w:r w:rsidR="00CB37F5" w:rsidRPr="00CB37F5">
        <w:rPr>
          <w:szCs w:val="24"/>
        </w:rPr>
        <w:t>"</w:t>
      </w:r>
      <w:r w:rsidRPr="008E6197">
        <w:rPr>
          <w:szCs w:val="24"/>
        </w:rPr>
        <w:t>IElementSet</w:t>
      </w:r>
      <w:r w:rsidR="00CB37F5" w:rsidRPr="00CB37F5">
        <w:rPr>
          <w:szCs w:val="24"/>
        </w:rPr>
        <w:t>"</w:t>
      </w:r>
      <w:r w:rsidRPr="008E6197">
        <w:rPr>
          <w:szCs w:val="24"/>
        </w:rPr>
        <w:t xml:space="preserve"> and an </w:t>
      </w:r>
      <w:r w:rsidR="00CB37F5" w:rsidRPr="00CB37F5">
        <w:rPr>
          <w:szCs w:val="24"/>
        </w:rPr>
        <w:t>"</w:t>
      </w:r>
      <w:r w:rsidRPr="008E6197">
        <w:rPr>
          <w:szCs w:val="24"/>
        </w:rPr>
        <w:t>ITimeSet</w:t>
      </w:r>
      <w:r w:rsidR="00CB37F5" w:rsidRPr="00CB37F5">
        <w:rPr>
          <w:szCs w:val="24"/>
        </w:rPr>
        <w:t>"</w:t>
      </w:r>
      <w:r w:rsidRPr="008E6197">
        <w:rPr>
          <w:szCs w:val="24"/>
        </w:rPr>
        <w:t xml:space="preserve">.  This combination specifies which type of data is required, where and when, as input for an </w:t>
      </w:r>
      <w:r w:rsidR="00CB37F5" w:rsidRPr="00CB37F5">
        <w:rPr>
          <w:szCs w:val="24"/>
        </w:rPr>
        <w:t>"</w:t>
      </w:r>
      <w:r w:rsidRPr="008E6197">
        <w:rPr>
          <w:szCs w:val="24"/>
        </w:rPr>
        <w:t>ITimeSpaceComponent</w:t>
      </w:r>
      <w:r w:rsidR="00CB37F5" w:rsidRPr="00CB37F5">
        <w:rPr>
          <w:szCs w:val="24"/>
        </w:rPr>
        <w:t>"</w:t>
      </w:r>
      <w:r w:rsidRPr="008E6197">
        <w:rPr>
          <w:szCs w:val="24"/>
        </w:rPr>
        <w:t>.</w:t>
      </w:r>
    </w:p>
    <w:p w14:paraId="39831B6D" w14:textId="77777777" w:rsidR="001B323A" w:rsidRPr="00905E54" w:rsidRDefault="0013021A" w:rsidP="0008026F">
      <w:pPr>
        <w:pStyle w:val="Caption"/>
      </w:pPr>
      <w:bookmarkStart w:id="400" w:name="_Ref327442546"/>
      <w:bookmarkStart w:id="401" w:name="_Toc373302288"/>
      <w:r>
        <w:t>Table 26</w:t>
      </w:r>
      <w:bookmarkEnd w:id="400"/>
      <w:r w:rsidR="008E6197" w:rsidRPr="008E6197">
        <w:t xml:space="preserve"> Members of the ITimeSpaceInput interface</w:t>
      </w:r>
      <w:bookmarkEnd w:id="401"/>
    </w:p>
    <w:tbl>
      <w:tblPr>
        <w:tblW w:w="9072" w:type="dxa"/>
        <w:tblInd w:w="60" w:type="dxa"/>
        <w:tblLayout w:type="fixed"/>
        <w:tblCellMar>
          <w:left w:w="60" w:type="dxa"/>
          <w:right w:w="60" w:type="dxa"/>
        </w:tblCellMar>
        <w:tblLook w:val="0000" w:firstRow="0" w:lastRow="0" w:firstColumn="0" w:lastColumn="0" w:noHBand="0" w:noVBand="0"/>
      </w:tblPr>
      <w:tblGrid>
        <w:gridCol w:w="2790"/>
        <w:gridCol w:w="4723"/>
        <w:gridCol w:w="1559"/>
      </w:tblGrid>
      <w:tr w:rsidR="001B323A" w:rsidRPr="00905E54" w14:paraId="1DD4C37F" w14:textId="77777777" w:rsidTr="00F14CA6">
        <w:trPr>
          <w:cantSplit/>
          <w:tblHeader/>
        </w:trPr>
        <w:tc>
          <w:tcPr>
            <w:tcW w:w="2790" w:type="dxa"/>
            <w:tcBorders>
              <w:top w:val="single" w:sz="2" w:space="0" w:color="auto"/>
              <w:left w:val="single" w:sz="2" w:space="0" w:color="auto"/>
              <w:bottom w:val="single" w:sz="2" w:space="0" w:color="auto"/>
              <w:right w:val="single" w:sz="2" w:space="0" w:color="auto"/>
            </w:tcBorders>
            <w:shd w:val="clear" w:color="auto" w:fill="EFEFEF"/>
          </w:tcPr>
          <w:p w14:paraId="75C00A33"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4723" w:type="dxa"/>
            <w:tcBorders>
              <w:top w:val="single" w:sz="2" w:space="0" w:color="auto"/>
              <w:left w:val="single" w:sz="2" w:space="0" w:color="auto"/>
              <w:bottom w:val="single" w:sz="2" w:space="0" w:color="auto"/>
              <w:right w:val="single" w:sz="2" w:space="0" w:color="auto"/>
            </w:tcBorders>
            <w:shd w:val="clear" w:color="auto" w:fill="EFEFEF"/>
          </w:tcPr>
          <w:p w14:paraId="63542C0E" w14:textId="77777777" w:rsidR="008E6197" w:rsidRDefault="008E6197" w:rsidP="008E6197">
            <w:pPr>
              <w:spacing w:before="60" w:after="60"/>
              <w:rPr>
                <w:b/>
                <w:szCs w:val="24"/>
              </w:rPr>
            </w:pPr>
            <w:r w:rsidRPr="008E6197">
              <w:rPr>
                <w:b/>
                <w:szCs w:val="24"/>
              </w:rPr>
              <w:t>Notes</w:t>
            </w:r>
          </w:p>
        </w:tc>
        <w:tc>
          <w:tcPr>
            <w:tcW w:w="1559" w:type="dxa"/>
            <w:tcBorders>
              <w:top w:val="single" w:sz="2" w:space="0" w:color="auto"/>
              <w:left w:val="single" w:sz="2" w:space="0" w:color="auto"/>
              <w:bottom w:val="single" w:sz="2" w:space="0" w:color="auto"/>
              <w:right w:val="single" w:sz="2" w:space="0" w:color="auto"/>
            </w:tcBorders>
            <w:shd w:val="clear" w:color="auto" w:fill="EFEFEF"/>
          </w:tcPr>
          <w:p w14:paraId="2F2AF3B9" w14:textId="77777777" w:rsidR="008E6197" w:rsidRDefault="008E6197" w:rsidP="008E6197">
            <w:pPr>
              <w:spacing w:before="60" w:after="60"/>
              <w:rPr>
                <w:b/>
                <w:szCs w:val="24"/>
              </w:rPr>
            </w:pPr>
            <w:r w:rsidRPr="008E6197">
              <w:rPr>
                <w:b/>
                <w:szCs w:val="24"/>
              </w:rPr>
              <w:t>Parameters</w:t>
            </w:r>
          </w:p>
        </w:tc>
      </w:tr>
      <w:tr w:rsidR="001B323A" w:rsidRPr="00905E54" w14:paraId="279C24ED" w14:textId="77777777" w:rsidTr="00F14CA6">
        <w:tc>
          <w:tcPr>
            <w:tcW w:w="2790" w:type="dxa"/>
            <w:tcBorders>
              <w:top w:val="single" w:sz="2" w:space="0" w:color="auto"/>
              <w:left w:val="single" w:sz="2" w:space="0" w:color="auto"/>
              <w:bottom w:val="single" w:sz="2" w:space="0" w:color="auto"/>
              <w:right w:val="single" w:sz="2" w:space="0" w:color="auto"/>
            </w:tcBorders>
          </w:tcPr>
          <w:p w14:paraId="065C96F6" w14:textId="77777777" w:rsidR="008E6197" w:rsidRDefault="008E6197" w:rsidP="008E6197">
            <w:pPr>
              <w:spacing w:before="60" w:after="60"/>
              <w:rPr>
                <w:szCs w:val="24"/>
              </w:rPr>
            </w:pPr>
            <w:r w:rsidRPr="008E6197">
              <w:rPr>
                <w:b/>
                <w:szCs w:val="24"/>
              </w:rPr>
              <w:t>Values</w:t>
            </w:r>
          </w:p>
          <w:p w14:paraId="29181B35" w14:textId="77777777" w:rsidR="008E6197" w:rsidRDefault="008E6197" w:rsidP="008E6197">
            <w:pPr>
              <w:spacing w:before="60" w:after="60"/>
              <w:rPr>
                <w:szCs w:val="24"/>
              </w:rPr>
            </w:pPr>
            <w:r w:rsidRPr="008E6197">
              <w:rPr>
                <w:szCs w:val="24"/>
              </w:rPr>
              <w:t>ITimeSpaceValueSet</w:t>
            </w:r>
          </w:p>
          <w:p w14:paraId="1CD890CE" w14:textId="77777777" w:rsidR="008E6197" w:rsidRDefault="008E6197" w:rsidP="008E6197">
            <w:pPr>
              <w:spacing w:before="60" w:after="60"/>
              <w:rPr>
                <w:szCs w:val="24"/>
              </w:rPr>
            </w:pPr>
            <w:r w:rsidRPr="008E6197">
              <w:rPr>
                <w:szCs w:val="24"/>
              </w:rPr>
              <w:t>Public</w:t>
            </w:r>
          </w:p>
        </w:tc>
        <w:tc>
          <w:tcPr>
            <w:tcW w:w="4723" w:type="dxa"/>
            <w:tcBorders>
              <w:top w:val="single" w:sz="2" w:space="0" w:color="auto"/>
              <w:left w:val="single" w:sz="2" w:space="0" w:color="auto"/>
              <w:bottom w:val="single" w:sz="2" w:space="0" w:color="auto"/>
              <w:right w:val="single" w:sz="2" w:space="0" w:color="auto"/>
            </w:tcBorders>
          </w:tcPr>
          <w:p w14:paraId="3B37EC6D" w14:textId="77777777" w:rsidR="008E6197" w:rsidRDefault="0059595A" w:rsidP="008E6197">
            <w:pPr>
              <w:keepNext/>
              <w:tabs>
                <w:tab w:val="left" w:pos="540"/>
                <w:tab w:val="left" w:pos="700"/>
              </w:tabs>
              <w:suppressAutoHyphens/>
              <w:spacing w:before="60" w:after="60"/>
              <w:outlineLvl w:val="1"/>
              <w:rPr>
                <w:sz w:val="24"/>
                <w:szCs w:val="24"/>
              </w:rPr>
            </w:pPr>
            <w:r>
              <w:rPr>
                <w:szCs w:val="24"/>
              </w:rPr>
              <w:t>Returns and s</w:t>
            </w:r>
            <w:r w:rsidR="008E6197" w:rsidRPr="008E6197">
              <w:rPr>
                <w:szCs w:val="24"/>
              </w:rPr>
              <w:t xml:space="preserve">ets the exchange item's values, as a specialized </w:t>
            </w:r>
            <w:r w:rsidR="00CB37F5" w:rsidRPr="00CB37F5">
              <w:rPr>
                <w:szCs w:val="24"/>
              </w:rPr>
              <w:t>"</w:t>
            </w:r>
            <w:r w:rsidR="008E6197" w:rsidRPr="008E6197">
              <w:rPr>
                <w:szCs w:val="24"/>
              </w:rPr>
              <w:t>ITimeSpaceValueSet</w:t>
            </w:r>
            <w:r w:rsidR="00CB37F5" w:rsidRPr="00CB37F5">
              <w:rPr>
                <w:szCs w:val="24"/>
              </w:rPr>
              <w:t>"</w:t>
            </w:r>
            <w:r w:rsidR="008E6197" w:rsidRPr="008E6197">
              <w:rPr>
                <w:szCs w:val="24"/>
              </w:rPr>
              <w:t xml:space="preserve"> </w:t>
            </w:r>
          </w:p>
        </w:tc>
        <w:tc>
          <w:tcPr>
            <w:tcW w:w="1559" w:type="dxa"/>
            <w:tcBorders>
              <w:top w:val="single" w:sz="2" w:space="0" w:color="auto"/>
              <w:left w:val="single" w:sz="2" w:space="0" w:color="auto"/>
              <w:bottom w:val="single" w:sz="2" w:space="0" w:color="auto"/>
              <w:right w:val="single" w:sz="2" w:space="0" w:color="auto"/>
            </w:tcBorders>
          </w:tcPr>
          <w:p w14:paraId="6B75F746" w14:textId="77777777" w:rsidR="008E6197" w:rsidRDefault="008E6197" w:rsidP="008E6197">
            <w:pPr>
              <w:spacing w:before="60" w:after="60"/>
              <w:rPr>
                <w:szCs w:val="24"/>
              </w:rPr>
            </w:pPr>
          </w:p>
        </w:tc>
      </w:tr>
    </w:tbl>
    <w:p w14:paraId="2C41728A" w14:textId="77777777" w:rsidR="001B323A" w:rsidRPr="00905E54" w:rsidRDefault="001B323A" w:rsidP="00715ADF">
      <w:pPr>
        <w:rPr>
          <w:szCs w:val="24"/>
        </w:rPr>
      </w:pPr>
    </w:p>
    <w:p w14:paraId="65D3D4D3" w14:textId="77777777" w:rsidR="008E6197" w:rsidRDefault="008E6197" w:rsidP="008E6197">
      <w:pPr>
        <w:pStyle w:val="Heading4"/>
        <w:numPr>
          <w:ilvl w:val="3"/>
          <w:numId w:val="5"/>
        </w:numPr>
      </w:pPr>
      <w:r w:rsidRPr="008E6197">
        <w:t>The IBaseOutput interface</w:t>
      </w:r>
    </w:p>
    <w:p w14:paraId="0A988171" w14:textId="77777777" w:rsidR="001B323A" w:rsidRPr="00905E54" w:rsidRDefault="008E6197" w:rsidP="008B4B2D">
      <w:pPr>
        <w:rPr>
          <w:szCs w:val="24"/>
        </w:rPr>
      </w:pPr>
      <w:proofErr w:type="gramStart"/>
      <w:r w:rsidRPr="008E6197">
        <w:rPr>
          <w:szCs w:val="24"/>
        </w:rPr>
        <w:t xml:space="preserve">An output exchange item that can deliver values from an </w:t>
      </w:r>
      <w:r w:rsidR="00CB37F5" w:rsidRPr="00CB37F5">
        <w:rPr>
          <w:szCs w:val="24"/>
        </w:rPr>
        <w:t>"</w:t>
      </w:r>
      <w:r w:rsidRPr="008E6197">
        <w:rPr>
          <w:szCs w:val="24"/>
        </w:rPr>
        <w:t>IBaseLinkableComponent</w:t>
      </w:r>
      <w:r w:rsidR="00CB37F5" w:rsidRPr="00CB37F5">
        <w:rPr>
          <w:szCs w:val="24"/>
        </w:rPr>
        <w:t>"</w:t>
      </w:r>
      <w:r w:rsidRPr="008E6197">
        <w:rPr>
          <w:szCs w:val="24"/>
        </w:rPr>
        <w:t>.</w:t>
      </w:r>
      <w:proofErr w:type="gramEnd"/>
    </w:p>
    <w:p w14:paraId="17AA76EA" w14:textId="77777777" w:rsidR="001B323A" w:rsidRPr="00905E54" w:rsidRDefault="008E6197" w:rsidP="008B4B2D">
      <w:pPr>
        <w:rPr>
          <w:szCs w:val="24"/>
        </w:rPr>
      </w:pPr>
      <w:r w:rsidRPr="008E6197">
        <w:rPr>
          <w:szCs w:val="24"/>
        </w:rPr>
        <w:t xml:space="preserve">If an output does not provide the data in the way a consumer would like to receive it, </w:t>
      </w:r>
      <w:proofErr w:type="gramStart"/>
      <w:r w:rsidRPr="008E6197">
        <w:rPr>
          <w:szCs w:val="24"/>
        </w:rPr>
        <w:t xml:space="preserve">the output can be adapted by an </w:t>
      </w:r>
      <w:r w:rsidR="00CB37F5" w:rsidRPr="00CB37F5">
        <w:rPr>
          <w:szCs w:val="24"/>
        </w:rPr>
        <w:t>"</w:t>
      </w:r>
      <w:r w:rsidRPr="008E6197">
        <w:rPr>
          <w:szCs w:val="24"/>
        </w:rPr>
        <w:t>IBaseAdaptedOutput</w:t>
      </w:r>
      <w:r w:rsidR="00CB37F5" w:rsidRPr="00CB37F5">
        <w:rPr>
          <w:szCs w:val="24"/>
        </w:rPr>
        <w:t>"</w:t>
      </w:r>
      <w:proofErr w:type="gramEnd"/>
      <w:r w:rsidRPr="008E6197">
        <w:rPr>
          <w:szCs w:val="24"/>
        </w:rPr>
        <w:t xml:space="preserve">.  This can transform the data according to the consumer's wishes </w:t>
      </w:r>
      <w:r w:rsidR="004813F7">
        <w:rPr>
          <w:szCs w:val="24"/>
        </w:rPr>
        <w:t>(</w:t>
      </w:r>
      <w:r w:rsidRPr="008E6197">
        <w:rPr>
          <w:szCs w:val="24"/>
        </w:rPr>
        <w:t>e.g. by performing interpolation in time, spatial aggregation, unit conversion, etc.)</w:t>
      </w:r>
    </w:p>
    <w:p w14:paraId="01A09E97" w14:textId="77777777" w:rsidR="001B323A" w:rsidRPr="00905E54" w:rsidRDefault="001B323A" w:rsidP="00715ADF">
      <w:pPr>
        <w:rPr>
          <w:rFonts w:ascii="Arial" w:hAnsi="Arial"/>
          <w:b/>
          <w:bCs/>
        </w:rPr>
      </w:pPr>
      <w:bookmarkStart w:id="402" w:name="_Ref327442471"/>
    </w:p>
    <w:p w14:paraId="09F0C773" w14:textId="77777777" w:rsidR="001B323A" w:rsidRPr="00905E54" w:rsidRDefault="0013021A" w:rsidP="009E3999">
      <w:pPr>
        <w:pStyle w:val="Caption"/>
        <w:keepNext/>
        <w:keepLines/>
      </w:pPr>
      <w:bookmarkStart w:id="403" w:name="_Ref343506465"/>
      <w:bookmarkStart w:id="404" w:name="_Toc373302289"/>
      <w:r>
        <w:t>Table 27</w:t>
      </w:r>
      <w:bookmarkEnd w:id="402"/>
      <w:bookmarkEnd w:id="403"/>
      <w:r w:rsidR="008E6197" w:rsidRPr="008E6197">
        <w:t xml:space="preserve"> Members of the IBaseOutput interface</w:t>
      </w:r>
      <w:bookmarkEnd w:id="404"/>
    </w:p>
    <w:tbl>
      <w:tblPr>
        <w:tblW w:w="9072" w:type="dxa"/>
        <w:tblInd w:w="60" w:type="dxa"/>
        <w:tblLayout w:type="fixed"/>
        <w:tblCellMar>
          <w:left w:w="60" w:type="dxa"/>
          <w:right w:w="60" w:type="dxa"/>
        </w:tblCellMar>
        <w:tblLook w:val="0000" w:firstRow="0" w:lastRow="0" w:firstColumn="0" w:lastColumn="0" w:noHBand="0" w:noVBand="0"/>
      </w:tblPr>
      <w:tblGrid>
        <w:gridCol w:w="2970"/>
        <w:gridCol w:w="3976"/>
        <w:gridCol w:w="2126"/>
      </w:tblGrid>
      <w:tr w:rsidR="00BD6C6B" w:rsidRPr="00905E54" w14:paraId="2D21C8E5" w14:textId="77777777" w:rsidTr="00883A4F">
        <w:trPr>
          <w:tblHeader/>
        </w:trPr>
        <w:tc>
          <w:tcPr>
            <w:tcW w:w="29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52029EB" w14:textId="77777777" w:rsidR="008E6197" w:rsidRDefault="00BD6C6B" w:rsidP="008E6197">
            <w:pPr>
              <w:keepNext/>
              <w:keepLines/>
              <w:spacing w:before="60" w:after="60"/>
              <w:rPr>
                <w:rFonts w:ascii="Arial" w:eastAsia="Times New Roman" w:hAnsi="Arial" w:cs="Calibri"/>
                <w:b/>
                <w:bCs/>
                <w:sz w:val="28"/>
                <w:szCs w:val="28"/>
              </w:rPr>
            </w:pPr>
            <w:r w:rsidRPr="00905E54">
              <w:rPr>
                <w:b/>
                <w:sz w:val="24"/>
                <w:szCs w:val="24"/>
              </w:rPr>
              <w:t>Member</w:t>
            </w:r>
          </w:p>
        </w:tc>
        <w:tc>
          <w:tcPr>
            <w:tcW w:w="397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DF508FA" w14:textId="77777777" w:rsidR="008E6197" w:rsidRDefault="00BD6C6B" w:rsidP="008E6197">
            <w:pPr>
              <w:keepNext/>
              <w:keepLines/>
              <w:spacing w:before="60" w:after="60"/>
              <w:rPr>
                <w:rFonts w:ascii="Arial" w:eastAsia="Times New Roman" w:hAnsi="Arial" w:cs="Calibri"/>
                <w:b/>
                <w:bCs/>
                <w:sz w:val="28"/>
                <w:szCs w:val="28"/>
              </w:rPr>
            </w:pPr>
            <w:r w:rsidRPr="00905E54">
              <w:rPr>
                <w:b/>
                <w:sz w:val="24"/>
                <w:szCs w:val="24"/>
              </w:rPr>
              <w:t>Notes</w:t>
            </w:r>
          </w:p>
        </w:tc>
        <w:tc>
          <w:tcPr>
            <w:tcW w:w="212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C6656EE" w14:textId="77777777" w:rsidR="008E6197" w:rsidRDefault="00CE7C5D" w:rsidP="008E6197">
            <w:pPr>
              <w:keepNext/>
              <w:keepLines/>
              <w:spacing w:before="60" w:after="60"/>
              <w:jc w:val="left"/>
              <w:rPr>
                <w:rFonts w:ascii="Arial" w:eastAsia="Times New Roman" w:hAnsi="Arial" w:cs="Calibri"/>
                <w:b/>
                <w:bCs/>
                <w:sz w:val="28"/>
                <w:szCs w:val="28"/>
              </w:rPr>
            </w:pPr>
            <w:r>
              <w:rPr>
                <w:b/>
                <w:sz w:val="24"/>
                <w:szCs w:val="24"/>
              </w:rPr>
              <w:t>Parameters</w:t>
            </w:r>
          </w:p>
        </w:tc>
      </w:tr>
      <w:tr w:rsidR="001B323A" w:rsidRPr="00905E54" w14:paraId="3CA31DA6" w14:textId="77777777" w:rsidTr="00F14CA6">
        <w:tc>
          <w:tcPr>
            <w:tcW w:w="2970" w:type="dxa"/>
            <w:tcBorders>
              <w:top w:val="single" w:sz="2" w:space="0" w:color="auto"/>
              <w:left w:val="single" w:sz="2" w:space="0" w:color="auto"/>
              <w:bottom w:val="single" w:sz="2" w:space="0" w:color="auto"/>
              <w:right w:val="single" w:sz="2" w:space="0" w:color="auto"/>
            </w:tcBorders>
          </w:tcPr>
          <w:p w14:paraId="0424CA58" w14:textId="77777777" w:rsidR="008E6197" w:rsidRDefault="008E6197" w:rsidP="008E6197">
            <w:pPr>
              <w:keepNext/>
              <w:keepLines/>
              <w:spacing w:before="60" w:after="60"/>
              <w:rPr>
                <w:rFonts w:cs="Calibri"/>
              </w:rPr>
            </w:pPr>
            <w:r w:rsidRPr="008E6197">
              <w:rPr>
                <w:rFonts w:cs="Calibri"/>
                <w:b/>
              </w:rPr>
              <w:t>AdaptedOutputs</w:t>
            </w:r>
          </w:p>
          <w:p w14:paraId="12733A95" w14:textId="77777777" w:rsidR="008E6197" w:rsidRDefault="008E6197" w:rsidP="008E6197">
            <w:pPr>
              <w:keepNext/>
              <w:keepLines/>
              <w:spacing w:before="60" w:after="60"/>
              <w:rPr>
                <w:rFonts w:cs="Calibri"/>
              </w:rPr>
            </w:pPr>
            <w:r w:rsidRPr="008E6197">
              <w:rPr>
                <w:rFonts w:cs="Calibri"/>
              </w:rPr>
              <w:t>IList&lt;IBaseAdaptedOutput&gt;</w:t>
            </w:r>
          </w:p>
          <w:p w14:paraId="699B2AD6" w14:textId="77777777" w:rsidR="008E6197" w:rsidRDefault="008E6197" w:rsidP="008E6197">
            <w:pPr>
              <w:keepNext/>
              <w:keepLines/>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00C7433D" w14:textId="77777777" w:rsidR="008E6197" w:rsidRDefault="008E6197" w:rsidP="008E6197">
            <w:pPr>
              <w:keepNext/>
              <w:keepLines/>
              <w:spacing w:before="60" w:after="60"/>
              <w:rPr>
                <w:rFonts w:cs="Calibri"/>
              </w:rPr>
            </w:pPr>
            <w:r w:rsidRPr="008E6197">
              <w:rPr>
                <w:rFonts w:cs="Calibri"/>
              </w:rPr>
              <w:t xml:space="preserve">Returns the list of adapted outputs that have the current output item as </w:t>
            </w:r>
            <w:r w:rsidR="00CB37F5" w:rsidRPr="00CB37F5">
              <w:rPr>
                <w:rFonts w:cs="Calibri"/>
              </w:rPr>
              <w:t>"</w:t>
            </w:r>
            <w:r w:rsidRPr="008E6197">
              <w:rPr>
                <w:rFonts w:cs="Calibri"/>
              </w:rPr>
              <w:t>Adaptee</w:t>
            </w:r>
            <w:r w:rsidR="00CB37F5" w:rsidRPr="00CB37F5">
              <w:rPr>
                <w:rFonts w:cs="Calibri"/>
              </w:rPr>
              <w:t>"</w:t>
            </w:r>
            <w:r w:rsidRPr="008E6197">
              <w:rPr>
                <w:rFonts w:cs="Calibri"/>
              </w:rPr>
              <w:t xml:space="preserve">.  As soon as the output item's values have been updated, for each adapted output its </w:t>
            </w:r>
            <w:r w:rsidR="00CB37F5" w:rsidRPr="00CB37F5">
              <w:rPr>
                <w:rFonts w:cs="Calibri"/>
              </w:rPr>
              <w:t>"</w:t>
            </w:r>
            <w:proofErr w:type="gramStart"/>
            <w:r w:rsidRPr="008E6197">
              <w:rPr>
                <w:rFonts w:cs="Calibri"/>
              </w:rPr>
              <w:t>IBaseAdaptedOutput.Refresh(</w:t>
            </w:r>
            <w:proofErr w:type="gramEnd"/>
            <w:r w:rsidRPr="008E6197">
              <w:rPr>
                <w:rFonts w:cs="Calibri"/>
              </w:rPr>
              <w:t>)</w:t>
            </w:r>
            <w:r w:rsidR="00CB37F5" w:rsidRPr="00CB37F5">
              <w:rPr>
                <w:rFonts w:cs="Calibri"/>
              </w:rPr>
              <w:t>"</w:t>
            </w:r>
            <w:r w:rsidRPr="008E6197">
              <w:rPr>
                <w:rFonts w:cs="Calibri"/>
              </w:rPr>
              <w:t xml:space="preserve"> method must be called.</w:t>
            </w:r>
          </w:p>
          <w:p w14:paraId="776B396C" w14:textId="77777777" w:rsidR="008E6197" w:rsidRDefault="008E6197" w:rsidP="008E6197">
            <w:pPr>
              <w:keepNext/>
              <w:keepLines/>
              <w:tabs>
                <w:tab w:val="left" w:pos="540"/>
                <w:tab w:val="left" w:pos="700"/>
              </w:tabs>
              <w:suppressAutoHyphens/>
              <w:spacing w:before="60" w:after="60"/>
              <w:outlineLvl w:val="1"/>
            </w:pPr>
            <w:r w:rsidRPr="008E6197">
              <w:rPr>
                <w:rFonts w:cs="Calibri"/>
              </w:rPr>
              <w:t xml:space="preserve">The list is </w:t>
            </w:r>
            <w:r w:rsidR="004813F7" w:rsidRPr="004813F7">
              <w:rPr>
                <w:rFonts w:cs="Calibri"/>
              </w:rPr>
              <w:t>read-only</w:t>
            </w:r>
            <w:r w:rsidRPr="008E6197">
              <w:rPr>
                <w:rFonts w:cs="Calibri"/>
              </w:rPr>
              <w:t xml:space="preserve">.  Add and remove from the list by using the </w:t>
            </w:r>
            <w:r w:rsidR="00CB37F5" w:rsidRPr="00CB37F5">
              <w:rPr>
                <w:rFonts w:cs="Calibri"/>
              </w:rPr>
              <w:t>"</w:t>
            </w:r>
            <w:proofErr w:type="gramStart"/>
            <w:r w:rsidRPr="008E6197">
              <w:rPr>
                <w:rFonts w:cs="Calibri"/>
              </w:rPr>
              <w:t>AddAdaptedOutput</w:t>
            </w:r>
            <w:r w:rsidR="000B5B35">
              <w:rPr>
                <w:rFonts w:cs="Calibri"/>
              </w:rPr>
              <w:t>(</w:t>
            </w:r>
            <w:proofErr w:type="gramEnd"/>
            <w:r w:rsidR="000B5B35">
              <w:rPr>
                <w:rFonts w:cs="Calibri"/>
              </w:rPr>
              <w:t>)</w:t>
            </w:r>
            <w:r w:rsidR="00CB37F5" w:rsidRPr="00CB37F5">
              <w:rPr>
                <w:rFonts w:cs="Calibri"/>
              </w:rPr>
              <w:t>"</w:t>
            </w:r>
            <w:r w:rsidR="001B323A" w:rsidRPr="00905E54">
              <w:rPr>
                <w:rFonts w:cs="Calibri"/>
              </w:rPr>
              <w:t xml:space="preserve"> and </w:t>
            </w:r>
            <w:r w:rsidR="0070455C" w:rsidRPr="00905E54">
              <w:rPr>
                <w:rFonts w:cs="Calibri"/>
              </w:rPr>
              <w:t xml:space="preserve">the </w:t>
            </w:r>
            <w:r w:rsidR="00CB37F5" w:rsidRPr="00CB37F5">
              <w:rPr>
                <w:rFonts w:cs="Calibri"/>
              </w:rPr>
              <w:t>"</w:t>
            </w:r>
            <w:r w:rsidR="001B323A" w:rsidRPr="00905E54">
              <w:rPr>
                <w:rFonts w:cs="Calibri"/>
              </w:rPr>
              <w:t>RemoveAdaptedOutput</w:t>
            </w:r>
            <w:r w:rsidR="000B5B35">
              <w:rPr>
                <w:rFonts w:cs="Calibri"/>
              </w:rPr>
              <w:t>()</w:t>
            </w:r>
            <w:r w:rsidR="00CB37F5" w:rsidRPr="00CB37F5">
              <w:rPr>
                <w:rFonts w:cs="Calibri"/>
              </w:rPr>
              <w:t>"</w:t>
            </w:r>
            <w:r w:rsidR="0070455C" w:rsidRPr="00905E54">
              <w:rPr>
                <w:rFonts w:cs="Calibri"/>
              </w:rPr>
              <w:t xml:space="preserve"> methods</w:t>
            </w:r>
            <w:r w:rsidR="001B323A" w:rsidRPr="00905E54">
              <w:rPr>
                <w:rFonts w:cs="Calibri"/>
              </w:rPr>
              <w:t>.</w:t>
            </w:r>
          </w:p>
        </w:tc>
        <w:tc>
          <w:tcPr>
            <w:tcW w:w="2126" w:type="dxa"/>
            <w:tcBorders>
              <w:top w:val="single" w:sz="2" w:space="0" w:color="auto"/>
              <w:left w:val="single" w:sz="2" w:space="0" w:color="auto"/>
              <w:bottom w:val="single" w:sz="2" w:space="0" w:color="auto"/>
              <w:right w:val="single" w:sz="2" w:space="0" w:color="auto"/>
            </w:tcBorders>
          </w:tcPr>
          <w:p w14:paraId="6786E243" w14:textId="77777777" w:rsidR="008E6197" w:rsidRDefault="008E6197" w:rsidP="008E6197">
            <w:pPr>
              <w:keepNext/>
              <w:keepLines/>
              <w:spacing w:before="60" w:after="60"/>
              <w:jc w:val="left"/>
              <w:rPr>
                <w:rFonts w:cs="Calibri"/>
              </w:rPr>
            </w:pPr>
          </w:p>
        </w:tc>
      </w:tr>
      <w:tr w:rsidR="001B323A" w:rsidRPr="00905E54" w14:paraId="02BC8264" w14:textId="77777777" w:rsidTr="00F14CA6">
        <w:tc>
          <w:tcPr>
            <w:tcW w:w="2970" w:type="dxa"/>
            <w:tcBorders>
              <w:top w:val="single" w:sz="2" w:space="0" w:color="auto"/>
              <w:left w:val="single" w:sz="2" w:space="0" w:color="auto"/>
              <w:bottom w:val="single" w:sz="2" w:space="0" w:color="auto"/>
              <w:right w:val="single" w:sz="2" w:space="0" w:color="auto"/>
            </w:tcBorders>
          </w:tcPr>
          <w:p w14:paraId="58B54611" w14:textId="77777777" w:rsidR="008E6197" w:rsidRDefault="001B323A" w:rsidP="008E6197">
            <w:pPr>
              <w:keepNext/>
              <w:keepLines/>
              <w:tabs>
                <w:tab w:val="left" w:pos="540"/>
                <w:tab w:val="left" w:pos="700"/>
              </w:tabs>
              <w:suppressAutoHyphens/>
              <w:spacing w:before="60" w:after="60"/>
              <w:outlineLvl w:val="1"/>
              <w:rPr>
                <w:rFonts w:cs="Calibri"/>
              </w:rPr>
            </w:pPr>
            <w:bookmarkStart w:id="405" w:name="BKM_90413655_2408_4596_9956_70C54E6660D8"/>
            <w:proofErr w:type="gramStart"/>
            <w:r w:rsidRPr="00905E54">
              <w:rPr>
                <w:rFonts w:cs="Calibri"/>
                <w:b/>
              </w:rPr>
              <w:t>AddAdaptedOutput(</w:t>
            </w:r>
            <w:proofErr w:type="gramEnd"/>
            <w:r w:rsidRPr="00905E54">
              <w:rPr>
                <w:rFonts w:cs="Calibri"/>
                <w:b/>
              </w:rPr>
              <w:t>)</w:t>
            </w:r>
          </w:p>
          <w:p w14:paraId="3D4DCF12" w14:textId="77777777" w:rsidR="008E6197" w:rsidRDefault="008E6197" w:rsidP="008E6197">
            <w:pPr>
              <w:keepNext/>
              <w:keepLines/>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6D0DB7A8" w14:textId="77777777" w:rsidR="008E6197" w:rsidRDefault="008E6197" w:rsidP="008E6197">
            <w:pPr>
              <w:keepNext/>
              <w:keepLines/>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424BAB3B" w14:textId="77777777" w:rsidR="008E6197" w:rsidRDefault="008E6197" w:rsidP="008E6197">
            <w:pPr>
              <w:keepNext/>
              <w:keepLines/>
              <w:spacing w:before="60" w:after="60"/>
              <w:rPr>
                <w:rFonts w:cs="Calibri"/>
              </w:rPr>
            </w:pPr>
            <w:r w:rsidRPr="008E6197">
              <w:rPr>
                <w:rFonts w:cs="Calibri"/>
              </w:rPr>
              <w:t xml:space="preserve">Adds an </w:t>
            </w:r>
            <w:r w:rsidR="00CB37F5" w:rsidRPr="00CB37F5">
              <w:rPr>
                <w:rFonts w:cs="Calibri"/>
              </w:rPr>
              <w:t>"</w:t>
            </w:r>
            <w:r w:rsidRPr="008E6197">
              <w:rPr>
                <w:rFonts w:cs="Calibri"/>
              </w:rPr>
              <w:t>IBaseAdaptedOutput</w:t>
            </w:r>
            <w:r w:rsidR="00CB37F5" w:rsidRPr="00CB37F5">
              <w:rPr>
                <w:rFonts w:cs="Calibri"/>
              </w:rPr>
              <w:t>"</w:t>
            </w:r>
            <w:r w:rsidRPr="008E6197">
              <w:rPr>
                <w:rFonts w:cs="Calibri"/>
              </w:rPr>
              <w:t xml:space="preserve"> to the current output item.  Every adapted output that uses data from this output item first needs to add itself as an adaptee first.</w:t>
            </w:r>
          </w:p>
          <w:p w14:paraId="6BF4D25E"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If an adapted output is added that cannot be handled or that is incompatible with the already added adapted outputs, an exception will be thrown.</w:t>
            </w:r>
          </w:p>
        </w:tc>
        <w:tc>
          <w:tcPr>
            <w:tcW w:w="2126" w:type="dxa"/>
            <w:tcBorders>
              <w:top w:val="single" w:sz="2" w:space="0" w:color="auto"/>
              <w:left w:val="single" w:sz="2" w:space="0" w:color="auto"/>
              <w:bottom w:val="single" w:sz="2" w:space="0" w:color="auto"/>
              <w:right w:val="single" w:sz="2" w:space="0" w:color="auto"/>
            </w:tcBorders>
          </w:tcPr>
          <w:p w14:paraId="2A375B7B" w14:textId="77777777" w:rsidR="008E6197" w:rsidRDefault="001B323A" w:rsidP="008E6197">
            <w:pPr>
              <w:keepNext/>
              <w:keepLines/>
              <w:tabs>
                <w:tab w:val="left" w:pos="540"/>
                <w:tab w:val="left" w:pos="700"/>
              </w:tabs>
              <w:suppressAutoHyphens/>
              <w:spacing w:before="60" w:after="60"/>
              <w:jc w:val="left"/>
              <w:outlineLvl w:val="1"/>
              <w:rPr>
                <w:rFonts w:cs="Calibri"/>
              </w:rPr>
            </w:pPr>
            <w:r w:rsidRPr="00905E54">
              <w:rPr>
                <w:rStyle w:val="Objecttype"/>
                <w:rFonts w:cs="Calibri"/>
                <w:bCs/>
                <w:sz w:val="22"/>
              </w:rPr>
              <w:t xml:space="preserve">IBaseAdaptedOutput </w:t>
            </w:r>
            <w:r w:rsidRPr="00905E54">
              <w:rPr>
                <w:rFonts w:cs="Calibri"/>
              </w:rPr>
              <w:t>[in]</w:t>
            </w:r>
            <w:r w:rsidR="00CE7C5D">
              <w:rPr>
                <w:rStyle w:val="Objecttype"/>
                <w:rFonts w:cs="Calibri"/>
                <w:bCs/>
                <w:sz w:val="22"/>
              </w:rPr>
              <w:t xml:space="preserve"> </w:t>
            </w:r>
            <w:r w:rsidR="00CE7C5D">
              <w:rPr>
                <w:rStyle w:val="Objecttype"/>
                <w:rFonts w:cs="Calibri"/>
                <w:b w:val="0"/>
                <w:bCs/>
                <w:sz w:val="22"/>
              </w:rPr>
              <w:t>adaptedOutput</w:t>
            </w:r>
          </w:p>
          <w:p w14:paraId="28BD56ED" w14:textId="77777777" w:rsidR="008E6197" w:rsidRDefault="00CB37F5" w:rsidP="008E6197">
            <w:pPr>
              <w:keepNext/>
              <w:keepLines/>
              <w:spacing w:before="60" w:after="60"/>
              <w:jc w:val="left"/>
              <w:rPr>
                <w:rFonts w:cs="Calibri"/>
              </w:rPr>
            </w:pPr>
            <w:r w:rsidRPr="00CB37F5">
              <w:rPr>
                <w:rFonts w:cs="Calibri"/>
              </w:rPr>
              <w:t>"</w:t>
            </w:r>
            <w:proofErr w:type="gramStart"/>
            <w:r w:rsidR="008E6197" w:rsidRPr="008E6197">
              <w:rPr>
                <w:rFonts w:cs="Calibri"/>
              </w:rPr>
              <w:t>adaptedOutput</w:t>
            </w:r>
            <w:proofErr w:type="gramEnd"/>
            <w:r w:rsidRPr="00CB37F5">
              <w:rPr>
                <w:rFonts w:cs="Calibri"/>
              </w:rPr>
              <w:t>"</w:t>
            </w:r>
            <w:r w:rsidR="008E6197" w:rsidRPr="008E6197">
              <w:rPr>
                <w:rFonts w:cs="Calibri"/>
              </w:rPr>
              <w:t xml:space="preserve"> consumer that has to be added</w:t>
            </w:r>
            <w:r w:rsidR="00B8331B" w:rsidRPr="00905E54">
              <w:rPr>
                <w:rFonts w:cs="Calibri"/>
              </w:rPr>
              <w:t xml:space="preserve">.  </w:t>
            </w:r>
          </w:p>
        </w:tc>
        <w:bookmarkEnd w:id="405"/>
      </w:tr>
      <w:tr w:rsidR="001B323A" w:rsidRPr="00905E54" w14:paraId="5377B481" w14:textId="77777777" w:rsidTr="00F14CA6">
        <w:tc>
          <w:tcPr>
            <w:tcW w:w="2970" w:type="dxa"/>
            <w:tcBorders>
              <w:top w:val="single" w:sz="2" w:space="0" w:color="auto"/>
              <w:left w:val="single" w:sz="2" w:space="0" w:color="auto"/>
              <w:bottom w:val="single" w:sz="2" w:space="0" w:color="auto"/>
              <w:right w:val="single" w:sz="2" w:space="0" w:color="auto"/>
            </w:tcBorders>
          </w:tcPr>
          <w:p w14:paraId="14E2E3F6" w14:textId="77777777" w:rsidR="008E6197" w:rsidRDefault="008E6197" w:rsidP="008E6197">
            <w:pPr>
              <w:keepNext/>
              <w:keepLines/>
              <w:tabs>
                <w:tab w:val="left" w:pos="540"/>
                <w:tab w:val="left" w:pos="700"/>
              </w:tabs>
              <w:suppressAutoHyphens/>
              <w:spacing w:before="60" w:after="60"/>
              <w:outlineLvl w:val="1"/>
              <w:rPr>
                <w:rFonts w:cs="Calibri"/>
              </w:rPr>
            </w:pPr>
            <w:bookmarkStart w:id="406" w:name="BKM_A2019A8D_1CC3_46b4_9F66_22863E02727B"/>
            <w:proofErr w:type="gramStart"/>
            <w:r w:rsidRPr="008E6197">
              <w:rPr>
                <w:rFonts w:cs="Calibri"/>
                <w:b/>
              </w:rPr>
              <w:t>AddConsumer(</w:t>
            </w:r>
            <w:proofErr w:type="gramEnd"/>
            <w:r w:rsidRPr="008E6197">
              <w:rPr>
                <w:rFonts w:cs="Calibri"/>
                <w:b/>
              </w:rPr>
              <w:t>)</w:t>
            </w:r>
          </w:p>
          <w:p w14:paraId="5F501F99" w14:textId="77777777" w:rsidR="008E6197" w:rsidRDefault="008E6197" w:rsidP="008E6197">
            <w:pPr>
              <w:keepNext/>
              <w:keepLines/>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1FD90926" w14:textId="77777777" w:rsidR="008E6197" w:rsidRDefault="008E6197" w:rsidP="008E6197">
            <w:pPr>
              <w:keepNext/>
              <w:keepLines/>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6440C51A" w14:textId="77777777" w:rsidR="008E6197" w:rsidRDefault="008E6197" w:rsidP="008E6197">
            <w:pPr>
              <w:keepNext/>
              <w:keepLines/>
              <w:spacing w:before="60" w:after="60"/>
              <w:rPr>
                <w:rFonts w:cs="Calibri"/>
              </w:rPr>
            </w:pPr>
            <w:r w:rsidRPr="008E6197">
              <w:rPr>
                <w:rFonts w:cs="Calibri"/>
              </w:rPr>
              <w:t xml:space="preserve">Adds a consumer to the current output item.  Every input item that wants to call the </w:t>
            </w:r>
            <w:r w:rsidR="00CB37F5" w:rsidRPr="00CB37F5">
              <w:rPr>
                <w:rFonts w:cs="Calibri"/>
              </w:rPr>
              <w:t>"</w:t>
            </w:r>
            <w:proofErr w:type="gramStart"/>
            <w:r w:rsidRPr="008E6197">
              <w:rPr>
                <w:rFonts w:cs="Calibri"/>
              </w:rPr>
              <w:t>GetValues(</w:t>
            </w:r>
            <w:proofErr w:type="gramEnd"/>
            <w:r w:rsidRPr="008E6197">
              <w:rPr>
                <w:rFonts w:cs="Calibri"/>
              </w:rPr>
              <w:t>)</w:t>
            </w:r>
            <w:r w:rsidR="00CB37F5" w:rsidRPr="00CB37F5">
              <w:rPr>
                <w:rFonts w:cs="Calibri"/>
              </w:rPr>
              <w:t>"</w:t>
            </w:r>
            <w:r w:rsidRPr="008E6197">
              <w:rPr>
                <w:rFonts w:cs="Calibri"/>
              </w:rPr>
              <w:t xml:space="preserve"> method, needs to add itself as a consumer first.</w:t>
            </w:r>
          </w:p>
          <w:p w14:paraId="23D66F88"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If a consumer is added that cannot be handled, or that is incompatible with the already added consumers, an exception will be thrown.</w:t>
            </w:r>
          </w:p>
          <w:p w14:paraId="74817C42"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The </w:t>
            </w:r>
            <w:r w:rsidR="00CB37F5" w:rsidRPr="00CB37F5">
              <w:rPr>
                <w:rFonts w:cs="Calibri"/>
              </w:rPr>
              <w:t>"</w:t>
            </w:r>
            <w:proofErr w:type="gramStart"/>
            <w:r w:rsidRPr="008E6197">
              <w:rPr>
                <w:rFonts w:cs="Calibri"/>
              </w:rPr>
              <w:t>AddConsumer(</w:t>
            </w:r>
            <w:proofErr w:type="gramEnd"/>
            <w:r w:rsidRPr="008E6197">
              <w:rPr>
                <w:rFonts w:cs="Calibri"/>
              </w:rPr>
              <w:t>)</w:t>
            </w:r>
            <w:r w:rsidR="00CB37F5" w:rsidRPr="00CB37F5">
              <w:rPr>
                <w:rFonts w:cs="Calibri"/>
              </w:rPr>
              <w:t>"</w:t>
            </w:r>
            <w:r w:rsidRPr="008E6197">
              <w:rPr>
                <w:rFonts w:cs="Calibri"/>
              </w:rPr>
              <w:t xml:space="preserve"> method must automatically set the current output item as the provider of the added consumer </w:t>
            </w:r>
            <w:r w:rsidR="005D0677">
              <w:rPr>
                <w:rFonts w:cs="Calibri"/>
              </w:rPr>
              <w:t>–</w:t>
            </w:r>
            <w:r w:rsidRPr="008E6197">
              <w:rPr>
                <w:rFonts w:cs="Calibri"/>
              </w:rPr>
              <w:t xml:space="preserve"> see </w:t>
            </w:r>
            <w:r w:rsidR="00CB37F5" w:rsidRPr="00CB37F5">
              <w:rPr>
                <w:rFonts w:cs="Calibri"/>
              </w:rPr>
              <w:t>"</w:t>
            </w:r>
            <w:r w:rsidRPr="008E6197">
              <w:rPr>
                <w:rFonts w:cs="Calibri"/>
              </w:rPr>
              <w:t>IBaseInput.Provider</w:t>
            </w:r>
            <w:r w:rsidR="00CB37F5" w:rsidRPr="00CB37F5">
              <w:rPr>
                <w:rFonts w:cs="Calibri"/>
              </w:rPr>
              <w:t>"</w:t>
            </w:r>
            <w:r w:rsidRPr="008E6197">
              <w:rPr>
                <w:rFonts w:cs="Calibri"/>
              </w:rPr>
              <w:t>.</w:t>
            </w:r>
          </w:p>
        </w:tc>
        <w:tc>
          <w:tcPr>
            <w:tcW w:w="2126" w:type="dxa"/>
            <w:tcBorders>
              <w:top w:val="single" w:sz="2" w:space="0" w:color="auto"/>
              <w:left w:val="single" w:sz="2" w:space="0" w:color="auto"/>
              <w:bottom w:val="single" w:sz="2" w:space="0" w:color="auto"/>
              <w:right w:val="single" w:sz="2" w:space="0" w:color="auto"/>
            </w:tcBorders>
          </w:tcPr>
          <w:p w14:paraId="2688F799" w14:textId="77777777" w:rsidR="008E6197" w:rsidRDefault="00CE7C5D" w:rsidP="008E6197">
            <w:pPr>
              <w:keepNext/>
              <w:keepLines/>
              <w:tabs>
                <w:tab w:val="left" w:pos="540"/>
                <w:tab w:val="left" w:pos="700"/>
              </w:tabs>
              <w:suppressAutoHyphens/>
              <w:spacing w:before="60" w:after="60"/>
              <w:jc w:val="left"/>
              <w:outlineLvl w:val="1"/>
              <w:rPr>
                <w:rFonts w:cs="Calibri"/>
              </w:rPr>
            </w:pPr>
            <w:r>
              <w:rPr>
                <w:rStyle w:val="Objecttype"/>
                <w:rFonts w:cs="Calibri"/>
                <w:bCs/>
                <w:sz w:val="22"/>
              </w:rPr>
              <w:t xml:space="preserve">IBaseInput </w:t>
            </w:r>
            <w:r w:rsidR="008E6197" w:rsidRPr="008E6197">
              <w:rPr>
                <w:rFonts w:cs="Calibri"/>
              </w:rPr>
              <w:t>[in]</w:t>
            </w:r>
            <w:r>
              <w:rPr>
                <w:rStyle w:val="Objecttype"/>
                <w:rFonts w:cs="Calibri"/>
                <w:bCs/>
                <w:sz w:val="22"/>
              </w:rPr>
              <w:t xml:space="preserve"> </w:t>
            </w:r>
            <w:r>
              <w:rPr>
                <w:rStyle w:val="Objecttype"/>
                <w:rFonts w:cs="Calibri"/>
                <w:b w:val="0"/>
                <w:bCs/>
                <w:sz w:val="22"/>
              </w:rPr>
              <w:t>consumer</w:t>
            </w:r>
          </w:p>
          <w:p w14:paraId="6F8F79BA" w14:textId="77777777" w:rsidR="008E6197" w:rsidRDefault="008E6197" w:rsidP="008E6197">
            <w:pPr>
              <w:keepNext/>
              <w:keepLines/>
              <w:spacing w:before="60" w:after="60"/>
              <w:jc w:val="left"/>
              <w:rPr>
                <w:rFonts w:cs="Calibri"/>
              </w:rPr>
            </w:pPr>
          </w:p>
          <w:p w14:paraId="6E3DC9E8" w14:textId="77777777" w:rsidR="008E6197" w:rsidRDefault="008E6197" w:rsidP="008E6197">
            <w:pPr>
              <w:keepNext/>
              <w:keepLines/>
              <w:spacing w:before="60" w:after="60"/>
              <w:jc w:val="left"/>
              <w:rPr>
                <w:rFonts w:cs="Calibri"/>
              </w:rPr>
            </w:pPr>
          </w:p>
        </w:tc>
        <w:bookmarkEnd w:id="406"/>
      </w:tr>
      <w:tr w:rsidR="001B323A" w:rsidRPr="00905E54" w14:paraId="3A92484F" w14:textId="77777777" w:rsidTr="00F14CA6">
        <w:tc>
          <w:tcPr>
            <w:tcW w:w="2970" w:type="dxa"/>
            <w:tcBorders>
              <w:top w:val="single" w:sz="2" w:space="0" w:color="auto"/>
              <w:left w:val="single" w:sz="2" w:space="0" w:color="auto"/>
              <w:bottom w:val="single" w:sz="2" w:space="0" w:color="auto"/>
              <w:right w:val="single" w:sz="2" w:space="0" w:color="auto"/>
            </w:tcBorders>
          </w:tcPr>
          <w:p w14:paraId="32549002"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b/>
              </w:rPr>
              <w:t>Consumers</w:t>
            </w:r>
          </w:p>
          <w:p w14:paraId="712559B7"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IList&lt;IBaseInput&gt;</w:t>
            </w:r>
          </w:p>
          <w:p w14:paraId="40EFBC23" w14:textId="77777777" w:rsidR="008E6197" w:rsidRDefault="008E6197" w:rsidP="008E6197">
            <w:pPr>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481171E4"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Returns the list of input items that will consume the values by calling the </w:t>
            </w:r>
            <w:r w:rsidR="00CB37F5" w:rsidRPr="00CB37F5">
              <w:rPr>
                <w:rFonts w:cs="Calibri"/>
              </w:rPr>
              <w:t>"</w:t>
            </w:r>
            <w:proofErr w:type="gramStart"/>
            <w:r w:rsidRPr="008E6197">
              <w:rPr>
                <w:rFonts w:cs="Calibri"/>
              </w:rPr>
              <w:t>GetValues(</w:t>
            </w:r>
            <w:proofErr w:type="gramEnd"/>
            <w:r w:rsidRPr="008E6197">
              <w:rPr>
                <w:rFonts w:cs="Calibri"/>
              </w:rPr>
              <w:t>)</w:t>
            </w:r>
            <w:r w:rsidR="00CB37F5" w:rsidRPr="00CB37F5">
              <w:rPr>
                <w:rFonts w:cs="Calibri"/>
              </w:rPr>
              <w:t>"</w:t>
            </w:r>
            <w:r w:rsidRPr="008E6197">
              <w:rPr>
                <w:rFonts w:cs="Calibri"/>
              </w:rPr>
              <w:t xml:space="preserve"> method.  Every input item that will call this method needs to call the </w:t>
            </w:r>
            <w:r w:rsidR="00CB37F5" w:rsidRPr="00CB37F5">
              <w:rPr>
                <w:rFonts w:cs="Calibri"/>
              </w:rPr>
              <w:t>"</w:t>
            </w:r>
            <w:proofErr w:type="gramStart"/>
            <w:r w:rsidRPr="008E6197">
              <w:rPr>
                <w:rFonts w:cs="Calibri"/>
              </w:rPr>
              <w:t>AddConsumer(</w:t>
            </w:r>
            <w:proofErr w:type="gramEnd"/>
            <w:r w:rsidRPr="008E6197">
              <w:rPr>
                <w:rFonts w:cs="Calibri"/>
              </w:rPr>
              <w:t>)</w:t>
            </w:r>
            <w:r w:rsidR="00CB37F5" w:rsidRPr="00CB37F5">
              <w:rPr>
                <w:rFonts w:cs="Calibri"/>
              </w:rPr>
              <w:t>"</w:t>
            </w:r>
            <w:r w:rsidRPr="008E6197">
              <w:rPr>
                <w:rFonts w:cs="Calibri"/>
              </w:rPr>
              <w:t xml:space="preserve"> method first.  If the input item is no longer interested in calling </w:t>
            </w:r>
            <w:r w:rsidR="00AA2F7B">
              <w:rPr>
                <w:rFonts w:cs="Calibri"/>
              </w:rPr>
              <w:t xml:space="preserve">the </w:t>
            </w:r>
            <w:r w:rsidR="00CB37F5" w:rsidRPr="00CB37F5">
              <w:rPr>
                <w:rFonts w:cs="Calibri"/>
              </w:rPr>
              <w:t>"</w:t>
            </w:r>
            <w:proofErr w:type="gramStart"/>
            <w:r w:rsidRPr="008E6197">
              <w:rPr>
                <w:rFonts w:cs="Calibri"/>
              </w:rPr>
              <w:t>GetValues(</w:t>
            </w:r>
            <w:proofErr w:type="gramEnd"/>
            <w:r w:rsidRPr="008E6197">
              <w:rPr>
                <w:rFonts w:cs="Calibri"/>
              </w:rPr>
              <w:t>)</w:t>
            </w:r>
            <w:r w:rsidR="00CB37F5" w:rsidRPr="00CB37F5">
              <w:rPr>
                <w:rFonts w:cs="Calibri"/>
              </w:rPr>
              <w:t>"</w:t>
            </w:r>
            <w:r w:rsidRPr="008E6197">
              <w:rPr>
                <w:rFonts w:cs="Calibri"/>
              </w:rPr>
              <w:t xml:space="preserve"> method, it should remove itself by calling the </w:t>
            </w:r>
            <w:r w:rsidR="00CB37F5" w:rsidRPr="00CB37F5">
              <w:rPr>
                <w:rFonts w:cs="Calibri"/>
              </w:rPr>
              <w:t>"</w:t>
            </w:r>
            <w:r w:rsidRPr="008E6197">
              <w:rPr>
                <w:rFonts w:cs="Calibri"/>
              </w:rPr>
              <w:t>RemoveConsumer()</w:t>
            </w:r>
            <w:r w:rsidR="00CB37F5" w:rsidRPr="00CB37F5">
              <w:rPr>
                <w:rFonts w:cs="Calibri"/>
              </w:rPr>
              <w:t>"</w:t>
            </w:r>
            <w:r w:rsidRPr="008E6197">
              <w:rPr>
                <w:rFonts w:cs="Calibri"/>
              </w:rPr>
              <w:t xml:space="preserve"> method.</w:t>
            </w:r>
          </w:p>
          <w:p w14:paraId="604B163C" w14:textId="77777777" w:rsidR="008E6197" w:rsidRDefault="008E6197" w:rsidP="008E6197">
            <w:pPr>
              <w:spacing w:before="60" w:after="60"/>
              <w:rPr>
                <w:rFonts w:cs="Calibri"/>
              </w:rPr>
            </w:pPr>
            <w:r w:rsidRPr="008E6197">
              <w:rPr>
                <w:rFonts w:cs="Calibri"/>
              </w:rPr>
              <w:t xml:space="preserve">The list is </w:t>
            </w:r>
            <w:r w:rsidR="004813F7" w:rsidRPr="004813F7">
              <w:rPr>
                <w:rFonts w:cs="Calibri"/>
              </w:rPr>
              <w:t>read-only</w:t>
            </w:r>
            <w:r w:rsidRPr="008E6197">
              <w:rPr>
                <w:rFonts w:cs="Calibri"/>
              </w:rPr>
              <w:t xml:space="preserve">.  Add and remove from the list by using </w:t>
            </w:r>
            <w:r w:rsidR="00AA2F7B">
              <w:rPr>
                <w:rFonts w:cs="Calibri"/>
              </w:rPr>
              <w:t xml:space="preserve">the </w:t>
            </w:r>
            <w:r w:rsidR="00CB37F5" w:rsidRPr="00CB37F5">
              <w:rPr>
                <w:rFonts w:cs="Calibri"/>
              </w:rPr>
              <w:t>"</w:t>
            </w:r>
            <w:proofErr w:type="gramStart"/>
            <w:r w:rsidRPr="008E6197">
              <w:rPr>
                <w:rFonts w:cs="Calibri"/>
              </w:rPr>
              <w:t>AddConsumer(</w:t>
            </w:r>
            <w:proofErr w:type="gramEnd"/>
            <w:r w:rsidRPr="008E6197">
              <w:rPr>
                <w:rFonts w:cs="Calibri"/>
              </w:rPr>
              <w:t>)</w:t>
            </w:r>
            <w:r w:rsidR="00CB37F5" w:rsidRPr="00CB37F5">
              <w:rPr>
                <w:rFonts w:cs="Calibri"/>
              </w:rPr>
              <w:t>"</w:t>
            </w:r>
            <w:r w:rsidRPr="008E6197">
              <w:rPr>
                <w:rFonts w:cs="Calibri"/>
              </w:rPr>
              <w:t xml:space="preserve"> and </w:t>
            </w:r>
            <w:r w:rsidR="00CB37F5" w:rsidRPr="00CB37F5">
              <w:rPr>
                <w:rFonts w:cs="Calibri"/>
              </w:rPr>
              <w:t>"</w:t>
            </w:r>
            <w:r w:rsidRPr="008E6197">
              <w:rPr>
                <w:rFonts w:cs="Calibri"/>
              </w:rPr>
              <w:t>RemoveConsumer</w:t>
            </w:r>
            <w:r w:rsidR="00AA2F7B">
              <w:rPr>
                <w:rFonts w:cs="Calibri"/>
              </w:rPr>
              <w:t>()</w:t>
            </w:r>
            <w:r w:rsidR="00CB37F5" w:rsidRPr="00CB37F5">
              <w:rPr>
                <w:rFonts w:cs="Calibri"/>
              </w:rPr>
              <w:t>"</w:t>
            </w:r>
            <w:r w:rsidR="00AA2F7B">
              <w:rPr>
                <w:rFonts w:cs="Calibri"/>
              </w:rPr>
              <w:t xml:space="preserve"> </w:t>
            </w:r>
            <w:r w:rsidRPr="008E6197">
              <w:rPr>
                <w:rFonts w:cs="Calibri"/>
              </w:rPr>
              <w:t xml:space="preserve"> methods.</w:t>
            </w:r>
          </w:p>
          <w:p w14:paraId="3BA0F6E8" w14:textId="77777777" w:rsidR="008E6197" w:rsidRDefault="008E6197" w:rsidP="008E6197">
            <w:pPr>
              <w:keepNext/>
              <w:tabs>
                <w:tab w:val="left" w:pos="540"/>
                <w:tab w:val="left" w:pos="700"/>
              </w:tabs>
              <w:suppressAutoHyphens/>
              <w:spacing w:before="60" w:after="60"/>
              <w:outlineLvl w:val="1"/>
            </w:pPr>
            <w:r w:rsidRPr="008E6197">
              <w:rPr>
                <w:rFonts w:cs="Calibri"/>
              </w:rPr>
              <w:t xml:space="preserve">Remark: </w:t>
            </w:r>
            <w:r w:rsidR="00AA2F7B">
              <w:rPr>
                <w:rFonts w:cs="Calibri"/>
              </w:rPr>
              <w:t>P</w:t>
            </w:r>
            <w:r w:rsidRPr="008E6197">
              <w:rPr>
                <w:rFonts w:cs="Calibri"/>
              </w:rPr>
              <w:t xml:space="preserve">lease be aware that the </w:t>
            </w:r>
            <w:r w:rsidR="00CB37F5" w:rsidRPr="00CB37F5">
              <w:rPr>
                <w:rFonts w:cs="Calibri"/>
              </w:rPr>
              <w:t>"</w:t>
            </w:r>
            <w:r w:rsidRPr="008E6197">
              <w:rPr>
                <w:rFonts w:cs="Calibri"/>
              </w:rPr>
              <w:t>raw</w:t>
            </w:r>
            <w:r w:rsidR="00CB37F5" w:rsidRPr="00CB37F5">
              <w:rPr>
                <w:rFonts w:cs="Calibri"/>
              </w:rPr>
              <w:t>"</w:t>
            </w:r>
            <w:r w:rsidRPr="008E6197">
              <w:rPr>
                <w:rFonts w:cs="Calibri"/>
              </w:rPr>
              <w:t xml:space="preserve"> values in the output item, provided by the read</w:t>
            </w:r>
            <w:r w:rsidR="00AA2F7B">
              <w:rPr>
                <w:rFonts w:cs="Calibri"/>
              </w:rPr>
              <w:t>-</w:t>
            </w:r>
            <w:r w:rsidRPr="008E6197">
              <w:rPr>
                <w:rFonts w:cs="Calibri"/>
              </w:rPr>
              <w:t xml:space="preserve">only </w:t>
            </w:r>
            <w:r w:rsidR="00CB37F5" w:rsidRPr="00CB37F5">
              <w:rPr>
                <w:rFonts w:cs="Calibri"/>
              </w:rPr>
              <w:t>"</w:t>
            </w:r>
            <w:r w:rsidRPr="008E6197">
              <w:rPr>
                <w:rFonts w:cs="Calibri"/>
              </w:rPr>
              <w:t>Values</w:t>
            </w:r>
            <w:r w:rsidR="00CB37F5" w:rsidRPr="00CB37F5">
              <w:rPr>
                <w:rFonts w:cs="Calibri"/>
              </w:rPr>
              <w:t>"</w:t>
            </w:r>
            <w:r w:rsidRPr="008E6197">
              <w:rPr>
                <w:rFonts w:cs="Calibri"/>
              </w:rPr>
              <w:t xml:space="preserve"> attribute, may be called anyway, even if there are no values available.</w:t>
            </w:r>
          </w:p>
        </w:tc>
        <w:tc>
          <w:tcPr>
            <w:tcW w:w="2126" w:type="dxa"/>
            <w:tcBorders>
              <w:top w:val="single" w:sz="2" w:space="0" w:color="auto"/>
              <w:left w:val="single" w:sz="2" w:space="0" w:color="auto"/>
              <w:bottom w:val="single" w:sz="2" w:space="0" w:color="auto"/>
              <w:right w:val="single" w:sz="2" w:space="0" w:color="auto"/>
            </w:tcBorders>
          </w:tcPr>
          <w:p w14:paraId="292CE678" w14:textId="77777777" w:rsidR="008E6197" w:rsidRDefault="008E6197" w:rsidP="008E6197">
            <w:pPr>
              <w:spacing w:before="60" w:after="60"/>
              <w:jc w:val="left"/>
              <w:rPr>
                <w:rFonts w:cs="Calibri"/>
              </w:rPr>
            </w:pPr>
          </w:p>
        </w:tc>
      </w:tr>
      <w:tr w:rsidR="001B323A" w:rsidRPr="00905E54" w14:paraId="7C1F0FAA" w14:textId="77777777" w:rsidTr="00F14CA6">
        <w:tc>
          <w:tcPr>
            <w:tcW w:w="2970" w:type="dxa"/>
            <w:tcBorders>
              <w:top w:val="single" w:sz="2" w:space="0" w:color="auto"/>
              <w:left w:val="single" w:sz="2" w:space="0" w:color="auto"/>
              <w:bottom w:val="single" w:sz="2" w:space="0" w:color="auto"/>
              <w:right w:val="single" w:sz="2" w:space="0" w:color="auto"/>
            </w:tcBorders>
          </w:tcPr>
          <w:p w14:paraId="18ECD9D1" w14:textId="77777777" w:rsidR="008E6197" w:rsidRDefault="008E6197" w:rsidP="008E6197">
            <w:pPr>
              <w:keepNext/>
              <w:tabs>
                <w:tab w:val="left" w:pos="540"/>
                <w:tab w:val="left" w:pos="700"/>
              </w:tabs>
              <w:suppressAutoHyphens/>
              <w:spacing w:before="60" w:after="60"/>
              <w:outlineLvl w:val="1"/>
              <w:rPr>
                <w:rFonts w:cs="Calibri"/>
              </w:rPr>
            </w:pPr>
            <w:bookmarkStart w:id="407" w:name="BKM_75597B2A_BB60_4c9e_891C_102E93B6A6C2"/>
            <w:proofErr w:type="gramStart"/>
            <w:r w:rsidRPr="008E6197">
              <w:rPr>
                <w:rFonts w:cs="Calibri"/>
                <w:b/>
              </w:rPr>
              <w:t>GetValues(</w:t>
            </w:r>
            <w:proofErr w:type="gramEnd"/>
            <w:r w:rsidRPr="008E6197">
              <w:rPr>
                <w:rFonts w:cs="Calibri"/>
                <w:b/>
              </w:rPr>
              <w:t>)</w:t>
            </w:r>
          </w:p>
          <w:p w14:paraId="516CD59B"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IBaseValueSet</w:t>
            </w:r>
          </w:p>
          <w:p w14:paraId="574B7B5E" w14:textId="77777777" w:rsidR="008E6197" w:rsidRDefault="008E6197" w:rsidP="008E6197">
            <w:pPr>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05C899BF" w14:textId="77777777" w:rsidR="008E6197" w:rsidRDefault="008E6197" w:rsidP="008E6197">
            <w:pPr>
              <w:spacing w:before="60" w:after="60"/>
              <w:rPr>
                <w:rFonts w:cs="Calibri"/>
              </w:rPr>
            </w:pPr>
            <w:r w:rsidRPr="008E6197">
              <w:rPr>
                <w:rFonts w:cs="Calibri"/>
              </w:rPr>
              <w:t xml:space="preserve">Provides the values matching the value definition specified by the </w:t>
            </w:r>
            <w:r w:rsidR="00CB37F5" w:rsidRPr="00CB37F5">
              <w:rPr>
                <w:rFonts w:cs="Calibri"/>
              </w:rPr>
              <w:t>"</w:t>
            </w:r>
            <w:r w:rsidRPr="008E6197">
              <w:rPr>
                <w:rFonts w:cs="Calibri"/>
              </w:rPr>
              <w:t>querySpecifier</w:t>
            </w:r>
            <w:r w:rsidR="00CB37F5" w:rsidRPr="00CB37F5">
              <w:rPr>
                <w:rFonts w:cs="Calibri"/>
              </w:rPr>
              <w:t>"</w:t>
            </w:r>
            <w:r w:rsidRPr="008E6197">
              <w:rPr>
                <w:rFonts w:cs="Calibri"/>
              </w:rPr>
              <w:t>.  Extensions</w:t>
            </w:r>
            <w:r w:rsidR="001B323A" w:rsidRPr="00905E54">
              <w:rPr>
                <w:rFonts w:cs="Calibri"/>
              </w:rPr>
              <w:t xml:space="preserve"> can overwrite this base version to include more details in the query, e.g</w:t>
            </w:r>
            <w:r w:rsidR="00B8331B" w:rsidRPr="00905E54">
              <w:rPr>
                <w:rFonts w:cs="Calibri"/>
              </w:rPr>
              <w:t xml:space="preserve">. </w:t>
            </w:r>
            <w:r w:rsidR="001B323A" w:rsidRPr="00905E54">
              <w:rPr>
                <w:rFonts w:cs="Calibri"/>
              </w:rPr>
              <w:t>time and space.</w:t>
            </w:r>
          </w:p>
          <w:p w14:paraId="7BBEEAA2" w14:textId="77777777" w:rsidR="008E6197" w:rsidRDefault="008E6197" w:rsidP="008E6197">
            <w:pPr>
              <w:spacing w:before="60" w:after="60"/>
              <w:rPr>
                <w:rFonts w:cs="Calibri"/>
              </w:rPr>
            </w:pPr>
            <w:r w:rsidRPr="008E6197">
              <w:rPr>
                <w:rFonts w:cs="Calibri"/>
              </w:rPr>
              <w:t xml:space="preserve">Remark: Usually the querySpecifier will be of the type </w:t>
            </w:r>
            <w:r w:rsidR="00CB37F5" w:rsidRPr="00CB37F5">
              <w:rPr>
                <w:rFonts w:cs="Calibri"/>
              </w:rPr>
              <w:t>"</w:t>
            </w:r>
            <w:r w:rsidRPr="008E6197">
              <w:rPr>
                <w:rFonts w:cs="Calibri"/>
              </w:rPr>
              <w:t>I</w:t>
            </w:r>
            <w:r w:rsidR="004D47CB">
              <w:rPr>
                <w:rFonts w:cs="Calibri"/>
              </w:rPr>
              <w:t>BaseI</w:t>
            </w:r>
            <w:r w:rsidRPr="008E6197">
              <w:rPr>
                <w:rFonts w:cs="Calibri"/>
              </w:rPr>
              <w:t>nput</w:t>
            </w:r>
            <w:r w:rsidR="00CB37F5" w:rsidRPr="00CB37F5">
              <w:rPr>
                <w:rFonts w:cs="Calibri"/>
              </w:rPr>
              <w:t>"</w:t>
            </w:r>
            <w:r w:rsidR="004D47CB">
              <w:rPr>
                <w:rFonts w:cs="Calibri"/>
              </w:rPr>
              <w:t xml:space="preserve"> or </w:t>
            </w:r>
            <w:r w:rsidR="00CB37F5" w:rsidRPr="00CB37F5">
              <w:rPr>
                <w:rFonts w:cs="Calibri"/>
              </w:rPr>
              <w:t>"</w:t>
            </w:r>
            <w:r w:rsidR="004D47CB">
              <w:rPr>
                <w:rFonts w:cs="Calibri"/>
              </w:rPr>
              <w:t>ITimeSpaceInput</w:t>
            </w:r>
            <w:r w:rsidR="00CB37F5" w:rsidRPr="00CB37F5">
              <w:rPr>
                <w:rFonts w:cs="Calibri"/>
              </w:rPr>
              <w:t>"</w:t>
            </w:r>
            <w:r w:rsidR="001B323A" w:rsidRPr="00905E54">
              <w:rPr>
                <w:rFonts w:cs="Calibri"/>
              </w:rPr>
              <w:t>, being an input item that has first added itself as consumer</w:t>
            </w:r>
            <w:r w:rsidR="00B8331B" w:rsidRPr="00905E54">
              <w:rPr>
                <w:rFonts w:cs="Calibri"/>
              </w:rPr>
              <w:t xml:space="preserve">.  </w:t>
            </w:r>
            <w:r w:rsidR="001B323A" w:rsidRPr="00905E54">
              <w:rPr>
                <w:rFonts w:cs="Calibri"/>
              </w:rPr>
              <w:t xml:space="preserve">However, any </w:t>
            </w:r>
            <w:r w:rsidR="00CB37F5" w:rsidRPr="00CB37F5">
              <w:rPr>
                <w:rFonts w:cs="Calibri"/>
              </w:rPr>
              <w:t>"</w:t>
            </w:r>
            <w:r w:rsidRPr="008E6197">
              <w:rPr>
                <w:rFonts w:cs="Calibri"/>
              </w:rPr>
              <w:t>IBaseExchangeItem</w:t>
            </w:r>
            <w:r w:rsidR="00CB37F5" w:rsidRPr="00CB37F5">
              <w:rPr>
                <w:rFonts w:cs="Calibri"/>
              </w:rPr>
              <w:t>"</w:t>
            </w:r>
            <w:r w:rsidRPr="008E6197">
              <w:rPr>
                <w:rFonts w:cs="Calibri"/>
              </w:rPr>
              <w:t xml:space="preserve"> or derived exchange item suffices to specify what is required.</w:t>
            </w:r>
          </w:p>
        </w:tc>
        <w:tc>
          <w:tcPr>
            <w:tcW w:w="2126" w:type="dxa"/>
            <w:tcBorders>
              <w:top w:val="single" w:sz="2" w:space="0" w:color="auto"/>
              <w:left w:val="single" w:sz="2" w:space="0" w:color="auto"/>
              <w:bottom w:val="single" w:sz="2" w:space="0" w:color="auto"/>
              <w:right w:val="single" w:sz="2" w:space="0" w:color="auto"/>
            </w:tcBorders>
          </w:tcPr>
          <w:p w14:paraId="663C362C" w14:textId="77777777" w:rsidR="008E6197" w:rsidRDefault="00CE7C5D" w:rsidP="008E6197">
            <w:pPr>
              <w:keepNext/>
              <w:tabs>
                <w:tab w:val="left" w:pos="540"/>
                <w:tab w:val="left" w:pos="700"/>
              </w:tabs>
              <w:suppressAutoHyphens/>
              <w:spacing w:before="60" w:after="60"/>
              <w:jc w:val="left"/>
              <w:outlineLvl w:val="1"/>
              <w:rPr>
                <w:rFonts w:ascii="Arial" w:eastAsia="Times New Roman" w:hAnsi="Arial" w:cs="Calibri"/>
                <w:b/>
                <w:bCs/>
                <w:sz w:val="24"/>
                <w:szCs w:val="26"/>
              </w:rPr>
            </w:pPr>
            <w:r>
              <w:rPr>
                <w:rStyle w:val="Objecttype"/>
                <w:rFonts w:cs="Calibri"/>
                <w:bCs/>
                <w:sz w:val="22"/>
              </w:rPr>
              <w:t xml:space="preserve">IBaseExchangeItem </w:t>
            </w:r>
            <w:r w:rsidR="008E6197" w:rsidRPr="008E6197">
              <w:rPr>
                <w:rFonts w:cs="Calibri"/>
              </w:rPr>
              <w:t>[in]</w:t>
            </w:r>
            <w:r>
              <w:rPr>
                <w:rStyle w:val="Objecttype"/>
                <w:rFonts w:cs="Calibri"/>
                <w:bCs/>
                <w:sz w:val="22"/>
              </w:rPr>
              <w:t xml:space="preserve"> </w:t>
            </w:r>
            <w:r>
              <w:rPr>
                <w:rStyle w:val="Objecttype"/>
                <w:rFonts w:cs="Calibri"/>
                <w:b w:val="0"/>
                <w:bCs/>
                <w:sz w:val="22"/>
              </w:rPr>
              <w:t>querySpecifier</w:t>
            </w:r>
          </w:p>
          <w:p w14:paraId="2EF7106D" w14:textId="77777777" w:rsidR="008E6197" w:rsidRDefault="008E6197" w:rsidP="008E6197">
            <w:pPr>
              <w:spacing w:before="60" w:after="60"/>
              <w:jc w:val="left"/>
              <w:rPr>
                <w:rFonts w:cs="Calibri"/>
              </w:rPr>
            </w:pPr>
          </w:p>
          <w:p w14:paraId="573DE24A" w14:textId="77777777" w:rsidR="008E6197" w:rsidRDefault="008E6197" w:rsidP="008E6197">
            <w:pPr>
              <w:spacing w:before="60" w:after="60"/>
              <w:jc w:val="left"/>
              <w:rPr>
                <w:rFonts w:cs="Calibri"/>
              </w:rPr>
            </w:pPr>
          </w:p>
        </w:tc>
        <w:bookmarkEnd w:id="407"/>
      </w:tr>
      <w:tr w:rsidR="001B323A" w:rsidRPr="00905E54" w14:paraId="7455BA94" w14:textId="77777777" w:rsidTr="00F14CA6">
        <w:tc>
          <w:tcPr>
            <w:tcW w:w="2970" w:type="dxa"/>
            <w:tcBorders>
              <w:top w:val="single" w:sz="2" w:space="0" w:color="auto"/>
              <w:left w:val="single" w:sz="2" w:space="0" w:color="auto"/>
              <w:bottom w:val="single" w:sz="2" w:space="0" w:color="auto"/>
              <w:right w:val="single" w:sz="2" w:space="0" w:color="auto"/>
            </w:tcBorders>
          </w:tcPr>
          <w:p w14:paraId="4EA8E458" w14:textId="77777777" w:rsidR="008E6197" w:rsidRDefault="008E6197" w:rsidP="008E6197">
            <w:pPr>
              <w:keepNext/>
              <w:tabs>
                <w:tab w:val="left" w:pos="540"/>
                <w:tab w:val="left" w:pos="700"/>
              </w:tabs>
              <w:suppressAutoHyphens/>
              <w:spacing w:before="60" w:after="60"/>
              <w:outlineLvl w:val="1"/>
              <w:rPr>
                <w:rFonts w:cs="Calibri"/>
              </w:rPr>
            </w:pPr>
            <w:bookmarkStart w:id="408" w:name="BKM_14CCF246_66B9_4ab6_9AE8_8D4F5DBCBB0E"/>
            <w:proofErr w:type="gramStart"/>
            <w:r w:rsidRPr="008E6197">
              <w:rPr>
                <w:rFonts w:cs="Calibri"/>
                <w:b/>
              </w:rPr>
              <w:t>RemoveAdaptedOutput(</w:t>
            </w:r>
            <w:proofErr w:type="gramEnd"/>
            <w:r w:rsidRPr="008E6197">
              <w:rPr>
                <w:rFonts w:cs="Calibri"/>
                <w:b/>
              </w:rPr>
              <w:t>)</w:t>
            </w:r>
          </w:p>
          <w:p w14:paraId="404CD9E9"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5F50A698" w14:textId="77777777" w:rsidR="008E6197" w:rsidRDefault="008E6197" w:rsidP="008E6197">
            <w:pPr>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34140516" w14:textId="77777777" w:rsidR="008E6197" w:rsidRDefault="008E6197" w:rsidP="008E6197">
            <w:pPr>
              <w:spacing w:before="60" w:after="60"/>
              <w:rPr>
                <w:rFonts w:cs="Calibri"/>
              </w:rPr>
            </w:pPr>
            <w:r w:rsidRPr="008E6197">
              <w:rPr>
                <w:rFonts w:cs="Calibri"/>
              </w:rPr>
              <w:t xml:space="preserve">Removes an </w:t>
            </w:r>
            <w:r w:rsidR="00CB37F5" w:rsidRPr="00CB37F5">
              <w:rPr>
                <w:rFonts w:cs="Calibri"/>
              </w:rPr>
              <w:t>"</w:t>
            </w:r>
            <w:r w:rsidRPr="008E6197">
              <w:rPr>
                <w:rFonts w:cs="Calibri"/>
              </w:rPr>
              <w:t>IBaseAdaptedOutput</w:t>
            </w:r>
            <w:r w:rsidR="00CB37F5" w:rsidRPr="00CB37F5">
              <w:rPr>
                <w:rFonts w:cs="Calibri"/>
              </w:rPr>
              <w:t>"</w:t>
            </w:r>
            <w:r w:rsidRPr="008E6197">
              <w:rPr>
                <w:rFonts w:cs="Calibri"/>
              </w:rPr>
              <w:t>.  If an adapted output is no longer interested in this output item data, it should remove itself by calling RemoveAdaptedOutput.</w:t>
            </w:r>
          </w:p>
        </w:tc>
        <w:tc>
          <w:tcPr>
            <w:tcW w:w="2126" w:type="dxa"/>
            <w:tcBorders>
              <w:top w:val="single" w:sz="2" w:space="0" w:color="auto"/>
              <w:left w:val="single" w:sz="2" w:space="0" w:color="auto"/>
              <w:bottom w:val="single" w:sz="2" w:space="0" w:color="auto"/>
              <w:right w:val="single" w:sz="2" w:space="0" w:color="auto"/>
            </w:tcBorders>
          </w:tcPr>
          <w:p w14:paraId="7F13FE19" w14:textId="77777777" w:rsidR="008E6197" w:rsidRDefault="00CE7C5D" w:rsidP="008E6197">
            <w:pPr>
              <w:keepNext/>
              <w:tabs>
                <w:tab w:val="left" w:pos="540"/>
                <w:tab w:val="left" w:pos="700"/>
              </w:tabs>
              <w:suppressAutoHyphens/>
              <w:spacing w:before="60" w:after="60"/>
              <w:jc w:val="left"/>
              <w:outlineLvl w:val="1"/>
              <w:rPr>
                <w:rFonts w:cs="Calibri"/>
              </w:rPr>
            </w:pPr>
            <w:r>
              <w:rPr>
                <w:rStyle w:val="Objecttype"/>
                <w:rFonts w:cs="Calibri"/>
                <w:bCs/>
                <w:sz w:val="22"/>
              </w:rPr>
              <w:t xml:space="preserve">IBaseAdaptedOutput </w:t>
            </w:r>
            <w:r w:rsidR="008E6197" w:rsidRPr="008E6197">
              <w:rPr>
                <w:rFonts w:cs="Calibri"/>
              </w:rPr>
              <w:t>[in]</w:t>
            </w:r>
            <w:r>
              <w:rPr>
                <w:rStyle w:val="Objecttype"/>
                <w:rFonts w:cs="Calibri"/>
                <w:bCs/>
                <w:sz w:val="22"/>
              </w:rPr>
              <w:t xml:space="preserve"> </w:t>
            </w:r>
            <w:r>
              <w:rPr>
                <w:rStyle w:val="Objecttype"/>
                <w:rFonts w:cs="Calibri"/>
                <w:b w:val="0"/>
                <w:bCs/>
                <w:sz w:val="22"/>
              </w:rPr>
              <w:t>adaptedOutput</w:t>
            </w:r>
          </w:p>
          <w:p w14:paraId="3D07EE82" w14:textId="77777777" w:rsidR="008E6197" w:rsidRDefault="008E6197" w:rsidP="008E6197">
            <w:pPr>
              <w:spacing w:before="60" w:after="60"/>
              <w:jc w:val="left"/>
              <w:rPr>
                <w:rFonts w:cs="Calibri"/>
              </w:rPr>
            </w:pPr>
            <w:r w:rsidRPr="008E6197">
              <w:rPr>
                <w:rFonts w:cs="Calibri"/>
              </w:rPr>
              <w:t>Adaptee that has to be removed.</w:t>
            </w:r>
          </w:p>
        </w:tc>
        <w:bookmarkEnd w:id="408"/>
      </w:tr>
      <w:tr w:rsidR="001B323A" w:rsidRPr="00905E54" w14:paraId="1DBE696C" w14:textId="77777777" w:rsidTr="00F14CA6">
        <w:tc>
          <w:tcPr>
            <w:tcW w:w="2970" w:type="dxa"/>
            <w:tcBorders>
              <w:top w:val="single" w:sz="2" w:space="0" w:color="auto"/>
              <w:left w:val="single" w:sz="2" w:space="0" w:color="auto"/>
              <w:bottom w:val="single" w:sz="2" w:space="0" w:color="auto"/>
              <w:right w:val="single" w:sz="2" w:space="0" w:color="auto"/>
            </w:tcBorders>
          </w:tcPr>
          <w:p w14:paraId="17E3B94D" w14:textId="77777777" w:rsidR="008E6197" w:rsidRDefault="008E6197" w:rsidP="008E6197">
            <w:pPr>
              <w:keepNext/>
              <w:tabs>
                <w:tab w:val="left" w:pos="540"/>
                <w:tab w:val="left" w:pos="700"/>
              </w:tabs>
              <w:suppressAutoHyphens/>
              <w:spacing w:before="60" w:after="60"/>
              <w:outlineLvl w:val="1"/>
              <w:rPr>
                <w:rFonts w:cs="Calibri"/>
              </w:rPr>
            </w:pPr>
            <w:bookmarkStart w:id="409" w:name="BKM_9B70BBF2_BA11_429e_BDCA_D75C82710206"/>
            <w:proofErr w:type="gramStart"/>
            <w:r w:rsidRPr="008E6197">
              <w:rPr>
                <w:rFonts w:cs="Calibri"/>
                <w:b/>
              </w:rPr>
              <w:t>RemoveConsumer(</w:t>
            </w:r>
            <w:proofErr w:type="gramEnd"/>
            <w:r w:rsidRPr="008E6197">
              <w:rPr>
                <w:rFonts w:cs="Calibri"/>
                <w:b/>
              </w:rPr>
              <w:t>)</w:t>
            </w:r>
          </w:p>
          <w:p w14:paraId="16488A6E"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77F34E10" w14:textId="77777777" w:rsidR="008E6197" w:rsidRDefault="008E6197" w:rsidP="008E6197">
            <w:pPr>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4C06AD2E" w14:textId="77777777" w:rsidR="008E6197" w:rsidRDefault="008E6197" w:rsidP="008E6197">
            <w:pPr>
              <w:spacing w:before="60" w:after="60"/>
              <w:rPr>
                <w:rFonts w:ascii="Arial" w:eastAsia="Times New Roman" w:hAnsi="Arial" w:cs="Calibri"/>
                <w:b/>
                <w:bCs/>
                <w:sz w:val="24"/>
                <w:szCs w:val="26"/>
              </w:rPr>
            </w:pPr>
            <w:r w:rsidRPr="008E6197">
              <w:rPr>
                <w:rFonts w:cs="Calibri"/>
              </w:rPr>
              <w:t xml:space="preserve">Removes a consumer.  If an input item is no longer interested in calling the </w:t>
            </w:r>
            <w:r w:rsidR="00CB37F5" w:rsidRPr="00CB37F5">
              <w:rPr>
                <w:rFonts w:cs="Calibri"/>
              </w:rPr>
              <w:t>"</w:t>
            </w:r>
            <w:proofErr w:type="gramStart"/>
            <w:r w:rsidRPr="008E6197">
              <w:rPr>
                <w:rFonts w:cs="Calibri"/>
              </w:rPr>
              <w:t>GetValues(</w:t>
            </w:r>
            <w:proofErr w:type="gramEnd"/>
            <w:r w:rsidRPr="008E6197">
              <w:rPr>
                <w:rFonts w:cs="Calibri"/>
              </w:rPr>
              <w:t>)</w:t>
            </w:r>
            <w:r w:rsidR="00CB37F5" w:rsidRPr="00CB37F5">
              <w:rPr>
                <w:rFonts w:cs="Calibri"/>
              </w:rPr>
              <w:t>"</w:t>
            </w:r>
            <w:r w:rsidRPr="008E6197">
              <w:rPr>
                <w:rFonts w:cs="Calibri"/>
              </w:rPr>
              <w:t xml:space="preserve"> method, it should remove itself by calling RemoveConsumer.</w:t>
            </w:r>
          </w:p>
        </w:tc>
        <w:tc>
          <w:tcPr>
            <w:tcW w:w="2126" w:type="dxa"/>
            <w:tcBorders>
              <w:top w:val="single" w:sz="2" w:space="0" w:color="auto"/>
              <w:left w:val="single" w:sz="2" w:space="0" w:color="auto"/>
              <w:bottom w:val="single" w:sz="2" w:space="0" w:color="auto"/>
              <w:right w:val="single" w:sz="2" w:space="0" w:color="auto"/>
            </w:tcBorders>
          </w:tcPr>
          <w:p w14:paraId="372E90CF" w14:textId="77777777" w:rsidR="008E6197" w:rsidRDefault="00CE7C5D" w:rsidP="008E6197">
            <w:pPr>
              <w:keepNext/>
              <w:tabs>
                <w:tab w:val="left" w:pos="540"/>
                <w:tab w:val="left" w:pos="700"/>
              </w:tabs>
              <w:suppressAutoHyphens/>
              <w:spacing w:before="60" w:after="60"/>
              <w:jc w:val="left"/>
              <w:outlineLvl w:val="1"/>
              <w:rPr>
                <w:rFonts w:cs="Calibri"/>
              </w:rPr>
            </w:pPr>
            <w:r>
              <w:rPr>
                <w:rStyle w:val="Objecttype"/>
                <w:rFonts w:cs="Calibri"/>
                <w:bCs/>
                <w:sz w:val="22"/>
              </w:rPr>
              <w:t xml:space="preserve">IBaseInput </w:t>
            </w:r>
            <w:r w:rsidR="008E6197" w:rsidRPr="008E6197">
              <w:rPr>
                <w:rFonts w:cs="Calibri"/>
              </w:rPr>
              <w:t>[in]</w:t>
            </w:r>
            <w:r>
              <w:rPr>
                <w:rStyle w:val="Objecttype"/>
                <w:rFonts w:cs="Calibri"/>
                <w:bCs/>
                <w:sz w:val="22"/>
              </w:rPr>
              <w:t xml:space="preserve"> </w:t>
            </w:r>
            <w:r>
              <w:rPr>
                <w:rStyle w:val="Objecttype"/>
                <w:rFonts w:cs="Calibri"/>
                <w:b w:val="0"/>
                <w:bCs/>
                <w:sz w:val="22"/>
              </w:rPr>
              <w:t>consumer</w:t>
            </w:r>
          </w:p>
          <w:p w14:paraId="10761989" w14:textId="77777777" w:rsidR="008E6197" w:rsidRDefault="008E6197" w:rsidP="008E6197">
            <w:pPr>
              <w:spacing w:before="60" w:after="60"/>
              <w:jc w:val="left"/>
              <w:rPr>
                <w:rFonts w:cs="Calibri"/>
              </w:rPr>
            </w:pPr>
            <w:r w:rsidRPr="008E6197">
              <w:rPr>
                <w:rFonts w:cs="Calibri"/>
              </w:rPr>
              <w:t>Consumer that has to be removed.</w:t>
            </w:r>
          </w:p>
        </w:tc>
        <w:bookmarkEnd w:id="409"/>
      </w:tr>
      <w:tr w:rsidR="001B323A" w:rsidRPr="00905E54" w14:paraId="2493424C" w14:textId="77777777" w:rsidTr="00F14CA6">
        <w:tc>
          <w:tcPr>
            <w:tcW w:w="2970" w:type="dxa"/>
            <w:tcBorders>
              <w:top w:val="single" w:sz="2" w:space="0" w:color="auto"/>
              <w:left w:val="single" w:sz="2" w:space="0" w:color="auto"/>
              <w:bottom w:val="single" w:sz="2" w:space="0" w:color="auto"/>
              <w:right w:val="single" w:sz="2" w:space="0" w:color="auto"/>
            </w:tcBorders>
          </w:tcPr>
          <w:p w14:paraId="2CDF271B" w14:textId="77777777" w:rsidR="008E6197" w:rsidRDefault="008E6197" w:rsidP="008E6197">
            <w:pPr>
              <w:keepNext/>
              <w:tabs>
                <w:tab w:val="left" w:pos="540"/>
                <w:tab w:val="left" w:pos="700"/>
              </w:tabs>
              <w:suppressAutoHyphens/>
              <w:spacing w:before="60" w:after="60"/>
              <w:outlineLvl w:val="1"/>
              <w:rPr>
                <w:rFonts w:cs="Calibri"/>
              </w:rPr>
            </w:pPr>
            <w:bookmarkStart w:id="410" w:name="BKM_41C6A08A_9CCF_4cc6_9799_CD0035DFF8CA"/>
            <w:r w:rsidRPr="008E6197">
              <w:rPr>
                <w:rFonts w:cs="Calibri"/>
                <w:b/>
              </w:rPr>
              <w:t>Values</w:t>
            </w:r>
          </w:p>
          <w:p w14:paraId="07EC0C9B"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IBaseValueSet</w:t>
            </w:r>
          </w:p>
          <w:p w14:paraId="05AC48F7" w14:textId="77777777" w:rsidR="008E6197" w:rsidRDefault="008E6197" w:rsidP="008E6197">
            <w:pPr>
              <w:spacing w:before="60" w:after="60"/>
              <w:rPr>
                <w:rFonts w:cs="Calibri"/>
              </w:rPr>
            </w:pPr>
            <w:r w:rsidRPr="008E6197">
              <w:rPr>
                <w:rFonts w:cs="Calibri"/>
              </w:rPr>
              <w:t>Public</w:t>
            </w:r>
          </w:p>
        </w:tc>
        <w:tc>
          <w:tcPr>
            <w:tcW w:w="3976" w:type="dxa"/>
            <w:tcBorders>
              <w:top w:val="single" w:sz="2" w:space="0" w:color="auto"/>
              <w:left w:val="single" w:sz="2" w:space="0" w:color="auto"/>
              <w:bottom w:val="single" w:sz="2" w:space="0" w:color="auto"/>
              <w:right w:val="single" w:sz="2" w:space="0" w:color="auto"/>
            </w:tcBorders>
          </w:tcPr>
          <w:p w14:paraId="3D77D71D" w14:textId="77777777" w:rsidR="008E6197" w:rsidRDefault="00613F17" w:rsidP="008E6197">
            <w:pPr>
              <w:keepNext/>
              <w:tabs>
                <w:tab w:val="left" w:pos="540"/>
                <w:tab w:val="left" w:pos="700"/>
              </w:tabs>
              <w:suppressAutoHyphens/>
              <w:spacing w:before="60" w:after="60"/>
              <w:outlineLvl w:val="1"/>
              <w:rPr>
                <w:rFonts w:cs="Calibri"/>
              </w:rPr>
            </w:pPr>
            <w:r>
              <w:rPr>
                <w:rFonts w:cs="Calibri"/>
              </w:rPr>
              <w:t>Returns the</w:t>
            </w:r>
            <w:r w:rsidR="008E6197" w:rsidRPr="008E6197">
              <w:rPr>
                <w:rFonts w:cs="Calibri"/>
              </w:rPr>
              <w:t xml:space="preserve"> exchange item's values.</w:t>
            </w:r>
          </w:p>
        </w:tc>
        <w:tc>
          <w:tcPr>
            <w:tcW w:w="2126" w:type="dxa"/>
            <w:tcBorders>
              <w:top w:val="single" w:sz="2" w:space="0" w:color="auto"/>
              <w:left w:val="single" w:sz="2" w:space="0" w:color="auto"/>
              <w:bottom w:val="single" w:sz="2" w:space="0" w:color="auto"/>
              <w:right w:val="single" w:sz="2" w:space="0" w:color="auto"/>
            </w:tcBorders>
          </w:tcPr>
          <w:p w14:paraId="398453E5" w14:textId="77777777" w:rsidR="008E6197" w:rsidRDefault="008E6197" w:rsidP="008E6197">
            <w:pPr>
              <w:spacing w:before="60" w:after="60"/>
              <w:jc w:val="left"/>
              <w:rPr>
                <w:rFonts w:cs="Calibri"/>
              </w:rPr>
            </w:pPr>
          </w:p>
        </w:tc>
        <w:bookmarkEnd w:id="410"/>
      </w:tr>
    </w:tbl>
    <w:p w14:paraId="406329BD" w14:textId="77777777" w:rsidR="001B323A" w:rsidRPr="00905E54" w:rsidRDefault="001B323A" w:rsidP="00715ADF">
      <w:pPr>
        <w:ind w:left="1080"/>
        <w:rPr>
          <w:szCs w:val="24"/>
        </w:rPr>
      </w:pPr>
    </w:p>
    <w:p w14:paraId="3745001E" w14:textId="77777777" w:rsidR="008E6197" w:rsidRDefault="00692B36" w:rsidP="008E6197">
      <w:pPr>
        <w:pStyle w:val="Heading4"/>
        <w:numPr>
          <w:ilvl w:val="3"/>
          <w:numId w:val="5"/>
        </w:numPr>
      </w:pPr>
      <w:r w:rsidRPr="00905E54">
        <w:t xml:space="preserve">The </w:t>
      </w:r>
      <w:r w:rsidR="00FB072F" w:rsidRPr="00905E54">
        <w:t>ITimeSpaceOutput</w:t>
      </w:r>
      <w:r w:rsidRPr="00905E54">
        <w:t xml:space="preserve"> interface</w:t>
      </w:r>
    </w:p>
    <w:p w14:paraId="6D224B2C" w14:textId="77777777" w:rsidR="001B323A" w:rsidRPr="00905E54" w:rsidRDefault="008E6197" w:rsidP="008B4B2D">
      <w:proofErr w:type="gramStart"/>
      <w:r w:rsidRPr="008E6197">
        <w:t>An output exchange item that can deliver values from an ITimeSpaceComponent</w:t>
      </w:r>
      <w:r w:rsidR="00B8331B" w:rsidRPr="00905E54">
        <w:t>.</w:t>
      </w:r>
      <w:proofErr w:type="gramEnd"/>
      <w:r w:rsidR="00B8331B" w:rsidRPr="00905E54">
        <w:t xml:space="preserve">  </w:t>
      </w:r>
      <w:r w:rsidR="001B323A" w:rsidRPr="00905E54">
        <w:t xml:space="preserve">The output is a combination of an </w:t>
      </w:r>
      <w:r w:rsidR="00CB37F5" w:rsidRPr="00CB37F5">
        <w:t>"</w:t>
      </w:r>
      <w:r w:rsidR="003E55AD" w:rsidRPr="00905E54">
        <w:t>IValueDefinition</w:t>
      </w:r>
      <w:r w:rsidR="00CB37F5" w:rsidRPr="00CB37F5">
        <w:t>"</w:t>
      </w:r>
      <w:r w:rsidRPr="008E6197">
        <w:t xml:space="preserve"> interface, an </w:t>
      </w:r>
      <w:r w:rsidR="00CB37F5" w:rsidRPr="00CB37F5">
        <w:t>"</w:t>
      </w:r>
      <w:r w:rsidRPr="008E6197">
        <w:t>IElementSet</w:t>
      </w:r>
      <w:r w:rsidR="00CB37F5" w:rsidRPr="00CB37F5">
        <w:t>"</w:t>
      </w:r>
      <w:r w:rsidRPr="008E6197">
        <w:t xml:space="preserve"> interface and an </w:t>
      </w:r>
      <w:r w:rsidR="00CB37F5" w:rsidRPr="00CB37F5">
        <w:t>"</w:t>
      </w:r>
      <w:r w:rsidRPr="008E6197">
        <w:t>ITimeSet</w:t>
      </w:r>
      <w:r w:rsidR="00CB37F5" w:rsidRPr="00CB37F5">
        <w:rPr>
          <w:rFonts w:cs="Calibri"/>
        </w:rPr>
        <w:t>"</w:t>
      </w:r>
      <w:r w:rsidRPr="008E6197">
        <w:rPr>
          <w:rFonts w:cs="Calibri"/>
        </w:rPr>
        <w:t xml:space="preserve"> interface</w:t>
      </w:r>
      <w:r w:rsidRPr="008E6197">
        <w:t>.  This combination specifies which types of data can be provided</w:t>
      </w:r>
      <w:r w:rsidR="00AA2F7B">
        <w:t>,</w:t>
      </w:r>
      <w:r w:rsidRPr="008E6197">
        <w:t xml:space="preserve"> where and when by the ITimeSpaceComponent</w:t>
      </w:r>
      <w:r w:rsidR="001B323A" w:rsidRPr="00905E54">
        <w:t>.</w:t>
      </w:r>
    </w:p>
    <w:p w14:paraId="57AAD3BD" w14:textId="77777777" w:rsidR="001B323A" w:rsidRPr="00905E54" w:rsidRDefault="001B323A" w:rsidP="008B4B2D">
      <w:r w:rsidRPr="00905E54">
        <w:t xml:space="preserve">If an output does not provide the data in the way a consumer would like to have it, the output can be adapted by an </w:t>
      </w:r>
      <w:r w:rsidR="00CB37F5" w:rsidRPr="00CB37F5">
        <w:t>"</w:t>
      </w:r>
      <w:r w:rsidRPr="00905E54">
        <w:t>ITimeSpaceAdaptedOutput</w:t>
      </w:r>
      <w:r w:rsidR="00CB37F5" w:rsidRPr="00CB37F5">
        <w:rPr>
          <w:rFonts w:cs="Calibri"/>
        </w:rPr>
        <w:t>"</w:t>
      </w:r>
      <w:r w:rsidR="008E6197" w:rsidRPr="008E6197">
        <w:rPr>
          <w:rFonts w:cs="Calibri"/>
        </w:rPr>
        <w:t>,</w:t>
      </w:r>
      <w:r w:rsidR="008E6197" w:rsidRPr="008E6197">
        <w:t xml:space="preserve"> which can transform the data according to the consumer's wishes, e.g. by performing interpolation in time, spatial aggregation</w:t>
      </w:r>
      <w:r w:rsidR="00AA2F7B">
        <w:t xml:space="preserve"> or</w:t>
      </w:r>
      <w:r w:rsidR="008E6197" w:rsidRPr="008E6197">
        <w:t xml:space="preserve"> unit transformations.</w:t>
      </w:r>
    </w:p>
    <w:p w14:paraId="4F89E422" w14:textId="77777777" w:rsidR="004F024E" w:rsidRPr="00905E54" w:rsidRDefault="008E6197">
      <w:pPr>
        <w:spacing w:after="0"/>
        <w:jc w:val="left"/>
        <w:rPr>
          <w:rFonts w:ascii="Arial" w:eastAsia="Times New Roman" w:hAnsi="Arial"/>
          <w:b/>
          <w:bCs/>
          <w:szCs w:val="20"/>
          <w:lang w:eastAsia="en-GB"/>
        </w:rPr>
      </w:pPr>
      <w:bookmarkStart w:id="411" w:name="_Ref327442536"/>
      <w:bookmarkStart w:id="412" w:name="_Ref343506374"/>
      <w:r w:rsidRPr="008E6197">
        <w:br w:type="page"/>
      </w:r>
    </w:p>
    <w:p w14:paraId="7801CA75" w14:textId="77777777" w:rsidR="001B323A" w:rsidRPr="00905E54" w:rsidRDefault="0013021A" w:rsidP="00715ADF">
      <w:pPr>
        <w:pStyle w:val="Caption"/>
        <w:keepNext/>
      </w:pPr>
      <w:bookmarkStart w:id="413" w:name="_Toc373302290"/>
      <w:r>
        <w:t>Table 28</w:t>
      </w:r>
      <w:bookmarkEnd w:id="411"/>
      <w:bookmarkEnd w:id="412"/>
      <w:r w:rsidR="008E6197" w:rsidRPr="008E6197">
        <w:t xml:space="preserve"> Members of the ITimeSpaceOutput interface</w:t>
      </w:r>
      <w:bookmarkEnd w:id="413"/>
    </w:p>
    <w:tbl>
      <w:tblPr>
        <w:tblW w:w="9090" w:type="dxa"/>
        <w:tblInd w:w="60" w:type="dxa"/>
        <w:tblLayout w:type="fixed"/>
        <w:tblCellMar>
          <w:left w:w="60" w:type="dxa"/>
          <w:right w:w="60" w:type="dxa"/>
        </w:tblCellMar>
        <w:tblLook w:val="0000" w:firstRow="0" w:lastRow="0" w:firstColumn="0" w:lastColumn="0" w:noHBand="0" w:noVBand="0"/>
      </w:tblPr>
      <w:tblGrid>
        <w:gridCol w:w="3261"/>
        <w:gridCol w:w="3489"/>
        <w:gridCol w:w="2340"/>
      </w:tblGrid>
      <w:tr w:rsidR="001B323A" w:rsidRPr="00905E54" w14:paraId="2F3E117F" w14:textId="77777777" w:rsidTr="008B4B2D">
        <w:trPr>
          <w:cantSplit/>
          <w:tblHeader/>
        </w:trPr>
        <w:tc>
          <w:tcPr>
            <w:tcW w:w="3261" w:type="dxa"/>
            <w:tcBorders>
              <w:top w:val="single" w:sz="2" w:space="0" w:color="auto"/>
              <w:left w:val="single" w:sz="2" w:space="0" w:color="auto"/>
              <w:bottom w:val="single" w:sz="2" w:space="0" w:color="auto"/>
              <w:right w:val="single" w:sz="2" w:space="0" w:color="auto"/>
            </w:tcBorders>
            <w:shd w:val="clear" w:color="auto" w:fill="EFEFEF"/>
          </w:tcPr>
          <w:p w14:paraId="77C0F019" w14:textId="77777777" w:rsidR="008E6197" w:rsidRDefault="008E6197" w:rsidP="008E6197">
            <w:pPr>
              <w:spacing w:before="60" w:after="60"/>
              <w:rPr>
                <w:rFonts w:ascii="Arial" w:eastAsia="Times New Roman" w:hAnsi="Arial"/>
                <w:b/>
                <w:bCs/>
                <w:sz w:val="28"/>
                <w:szCs w:val="24"/>
              </w:rPr>
            </w:pPr>
            <w:r w:rsidRPr="008E6197">
              <w:rPr>
                <w:b/>
                <w:sz w:val="24"/>
                <w:szCs w:val="24"/>
              </w:rPr>
              <w:t>Member</w:t>
            </w:r>
          </w:p>
        </w:tc>
        <w:tc>
          <w:tcPr>
            <w:tcW w:w="3489" w:type="dxa"/>
            <w:tcBorders>
              <w:top w:val="single" w:sz="2" w:space="0" w:color="auto"/>
              <w:left w:val="single" w:sz="2" w:space="0" w:color="auto"/>
              <w:bottom w:val="single" w:sz="2" w:space="0" w:color="auto"/>
              <w:right w:val="single" w:sz="2" w:space="0" w:color="auto"/>
            </w:tcBorders>
            <w:shd w:val="clear" w:color="auto" w:fill="EFEFEF"/>
          </w:tcPr>
          <w:p w14:paraId="3FC7EA31" w14:textId="77777777" w:rsidR="008E6197" w:rsidRDefault="008E6197" w:rsidP="008E6197">
            <w:pPr>
              <w:spacing w:before="60" w:after="60"/>
              <w:rPr>
                <w:b/>
                <w:szCs w:val="24"/>
              </w:rPr>
            </w:pPr>
            <w:r w:rsidRPr="008E6197">
              <w:rPr>
                <w:b/>
                <w:sz w:val="24"/>
                <w:szCs w:val="24"/>
              </w:rPr>
              <w:t>Notes</w:t>
            </w:r>
          </w:p>
        </w:tc>
        <w:tc>
          <w:tcPr>
            <w:tcW w:w="2340" w:type="dxa"/>
            <w:tcBorders>
              <w:top w:val="single" w:sz="2" w:space="0" w:color="auto"/>
              <w:left w:val="single" w:sz="2" w:space="0" w:color="auto"/>
              <w:bottom w:val="single" w:sz="2" w:space="0" w:color="auto"/>
              <w:right w:val="single" w:sz="2" w:space="0" w:color="auto"/>
            </w:tcBorders>
            <w:shd w:val="clear" w:color="auto" w:fill="EFEFEF"/>
          </w:tcPr>
          <w:p w14:paraId="73701E0F" w14:textId="77777777" w:rsidR="008E6197" w:rsidRDefault="008E6197" w:rsidP="008E6197">
            <w:pPr>
              <w:spacing w:before="60" w:after="60"/>
              <w:jc w:val="left"/>
              <w:rPr>
                <w:b/>
                <w:szCs w:val="24"/>
              </w:rPr>
            </w:pPr>
            <w:r w:rsidRPr="008E6197">
              <w:rPr>
                <w:b/>
                <w:sz w:val="24"/>
                <w:szCs w:val="24"/>
              </w:rPr>
              <w:t>Parameters</w:t>
            </w:r>
          </w:p>
        </w:tc>
      </w:tr>
      <w:tr w:rsidR="001B323A" w:rsidRPr="00905E54" w14:paraId="5F892C62" w14:textId="77777777" w:rsidTr="008B4B2D">
        <w:tc>
          <w:tcPr>
            <w:tcW w:w="3261" w:type="dxa"/>
            <w:tcBorders>
              <w:top w:val="single" w:sz="2" w:space="0" w:color="auto"/>
              <w:left w:val="single" w:sz="2" w:space="0" w:color="auto"/>
              <w:bottom w:val="single" w:sz="2" w:space="0" w:color="auto"/>
              <w:right w:val="single" w:sz="2" w:space="0" w:color="auto"/>
            </w:tcBorders>
          </w:tcPr>
          <w:p w14:paraId="7B320C46" w14:textId="77777777" w:rsidR="008E6197" w:rsidRDefault="008E6197" w:rsidP="008E6197">
            <w:pPr>
              <w:spacing w:before="60" w:after="60"/>
            </w:pPr>
            <w:proofErr w:type="gramStart"/>
            <w:r w:rsidRPr="008E6197">
              <w:rPr>
                <w:b/>
              </w:rPr>
              <w:t>GetValues(</w:t>
            </w:r>
            <w:proofErr w:type="gramEnd"/>
            <w:r w:rsidRPr="008E6197">
              <w:rPr>
                <w:b/>
              </w:rPr>
              <w:t>)</w:t>
            </w:r>
          </w:p>
          <w:p w14:paraId="4A0DE326" w14:textId="77777777" w:rsidR="008E6197" w:rsidRDefault="008E6197" w:rsidP="008E6197">
            <w:pPr>
              <w:spacing w:before="60" w:after="60"/>
            </w:pPr>
            <w:r w:rsidRPr="008E6197">
              <w:t>ITimeSpaceValueSet</w:t>
            </w:r>
          </w:p>
          <w:p w14:paraId="11CFFD41" w14:textId="77777777" w:rsidR="008E6197" w:rsidRDefault="008E6197" w:rsidP="008E6197">
            <w:pPr>
              <w:spacing w:before="60" w:after="60"/>
            </w:pPr>
            <w:r w:rsidRPr="008E6197">
              <w:t>Public</w:t>
            </w:r>
          </w:p>
        </w:tc>
        <w:tc>
          <w:tcPr>
            <w:tcW w:w="3489" w:type="dxa"/>
            <w:tcBorders>
              <w:top w:val="single" w:sz="2" w:space="0" w:color="auto"/>
              <w:left w:val="single" w:sz="2" w:space="0" w:color="auto"/>
              <w:bottom w:val="single" w:sz="2" w:space="0" w:color="auto"/>
              <w:right w:val="single" w:sz="2" w:space="0" w:color="auto"/>
            </w:tcBorders>
          </w:tcPr>
          <w:p w14:paraId="73334EEC" w14:textId="77777777" w:rsidR="008E6197" w:rsidRDefault="008E6197" w:rsidP="008E6197">
            <w:pPr>
              <w:keepNext/>
              <w:tabs>
                <w:tab w:val="left" w:pos="540"/>
                <w:tab w:val="left" w:pos="700"/>
              </w:tabs>
              <w:suppressAutoHyphens/>
              <w:spacing w:before="60" w:after="60"/>
              <w:outlineLvl w:val="1"/>
              <w:rPr>
                <w:rFonts w:ascii="Courier New" w:hAnsi="Courier New"/>
              </w:rPr>
            </w:pPr>
            <w:r w:rsidRPr="008E6197">
              <w:t xml:space="preserve">This </w:t>
            </w:r>
            <w:r w:rsidR="00CB37F5" w:rsidRPr="00CB37F5">
              <w:t>"</w:t>
            </w:r>
            <w:proofErr w:type="gramStart"/>
            <w:r w:rsidRPr="008E6197">
              <w:t>GetValues(</w:t>
            </w:r>
            <w:proofErr w:type="gramEnd"/>
            <w:r w:rsidRPr="008E6197">
              <w:t>)</w:t>
            </w:r>
            <w:r w:rsidR="00CB37F5" w:rsidRPr="00CB37F5">
              <w:t>"</w:t>
            </w:r>
            <w:r w:rsidRPr="008E6197">
              <w:t xml:space="preserve"> method returns an </w:t>
            </w:r>
            <w:r w:rsidR="00CB37F5" w:rsidRPr="00CB37F5">
              <w:t>"</w:t>
            </w:r>
            <w:r w:rsidRPr="008E6197">
              <w:t>ITimeSpaceValueSet</w:t>
            </w:r>
            <w:r w:rsidR="00CB37F5" w:rsidRPr="00CB37F5">
              <w:rPr>
                <w:rFonts w:cs="Calibri"/>
              </w:rPr>
              <w:t>"</w:t>
            </w:r>
            <w:r w:rsidRPr="008E6197">
              <w:rPr>
                <w:rFonts w:cs="Calibri"/>
              </w:rPr>
              <w:t xml:space="preserve"> and is an overridden version of the </w:t>
            </w:r>
            <w:r w:rsidR="00CB37F5" w:rsidRPr="00CB37F5">
              <w:t>"</w:t>
            </w:r>
            <w:r w:rsidRPr="008E6197">
              <w:t>IBaseOutput.GetValues()</w:t>
            </w:r>
            <w:r w:rsidR="00CB37F5" w:rsidRPr="00CB37F5">
              <w:t>"</w:t>
            </w:r>
            <w:r w:rsidRPr="008E6197">
              <w:t xml:space="preserve"> method,  which returns an </w:t>
            </w:r>
            <w:r w:rsidR="00CB37F5" w:rsidRPr="00CB37F5">
              <w:t>"</w:t>
            </w:r>
            <w:r w:rsidRPr="008E6197">
              <w:t>IBaseValueSet</w:t>
            </w:r>
            <w:r w:rsidR="00CB37F5" w:rsidRPr="00CB37F5">
              <w:t>"</w:t>
            </w:r>
            <w:r w:rsidRPr="008E6197">
              <w:t>.</w:t>
            </w:r>
          </w:p>
        </w:tc>
        <w:tc>
          <w:tcPr>
            <w:tcW w:w="2340" w:type="dxa"/>
            <w:tcBorders>
              <w:top w:val="single" w:sz="2" w:space="0" w:color="auto"/>
              <w:left w:val="single" w:sz="2" w:space="0" w:color="auto"/>
              <w:bottom w:val="single" w:sz="2" w:space="0" w:color="auto"/>
              <w:right w:val="single" w:sz="2" w:space="0" w:color="auto"/>
            </w:tcBorders>
          </w:tcPr>
          <w:p w14:paraId="1267A94D" w14:textId="77777777" w:rsidR="008E6197" w:rsidRDefault="00CE7C5D" w:rsidP="008E6197">
            <w:pPr>
              <w:keepNext/>
              <w:tabs>
                <w:tab w:val="left" w:pos="540"/>
                <w:tab w:val="left" w:pos="700"/>
              </w:tabs>
              <w:suppressAutoHyphens/>
              <w:spacing w:before="60" w:after="60"/>
              <w:jc w:val="left"/>
              <w:outlineLvl w:val="1"/>
            </w:pPr>
            <w:r>
              <w:rPr>
                <w:rStyle w:val="Objecttype"/>
                <w:bCs/>
                <w:sz w:val="22"/>
              </w:rPr>
              <w:t xml:space="preserve">IBaseExchangeItem </w:t>
            </w:r>
            <w:r w:rsidR="008E6197" w:rsidRPr="008E6197">
              <w:t>[in]</w:t>
            </w:r>
            <w:r>
              <w:rPr>
                <w:rStyle w:val="Objecttype"/>
                <w:bCs/>
                <w:sz w:val="22"/>
              </w:rPr>
              <w:t xml:space="preserve"> </w:t>
            </w:r>
            <w:r>
              <w:rPr>
                <w:rStyle w:val="Objecttype"/>
                <w:b w:val="0"/>
                <w:bCs/>
                <w:sz w:val="22"/>
              </w:rPr>
              <w:t>querySpecifier</w:t>
            </w:r>
          </w:p>
          <w:p w14:paraId="2DD6A24D" w14:textId="77777777" w:rsidR="008E6197" w:rsidRDefault="008E6197" w:rsidP="008E6197">
            <w:pPr>
              <w:spacing w:before="60" w:after="60"/>
              <w:jc w:val="left"/>
            </w:pPr>
          </w:p>
          <w:p w14:paraId="1E1D27B6" w14:textId="77777777" w:rsidR="008E6197" w:rsidRDefault="008E6197" w:rsidP="008E6197">
            <w:pPr>
              <w:spacing w:before="60" w:after="60"/>
              <w:jc w:val="left"/>
            </w:pPr>
          </w:p>
        </w:tc>
      </w:tr>
      <w:tr w:rsidR="001B323A" w:rsidRPr="00905E54" w14:paraId="115C0B07" w14:textId="77777777" w:rsidTr="008B4B2D">
        <w:tc>
          <w:tcPr>
            <w:tcW w:w="3261" w:type="dxa"/>
            <w:tcBorders>
              <w:top w:val="single" w:sz="2" w:space="0" w:color="auto"/>
              <w:left w:val="single" w:sz="2" w:space="0" w:color="auto"/>
              <w:bottom w:val="single" w:sz="2" w:space="0" w:color="auto"/>
              <w:right w:val="single" w:sz="2" w:space="0" w:color="auto"/>
            </w:tcBorders>
          </w:tcPr>
          <w:p w14:paraId="2C789F71" w14:textId="77777777" w:rsidR="008E6197" w:rsidRDefault="008E6197" w:rsidP="008E6197">
            <w:pPr>
              <w:keepNext/>
              <w:tabs>
                <w:tab w:val="left" w:pos="540"/>
                <w:tab w:val="left" w:pos="700"/>
              </w:tabs>
              <w:suppressAutoHyphens/>
              <w:spacing w:before="60" w:after="60"/>
              <w:outlineLvl w:val="1"/>
            </w:pPr>
            <w:bookmarkStart w:id="414" w:name="BKM_5C5C9064_E6DA_4eb1_8D11_2809964553FB"/>
            <w:r w:rsidRPr="008E6197">
              <w:rPr>
                <w:b/>
              </w:rPr>
              <w:t>Values</w:t>
            </w:r>
          </w:p>
          <w:p w14:paraId="2A8984D9" w14:textId="77777777" w:rsidR="008E6197" w:rsidRDefault="008E6197" w:rsidP="008E6197">
            <w:pPr>
              <w:keepNext/>
              <w:tabs>
                <w:tab w:val="left" w:pos="540"/>
                <w:tab w:val="left" w:pos="700"/>
              </w:tabs>
              <w:suppressAutoHyphens/>
              <w:spacing w:before="60" w:after="60"/>
              <w:outlineLvl w:val="1"/>
            </w:pPr>
            <w:r w:rsidRPr="008E6197">
              <w:t>ITimeSpaceValueSet</w:t>
            </w:r>
          </w:p>
          <w:p w14:paraId="78BA47A7" w14:textId="77777777" w:rsidR="008E6197" w:rsidRDefault="008E6197" w:rsidP="008E6197">
            <w:pPr>
              <w:spacing w:before="60" w:after="60"/>
            </w:pPr>
            <w:r w:rsidRPr="008E6197">
              <w:t>Public</w:t>
            </w:r>
          </w:p>
        </w:tc>
        <w:tc>
          <w:tcPr>
            <w:tcW w:w="3489" w:type="dxa"/>
            <w:tcBorders>
              <w:top w:val="single" w:sz="2" w:space="0" w:color="auto"/>
              <w:left w:val="single" w:sz="2" w:space="0" w:color="auto"/>
              <w:bottom w:val="single" w:sz="2" w:space="0" w:color="auto"/>
              <w:right w:val="single" w:sz="2" w:space="0" w:color="auto"/>
            </w:tcBorders>
          </w:tcPr>
          <w:p w14:paraId="1D5BD52B" w14:textId="77777777" w:rsidR="008E6197" w:rsidRDefault="00E824A9" w:rsidP="008E6197">
            <w:pPr>
              <w:keepNext/>
              <w:tabs>
                <w:tab w:val="left" w:pos="540"/>
                <w:tab w:val="left" w:pos="700"/>
              </w:tabs>
              <w:suppressAutoHyphens/>
              <w:spacing w:before="60" w:after="60"/>
              <w:outlineLvl w:val="1"/>
              <w:rPr>
                <w:rFonts w:ascii="Times New Roman" w:hAnsi="Times New Roman"/>
              </w:rPr>
            </w:pPr>
            <w:r>
              <w:t>Returns t</w:t>
            </w:r>
            <w:r w:rsidR="008E6197" w:rsidRPr="008E6197">
              <w:t xml:space="preserve">he exchange item's values, as a specialized </w:t>
            </w:r>
            <w:r w:rsidR="00CB37F5" w:rsidRPr="00CB37F5">
              <w:t>"</w:t>
            </w:r>
            <w:r w:rsidR="008E6197" w:rsidRPr="008E6197">
              <w:t>ITimeSpaceValueSet</w:t>
            </w:r>
            <w:r w:rsidR="00CB37F5" w:rsidRPr="00CB37F5">
              <w:t>"</w:t>
            </w:r>
            <w:r w:rsidR="008E6197" w:rsidRPr="008E6197">
              <w:t>.</w:t>
            </w:r>
          </w:p>
        </w:tc>
        <w:tc>
          <w:tcPr>
            <w:tcW w:w="2340" w:type="dxa"/>
            <w:tcBorders>
              <w:top w:val="single" w:sz="2" w:space="0" w:color="auto"/>
              <w:left w:val="single" w:sz="2" w:space="0" w:color="auto"/>
              <w:bottom w:val="single" w:sz="2" w:space="0" w:color="auto"/>
              <w:right w:val="single" w:sz="2" w:space="0" w:color="auto"/>
            </w:tcBorders>
          </w:tcPr>
          <w:p w14:paraId="670DA411" w14:textId="77777777" w:rsidR="008E6197" w:rsidRDefault="008E6197" w:rsidP="008E6197">
            <w:pPr>
              <w:spacing w:before="60" w:after="60"/>
              <w:jc w:val="left"/>
            </w:pPr>
          </w:p>
        </w:tc>
        <w:bookmarkEnd w:id="414"/>
      </w:tr>
    </w:tbl>
    <w:p w14:paraId="131FBFC5" w14:textId="77777777" w:rsidR="001B323A" w:rsidRPr="00905E54" w:rsidRDefault="001B323A" w:rsidP="00715ADF"/>
    <w:p w14:paraId="440CB332" w14:textId="77777777" w:rsidR="008E6197" w:rsidRDefault="008E6197" w:rsidP="008E6197">
      <w:pPr>
        <w:pStyle w:val="Heading3"/>
        <w:numPr>
          <w:ilvl w:val="2"/>
          <w:numId w:val="5"/>
        </w:numPr>
      </w:pPr>
      <w:bookmarkStart w:id="415" w:name="_Toc262124792"/>
      <w:r w:rsidRPr="008E6197">
        <w:t>Requirements for Exchange Item interfaces</w:t>
      </w:r>
      <w:bookmarkEnd w:id="415"/>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12200BA"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6435BB5" w14:textId="77777777" w:rsidR="008E6197" w:rsidRDefault="001B323A" w:rsidP="008E6197">
            <w:pPr>
              <w:keepNext/>
              <w:spacing w:before="60" w:after="60"/>
              <w:rPr>
                <w:rFonts w:eastAsia="MS Mincho"/>
                <w:b/>
              </w:rPr>
            </w:pPr>
            <w:r w:rsidRPr="00905E54">
              <w:rPr>
                <w:rFonts w:eastAsia="MS Mincho"/>
                <w:b/>
              </w:rPr>
              <w:t>Requirement 9.1</w:t>
            </w:r>
            <w:r w:rsidR="00FB072F" w:rsidRPr="00905E54">
              <w:rPr>
                <w:rFonts w:eastAsia="MS Mincho"/>
                <w:b/>
              </w:rPr>
              <w:t xml:space="preserve">: </w:t>
            </w:r>
            <w:r w:rsidR="00FB072F" w:rsidRPr="00905E54">
              <w:rPr>
                <w:rFonts w:eastAsia="MS Mincho"/>
              </w:rPr>
              <w:t>Exchange Item/Base Exchange Item</w:t>
            </w:r>
          </w:p>
        </w:tc>
      </w:tr>
      <w:tr w:rsidR="001B323A" w:rsidRPr="00905E54" w14:paraId="506C15B3"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082AE79" w14:textId="77777777" w:rsidR="008E6197" w:rsidRDefault="008E6197" w:rsidP="008E6197">
            <w:pPr>
              <w:spacing w:before="60" w:after="60"/>
              <w:rPr>
                <w:rFonts w:eastAsia="MS Mincho"/>
              </w:rPr>
            </w:pPr>
            <w:bookmarkStart w:id="416" w:name="ibaseexchangeitem"/>
            <w:r w:rsidRPr="008E6197">
              <w:rPr>
                <w:rFonts w:eastAsia="MS Mincho"/>
              </w:rPr>
              <w:t>/req/exchange</w:t>
            </w:r>
            <w:r w:rsidR="009653FB" w:rsidRPr="009653FB">
              <w:rPr>
                <w:rFonts w:eastAsia="MS Mincho"/>
              </w:rPr>
              <w:t>-</w:t>
            </w:r>
            <w:r w:rsidRPr="008E6197">
              <w:rPr>
                <w:rFonts w:eastAsia="MS Mincho"/>
              </w:rPr>
              <w:t>item/</w:t>
            </w:r>
            <w:bookmarkEnd w:id="416"/>
            <w:r w:rsidRPr="008E6197">
              <w:rPr>
                <w:rFonts w:eastAsia="MS Mincho"/>
              </w:rPr>
              <w:t>IBaseExchangeItem</w:t>
            </w:r>
          </w:p>
        </w:tc>
      </w:tr>
      <w:tr w:rsidR="001B323A" w:rsidRPr="00905E54" w14:paraId="759A250B"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D894147" w14:textId="77777777" w:rsidR="008E6197" w:rsidRDefault="008E6197" w:rsidP="008E6197">
            <w:pPr>
              <w:keepNext/>
              <w:tabs>
                <w:tab w:val="left" w:pos="540"/>
                <w:tab w:val="left" w:pos="700"/>
              </w:tabs>
              <w:suppressAutoHyphens/>
              <w:spacing w:before="60" w:after="60"/>
              <w:outlineLvl w:val="1"/>
            </w:pPr>
            <w:r w:rsidRPr="008E6197">
              <w:t xml:space="preserve">An OpenMI component </w:t>
            </w:r>
            <w:r w:rsidRPr="008E6197">
              <w:rPr>
                <w:b/>
                <w:i/>
              </w:rPr>
              <w:t>shall</w:t>
            </w:r>
            <w:r w:rsidRPr="008E6197">
              <w:t xml:space="preserve"> implement the IBaseExchangeItem interface based on the definition in</w:t>
            </w:r>
            <w:r w:rsidR="004F024E" w:rsidRPr="00905E54">
              <w:t xml:space="preserve"> </w:t>
            </w:r>
            <w:r w:rsidR="00805EAA">
              <w:t>Figure 13</w:t>
            </w:r>
            <w:r w:rsidR="004F024E" w:rsidRPr="00905E54">
              <w:t xml:space="preserve"> </w:t>
            </w:r>
            <w:r w:rsidR="001B323A" w:rsidRPr="00905E54">
              <w:t>and</w:t>
            </w:r>
            <w:r w:rsidR="004F024E" w:rsidRPr="00905E54">
              <w:t xml:space="preserve"> </w:t>
            </w:r>
            <w:r w:rsidR="0013021A">
              <w:t>Table 22</w:t>
            </w:r>
            <w:r w:rsidR="001B323A" w:rsidRPr="00905E54">
              <w:t>.</w:t>
            </w:r>
          </w:p>
        </w:tc>
      </w:tr>
    </w:tbl>
    <w:p w14:paraId="358C188C" w14:textId="77777777" w:rsidR="001B323A" w:rsidRPr="00905E54" w:rsidRDefault="001B323A" w:rsidP="00715ADF"/>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CF6BCD1"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A968EF2" w14:textId="77777777" w:rsidR="008E6197" w:rsidRDefault="008E6197" w:rsidP="008E6197">
            <w:pPr>
              <w:keepNext/>
              <w:spacing w:before="60" w:after="60"/>
              <w:rPr>
                <w:rFonts w:ascii="Arial" w:eastAsia="MS Mincho" w:hAnsi="Arial"/>
                <w:b/>
                <w:bCs/>
              </w:rPr>
            </w:pPr>
            <w:r w:rsidRPr="008E6197">
              <w:rPr>
                <w:rFonts w:eastAsia="MS Mincho"/>
                <w:b/>
              </w:rPr>
              <w:t xml:space="preserve">Requirement 9.2: </w:t>
            </w:r>
            <w:r w:rsidRPr="008E6197">
              <w:rPr>
                <w:rFonts w:eastAsia="MS Mincho"/>
              </w:rPr>
              <w:t>Exchange Item/Base Input</w:t>
            </w:r>
          </w:p>
        </w:tc>
      </w:tr>
      <w:tr w:rsidR="001B323A" w:rsidRPr="00905E54" w14:paraId="7784392D"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0B69524" w14:textId="77777777" w:rsidR="008E6197" w:rsidRDefault="008E6197" w:rsidP="008E6197">
            <w:pPr>
              <w:spacing w:before="60" w:after="60"/>
              <w:rPr>
                <w:rFonts w:ascii="Arial" w:eastAsia="MS Mincho" w:hAnsi="Arial"/>
                <w:b/>
                <w:bCs/>
              </w:rPr>
            </w:pPr>
            <w:bookmarkStart w:id="417" w:name="ibaseinput"/>
            <w:r w:rsidRPr="008E6197">
              <w:rPr>
                <w:rFonts w:eastAsia="MS Mincho"/>
              </w:rPr>
              <w:t>/req/exchange</w:t>
            </w:r>
            <w:r w:rsidR="009653FB" w:rsidRPr="009653FB">
              <w:rPr>
                <w:rFonts w:eastAsia="MS Mincho"/>
              </w:rPr>
              <w:t>-</w:t>
            </w:r>
            <w:r w:rsidRPr="008E6197">
              <w:rPr>
                <w:rFonts w:eastAsia="MS Mincho"/>
              </w:rPr>
              <w:t>item/</w:t>
            </w:r>
            <w:bookmarkEnd w:id="417"/>
            <w:r w:rsidRPr="008E6197">
              <w:rPr>
                <w:rFonts w:eastAsia="MS Mincho"/>
              </w:rPr>
              <w:t>IBaseInput</w:t>
            </w:r>
          </w:p>
        </w:tc>
      </w:tr>
      <w:tr w:rsidR="001B323A" w:rsidRPr="00905E54" w14:paraId="5AB58D86"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6926EE8" w14:textId="77777777" w:rsidR="008E6197" w:rsidRDefault="008E6197" w:rsidP="008E6197">
            <w:pPr>
              <w:keepNext/>
              <w:tabs>
                <w:tab w:val="left" w:pos="540"/>
                <w:tab w:val="left" w:pos="700"/>
              </w:tabs>
              <w:suppressAutoHyphens/>
              <w:spacing w:before="60" w:after="60"/>
              <w:outlineLvl w:val="1"/>
              <w:rPr>
                <w:rFonts w:ascii="Arial" w:eastAsia="Times New Roman" w:hAnsi="Arial"/>
                <w:b/>
                <w:bCs/>
              </w:rPr>
            </w:pPr>
            <w:r w:rsidRPr="008E6197">
              <w:t xml:space="preserve">If an OpenMI component needs to accept input it </w:t>
            </w:r>
            <w:r w:rsidRPr="008E6197">
              <w:rPr>
                <w:b/>
                <w:i/>
              </w:rPr>
              <w:t>shall</w:t>
            </w:r>
            <w:r w:rsidRPr="008E6197">
              <w:t xml:space="preserve"> implement the IBaseInput interface based on the definition in </w:t>
            </w:r>
            <w:r w:rsidR="00805EAA">
              <w:rPr>
                <w:rFonts w:eastAsia="MS Mincho"/>
              </w:rPr>
              <w:t>Figure 13</w:t>
            </w:r>
            <w:r w:rsidR="0013021A">
              <w:rPr>
                <w:rFonts w:eastAsia="MS Mincho"/>
              </w:rPr>
              <w:t xml:space="preserve"> </w:t>
            </w:r>
            <w:r w:rsidR="00463737">
              <w:fldChar w:fldCharType="begin"/>
            </w:r>
            <w:r w:rsidR="00463737">
              <w:instrText xml:space="preserve"> REF _Ref334538651 \h  \* MERGEFORMAT </w:instrText>
            </w:r>
            <w:r w:rsidR="00463737">
              <w:fldChar w:fldCharType="separate"/>
            </w:r>
            <w:r w:rsidR="00961212">
              <w:rPr>
                <w:b/>
              </w:rPr>
              <w:t>Error! Reference source not found.</w:t>
            </w:r>
            <w:r w:rsidR="00463737">
              <w:fldChar w:fldCharType="end"/>
            </w:r>
            <w:proofErr w:type="gramStart"/>
            <w:r w:rsidR="001B323A" w:rsidRPr="00905E54">
              <w:t>and</w:t>
            </w:r>
            <w:proofErr w:type="gramEnd"/>
            <w:r w:rsidR="001B323A" w:rsidRPr="00905E54">
              <w:t xml:space="preserve"> </w:t>
            </w:r>
            <w:r w:rsidR="0013021A">
              <w:t>Table 25</w:t>
            </w:r>
            <w:r w:rsidR="001B323A" w:rsidRPr="00905E54">
              <w:t>.</w:t>
            </w:r>
          </w:p>
        </w:tc>
      </w:tr>
    </w:tbl>
    <w:p w14:paraId="02034651" w14:textId="77777777" w:rsidR="001B323A" w:rsidRPr="00905E54" w:rsidRDefault="001B323A" w:rsidP="00715ADF"/>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EC2C65D"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2AD55D6" w14:textId="77777777" w:rsidR="008E6197" w:rsidRDefault="008E6197" w:rsidP="008E6197">
            <w:pPr>
              <w:keepNext/>
              <w:spacing w:before="60" w:after="60"/>
              <w:rPr>
                <w:rFonts w:eastAsia="MS Mincho"/>
                <w:b/>
              </w:rPr>
            </w:pPr>
            <w:r w:rsidRPr="008E6197">
              <w:rPr>
                <w:rFonts w:eastAsia="MS Mincho"/>
                <w:b/>
              </w:rPr>
              <w:t xml:space="preserve">Requirement 9.3: </w:t>
            </w:r>
            <w:r w:rsidRPr="008E6197">
              <w:rPr>
                <w:rFonts w:eastAsia="MS Mincho"/>
              </w:rPr>
              <w:t>Exchange Item/Base Output</w:t>
            </w:r>
          </w:p>
        </w:tc>
      </w:tr>
      <w:tr w:rsidR="001B323A" w:rsidRPr="00905E54" w14:paraId="5C9A523C"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140C389" w14:textId="77777777" w:rsidR="008E6197" w:rsidRDefault="008E6197" w:rsidP="008E6197">
            <w:pPr>
              <w:spacing w:before="60" w:after="60"/>
              <w:rPr>
                <w:rFonts w:eastAsia="MS Mincho"/>
              </w:rPr>
            </w:pPr>
            <w:bookmarkStart w:id="418" w:name="ibaseoutput"/>
            <w:r w:rsidRPr="008E6197">
              <w:rPr>
                <w:rFonts w:eastAsia="MS Mincho"/>
              </w:rPr>
              <w:t>/req/exchange</w:t>
            </w:r>
            <w:r w:rsidR="009653FB" w:rsidRPr="009653FB">
              <w:rPr>
                <w:rFonts w:eastAsia="MS Mincho"/>
              </w:rPr>
              <w:t>-</w:t>
            </w:r>
            <w:r w:rsidRPr="008E6197">
              <w:rPr>
                <w:rFonts w:eastAsia="MS Mincho"/>
              </w:rPr>
              <w:t>item/</w:t>
            </w:r>
            <w:bookmarkEnd w:id="418"/>
            <w:r w:rsidRPr="008E6197">
              <w:rPr>
                <w:rFonts w:eastAsia="MS Mincho"/>
              </w:rPr>
              <w:t>IBaseOutput</w:t>
            </w:r>
          </w:p>
        </w:tc>
      </w:tr>
      <w:tr w:rsidR="001B323A" w:rsidRPr="00905E54" w14:paraId="012E81D7"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7519E31" w14:textId="77777777" w:rsidR="008E6197" w:rsidRDefault="008E6197" w:rsidP="008E6197">
            <w:pPr>
              <w:keepNext/>
              <w:tabs>
                <w:tab w:val="left" w:pos="540"/>
                <w:tab w:val="left" w:pos="700"/>
              </w:tabs>
              <w:suppressAutoHyphens/>
              <w:spacing w:before="60" w:after="60"/>
              <w:outlineLvl w:val="1"/>
            </w:pPr>
            <w:r w:rsidRPr="008E6197">
              <w:t xml:space="preserve">If an OpenMI component needs to provide output it </w:t>
            </w:r>
            <w:r w:rsidRPr="008E6197">
              <w:rPr>
                <w:b/>
                <w:i/>
              </w:rPr>
              <w:t>shall</w:t>
            </w:r>
            <w:r w:rsidRPr="008E6197">
              <w:t xml:space="preserve"> implement the IBaseOutput interface based on the definition </w:t>
            </w:r>
            <w:r w:rsidR="004F024E" w:rsidRPr="00905E54">
              <w:t xml:space="preserve">in </w:t>
            </w:r>
            <w:r w:rsidR="00805EAA">
              <w:t>Figure 13</w:t>
            </w:r>
            <w:r w:rsidR="001B323A" w:rsidRPr="00905E54">
              <w:t xml:space="preserve"> and </w:t>
            </w:r>
            <w:r w:rsidR="0013021A">
              <w:t>Table 27</w:t>
            </w:r>
            <w:r w:rsidR="004F024E" w:rsidRPr="00905E54">
              <w:t>.</w:t>
            </w:r>
          </w:p>
        </w:tc>
      </w:tr>
    </w:tbl>
    <w:p w14:paraId="7037C5E2" w14:textId="77777777" w:rsidR="001B323A" w:rsidRPr="00905E54" w:rsidRDefault="001B323A" w:rsidP="00715ADF"/>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2EFB3257"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6AF5276" w14:textId="77777777" w:rsidR="008E6197" w:rsidRDefault="008E6197" w:rsidP="008E6197">
            <w:pPr>
              <w:keepNext/>
              <w:spacing w:before="60" w:after="60"/>
              <w:rPr>
                <w:rFonts w:ascii="Arial" w:eastAsia="MS Mincho" w:hAnsi="Arial"/>
                <w:b/>
                <w:bCs/>
              </w:rPr>
            </w:pPr>
            <w:r w:rsidRPr="008E6197">
              <w:rPr>
                <w:rFonts w:eastAsia="MS Mincho"/>
                <w:b/>
              </w:rPr>
              <w:t xml:space="preserve">Requirement 9.4: </w:t>
            </w:r>
            <w:r w:rsidRPr="008E6197">
              <w:rPr>
                <w:rFonts w:eastAsia="MS Mincho"/>
              </w:rPr>
              <w:t>Exchange Item/Time Space Exchange Item</w:t>
            </w:r>
          </w:p>
        </w:tc>
      </w:tr>
      <w:tr w:rsidR="001B323A" w:rsidRPr="00905E54" w14:paraId="6C706D38"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5C6F34B" w14:textId="77777777" w:rsidR="008E6197" w:rsidRDefault="008E6197" w:rsidP="008E6197">
            <w:pPr>
              <w:spacing w:before="60" w:after="60"/>
              <w:rPr>
                <w:rFonts w:ascii="Arial" w:eastAsia="MS Mincho" w:hAnsi="Arial"/>
                <w:b/>
                <w:bCs/>
              </w:rPr>
            </w:pPr>
            <w:bookmarkStart w:id="419" w:name="itimespaceexchangeitem"/>
            <w:r w:rsidRPr="008E6197">
              <w:rPr>
                <w:rFonts w:eastAsia="MS Mincho"/>
              </w:rPr>
              <w:t>/req/exchange</w:t>
            </w:r>
            <w:r w:rsidR="009653FB" w:rsidRPr="009653FB">
              <w:rPr>
                <w:rFonts w:eastAsia="MS Mincho"/>
              </w:rPr>
              <w:t>-</w:t>
            </w:r>
            <w:r w:rsidRPr="008E6197">
              <w:rPr>
                <w:rFonts w:eastAsia="MS Mincho"/>
              </w:rPr>
              <w:t>item/</w:t>
            </w:r>
            <w:bookmarkEnd w:id="419"/>
            <w:r w:rsidRPr="008E6197">
              <w:rPr>
                <w:rFonts w:eastAsia="MS Mincho"/>
              </w:rPr>
              <w:t>ITimeSpaceExchangeItem</w:t>
            </w:r>
          </w:p>
        </w:tc>
      </w:tr>
      <w:tr w:rsidR="001B323A" w:rsidRPr="00905E54" w14:paraId="13811803"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01AE99E" w14:textId="77777777" w:rsidR="008E6197" w:rsidRDefault="008E6197" w:rsidP="008E6197">
            <w:pPr>
              <w:keepNext/>
              <w:tabs>
                <w:tab w:val="left" w:pos="540"/>
                <w:tab w:val="left" w:pos="700"/>
              </w:tabs>
              <w:suppressAutoHyphens/>
              <w:spacing w:before="60" w:after="60"/>
              <w:outlineLvl w:val="1"/>
              <w:rPr>
                <w:rFonts w:ascii="Arial" w:eastAsia="Times New Roman" w:hAnsi="Arial"/>
                <w:b/>
                <w:bCs/>
              </w:rPr>
            </w:pPr>
            <w:r w:rsidRPr="008E6197">
              <w:t>A time</w:t>
            </w:r>
            <w:r w:rsidR="00AA2F7B">
              <w:t>-</w:t>
            </w:r>
            <w:r w:rsidRPr="008E6197">
              <w:t xml:space="preserve">dependent OpenMI component </w:t>
            </w:r>
            <w:r w:rsidRPr="008E6197">
              <w:rPr>
                <w:b/>
                <w:i/>
              </w:rPr>
              <w:t>shall</w:t>
            </w:r>
            <w:r w:rsidRPr="008E6197">
              <w:t xml:space="preserve"> implement the ITimeSpaceExchangeItem interface based on the definition </w:t>
            </w:r>
            <w:r w:rsidR="004F024E" w:rsidRPr="00905E54">
              <w:t xml:space="preserve">in </w:t>
            </w:r>
            <w:r w:rsidR="00805EAA">
              <w:t>Figure 13</w:t>
            </w:r>
            <w:r w:rsidR="001B323A" w:rsidRPr="00905E54">
              <w:t xml:space="preserve"> and</w:t>
            </w:r>
            <w:r w:rsidR="004F024E" w:rsidRPr="00905E54">
              <w:t xml:space="preserve"> </w:t>
            </w:r>
            <w:r w:rsidR="0013021A">
              <w:t>Table 24</w:t>
            </w:r>
            <w:r w:rsidR="003B271C" w:rsidRPr="00905E54">
              <w:t>.</w:t>
            </w:r>
          </w:p>
        </w:tc>
      </w:tr>
    </w:tbl>
    <w:p w14:paraId="5A82D4C0" w14:textId="77777777" w:rsidR="001B323A" w:rsidRPr="00905E54" w:rsidRDefault="001B323A">
      <w:pPr>
        <w:spacing w:after="200" w:line="276" w:lineRule="auto"/>
        <w:jc w:val="lef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7A0D2A0B"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828A34A" w14:textId="77777777" w:rsidR="008E6197" w:rsidRDefault="008E6197" w:rsidP="008E6197">
            <w:pPr>
              <w:keepNext/>
              <w:keepLines/>
              <w:spacing w:before="60" w:after="60"/>
              <w:rPr>
                <w:rFonts w:ascii="Arial" w:eastAsia="MS Mincho" w:hAnsi="Arial"/>
                <w:b/>
                <w:bCs/>
              </w:rPr>
            </w:pPr>
            <w:r w:rsidRPr="008E6197">
              <w:rPr>
                <w:rFonts w:eastAsia="MS Mincho"/>
                <w:b/>
              </w:rPr>
              <w:t xml:space="preserve">Requirement 9.5: </w:t>
            </w:r>
            <w:r w:rsidRPr="008E6197">
              <w:rPr>
                <w:rFonts w:eastAsia="MS Mincho"/>
              </w:rPr>
              <w:t>Exchange Item/Time Space Output</w:t>
            </w:r>
          </w:p>
        </w:tc>
      </w:tr>
      <w:tr w:rsidR="001B323A" w:rsidRPr="00905E54" w14:paraId="7B0A24CF"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612D1DE" w14:textId="77777777" w:rsidR="008E6197" w:rsidRDefault="008E6197" w:rsidP="008E6197">
            <w:pPr>
              <w:keepNext/>
              <w:keepLines/>
              <w:spacing w:before="60" w:after="60"/>
              <w:rPr>
                <w:rFonts w:ascii="Arial" w:eastAsia="MS Mincho" w:hAnsi="Arial"/>
                <w:b/>
                <w:bCs/>
              </w:rPr>
            </w:pPr>
            <w:bookmarkStart w:id="420" w:name="itimespaceoutput"/>
            <w:r w:rsidRPr="008E6197">
              <w:rPr>
                <w:rFonts w:eastAsia="MS Mincho"/>
              </w:rPr>
              <w:t>/req/exchange</w:t>
            </w:r>
            <w:r w:rsidR="009653FB" w:rsidRPr="009653FB">
              <w:rPr>
                <w:rFonts w:eastAsia="MS Mincho"/>
              </w:rPr>
              <w:t>-</w:t>
            </w:r>
            <w:r w:rsidRPr="008E6197">
              <w:rPr>
                <w:rFonts w:eastAsia="MS Mincho"/>
              </w:rPr>
              <w:t>item/</w:t>
            </w:r>
            <w:bookmarkEnd w:id="420"/>
            <w:r w:rsidRPr="008E6197">
              <w:rPr>
                <w:rFonts w:eastAsia="MS Mincho"/>
              </w:rPr>
              <w:t>ITimeSpaceOutput</w:t>
            </w:r>
          </w:p>
        </w:tc>
      </w:tr>
      <w:tr w:rsidR="001B323A" w:rsidRPr="00905E54" w14:paraId="776DAA0F"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F33205F" w14:textId="77777777" w:rsidR="008E6197" w:rsidRDefault="008E6197" w:rsidP="008E6197">
            <w:pPr>
              <w:keepNext/>
              <w:keepLines/>
              <w:tabs>
                <w:tab w:val="left" w:pos="540"/>
                <w:tab w:val="left" w:pos="700"/>
              </w:tabs>
              <w:suppressAutoHyphens/>
              <w:spacing w:before="60" w:after="60"/>
              <w:outlineLvl w:val="1"/>
              <w:rPr>
                <w:rFonts w:ascii="Arial" w:eastAsia="Times New Roman" w:hAnsi="Arial"/>
                <w:b/>
                <w:bCs/>
              </w:rPr>
            </w:pPr>
            <w:r w:rsidRPr="008E6197">
              <w:t xml:space="preserve">If an OpenMI component provides </w:t>
            </w:r>
            <w:r w:rsidR="00AA2F7B" w:rsidRPr="00AA2F7B">
              <w:t>time-dependent</w:t>
            </w:r>
            <w:r w:rsidRPr="008E6197">
              <w:t xml:space="preserve"> output it </w:t>
            </w:r>
            <w:r w:rsidRPr="008E6197">
              <w:rPr>
                <w:b/>
                <w:i/>
              </w:rPr>
              <w:t>shall</w:t>
            </w:r>
            <w:r w:rsidRPr="008E6197">
              <w:t xml:space="preserve"> implement the ITimeSpaceOutput interface based on the definition in</w:t>
            </w:r>
            <w:r w:rsidR="000B5B35">
              <w:t xml:space="preserve"> </w:t>
            </w:r>
            <w:r w:rsidR="00805EAA">
              <w:t>Figure 13</w:t>
            </w:r>
            <w:r w:rsidR="004F024E" w:rsidRPr="00905E54">
              <w:t xml:space="preserve"> and </w:t>
            </w:r>
            <w:r w:rsidR="0013021A">
              <w:t>Table 28</w:t>
            </w:r>
            <w:r w:rsidRPr="008E6197">
              <w:t>.</w:t>
            </w:r>
          </w:p>
        </w:tc>
      </w:tr>
    </w:tbl>
    <w:p w14:paraId="45220194" w14:textId="77777777" w:rsidR="001B323A" w:rsidRPr="00905E54" w:rsidRDefault="001B323A" w:rsidP="00715ADF"/>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491879D8"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4A3559E" w14:textId="77777777" w:rsidR="008E6197" w:rsidRDefault="008E6197" w:rsidP="008E6197">
            <w:pPr>
              <w:keepNext/>
              <w:spacing w:before="60" w:after="60"/>
              <w:rPr>
                <w:rFonts w:ascii="Arial" w:eastAsia="MS Mincho" w:hAnsi="Arial"/>
                <w:b/>
                <w:bCs/>
              </w:rPr>
            </w:pPr>
            <w:r w:rsidRPr="008E6197">
              <w:rPr>
                <w:rFonts w:eastAsia="MS Mincho"/>
                <w:b/>
              </w:rPr>
              <w:t xml:space="preserve">Requirement 9.6: </w:t>
            </w:r>
            <w:r w:rsidRPr="008E6197">
              <w:rPr>
                <w:rFonts w:eastAsia="MS Mincho"/>
              </w:rPr>
              <w:t>Exchange Item/Time Space Input</w:t>
            </w:r>
          </w:p>
        </w:tc>
      </w:tr>
      <w:tr w:rsidR="001B323A" w:rsidRPr="00905E54" w14:paraId="7019A212"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4B073F71" w14:textId="77777777" w:rsidR="008E6197" w:rsidRDefault="008E6197" w:rsidP="008E6197">
            <w:pPr>
              <w:spacing w:before="60" w:after="60"/>
              <w:rPr>
                <w:rFonts w:ascii="Arial" w:eastAsia="MS Mincho" w:hAnsi="Arial"/>
                <w:b/>
                <w:bCs/>
              </w:rPr>
            </w:pPr>
            <w:bookmarkStart w:id="421" w:name="itimespaceinput"/>
            <w:r w:rsidRPr="008E6197">
              <w:rPr>
                <w:rFonts w:eastAsia="MS Mincho"/>
              </w:rPr>
              <w:t>/req/exchange</w:t>
            </w:r>
            <w:r w:rsidR="009653FB" w:rsidRPr="009653FB">
              <w:rPr>
                <w:rFonts w:eastAsia="MS Mincho"/>
              </w:rPr>
              <w:t>-</w:t>
            </w:r>
            <w:r w:rsidRPr="008E6197">
              <w:rPr>
                <w:rFonts w:eastAsia="MS Mincho"/>
              </w:rPr>
              <w:t>item/</w:t>
            </w:r>
            <w:bookmarkEnd w:id="421"/>
            <w:r w:rsidRPr="008E6197">
              <w:rPr>
                <w:rFonts w:eastAsia="MS Mincho"/>
                <w:b/>
              </w:rPr>
              <w:t>ITimeSpaceInput</w:t>
            </w:r>
          </w:p>
        </w:tc>
      </w:tr>
      <w:tr w:rsidR="001B323A" w:rsidRPr="00905E54" w14:paraId="12F7A74A"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26B8C72" w14:textId="77777777" w:rsidR="008E6197" w:rsidRDefault="008E6197" w:rsidP="008E6197">
            <w:pPr>
              <w:keepNext/>
              <w:tabs>
                <w:tab w:val="left" w:pos="540"/>
                <w:tab w:val="left" w:pos="700"/>
              </w:tabs>
              <w:suppressAutoHyphens/>
              <w:spacing w:before="60" w:after="60"/>
              <w:outlineLvl w:val="1"/>
              <w:rPr>
                <w:rFonts w:ascii="Arial" w:eastAsia="Times New Roman" w:hAnsi="Arial"/>
                <w:b/>
                <w:bCs/>
              </w:rPr>
            </w:pPr>
            <w:r w:rsidRPr="008E6197">
              <w:t xml:space="preserve">If an OpenMI component accepts </w:t>
            </w:r>
            <w:r w:rsidR="00AA2F7B" w:rsidRPr="00AA2F7B">
              <w:t>time-dependent</w:t>
            </w:r>
            <w:r w:rsidRPr="008E6197">
              <w:t xml:space="preserve"> inputs it </w:t>
            </w:r>
            <w:r w:rsidRPr="008E6197">
              <w:rPr>
                <w:b/>
                <w:i/>
              </w:rPr>
              <w:t>shall</w:t>
            </w:r>
            <w:r w:rsidRPr="008E6197">
              <w:t xml:space="preserve"> implement the ITimeSpaceInput interface based on the definition in </w:t>
            </w:r>
            <w:r w:rsidR="00805EAA">
              <w:t>Figure 13</w:t>
            </w:r>
            <w:r w:rsidRPr="008E6197">
              <w:t xml:space="preserve"> and </w:t>
            </w:r>
            <w:r w:rsidR="0013021A">
              <w:t>Table 26</w:t>
            </w:r>
            <w:r w:rsidRPr="008E6197">
              <w:t>.</w:t>
            </w:r>
          </w:p>
        </w:tc>
      </w:tr>
    </w:tbl>
    <w:p w14:paraId="41D98C5D" w14:textId="77777777" w:rsidR="001B323A" w:rsidRPr="00905E54" w:rsidRDefault="001B323A" w:rsidP="00715ADF"/>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67642B" w:rsidRPr="00905E54" w14:paraId="2F4B9A8B" w14:textId="77777777" w:rsidTr="00A170A6">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1EA9464" w14:textId="77777777" w:rsidR="008E6197" w:rsidRPr="008E6197" w:rsidRDefault="008E6197" w:rsidP="008E6197">
            <w:pPr>
              <w:spacing w:before="60" w:after="60"/>
              <w:rPr>
                <w:b/>
                <w:highlight w:val="lightGray"/>
              </w:rPr>
            </w:pPr>
            <w:r w:rsidRPr="008E6197">
              <w:rPr>
                <w:b/>
              </w:rPr>
              <w:t xml:space="preserve">Requirement 9.7: </w:t>
            </w:r>
            <w:r w:rsidRPr="008E6197">
              <w:t>Event Exchange Item Changed</w:t>
            </w:r>
          </w:p>
        </w:tc>
      </w:tr>
      <w:tr w:rsidR="0067642B" w:rsidRPr="00905E54" w14:paraId="4D776917" w14:textId="77777777" w:rsidTr="00A170A6">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27494A6" w14:textId="77777777" w:rsidR="008E6197" w:rsidRPr="008E6197" w:rsidRDefault="008E6197" w:rsidP="008E6197">
            <w:pPr>
              <w:spacing w:before="60" w:after="60"/>
              <w:rPr>
                <w:highlight w:val="lightGray"/>
              </w:rPr>
            </w:pPr>
            <w:r w:rsidRPr="008E6197">
              <w:t>/req/</w:t>
            </w:r>
            <w:r w:rsidRPr="008E6197">
              <w:rPr>
                <w:rFonts w:eastAsia="MS Mincho"/>
              </w:rPr>
              <w:t>exchange</w:t>
            </w:r>
            <w:r w:rsidR="009653FB" w:rsidRPr="009653FB">
              <w:rPr>
                <w:rFonts w:eastAsia="MS Mincho"/>
              </w:rPr>
              <w:t>-</w:t>
            </w:r>
            <w:r w:rsidRPr="008E6197">
              <w:rPr>
                <w:rFonts w:eastAsia="MS Mincho"/>
              </w:rPr>
              <w:t>item</w:t>
            </w:r>
            <w:r w:rsidRPr="008E6197">
              <w:t>/EventExchangeItemChanged</w:t>
            </w:r>
          </w:p>
        </w:tc>
      </w:tr>
      <w:tr w:rsidR="0067642B" w:rsidRPr="00905E54" w14:paraId="2C18C4A7" w14:textId="77777777" w:rsidTr="00A170A6">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79076774" w14:textId="77777777" w:rsidR="008E6197" w:rsidRPr="008E6197" w:rsidRDefault="003B271C" w:rsidP="008E6197">
            <w:pPr>
              <w:spacing w:before="60" w:after="60"/>
              <w:rPr>
                <w:highlight w:val="lightGray"/>
              </w:rPr>
            </w:pPr>
            <w:r w:rsidRPr="00905E54">
              <w:t xml:space="preserve">If the implementation programming language provides an </w:t>
            </w:r>
            <w:r w:rsidR="00AA2F7B" w:rsidRPr="00AA2F7B">
              <w:t>event-handling</w:t>
            </w:r>
            <w:r w:rsidR="00453FB4">
              <w:t xml:space="preserve"> mechanism, then</w:t>
            </w:r>
            <w:r w:rsidRPr="00905E54">
              <w:t xml:space="preserve"> when, during computation, any aspect of an exchange item alters, the component </w:t>
            </w:r>
            <w:r w:rsidRPr="00905E54">
              <w:rPr>
                <w:b/>
                <w:i/>
              </w:rPr>
              <w:t>shall</w:t>
            </w:r>
            <w:r w:rsidR="008E6197" w:rsidRPr="008E6197">
              <w:t xml:space="preserve"> raise an </w:t>
            </w:r>
            <w:r w:rsidR="008E6197" w:rsidRPr="008E6197">
              <w:rPr>
                <w:szCs w:val="24"/>
              </w:rPr>
              <w:t>ExchangeItemChanged</w:t>
            </w:r>
            <w:r w:rsidR="008E6197" w:rsidRPr="008E6197">
              <w:t xml:space="preserve"> event through the IBaseExchangeItem </w:t>
            </w:r>
            <w:proofErr w:type="gramStart"/>
            <w:r w:rsidR="008E6197" w:rsidRPr="008E6197">
              <w:t>interface which passes the information</w:t>
            </w:r>
            <w:proofErr w:type="gramEnd"/>
            <w:r w:rsidR="008E6197" w:rsidRPr="008E6197">
              <w:t xml:space="preserve"> contained in the ExchangeItemChangeEventArgs class based on the definition in </w:t>
            </w:r>
            <w:r w:rsidR="00805EAA">
              <w:t>Figure 13</w:t>
            </w:r>
            <w:r w:rsidR="008E6197" w:rsidRPr="008E6197">
              <w:t xml:space="preserve"> and </w:t>
            </w:r>
            <w:r w:rsidR="0013021A">
              <w:t>Table 23</w:t>
            </w:r>
            <w:r w:rsidR="008E6197" w:rsidRPr="008E6197">
              <w:t>.</w:t>
            </w:r>
          </w:p>
        </w:tc>
      </w:tr>
    </w:tbl>
    <w:p w14:paraId="4D3D09B8" w14:textId="77777777" w:rsidR="0067642B" w:rsidRPr="00905E54" w:rsidRDefault="0067642B" w:rsidP="00715ADF"/>
    <w:p w14:paraId="39AAA386" w14:textId="77777777" w:rsidR="008E6197" w:rsidRDefault="008E6197" w:rsidP="008E6197">
      <w:pPr>
        <w:pStyle w:val="Heading2"/>
        <w:numPr>
          <w:ilvl w:val="1"/>
          <w:numId w:val="5"/>
        </w:numPr>
        <w:ind w:left="578" w:hanging="578"/>
      </w:pPr>
      <w:bookmarkStart w:id="422" w:name="_Toc262124793"/>
      <w:r w:rsidRPr="008E6197">
        <w:t>The Adapted Output interfaces</w:t>
      </w:r>
      <w:bookmarkEnd w:id="422"/>
    </w:p>
    <w:p w14:paraId="625010B0" w14:textId="77777777" w:rsidR="001B323A" w:rsidRPr="00905E54" w:rsidRDefault="008E6197" w:rsidP="00D12CBF">
      <w:pPr>
        <w:spacing w:before="120"/>
      </w:pPr>
      <w:r w:rsidRPr="008E6197">
        <w:t>Many situations occur where the raw data available at the source component does not match the request from the target component.  For instance, the units of a requested quantity might differ from the units in which the source component provides values for that quantity or the discrete values of a quality may have to be translated into numerical quantity values.  For time</w:t>
      </w:r>
      <w:r w:rsidR="00B34B8C">
        <w:t>-</w:t>
      </w:r>
      <w:r w:rsidRPr="008E6197">
        <w:t xml:space="preserve"> and/or space</w:t>
      </w:r>
      <w:r w:rsidR="00B34B8C">
        <w:t>-</w:t>
      </w:r>
      <w:r w:rsidRPr="008E6197">
        <w:t>dependent components, the locations and times for which output values are produced may not match those requested by the input item.  In these cases additional data operations may be required including spatial and temporal aggregation, interpolation, unit conversion and many others.</w:t>
      </w:r>
    </w:p>
    <w:p w14:paraId="349D14F1" w14:textId="77777777" w:rsidR="001B323A" w:rsidRPr="00905E54" w:rsidRDefault="008E6197" w:rsidP="00D12CBF">
      <w:pPr>
        <w:spacing w:before="120"/>
      </w:pPr>
      <w:r w:rsidRPr="008E6197">
        <w:t>In the clause that follows, the term:</w:t>
      </w:r>
    </w:p>
    <w:p w14:paraId="093935B3" w14:textId="77777777" w:rsidR="001B323A" w:rsidRPr="00905E54" w:rsidRDefault="00CB37F5" w:rsidP="00D12CBF">
      <w:pPr>
        <w:spacing w:before="120"/>
        <w:ind w:left="720"/>
      </w:pPr>
      <w:r w:rsidRPr="00CB37F5">
        <w:t>"</w:t>
      </w:r>
      <w:r w:rsidR="008E6197" w:rsidRPr="008E6197">
        <w:t>To adapt</w:t>
      </w:r>
      <w:r w:rsidRPr="00CB37F5">
        <w:t>"</w:t>
      </w:r>
      <w:r w:rsidR="008E6197" w:rsidRPr="008E6197">
        <w:t xml:space="preserve"> covers the operations of: unit conversion, spatial and temporal aggregation and disaggregation, interpolation, etc.</w:t>
      </w:r>
    </w:p>
    <w:p w14:paraId="72CDC6D3" w14:textId="77777777" w:rsidR="001B323A" w:rsidRPr="00905E54" w:rsidRDefault="00CB37F5" w:rsidP="00D12CBF">
      <w:pPr>
        <w:spacing w:before="120"/>
        <w:ind w:left="720"/>
      </w:pPr>
      <w:r w:rsidRPr="00CB37F5">
        <w:t>"</w:t>
      </w:r>
      <w:r w:rsidR="008E6197" w:rsidRPr="008E6197">
        <w:t>Adaptee</w:t>
      </w:r>
      <w:r w:rsidRPr="00CB37F5">
        <w:t>"</w:t>
      </w:r>
      <w:r w:rsidR="008E6197" w:rsidRPr="008E6197">
        <w:t xml:space="preserve"> is used for the output exchange item whose values are to be adapted.</w:t>
      </w:r>
    </w:p>
    <w:p w14:paraId="5B5192B3" w14:textId="77777777" w:rsidR="001B323A" w:rsidRPr="00905E54" w:rsidRDefault="008E6197" w:rsidP="00D12CBF">
      <w:pPr>
        <w:spacing w:before="120"/>
      </w:pPr>
      <w:r w:rsidRPr="008E6197">
        <w:rPr>
          <w:sz w:val="24"/>
        </w:rPr>
        <w:t xml:space="preserve">For </w:t>
      </w:r>
      <w:r w:rsidRPr="008E6197">
        <w:t>situation</w:t>
      </w:r>
      <w:r w:rsidRPr="008E6197">
        <w:rPr>
          <w:sz w:val="24"/>
        </w:rPr>
        <w:t xml:space="preserve">s where values need adaptation, the </w:t>
      </w:r>
      <w:r w:rsidR="00CB37F5" w:rsidRPr="00CB37F5">
        <w:rPr>
          <w:rStyle w:val="OpenMIClassName"/>
          <w:u w:val="none"/>
        </w:rPr>
        <w:t>"</w:t>
      </w:r>
      <w:r w:rsidR="00CE7C5D">
        <w:rPr>
          <w:rStyle w:val="OpenMIClassName"/>
          <w:u w:val="none"/>
        </w:rPr>
        <w:t>IBaseAdaptedOutput</w:t>
      </w:r>
      <w:r w:rsidR="00CB37F5" w:rsidRPr="00CB37F5">
        <w:rPr>
          <w:rStyle w:val="OpenMIClassName"/>
          <w:u w:val="none"/>
        </w:rPr>
        <w:t>"</w:t>
      </w:r>
      <w:r w:rsidRPr="008E6197">
        <w:t xml:space="preserve"> interface and the </w:t>
      </w:r>
      <w:r w:rsidR="00CB37F5" w:rsidRPr="00CB37F5">
        <w:t>"</w:t>
      </w:r>
      <w:r w:rsidRPr="008E6197">
        <w:t>ITimeSpaceAdaptedOutput</w:t>
      </w:r>
      <w:r w:rsidR="00CB37F5" w:rsidRPr="00CB37F5">
        <w:t>"</w:t>
      </w:r>
      <w:r w:rsidRPr="008E6197">
        <w:t xml:space="preserve"> (in OpenMI.Standard2.TimeSpace) have been defined </w:t>
      </w:r>
      <w:r w:rsidR="005D0677">
        <w:t>–</w:t>
      </w:r>
      <w:r w:rsidRPr="008E6197">
        <w:t xml:space="preserve"> see </w:t>
      </w:r>
      <w:r w:rsidR="00805EAA">
        <w:t>Figure 14</w:t>
      </w:r>
      <w:r w:rsidRPr="008E6197">
        <w:t>.</w:t>
      </w:r>
    </w:p>
    <w:p w14:paraId="6375B537" w14:textId="77777777" w:rsidR="001B323A" w:rsidRPr="00905E54" w:rsidRDefault="008E6197" w:rsidP="00D12CBF">
      <w:pPr>
        <w:spacing w:before="120"/>
      </w:pPr>
      <w:r w:rsidRPr="008E6197">
        <w:t xml:space="preserve">To create adapted outputs, the </w:t>
      </w:r>
      <w:r w:rsidR="00CB37F5" w:rsidRPr="00CB37F5">
        <w:t>"</w:t>
      </w:r>
      <w:r w:rsidRPr="008E6197">
        <w:t>IAdaptedOutputFactory</w:t>
      </w:r>
      <w:r w:rsidR="00CB37F5" w:rsidRPr="00CB37F5">
        <w:t>"</w:t>
      </w:r>
      <w:r w:rsidRPr="008E6197">
        <w:t xml:space="preserve"> has been defined </w:t>
      </w:r>
      <w:r w:rsidR="005D0677">
        <w:t>–</w:t>
      </w:r>
      <w:r w:rsidRPr="008E6197">
        <w:t xml:space="preserve"> see </w:t>
      </w:r>
      <w:r w:rsidR="00805EAA">
        <w:t>Figure 15</w:t>
      </w:r>
      <w:r w:rsidRPr="008E6197">
        <w:t>.</w:t>
      </w:r>
    </w:p>
    <w:p w14:paraId="35B5F72B" w14:textId="77777777" w:rsidR="001B323A" w:rsidRPr="00905E54" w:rsidRDefault="001B323A">
      <w:pPr>
        <w:spacing w:after="200" w:line="276" w:lineRule="auto"/>
        <w:jc w:val="left"/>
        <w:rPr>
          <w:rFonts w:ascii="Arial" w:hAnsi="Arial"/>
          <w:b/>
          <w:bCs/>
          <w:szCs w:val="20"/>
          <w:lang w:eastAsia="en-GB"/>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51"/>
        <w:gridCol w:w="7229"/>
      </w:tblGrid>
      <w:tr w:rsidR="001B323A" w:rsidRPr="00905E54" w14:paraId="16C2597A" w14:textId="77777777" w:rsidTr="008B4B2D">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20D7ED96" w14:textId="77777777" w:rsidR="008E6197" w:rsidRDefault="001B323A" w:rsidP="008E6197">
            <w:pPr>
              <w:keepNext/>
              <w:keepLines/>
              <w:spacing w:before="60" w:after="60"/>
              <w:rPr>
                <w:szCs w:val="24"/>
              </w:rPr>
            </w:pPr>
            <w:r w:rsidRPr="00905E54">
              <w:rPr>
                <w:rFonts w:eastAsia="MS Mincho"/>
                <w:b/>
              </w:rPr>
              <w:t>Requirements Class 10</w:t>
            </w:r>
            <w:r w:rsidR="00457186" w:rsidRPr="00905E54">
              <w:rPr>
                <w:rFonts w:eastAsia="MS Mincho"/>
                <w:b/>
              </w:rPr>
              <w:t xml:space="preserve">: </w:t>
            </w:r>
            <w:r w:rsidR="00457186" w:rsidRPr="00905E54">
              <w:rPr>
                <w:rFonts w:eastAsia="MS Mincho"/>
              </w:rPr>
              <w:t>A</w:t>
            </w:r>
            <w:r w:rsidR="008E6197" w:rsidRPr="008E6197">
              <w:rPr>
                <w:rFonts w:eastAsia="MS Mincho"/>
              </w:rPr>
              <w:t>dapted Output</w:t>
            </w:r>
          </w:p>
        </w:tc>
      </w:tr>
      <w:tr w:rsidR="001B323A" w:rsidRPr="00905E54" w14:paraId="53BB8896" w14:textId="77777777" w:rsidTr="008B4B2D">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8EF69D3" w14:textId="77777777" w:rsidR="008E6197" w:rsidRDefault="008E6197" w:rsidP="008E6197">
            <w:pPr>
              <w:keepNext/>
              <w:keepLines/>
              <w:spacing w:before="60" w:after="60"/>
              <w:rPr>
                <w:rFonts w:eastAsia="MS Mincho"/>
              </w:rPr>
            </w:pPr>
            <w:bookmarkStart w:id="423" w:name="adaptedoutput"/>
            <w:r w:rsidRPr="008E6197">
              <w:rPr>
                <w:rFonts w:eastAsia="MS Mincho"/>
              </w:rPr>
              <w:t>/req/adapted</w:t>
            </w:r>
            <w:r w:rsidR="009653FB" w:rsidRPr="009653FB">
              <w:rPr>
                <w:rFonts w:eastAsia="MS Mincho"/>
              </w:rPr>
              <w:t>-</w:t>
            </w:r>
            <w:r w:rsidRPr="008E6197">
              <w:rPr>
                <w:rFonts w:eastAsia="MS Mincho"/>
              </w:rPr>
              <w:t>output</w:t>
            </w:r>
            <w:bookmarkEnd w:id="423"/>
          </w:p>
        </w:tc>
      </w:tr>
      <w:tr w:rsidR="001B323A" w:rsidRPr="00905E54" w14:paraId="2A90567E" w14:textId="77777777" w:rsidTr="00122F64">
        <w:trPr>
          <w:cantSplit/>
          <w:trHeight w:val="397"/>
        </w:trPr>
        <w:tc>
          <w:tcPr>
            <w:tcW w:w="1951"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5C73C087"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Target type</w:t>
            </w:r>
          </w:p>
        </w:tc>
        <w:tc>
          <w:tcPr>
            <w:tcW w:w="7229"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5FADD34F" w14:textId="77777777" w:rsidR="008E6197" w:rsidRDefault="008E6197" w:rsidP="008E6197">
            <w:pPr>
              <w:keepNext/>
              <w:keepLines/>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5FF45E88"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7E52DC9D" w14:textId="77777777" w:rsidR="008E6197" w:rsidRDefault="008E6197" w:rsidP="008E6197">
            <w:pPr>
              <w:keepNext/>
              <w:keepLines/>
              <w:spacing w:before="60" w:after="60"/>
              <w:rPr>
                <w:rFonts w:eastAsia="MS Mincho"/>
                <w:b/>
              </w:rPr>
            </w:pPr>
            <w:r w:rsidRPr="008E6197">
              <w:rPr>
                <w:rFonts w:eastAsia="MS Mincho"/>
                <w:b/>
              </w:rPr>
              <w:t xml:space="preserve">Dependency </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BE65FC1" w14:textId="77777777" w:rsidR="008E6197" w:rsidRDefault="008E6197" w:rsidP="008E6197">
            <w:pPr>
              <w:keepNext/>
              <w:keepLines/>
              <w:spacing w:before="60" w:after="60"/>
              <w:rPr>
                <w:rFonts w:eastAsia="MS Mincho"/>
              </w:rPr>
            </w:pPr>
          </w:p>
        </w:tc>
      </w:tr>
      <w:tr w:rsidR="001B323A" w:rsidRPr="00905E54" w14:paraId="55E782C3"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3CDB6511"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10.1</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7C118F6" w14:textId="77777777" w:rsidR="008E6197" w:rsidRDefault="00463737" w:rsidP="008E6197">
            <w:pPr>
              <w:keepNext/>
              <w:keepLines/>
              <w:tabs>
                <w:tab w:val="left" w:pos="540"/>
                <w:tab w:val="left" w:pos="700"/>
              </w:tabs>
              <w:suppressAutoHyphens/>
              <w:spacing w:before="60" w:after="60"/>
              <w:outlineLvl w:val="1"/>
              <w:rPr>
                <w:rFonts w:eastAsia="MS Mincho"/>
              </w:rPr>
            </w:pPr>
            <w:r>
              <w:fldChar w:fldCharType="begin"/>
            </w:r>
            <w:r>
              <w:instrText xml:space="preserve"> REF ibaseadaptedoutput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692B36" w:rsidRPr="00905E54">
              <w:rPr>
                <w:rFonts w:eastAsia="MS Mincho"/>
              </w:rPr>
              <w:t>IBaseAdaptedOutput</w:t>
            </w:r>
          </w:p>
        </w:tc>
      </w:tr>
      <w:tr w:rsidR="001B323A" w:rsidRPr="00905E54" w14:paraId="5410948E"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2D90542C"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10.2</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4F9F3F4" w14:textId="77777777" w:rsidR="008E6197" w:rsidRDefault="00463737" w:rsidP="008E6197">
            <w:pPr>
              <w:keepNext/>
              <w:keepLines/>
              <w:tabs>
                <w:tab w:val="left" w:pos="540"/>
                <w:tab w:val="left" w:pos="700"/>
              </w:tabs>
              <w:suppressAutoHyphens/>
              <w:spacing w:before="60" w:after="60"/>
              <w:outlineLvl w:val="1"/>
              <w:rPr>
                <w:rFonts w:eastAsia="MS Mincho"/>
              </w:rPr>
            </w:pPr>
            <w:r>
              <w:fldChar w:fldCharType="begin"/>
            </w:r>
            <w:r>
              <w:instrText xml:space="preserve"> REF itimespaceadaptedoutput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692B36" w:rsidRPr="00905E54">
              <w:rPr>
                <w:rFonts w:eastAsia="MS Mincho"/>
              </w:rPr>
              <w:t>ITimeSpaceAdaptedOutput</w:t>
            </w:r>
          </w:p>
        </w:tc>
      </w:tr>
      <w:tr w:rsidR="001B323A" w:rsidRPr="00905E54" w14:paraId="1878DCBD" w14:textId="77777777" w:rsidTr="00122F64">
        <w:trPr>
          <w:cantSplit/>
          <w:trHeight w:val="397"/>
        </w:trPr>
        <w:tc>
          <w:tcPr>
            <w:tcW w:w="1951"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1B1FFF47"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10.3</w:t>
            </w:r>
          </w:p>
        </w:tc>
        <w:tc>
          <w:tcPr>
            <w:tcW w:w="7229"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35910BA7" w14:textId="77777777" w:rsidR="008E6197" w:rsidRDefault="00463737" w:rsidP="008E6197">
            <w:pPr>
              <w:keepNext/>
              <w:keepLines/>
              <w:tabs>
                <w:tab w:val="left" w:pos="540"/>
                <w:tab w:val="left" w:pos="700"/>
              </w:tabs>
              <w:suppressAutoHyphens/>
              <w:spacing w:before="60" w:after="60"/>
              <w:outlineLvl w:val="1"/>
              <w:rPr>
                <w:rFonts w:eastAsia="MS Mincho"/>
              </w:rPr>
            </w:pPr>
            <w:r>
              <w:fldChar w:fldCharType="begin"/>
            </w:r>
            <w:r>
              <w:instrText xml:space="preserve"> REF iadaptedoutputfactory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692B36" w:rsidRPr="00905E54">
              <w:rPr>
                <w:rFonts w:eastAsia="MS Mincho"/>
              </w:rPr>
              <w:t>IAdaptedOutputFactory</w:t>
            </w:r>
          </w:p>
        </w:tc>
      </w:tr>
    </w:tbl>
    <w:p w14:paraId="6FB8F4AE" w14:textId="77777777" w:rsidR="001B323A" w:rsidRPr="00905E54" w:rsidRDefault="001B323A" w:rsidP="00715ADF"/>
    <w:p w14:paraId="258FB5FE" w14:textId="5B6DAD27" w:rsidR="001B323A" w:rsidRPr="00905E54" w:rsidRDefault="005B68C7" w:rsidP="00715ADF">
      <w:pPr>
        <w:keepNext/>
      </w:pPr>
      <w:r w:rsidRPr="005B68C7">
        <w:drawing>
          <wp:inline distT="0" distB="0" distL="0" distR="0" wp14:anchorId="32217E0D" wp14:editId="6020A57F">
            <wp:extent cx="5732145" cy="4609851"/>
            <wp:effectExtent l="0" t="0" r="8255" b="0"/>
            <wp:docPr id="2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4609851"/>
                    </a:xfrm>
                    <a:prstGeom prst="rect">
                      <a:avLst/>
                    </a:prstGeom>
                    <a:noFill/>
                    <a:ln>
                      <a:noFill/>
                    </a:ln>
                  </pic:spPr>
                </pic:pic>
              </a:graphicData>
            </a:graphic>
          </wp:inline>
        </w:drawing>
      </w:r>
    </w:p>
    <w:p w14:paraId="154591A4" w14:textId="77777777" w:rsidR="0060593A" w:rsidRPr="00905E54" w:rsidRDefault="008E6197" w:rsidP="00715ADF">
      <w:pPr>
        <w:pStyle w:val="Caption"/>
      </w:pPr>
      <w:bookmarkStart w:id="424" w:name="_Toc373302625"/>
      <w:bookmarkStart w:id="425" w:name="_Toc374438143"/>
      <w:bookmarkStart w:id="426" w:name="_Toc374627831"/>
      <w:r w:rsidRPr="008E6197">
        <w:t>Figure 14</w:t>
      </w:r>
      <w:r w:rsidRPr="008E6197">
        <w:rPr>
          <w:b w:val="0"/>
          <w:bCs w:val="0"/>
        </w:rPr>
        <w:t xml:space="preserve"> UML Diagram for Adapted Output</w:t>
      </w:r>
      <w:bookmarkEnd w:id="424"/>
      <w:bookmarkEnd w:id="425"/>
      <w:bookmarkEnd w:id="426"/>
    </w:p>
    <w:p w14:paraId="28F0F52E" w14:textId="77777777" w:rsidR="001B323A" w:rsidRPr="00905E54" w:rsidRDefault="00916C7B" w:rsidP="00715ADF">
      <w:pPr>
        <w:keepNext/>
      </w:pPr>
      <w:r>
        <w:rPr>
          <w:noProof/>
          <w:lang w:val="en-US"/>
        </w:rPr>
        <w:drawing>
          <wp:inline distT="0" distB="0" distL="0" distR="0" wp14:anchorId="0881F282" wp14:editId="7C412B95">
            <wp:extent cx="5657850" cy="1524000"/>
            <wp:effectExtent l="0" t="0" r="0" b="0"/>
            <wp:docPr id="11" name="Obrázek 4" descr="Popis: 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fig15"/>
                    <pic:cNvPicPr>
                      <a:picLocks noChangeAspect="1" noChangeArrowheads="1"/>
                    </pic:cNvPicPr>
                  </pic:nvPicPr>
                  <pic:blipFill>
                    <a:blip r:embed="rId53"/>
                    <a:srcRect/>
                    <a:stretch>
                      <a:fillRect/>
                    </a:stretch>
                  </pic:blipFill>
                  <pic:spPr bwMode="auto">
                    <a:xfrm>
                      <a:off x="0" y="0"/>
                      <a:ext cx="5657850" cy="1524000"/>
                    </a:xfrm>
                    <a:prstGeom prst="rect">
                      <a:avLst/>
                    </a:prstGeom>
                    <a:noFill/>
                    <a:ln w="9525">
                      <a:noFill/>
                      <a:miter lim="800000"/>
                      <a:headEnd/>
                      <a:tailEnd/>
                    </a:ln>
                  </pic:spPr>
                </pic:pic>
              </a:graphicData>
            </a:graphic>
          </wp:inline>
        </w:drawing>
      </w:r>
    </w:p>
    <w:p w14:paraId="3EFAACD1" w14:textId="77777777" w:rsidR="00AB6C5A" w:rsidRPr="00905E54" w:rsidRDefault="00805EAA" w:rsidP="000B3227">
      <w:pPr>
        <w:pStyle w:val="Caption"/>
      </w:pPr>
      <w:bookmarkStart w:id="427" w:name="_Ref327442664"/>
      <w:bookmarkStart w:id="428" w:name="_Toc373302626"/>
      <w:bookmarkStart w:id="429" w:name="_Toc374438144"/>
      <w:bookmarkStart w:id="430" w:name="_Toc374627832"/>
      <w:r>
        <w:t>Figure 15</w:t>
      </w:r>
      <w:r w:rsidR="000B3227" w:rsidRPr="00905E54">
        <w:t xml:space="preserve"> </w:t>
      </w:r>
      <w:r w:rsidR="00866580" w:rsidRPr="00905E54">
        <w:t>U</w:t>
      </w:r>
      <w:bookmarkEnd w:id="427"/>
      <w:r w:rsidR="008E6197" w:rsidRPr="008E6197">
        <w:t>ML Diagram for Adapted Output Factory</w:t>
      </w:r>
      <w:bookmarkEnd w:id="428"/>
      <w:bookmarkEnd w:id="429"/>
      <w:bookmarkEnd w:id="430"/>
    </w:p>
    <w:p w14:paraId="31C4B63A" w14:textId="77777777" w:rsidR="008E6197" w:rsidRPr="008E6197" w:rsidRDefault="008E6197" w:rsidP="008E6197">
      <w:pPr>
        <w:rPr>
          <w:b/>
          <w:bCs/>
        </w:rPr>
      </w:pPr>
    </w:p>
    <w:p w14:paraId="628FA2EA" w14:textId="77777777" w:rsidR="001B323A" w:rsidRPr="00905E54" w:rsidRDefault="008E6197" w:rsidP="008B4B2D">
      <w:r w:rsidRPr="008E6197">
        <w:t xml:space="preserve">Each adapted output may have a number of arguments to manipulate the behaviour of the adapted output.  Each argument is specified by means of the </w:t>
      </w:r>
      <w:r w:rsidR="00CB37F5" w:rsidRPr="00CB37F5">
        <w:rPr>
          <w:rStyle w:val="OpenMIClassName"/>
          <w:u w:val="none"/>
        </w:rPr>
        <w:t>"</w:t>
      </w:r>
      <w:r w:rsidR="00CE7C5D">
        <w:rPr>
          <w:rStyle w:val="OpenMIClassName"/>
          <w:u w:val="none"/>
        </w:rPr>
        <w:t>IArgument</w:t>
      </w:r>
      <w:r w:rsidR="00CB37F5" w:rsidRPr="00CB37F5">
        <w:rPr>
          <w:rStyle w:val="OpenMIClassName"/>
          <w:u w:val="none"/>
        </w:rPr>
        <w:t>"</w:t>
      </w:r>
      <w:r w:rsidRPr="008E6197">
        <w:t xml:space="preserve"> interface, a key</w:t>
      </w:r>
      <w:r w:rsidR="009653FB" w:rsidRPr="009653FB">
        <w:t>-</w:t>
      </w:r>
      <w:r w:rsidRPr="008E6197">
        <w:t xml:space="preserve">value pair </w:t>
      </w:r>
      <w:r w:rsidR="005D0677">
        <w:t>–</w:t>
      </w:r>
      <w:r w:rsidRPr="008E6197">
        <w:t xml:space="preserve"> see below.  During configuration time the arguments are specified.  Before the actual computation starts, during the prepare phase, a linkable component calls the </w:t>
      </w:r>
      <w:r w:rsidR="00CB37F5" w:rsidRPr="00CB37F5">
        <w:rPr>
          <w:rStyle w:val="OpenMIMethodName"/>
          <w:u w:val="none"/>
        </w:rPr>
        <w:t>"</w:t>
      </w:r>
      <w:proofErr w:type="gramStart"/>
      <w:r w:rsidR="00CE7C5D">
        <w:rPr>
          <w:rStyle w:val="OpenMIMethodName"/>
          <w:u w:val="none"/>
        </w:rPr>
        <w:t>Initialize(</w:t>
      </w:r>
      <w:proofErr w:type="gramEnd"/>
      <w:r w:rsidR="00CE7C5D">
        <w:rPr>
          <w:rStyle w:val="OpenMIMethodName"/>
          <w:u w:val="none"/>
        </w:rPr>
        <w:t>)</w:t>
      </w:r>
      <w:r w:rsidR="00CB37F5" w:rsidRPr="00CB37F5">
        <w:rPr>
          <w:rStyle w:val="OpenMIMethodName"/>
          <w:u w:val="none"/>
        </w:rPr>
        <w:t>"</w:t>
      </w:r>
      <w:r w:rsidRPr="008E6197">
        <w:t xml:space="preserve"> method of all its adapted outputs.  In case of stacked adapted outputs, the adaptee must be initialized first.  The </w:t>
      </w:r>
      <w:r w:rsidR="00CB37F5" w:rsidRPr="00CB37F5">
        <w:t>"</w:t>
      </w:r>
      <w:r w:rsidRPr="008E6197">
        <w:t>Adaptee</w:t>
      </w:r>
      <w:r w:rsidR="00CB37F5" w:rsidRPr="00CB37F5">
        <w:t>"</w:t>
      </w:r>
      <w:r w:rsidRPr="008E6197">
        <w:t xml:space="preserve"> is the output item from which the adapted output takes the source values that it needs to be able to perform its action.</w:t>
      </w:r>
    </w:p>
    <w:p w14:paraId="3B69CEAA" w14:textId="77777777" w:rsidR="001B323A" w:rsidRPr="00905E54" w:rsidRDefault="008E6197" w:rsidP="008B4B2D">
      <w:pPr>
        <w:rPr>
          <w:szCs w:val="24"/>
        </w:rPr>
      </w:pPr>
      <w:r w:rsidRPr="008E6197">
        <w:t xml:space="preserve">If the values of the adaptee have changed or may have been changed, the adapted output needs to take action.  To enable this, </w:t>
      </w:r>
      <w:r w:rsidR="00CB37F5" w:rsidRPr="00CB37F5">
        <w:rPr>
          <w:rStyle w:val="OpenMIClassName"/>
          <w:u w:val="none"/>
        </w:rPr>
        <w:t>"</w:t>
      </w:r>
      <w:r w:rsidR="00CE7C5D">
        <w:rPr>
          <w:rStyle w:val="OpenMIClassName"/>
          <w:u w:val="none"/>
        </w:rPr>
        <w:t>IBaseAdaptedOutput</w:t>
      </w:r>
      <w:r w:rsidR="00CB37F5" w:rsidRPr="00CB37F5">
        <w:rPr>
          <w:rStyle w:val="OpenMIClassName"/>
          <w:u w:val="none"/>
        </w:rPr>
        <w:t>"</w:t>
      </w:r>
      <w:r w:rsidRPr="008E6197">
        <w:t xml:space="preserve"> contains a </w:t>
      </w:r>
      <w:r w:rsidR="00CB37F5" w:rsidRPr="00CB37F5">
        <w:rPr>
          <w:rStyle w:val="OpenMIMethodName"/>
          <w:u w:val="none"/>
        </w:rPr>
        <w:t>"</w:t>
      </w:r>
      <w:proofErr w:type="gramStart"/>
      <w:r w:rsidR="00CE7C5D">
        <w:rPr>
          <w:rStyle w:val="OpenMIMethodName"/>
          <w:u w:val="none"/>
        </w:rPr>
        <w:t>Refresh(</w:t>
      </w:r>
      <w:proofErr w:type="gramEnd"/>
      <w:r w:rsidR="00CE7C5D">
        <w:rPr>
          <w:rStyle w:val="OpenMIMethodName"/>
          <w:u w:val="none"/>
        </w:rPr>
        <w:t>)</w:t>
      </w:r>
      <w:r w:rsidR="00CB37F5" w:rsidRPr="00CB37F5">
        <w:rPr>
          <w:rStyle w:val="OpenMIMethodName"/>
          <w:u w:val="none"/>
        </w:rPr>
        <w:t>"</w:t>
      </w:r>
      <w:r w:rsidRPr="008E6197">
        <w:t xml:space="preserve"> method that must be called each time the adaptee has been changed.  The linkable component that owns an output item has the responsibility to call the </w:t>
      </w:r>
      <w:r w:rsidR="00CB37F5" w:rsidRPr="00CB37F5">
        <w:t>"</w:t>
      </w:r>
      <w:proofErr w:type="gramStart"/>
      <w:r w:rsidRPr="008E6197">
        <w:t>Ref</w:t>
      </w:r>
      <w:r w:rsidR="000B5B35">
        <w:t>r</w:t>
      </w:r>
      <w:r w:rsidR="001B323A" w:rsidRPr="00905E54">
        <w:t>esh(</w:t>
      </w:r>
      <w:proofErr w:type="gramEnd"/>
      <w:r w:rsidR="001B323A" w:rsidRPr="00905E54">
        <w:t>)</w:t>
      </w:r>
      <w:r w:rsidR="00CB37F5" w:rsidRPr="00CB37F5">
        <w:t>"</w:t>
      </w:r>
      <w:r w:rsidR="001B323A" w:rsidRPr="00905E54">
        <w:t xml:space="preserve"> method of all the output item's </w:t>
      </w:r>
      <w:r w:rsidR="00CB37F5" w:rsidRPr="00CB37F5">
        <w:t>"</w:t>
      </w:r>
      <w:r w:rsidR="001B323A" w:rsidRPr="00905E54">
        <w:t>AdaptedOutputs</w:t>
      </w:r>
      <w:r w:rsidR="00CB37F5" w:rsidRPr="00CB37F5">
        <w:t>"</w:t>
      </w:r>
      <w:r w:rsidRPr="008E6197">
        <w:t xml:space="preserve">.  </w:t>
      </w:r>
      <w:r w:rsidR="00CB37F5" w:rsidRPr="00CB37F5">
        <w:t>"</w:t>
      </w:r>
      <w:r w:rsidRPr="008E6197">
        <w:t>IBaseAdaptedOutput</w:t>
      </w:r>
      <w:r w:rsidR="00CB37F5" w:rsidRPr="00CB37F5">
        <w:t>"</w:t>
      </w:r>
      <w:r w:rsidRPr="008E6197">
        <w:rPr>
          <w:szCs w:val="24"/>
        </w:rPr>
        <w:t xml:space="preserve"> instances are created by means of an </w:t>
      </w:r>
      <w:r w:rsidR="00CB37F5" w:rsidRPr="00CB37F5">
        <w:rPr>
          <w:szCs w:val="24"/>
        </w:rPr>
        <w:t>"</w:t>
      </w:r>
      <w:r w:rsidRPr="008E6197">
        <w:rPr>
          <w:szCs w:val="24"/>
        </w:rPr>
        <w:t>IAdaptedOutputFactory</w:t>
      </w:r>
      <w:r w:rsidR="00CB37F5" w:rsidRPr="00CB37F5">
        <w:rPr>
          <w:szCs w:val="24"/>
        </w:rPr>
        <w:t>"</w:t>
      </w:r>
      <w:r w:rsidRPr="008E6197">
        <w:rPr>
          <w:szCs w:val="24"/>
        </w:rPr>
        <w:t>.</w:t>
      </w:r>
    </w:p>
    <w:p w14:paraId="652A198F" w14:textId="77777777" w:rsidR="0071481B" w:rsidRPr="00905E54" w:rsidRDefault="008E6197" w:rsidP="009564A0">
      <w:pPr>
        <w:pStyle w:val="Heading3"/>
        <w:numPr>
          <w:ilvl w:val="2"/>
          <w:numId w:val="5"/>
        </w:numPr>
      </w:pPr>
      <w:bookmarkStart w:id="431" w:name="_Toc262124794"/>
      <w:r w:rsidRPr="008E6197">
        <w:t>Attributes and methods for Adapted Output interfaces</w:t>
      </w:r>
      <w:bookmarkEnd w:id="431"/>
    </w:p>
    <w:p w14:paraId="1B237FEF" w14:textId="77777777" w:rsidR="008E6197" w:rsidRDefault="001F6B67" w:rsidP="008E6197">
      <w:pPr>
        <w:pStyle w:val="Heading4"/>
        <w:numPr>
          <w:ilvl w:val="3"/>
          <w:numId w:val="5"/>
        </w:numPr>
      </w:pPr>
      <w:r>
        <w:t xml:space="preserve">The </w:t>
      </w:r>
      <w:r w:rsidR="008E6197" w:rsidRPr="008E6197">
        <w:t>IBaseAdaptedOutput</w:t>
      </w:r>
      <w:r>
        <w:t xml:space="preserve"> interface</w:t>
      </w:r>
    </w:p>
    <w:p w14:paraId="3BEFA667" w14:textId="77777777" w:rsidR="001B323A" w:rsidRPr="00905E54" w:rsidRDefault="008E6197" w:rsidP="0046122D">
      <w:pPr>
        <w:rPr>
          <w:szCs w:val="24"/>
        </w:rPr>
      </w:pPr>
      <w:r w:rsidRPr="008E6197">
        <w:rPr>
          <w:szCs w:val="24"/>
        </w:rPr>
        <w:t xml:space="preserve">An </w:t>
      </w:r>
      <w:r w:rsidR="00CB37F5" w:rsidRPr="00CB37F5">
        <w:rPr>
          <w:szCs w:val="24"/>
        </w:rPr>
        <w:t>"</w:t>
      </w:r>
      <w:r w:rsidRPr="008E6197">
        <w:rPr>
          <w:szCs w:val="24"/>
        </w:rPr>
        <w:t>IBaseAdaptedOutput</w:t>
      </w:r>
      <w:r w:rsidR="00CB37F5" w:rsidRPr="00CB37F5">
        <w:rPr>
          <w:szCs w:val="24"/>
        </w:rPr>
        <w:t>"</w:t>
      </w:r>
      <w:r w:rsidRPr="008E6197">
        <w:rPr>
          <w:szCs w:val="24"/>
        </w:rPr>
        <w:t xml:space="preserve"> adds one or more data operations on top of an output item.  It is in itself an </w:t>
      </w:r>
      <w:r w:rsidR="00CB37F5" w:rsidRPr="00CB37F5">
        <w:rPr>
          <w:szCs w:val="24"/>
        </w:rPr>
        <w:t>"</w:t>
      </w:r>
      <w:r w:rsidRPr="008E6197">
        <w:rPr>
          <w:szCs w:val="24"/>
        </w:rPr>
        <w:t>IBaseOutput</w:t>
      </w:r>
      <w:r w:rsidR="00CB37F5" w:rsidRPr="00CB37F5">
        <w:rPr>
          <w:szCs w:val="24"/>
        </w:rPr>
        <w:t>"</w:t>
      </w:r>
      <w:r w:rsidRPr="008E6197">
        <w:rPr>
          <w:szCs w:val="24"/>
        </w:rPr>
        <w:t xml:space="preserve">.  The </w:t>
      </w:r>
      <w:r w:rsidR="00CB37F5" w:rsidRPr="00CB37F5">
        <w:rPr>
          <w:szCs w:val="24"/>
        </w:rPr>
        <w:t>"</w:t>
      </w:r>
      <w:r w:rsidRPr="008E6197">
        <w:rPr>
          <w:szCs w:val="24"/>
        </w:rPr>
        <w:t>IBaseAdaptedOutput</w:t>
      </w:r>
      <w:r w:rsidR="00CB37F5" w:rsidRPr="00CB37F5">
        <w:rPr>
          <w:szCs w:val="24"/>
        </w:rPr>
        <w:t>"</w:t>
      </w:r>
      <w:r w:rsidR="001B323A" w:rsidRPr="00905E54">
        <w:rPr>
          <w:szCs w:val="24"/>
        </w:rPr>
        <w:t xml:space="preserve"> extends an output item with functionality such as spatial interpolation, temporal interpolation, </w:t>
      </w:r>
      <w:r w:rsidR="001B323A" w:rsidRPr="00905E54">
        <w:t>unit</w:t>
      </w:r>
      <w:r w:rsidR="001B323A" w:rsidRPr="00905E54">
        <w:rPr>
          <w:szCs w:val="24"/>
        </w:rPr>
        <w:t xml:space="preserve"> conversion etc</w:t>
      </w:r>
      <w:r w:rsidR="00B8331B" w:rsidRPr="00905E54">
        <w:rPr>
          <w:szCs w:val="24"/>
        </w:rPr>
        <w:t xml:space="preserve">.  </w:t>
      </w:r>
      <w:r w:rsidR="00CB37F5" w:rsidRPr="00CB37F5">
        <w:rPr>
          <w:szCs w:val="24"/>
        </w:rPr>
        <w:t>"</w:t>
      </w:r>
      <w:r w:rsidR="001B323A" w:rsidRPr="00905E54">
        <w:rPr>
          <w:szCs w:val="24"/>
        </w:rPr>
        <w:t>IBaseAdaptedOutput</w:t>
      </w:r>
      <w:r w:rsidR="00CB37F5" w:rsidRPr="00CB37F5">
        <w:rPr>
          <w:szCs w:val="24"/>
        </w:rPr>
        <w:t>"</w:t>
      </w:r>
      <w:r w:rsidR="001B323A" w:rsidRPr="00905E54">
        <w:rPr>
          <w:szCs w:val="24"/>
        </w:rPr>
        <w:t xml:space="preserve"> instances are created by means of an </w:t>
      </w:r>
      <w:r w:rsidR="00CB37F5" w:rsidRPr="00CB37F5">
        <w:rPr>
          <w:szCs w:val="24"/>
        </w:rPr>
        <w:t>"</w:t>
      </w:r>
      <w:r w:rsidR="001B323A" w:rsidRPr="00905E54">
        <w:rPr>
          <w:szCs w:val="24"/>
        </w:rPr>
        <w:t>IAdaptedOutputFactory</w:t>
      </w:r>
      <w:r w:rsidR="00CB37F5" w:rsidRPr="00CB37F5">
        <w:rPr>
          <w:szCs w:val="24"/>
        </w:rPr>
        <w:t>"</w:t>
      </w:r>
      <w:r w:rsidR="001B323A" w:rsidRPr="00905E54">
        <w:rPr>
          <w:szCs w:val="24"/>
        </w:rPr>
        <w:t>.</w:t>
      </w:r>
    </w:p>
    <w:p w14:paraId="73CF8832" w14:textId="77777777" w:rsidR="001B323A" w:rsidRPr="00905E54" w:rsidRDefault="001B323A" w:rsidP="0046122D">
      <w:pPr>
        <w:rPr>
          <w:szCs w:val="24"/>
        </w:rPr>
      </w:pPr>
      <w:r w:rsidRPr="00905E54">
        <w:rPr>
          <w:szCs w:val="24"/>
        </w:rPr>
        <w:t xml:space="preserve">The </w:t>
      </w:r>
      <w:r w:rsidR="00CB37F5" w:rsidRPr="00CB37F5">
        <w:rPr>
          <w:szCs w:val="24"/>
        </w:rPr>
        <w:t>"</w:t>
      </w:r>
      <w:r w:rsidRPr="00905E54">
        <w:rPr>
          <w:szCs w:val="24"/>
        </w:rPr>
        <w:t>IBaseAdaptedOutput</w:t>
      </w:r>
      <w:r w:rsidR="00CB37F5" w:rsidRPr="00CB37F5">
        <w:rPr>
          <w:szCs w:val="24"/>
        </w:rPr>
        <w:t>"</w:t>
      </w:r>
      <w:r w:rsidRPr="00905E54">
        <w:rPr>
          <w:szCs w:val="24"/>
        </w:rPr>
        <w:t xml:space="preserve"> is based on the adaptor design pattern</w:t>
      </w:r>
      <w:r w:rsidR="008E6197" w:rsidRPr="008E6197">
        <w:rPr>
          <w:szCs w:val="24"/>
        </w:rPr>
        <w:t xml:space="preserve">.  It adapts an </w:t>
      </w:r>
      <w:r w:rsidR="00CB37F5" w:rsidRPr="00CB37F5">
        <w:rPr>
          <w:szCs w:val="24"/>
        </w:rPr>
        <w:t>"</w:t>
      </w:r>
      <w:r w:rsidR="008E6197" w:rsidRPr="008E6197">
        <w:rPr>
          <w:szCs w:val="24"/>
        </w:rPr>
        <w:t>IBaseOutput</w:t>
      </w:r>
      <w:r w:rsidR="00CB37F5" w:rsidRPr="00CB37F5">
        <w:rPr>
          <w:szCs w:val="24"/>
        </w:rPr>
        <w:t>"</w:t>
      </w:r>
      <w:r w:rsidR="008E6197" w:rsidRPr="008E6197">
        <w:rPr>
          <w:szCs w:val="24"/>
        </w:rPr>
        <w:t xml:space="preserve"> or another </w:t>
      </w:r>
      <w:r w:rsidR="00CB37F5" w:rsidRPr="00CB37F5">
        <w:rPr>
          <w:szCs w:val="24"/>
        </w:rPr>
        <w:t>"</w:t>
      </w:r>
      <w:r w:rsidR="008E6197" w:rsidRPr="008E6197">
        <w:t>IBaseAdaptedOutput</w:t>
      </w:r>
      <w:r w:rsidR="00CB37F5" w:rsidRPr="00CB37F5">
        <w:t>"</w:t>
      </w:r>
      <w:r w:rsidR="008E6197" w:rsidRPr="008E6197">
        <w:t xml:space="preserve"> to make it suitable for a new use or purpose.  The object being adapted is</w:t>
      </w:r>
      <w:r w:rsidR="008E6197" w:rsidRPr="008E6197">
        <w:rPr>
          <w:szCs w:val="24"/>
        </w:rPr>
        <w:t xml:space="preserve"> typically called the </w:t>
      </w:r>
      <w:r w:rsidR="00CB37F5" w:rsidRPr="00CB37F5">
        <w:rPr>
          <w:szCs w:val="24"/>
        </w:rPr>
        <w:t>"</w:t>
      </w:r>
      <w:r w:rsidR="008E6197" w:rsidRPr="008E6197">
        <w:rPr>
          <w:szCs w:val="24"/>
        </w:rPr>
        <w:t>adaptee</w:t>
      </w:r>
      <w:r w:rsidR="00CB37F5" w:rsidRPr="00CB37F5">
        <w:rPr>
          <w:szCs w:val="24"/>
        </w:rPr>
        <w:t>"</w:t>
      </w:r>
      <w:r w:rsidR="008E6197" w:rsidRPr="008E6197">
        <w:rPr>
          <w:szCs w:val="24"/>
        </w:rPr>
        <w:t>.</w:t>
      </w:r>
    </w:p>
    <w:p w14:paraId="7BA8CAA4" w14:textId="77777777" w:rsidR="001B323A" w:rsidRPr="00905E54" w:rsidRDefault="00305FFD" w:rsidP="00715ADF">
      <w:pPr>
        <w:pStyle w:val="Caption"/>
        <w:keepNext/>
      </w:pPr>
      <w:bookmarkStart w:id="432" w:name="_Ref327442742"/>
      <w:bookmarkStart w:id="433" w:name="_Toc373302291"/>
      <w:r>
        <w:t>Table 29</w:t>
      </w:r>
      <w:bookmarkEnd w:id="432"/>
      <w:r w:rsidR="008E6197" w:rsidRPr="008E6197">
        <w:t xml:space="preserve"> Members of the IBaseAdaptedOutput interface</w:t>
      </w:r>
      <w:bookmarkEnd w:id="433"/>
    </w:p>
    <w:tbl>
      <w:tblPr>
        <w:tblW w:w="9055" w:type="dxa"/>
        <w:tblInd w:w="60" w:type="dxa"/>
        <w:tblLayout w:type="fixed"/>
        <w:tblCellMar>
          <w:left w:w="60" w:type="dxa"/>
          <w:right w:w="60" w:type="dxa"/>
        </w:tblCellMar>
        <w:tblLook w:val="0000" w:firstRow="0" w:lastRow="0" w:firstColumn="0" w:lastColumn="0" w:noHBand="0" w:noVBand="0"/>
      </w:tblPr>
      <w:tblGrid>
        <w:gridCol w:w="3119"/>
        <w:gridCol w:w="5936"/>
      </w:tblGrid>
      <w:tr w:rsidR="001B323A" w:rsidRPr="00905E54" w14:paraId="25EA8A2D" w14:textId="77777777" w:rsidTr="00F14CA6">
        <w:tc>
          <w:tcPr>
            <w:tcW w:w="3119" w:type="dxa"/>
            <w:tcBorders>
              <w:top w:val="single" w:sz="2" w:space="0" w:color="auto"/>
              <w:left w:val="single" w:sz="2" w:space="0" w:color="auto"/>
              <w:bottom w:val="single" w:sz="2" w:space="0" w:color="auto"/>
              <w:right w:val="single" w:sz="2" w:space="0" w:color="auto"/>
            </w:tcBorders>
          </w:tcPr>
          <w:p w14:paraId="1572E5C0" w14:textId="77777777" w:rsidR="008E6197" w:rsidRDefault="008E6197" w:rsidP="008E6197">
            <w:pPr>
              <w:keepNext/>
              <w:keepLines/>
              <w:spacing w:before="60" w:after="60"/>
              <w:rPr>
                <w:rFonts w:ascii="Arial" w:eastAsia="Times New Roman" w:hAnsi="Arial"/>
                <w:b/>
                <w:bCs/>
                <w:sz w:val="28"/>
                <w:szCs w:val="24"/>
              </w:rPr>
            </w:pPr>
            <w:r w:rsidRPr="008E6197">
              <w:rPr>
                <w:b/>
                <w:szCs w:val="24"/>
              </w:rPr>
              <w:t>Member</w:t>
            </w:r>
          </w:p>
        </w:tc>
        <w:tc>
          <w:tcPr>
            <w:tcW w:w="5936" w:type="dxa"/>
            <w:tcBorders>
              <w:top w:val="single" w:sz="2" w:space="0" w:color="auto"/>
              <w:left w:val="single" w:sz="2" w:space="0" w:color="auto"/>
              <w:bottom w:val="single" w:sz="2" w:space="0" w:color="auto"/>
              <w:right w:val="single" w:sz="2" w:space="0" w:color="auto"/>
            </w:tcBorders>
          </w:tcPr>
          <w:p w14:paraId="73E4A713" w14:textId="77777777" w:rsidR="008E6197" w:rsidRDefault="008E6197" w:rsidP="008E6197">
            <w:pPr>
              <w:keepNext/>
              <w:keepLines/>
              <w:tabs>
                <w:tab w:val="left" w:pos="540"/>
                <w:tab w:val="left" w:pos="700"/>
              </w:tabs>
              <w:suppressAutoHyphens/>
              <w:spacing w:before="60" w:after="60"/>
              <w:outlineLvl w:val="1"/>
              <w:rPr>
                <w:b/>
                <w:szCs w:val="24"/>
              </w:rPr>
            </w:pPr>
            <w:r w:rsidRPr="008E6197">
              <w:rPr>
                <w:b/>
                <w:szCs w:val="24"/>
              </w:rPr>
              <w:t>Notes</w:t>
            </w:r>
          </w:p>
        </w:tc>
      </w:tr>
      <w:tr w:rsidR="001B323A" w:rsidRPr="00905E54" w14:paraId="3E31416C" w14:textId="77777777" w:rsidTr="00F14CA6">
        <w:tc>
          <w:tcPr>
            <w:tcW w:w="3119" w:type="dxa"/>
            <w:tcBorders>
              <w:top w:val="single" w:sz="2" w:space="0" w:color="auto"/>
              <w:left w:val="single" w:sz="2" w:space="0" w:color="auto"/>
              <w:bottom w:val="single" w:sz="2" w:space="0" w:color="auto"/>
              <w:right w:val="single" w:sz="2" w:space="0" w:color="auto"/>
            </w:tcBorders>
          </w:tcPr>
          <w:p w14:paraId="31C3A702" w14:textId="77777777" w:rsidR="008E6197" w:rsidRDefault="008E6197" w:rsidP="008E6197">
            <w:pPr>
              <w:keepNext/>
              <w:keepLines/>
              <w:spacing w:before="60" w:after="60"/>
              <w:rPr>
                <w:szCs w:val="24"/>
              </w:rPr>
            </w:pPr>
            <w:r w:rsidRPr="008E6197">
              <w:rPr>
                <w:b/>
                <w:szCs w:val="24"/>
              </w:rPr>
              <w:t>Adaptee</w:t>
            </w:r>
          </w:p>
          <w:p w14:paraId="39EAB638" w14:textId="77777777" w:rsidR="008E6197" w:rsidRDefault="008E6197" w:rsidP="008E6197">
            <w:pPr>
              <w:keepNext/>
              <w:keepLines/>
              <w:spacing w:before="60" w:after="60"/>
              <w:rPr>
                <w:szCs w:val="24"/>
              </w:rPr>
            </w:pPr>
            <w:r w:rsidRPr="008E6197">
              <w:rPr>
                <w:szCs w:val="24"/>
              </w:rPr>
              <w:t>IBaseOutput</w:t>
            </w:r>
          </w:p>
          <w:p w14:paraId="7C5D488C" w14:textId="77777777" w:rsidR="008E6197" w:rsidRDefault="008E6197" w:rsidP="008E6197">
            <w:pPr>
              <w:keepNext/>
              <w:keepLines/>
              <w:spacing w:before="60" w:after="60"/>
              <w:rPr>
                <w:szCs w:val="24"/>
              </w:rPr>
            </w:pPr>
            <w:r w:rsidRPr="008E6197">
              <w:rPr>
                <w:szCs w:val="24"/>
              </w:rPr>
              <w:t>Public</w:t>
            </w:r>
          </w:p>
        </w:tc>
        <w:tc>
          <w:tcPr>
            <w:tcW w:w="5936" w:type="dxa"/>
            <w:tcBorders>
              <w:top w:val="single" w:sz="2" w:space="0" w:color="auto"/>
              <w:left w:val="single" w:sz="2" w:space="0" w:color="auto"/>
              <w:bottom w:val="single" w:sz="2" w:space="0" w:color="auto"/>
              <w:right w:val="single" w:sz="2" w:space="0" w:color="auto"/>
            </w:tcBorders>
          </w:tcPr>
          <w:p w14:paraId="21B52AA2" w14:textId="77777777" w:rsidR="008E6197" w:rsidRDefault="00E824A9" w:rsidP="008E6197">
            <w:pPr>
              <w:keepNext/>
              <w:keepLines/>
              <w:tabs>
                <w:tab w:val="left" w:pos="540"/>
                <w:tab w:val="left" w:pos="700"/>
              </w:tabs>
              <w:suppressAutoHyphens/>
              <w:spacing w:before="60" w:after="60"/>
              <w:outlineLvl w:val="1"/>
              <w:rPr>
                <w:rFonts w:ascii="Times New Roman" w:hAnsi="Times New Roman"/>
                <w:sz w:val="20"/>
              </w:rPr>
            </w:pPr>
            <w:r>
              <w:rPr>
                <w:szCs w:val="24"/>
              </w:rPr>
              <w:t>Returns the o</w:t>
            </w:r>
            <w:r w:rsidR="008E6197" w:rsidRPr="008E6197">
              <w:rPr>
                <w:szCs w:val="24"/>
              </w:rPr>
              <w:t xml:space="preserve">utput item that this </w:t>
            </w:r>
            <w:r w:rsidR="00CB37F5" w:rsidRPr="00CB37F5">
              <w:rPr>
                <w:szCs w:val="24"/>
              </w:rPr>
              <w:t>"</w:t>
            </w:r>
            <w:r w:rsidR="008E6197" w:rsidRPr="008E6197">
              <w:rPr>
                <w:szCs w:val="24"/>
              </w:rPr>
              <w:t>adaptedOutput</w:t>
            </w:r>
            <w:r w:rsidR="00CB37F5" w:rsidRPr="00CB37F5">
              <w:rPr>
                <w:szCs w:val="24"/>
              </w:rPr>
              <w:t>"</w:t>
            </w:r>
            <w:r w:rsidR="008E6197" w:rsidRPr="008E6197">
              <w:rPr>
                <w:szCs w:val="24"/>
              </w:rPr>
              <w:t xml:space="preserve"> extracts content from.  In the adaptor design pattern, </w:t>
            </w:r>
            <w:r>
              <w:rPr>
                <w:szCs w:val="24"/>
              </w:rPr>
              <w:t>the adaptee</w:t>
            </w:r>
            <w:r w:rsidR="008E6197" w:rsidRPr="008E6197">
              <w:rPr>
                <w:szCs w:val="24"/>
              </w:rPr>
              <w:t xml:space="preserve"> is the item being adapted.</w:t>
            </w:r>
          </w:p>
        </w:tc>
      </w:tr>
      <w:tr w:rsidR="001B323A" w:rsidRPr="00905E54" w14:paraId="2CF59C94" w14:textId="77777777" w:rsidTr="00F14CA6">
        <w:tc>
          <w:tcPr>
            <w:tcW w:w="3119" w:type="dxa"/>
            <w:tcBorders>
              <w:top w:val="single" w:sz="2" w:space="0" w:color="auto"/>
              <w:left w:val="single" w:sz="2" w:space="0" w:color="auto"/>
              <w:bottom w:val="single" w:sz="2" w:space="0" w:color="auto"/>
              <w:right w:val="single" w:sz="2" w:space="0" w:color="auto"/>
            </w:tcBorders>
          </w:tcPr>
          <w:p w14:paraId="02A7AB66" w14:textId="77777777" w:rsidR="008E6197" w:rsidRDefault="008E6197" w:rsidP="008E6197">
            <w:pPr>
              <w:keepNext/>
              <w:keepLines/>
              <w:tabs>
                <w:tab w:val="left" w:pos="540"/>
                <w:tab w:val="left" w:pos="700"/>
              </w:tabs>
              <w:suppressAutoHyphens/>
              <w:spacing w:before="60" w:after="60"/>
              <w:outlineLvl w:val="1"/>
              <w:rPr>
                <w:szCs w:val="24"/>
              </w:rPr>
            </w:pPr>
            <w:bookmarkStart w:id="434" w:name="BKM_E0D399A8_5300_4464_8F27_58FBBF9498A7"/>
            <w:r w:rsidRPr="008E6197">
              <w:rPr>
                <w:b/>
                <w:szCs w:val="24"/>
              </w:rPr>
              <w:t>Arguments</w:t>
            </w:r>
          </w:p>
          <w:p w14:paraId="75670F64" w14:textId="77777777" w:rsidR="008E6197" w:rsidRDefault="008E6197" w:rsidP="008E6197">
            <w:pPr>
              <w:keepNext/>
              <w:keepLines/>
              <w:tabs>
                <w:tab w:val="left" w:pos="540"/>
                <w:tab w:val="left" w:pos="700"/>
              </w:tabs>
              <w:suppressAutoHyphens/>
              <w:spacing w:before="60" w:after="60"/>
              <w:outlineLvl w:val="1"/>
              <w:rPr>
                <w:sz w:val="24"/>
                <w:szCs w:val="24"/>
              </w:rPr>
            </w:pPr>
            <w:r w:rsidRPr="008E6197">
              <w:rPr>
                <w:szCs w:val="24"/>
              </w:rPr>
              <w:t>IList&lt;IArgument&gt;</w:t>
            </w:r>
          </w:p>
          <w:p w14:paraId="0DC65709" w14:textId="77777777" w:rsidR="008E6197" w:rsidRDefault="008E6197" w:rsidP="008E6197">
            <w:pPr>
              <w:keepNext/>
              <w:keepLines/>
              <w:spacing w:before="60" w:after="60"/>
              <w:rPr>
                <w:szCs w:val="24"/>
              </w:rPr>
            </w:pPr>
            <w:r w:rsidRPr="008E6197">
              <w:rPr>
                <w:szCs w:val="24"/>
              </w:rPr>
              <w:t>Public</w:t>
            </w:r>
          </w:p>
        </w:tc>
        <w:tc>
          <w:tcPr>
            <w:tcW w:w="5936" w:type="dxa"/>
            <w:tcBorders>
              <w:top w:val="single" w:sz="2" w:space="0" w:color="auto"/>
              <w:left w:val="single" w:sz="2" w:space="0" w:color="auto"/>
              <w:bottom w:val="single" w:sz="2" w:space="0" w:color="auto"/>
              <w:right w:val="single" w:sz="2" w:space="0" w:color="auto"/>
            </w:tcBorders>
          </w:tcPr>
          <w:p w14:paraId="0D05A773" w14:textId="77777777" w:rsidR="008E6197" w:rsidRDefault="008E6197" w:rsidP="008E6197">
            <w:pPr>
              <w:keepNext/>
              <w:keepLines/>
              <w:spacing w:before="60" w:after="60"/>
              <w:rPr>
                <w:rFonts w:ascii="Times New Roman" w:hAnsi="Times New Roman"/>
                <w:sz w:val="20"/>
              </w:rPr>
            </w:pPr>
            <w:r w:rsidRPr="008E6197">
              <w:rPr>
                <w:szCs w:val="24"/>
              </w:rPr>
              <w:t xml:space="preserve">Returns the list of arguments needed to let the adapted output do its work.  An unmodifiable list of the (modifiable) arguments should be returned that </w:t>
            </w:r>
            <w:proofErr w:type="gramStart"/>
            <w:r w:rsidRPr="008E6197">
              <w:rPr>
                <w:szCs w:val="24"/>
              </w:rPr>
              <w:t>can</w:t>
            </w:r>
            <w:proofErr w:type="gramEnd"/>
            <w:r w:rsidRPr="008E6197">
              <w:rPr>
                <w:szCs w:val="24"/>
              </w:rPr>
              <w:t xml:space="preserve"> be used to obtain information on the arguments and to modify argument values.  Validation of changes is performed when they occur (e.g. by notifying the user).</w:t>
            </w:r>
          </w:p>
        </w:tc>
        <w:bookmarkEnd w:id="434"/>
      </w:tr>
      <w:tr w:rsidR="001B323A" w:rsidRPr="00905E54" w14:paraId="746C2D74" w14:textId="77777777" w:rsidTr="00F14CA6">
        <w:tc>
          <w:tcPr>
            <w:tcW w:w="3119" w:type="dxa"/>
            <w:tcBorders>
              <w:top w:val="single" w:sz="2" w:space="0" w:color="auto"/>
              <w:left w:val="single" w:sz="2" w:space="0" w:color="auto"/>
              <w:bottom w:val="single" w:sz="2" w:space="0" w:color="auto"/>
              <w:right w:val="single" w:sz="2" w:space="0" w:color="auto"/>
            </w:tcBorders>
          </w:tcPr>
          <w:p w14:paraId="65849D46" w14:textId="77777777" w:rsidR="008E6197" w:rsidRDefault="008E6197" w:rsidP="008E6197">
            <w:pPr>
              <w:keepNext/>
              <w:tabs>
                <w:tab w:val="left" w:pos="540"/>
                <w:tab w:val="left" w:pos="700"/>
              </w:tabs>
              <w:suppressAutoHyphens/>
              <w:spacing w:before="60" w:after="60"/>
              <w:outlineLvl w:val="1"/>
              <w:rPr>
                <w:szCs w:val="24"/>
              </w:rPr>
            </w:pPr>
            <w:bookmarkStart w:id="435" w:name="BKM_362D9009_D9B8_468f_8928_9359E323C86B"/>
            <w:proofErr w:type="gramStart"/>
            <w:r w:rsidRPr="008E6197">
              <w:rPr>
                <w:b/>
                <w:szCs w:val="24"/>
              </w:rPr>
              <w:t>Initialize(</w:t>
            </w:r>
            <w:proofErr w:type="gramEnd"/>
            <w:r w:rsidRPr="008E6197">
              <w:rPr>
                <w:b/>
                <w:szCs w:val="24"/>
              </w:rPr>
              <w:t>)</w:t>
            </w:r>
          </w:p>
          <w:p w14:paraId="2B927985" w14:textId="77777777" w:rsidR="008E6197" w:rsidRDefault="008E6197" w:rsidP="008E6197">
            <w:pPr>
              <w:keepNext/>
              <w:tabs>
                <w:tab w:val="left" w:pos="540"/>
                <w:tab w:val="left" w:pos="700"/>
              </w:tabs>
              <w:suppressAutoHyphens/>
              <w:spacing w:before="60" w:after="60"/>
              <w:outlineLvl w:val="1"/>
              <w:rPr>
                <w:sz w:val="24"/>
                <w:szCs w:val="24"/>
              </w:rPr>
            </w:pPr>
            <w:proofErr w:type="gramStart"/>
            <w:r w:rsidRPr="008E6197">
              <w:rPr>
                <w:szCs w:val="24"/>
              </w:rPr>
              <w:t>void</w:t>
            </w:r>
            <w:proofErr w:type="gramEnd"/>
          </w:p>
          <w:p w14:paraId="2D4CBD28" w14:textId="77777777" w:rsidR="008E6197" w:rsidRDefault="008E6197" w:rsidP="008E6197">
            <w:pPr>
              <w:spacing w:before="60" w:after="60"/>
              <w:rPr>
                <w:szCs w:val="24"/>
              </w:rPr>
            </w:pPr>
            <w:r w:rsidRPr="008E6197">
              <w:rPr>
                <w:szCs w:val="24"/>
              </w:rPr>
              <w:t>Public</w:t>
            </w:r>
          </w:p>
        </w:tc>
        <w:tc>
          <w:tcPr>
            <w:tcW w:w="5936" w:type="dxa"/>
            <w:tcBorders>
              <w:top w:val="single" w:sz="2" w:space="0" w:color="auto"/>
              <w:left w:val="single" w:sz="2" w:space="0" w:color="auto"/>
              <w:bottom w:val="single" w:sz="2" w:space="0" w:color="auto"/>
              <w:right w:val="single" w:sz="2" w:space="0" w:color="auto"/>
            </w:tcBorders>
          </w:tcPr>
          <w:p w14:paraId="74017933" w14:textId="77777777" w:rsidR="008E6197" w:rsidRDefault="008E6197" w:rsidP="008E6197">
            <w:pPr>
              <w:spacing w:before="60" w:after="60"/>
              <w:rPr>
                <w:szCs w:val="24"/>
              </w:rPr>
            </w:pPr>
            <w:r w:rsidRPr="008E6197">
              <w:rPr>
                <w:szCs w:val="24"/>
              </w:rPr>
              <w:t xml:space="preserve">Causes the adapted output to initialize using the current argument values.  An </w:t>
            </w:r>
            <w:r w:rsidR="00CB37F5" w:rsidRPr="00CB37F5">
              <w:rPr>
                <w:szCs w:val="24"/>
              </w:rPr>
              <w:t>"</w:t>
            </w:r>
            <w:proofErr w:type="gramStart"/>
            <w:r w:rsidRPr="008E6197">
              <w:rPr>
                <w:szCs w:val="24"/>
              </w:rPr>
              <w:t>Initialize(</w:t>
            </w:r>
            <w:proofErr w:type="gramEnd"/>
            <w:r w:rsidRPr="008E6197">
              <w:rPr>
                <w:szCs w:val="24"/>
              </w:rPr>
              <w:t>)</w:t>
            </w:r>
            <w:r w:rsidR="00CB37F5" w:rsidRPr="00CB37F5">
              <w:rPr>
                <w:szCs w:val="24"/>
              </w:rPr>
              <w:t>"</w:t>
            </w:r>
            <w:r w:rsidRPr="008E6197">
              <w:rPr>
                <w:szCs w:val="24"/>
              </w:rPr>
              <w:t xml:space="preserve"> call must precede all calls of the </w:t>
            </w:r>
            <w:r w:rsidR="00CB37F5" w:rsidRPr="00CB37F5">
              <w:rPr>
                <w:szCs w:val="24"/>
              </w:rPr>
              <w:t>"</w:t>
            </w:r>
            <w:r w:rsidRPr="008E6197">
              <w:rPr>
                <w:szCs w:val="24"/>
              </w:rPr>
              <w:t>Refresh()</w:t>
            </w:r>
            <w:r w:rsidR="00CB37F5" w:rsidRPr="00CB37F5">
              <w:rPr>
                <w:szCs w:val="24"/>
              </w:rPr>
              <w:t>"</w:t>
            </w:r>
            <w:r w:rsidRPr="008E6197">
              <w:rPr>
                <w:szCs w:val="24"/>
              </w:rPr>
              <w:t xml:space="preserve"> method.</w:t>
            </w:r>
          </w:p>
          <w:p w14:paraId="77939947" w14:textId="77777777" w:rsidR="008E6197" w:rsidRDefault="008E6197" w:rsidP="008E6197">
            <w:pPr>
              <w:keepNext/>
              <w:tabs>
                <w:tab w:val="left" w:pos="540"/>
                <w:tab w:val="left" w:pos="700"/>
              </w:tabs>
              <w:suppressAutoHyphens/>
              <w:spacing w:before="60" w:after="60"/>
              <w:outlineLvl w:val="1"/>
              <w:rPr>
                <w:rFonts w:ascii="Times New Roman" w:hAnsi="Times New Roman"/>
                <w:sz w:val="20"/>
              </w:rPr>
            </w:pPr>
            <w:r w:rsidRPr="008E6197">
              <w:rPr>
                <w:szCs w:val="24"/>
              </w:rPr>
              <w:t xml:space="preserve">A component must invoke the </w:t>
            </w:r>
            <w:r w:rsidR="00CB37F5" w:rsidRPr="00CB37F5">
              <w:rPr>
                <w:szCs w:val="24"/>
              </w:rPr>
              <w:t>"</w:t>
            </w:r>
            <w:proofErr w:type="gramStart"/>
            <w:r w:rsidRPr="008E6197">
              <w:rPr>
                <w:szCs w:val="24"/>
              </w:rPr>
              <w:t>Initialize(</w:t>
            </w:r>
            <w:proofErr w:type="gramEnd"/>
            <w:r w:rsidRPr="008E6197">
              <w:rPr>
                <w:szCs w:val="24"/>
              </w:rPr>
              <w:t>)</w:t>
            </w:r>
            <w:r w:rsidR="00CB37F5" w:rsidRPr="00CB37F5">
              <w:rPr>
                <w:szCs w:val="24"/>
              </w:rPr>
              <w:t>"</w:t>
            </w:r>
            <w:r w:rsidRPr="008E6197">
              <w:rPr>
                <w:szCs w:val="24"/>
              </w:rPr>
              <w:t xml:space="preserve"> method of all its adapted outputs at the end of the component's Prepare phase.  In case of stacked adapted outputs, the adaptee must be initialized first.</w:t>
            </w:r>
          </w:p>
        </w:tc>
        <w:bookmarkEnd w:id="435"/>
      </w:tr>
      <w:tr w:rsidR="001B323A" w:rsidRPr="00905E54" w14:paraId="11069BD8" w14:textId="77777777" w:rsidTr="00F14CA6">
        <w:tc>
          <w:tcPr>
            <w:tcW w:w="3119" w:type="dxa"/>
            <w:tcBorders>
              <w:top w:val="single" w:sz="2" w:space="0" w:color="auto"/>
              <w:left w:val="single" w:sz="2" w:space="0" w:color="auto"/>
              <w:bottom w:val="single" w:sz="2" w:space="0" w:color="auto"/>
              <w:right w:val="single" w:sz="2" w:space="0" w:color="auto"/>
            </w:tcBorders>
          </w:tcPr>
          <w:p w14:paraId="7518B44C" w14:textId="77777777" w:rsidR="008E6197" w:rsidRDefault="008E6197" w:rsidP="008E6197">
            <w:pPr>
              <w:keepNext/>
              <w:tabs>
                <w:tab w:val="left" w:pos="540"/>
                <w:tab w:val="left" w:pos="700"/>
              </w:tabs>
              <w:suppressAutoHyphens/>
              <w:spacing w:before="60" w:after="60"/>
              <w:outlineLvl w:val="1"/>
              <w:rPr>
                <w:szCs w:val="24"/>
              </w:rPr>
            </w:pPr>
            <w:bookmarkStart w:id="436" w:name="BKM_F609BB29_B071_4ba1_83D0_0351D3C121DB"/>
            <w:proofErr w:type="gramStart"/>
            <w:r w:rsidRPr="008E6197">
              <w:rPr>
                <w:b/>
                <w:szCs w:val="24"/>
              </w:rPr>
              <w:t>Refresh(</w:t>
            </w:r>
            <w:proofErr w:type="gramEnd"/>
            <w:r w:rsidRPr="008E6197">
              <w:rPr>
                <w:b/>
                <w:szCs w:val="24"/>
              </w:rPr>
              <w:t>)</w:t>
            </w:r>
          </w:p>
          <w:p w14:paraId="4FC9BCDF" w14:textId="77777777" w:rsidR="008E6197" w:rsidRDefault="008E6197" w:rsidP="008E6197">
            <w:pPr>
              <w:keepNext/>
              <w:tabs>
                <w:tab w:val="left" w:pos="540"/>
                <w:tab w:val="left" w:pos="700"/>
              </w:tabs>
              <w:suppressAutoHyphens/>
              <w:spacing w:before="60" w:after="60"/>
              <w:outlineLvl w:val="1"/>
              <w:rPr>
                <w:sz w:val="24"/>
                <w:szCs w:val="24"/>
              </w:rPr>
            </w:pPr>
            <w:proofErr w:type="gramStart"/>
            <w:r w:rsidRPr="008E6197">
              <w:rPr>
                <w:szCs w:val="24"/>
              </w:rPr>
              <w:t>void</w:t>
            </w:r>
            <w:proofErr w:type="gramEnd"/>
          </w:p>
          <w:p w14:paraId="095F9B32" w14:textId="77777777" w:rsidR="008E6197" w:rsidRDefault="008E6197" w:rsidP="008E6197">
            <w:pPr>
              <w:spacing w:before="60" w:after="60"/>
              <w:rPr>
                <w:szCs w:val="24"/>
              </w:rPr>
            </w:pPr>
            <w:r w:rsidRPr="008E6197">
              <w:rPr>
                <w:szCs w:val="24"/>
              </w:rPr>
              <w:t>Public</w:t>
            </w:r>
          </w:p>
        </w:tc>
        <w:tc>
          <w:tcPr>
            <w:tcW w:w="5936" w:type="dxa"/>
            <w:tcBorders>
              <w:top w:val="single" w:sz="2" w:space="0" w:color="auto"/>
              <w:left w:val="single" w:sz="2" w:space="0" w:color="auto"/>
              <w:bottom w:val="single" w:sz="2" w:space="0" w:color="auto"/>
              <w:right w:val="single" w:sz="2" w:space="0" w:color="auto"/>
            </w:tcBorders>
          </w:tcPr>
          <w:p w14:paraId="33D17B05" w14:textId="77777777" w:rsidR="008E6197" w:rsidRDefault="008E6197" w:rsidP="008E6197">
            <w:pPr>
              <w:spacing w:before="60" w:after="60"/>
              <w:rPr>
                <w:szCs w:val="24"/>
              </w:rPr>
            </w:pPr>
            <w:r w:rsidRPr="008E6197">
              <w:rPr>
                <w:szCs w:val="24"/>
              </w:rPr>
              <w:t xml:space="preserve">Causes the adapted output to refresh </w:t>
            </w:r>
            <w:proofErr w:type="gramStart"/>
            <w:r w:rsidRPr="008E6197">
              <w:rPr>
                <w:szCs w:val="24"/>
              </w:rPr>
              <w:t>itself</w:t>
            </w:r>
            <w:proofErr w:type="gramEnd"/>
            <w:r w:rsidRPr="008E6197">
              <w:rPr>
                <w:szCs w:val="24"/>
              </w:rPr>
              <w:t xml:space="preserve">; it will be called by the adaptee, when it has been refreshed/updated.  In the implementation of the </w:t>
            </w:r>
            <w:r w:rsidR="00CB37F5" w:rsidRPr="00CB37F5">
              <w:rPr>
                <w:szCs w:val="24"/>
              </w:rPr>
              <w:t>"</w:t>
            </w:r>
            <w:proofErr w:type="gramStart"/>
            <w:r w:rsidRPr="008E6197">
              <w:rPr>
                <w:szCs w:val="24"/>
              </w:rPr>
              <w:t>Refresh(</w:t>
            </w:r>
            <w:proofErr w:type="gramEnd"/>
            <w:r w:rsidRPr="008E6197">
              <w:rPr>
                <w:szCs w:val="24"/>
              </w:rPr>
              <w:t>)</w:t>
            </w:r>
            <w:r w:rsidR="00CB37F5" w:rsidRPr="00CB37F5">
              <w:rPr>
                <w:szCs w:val="24"/>
              </w:rPr>
              <w:t>"</w:t>
            </w:r>
            <w:r w:rsidRPr="008E6197">
              <w:rPr>
                <w:szCs w:val="24"/>
              </w:rPr>
              <w:t xml:space="preserve"> method, the adapted output should update its contents according to the changes in the adaptee.</w:t>
            </w:r>
          </w:p>
          <w:p w14:paraId="06694EF4" w14:textId="77777777" w:rsidR="008E6197" w:rsidRDefault="008E6197" w:rsidP="008E6197">
            <w:pPr>
              <w:keepNext/>
              <w:tabs>
                <w:tab w:val="left" w:pos="540"/>
                <w:tab w:val="left" w:pos="700"/>
              </w:tabs>
              <w:suppressAutoHyphens/>
              <w:spacing w:before="60" w:after="60"/>
              <w:outlineLvl w:val="1"/>
              <w:rPr>
                <w:rFonts w:ascii="Courier New" w:hAnsi="Courier New"/>
                <w:szCs w:val="24"/>
              </w:rPr>
            </w:pPr>
            <w:r w:rsidRPr="008E6197">
              <w:rPr>
                <w:szCs w:val="24"/>
              </w:rPr>
              <w:t xml:space="preserve">After updating itself the adapted output must call the </w:t>
            </w:r>
            <w:r w:rsidR="00CB37F5" w:rsidRPr="00CB37F5">
              <w:rPr>
                <w:szCs w:val="24"/>
              </w:rPr>
              <w:t>"</w:t>
            </w:r>
            <w:proofErr w:type="gramStart"/>
            <w:r w:rsidRPr="008E6197">
              <w:rPr>
                <w:szCs w:val="24"/>
              </w:rPr>
              <w:t>Refresh(</w:t>
            </w:r>
            <w:proofErr w:type="gramEnd"/>
            <w:r w:rsidRPr="008E6197">
              <w:rPr>
                <w:szCs w:val="24"/>
              </w:rPr>
              <w:t>)</w:t>
            </w:r>
            <w:r w:rsidR="00CB37F5" w:rsidRPr="00CB37F5">
              <w:rPr>
                <w:szCs w:val="24"/>
              </w:rPr>
              <w:t>"</w:t>
            </w:r>
            <w:r w:rsidRPr="008E6197">
              <w:rPr>
                <w:szCs w:val="24"/>
              </w:rPr>
              <w:t xml:space="preserve"> method for all its adapted outputs, so that whole the chain of outputs is refreshed.</w:t>
            </w:r>
          </w:p>
        </w:tc>
        <w:bookmarkEnd w:id="436"/>
      </w:tr>
    </w:tbl>
    <w:p w14:paraId="45955F99" w14:textId="77777777" w:rsidR="001B323A" w:rsidRPr="00905E54" w:rsidRDefault="001B323A" w:rsidP="00715ADF"/>
    <w:p w14:paraId="0E8137EB" w14:textId="77777777" w:rsidR="008E6197" w:rsidRDefault="001F6B67" w:rsidP="008E6197">
      <w:pPr>
        <w:pStyle w:val="Heading4"/>
        <w:numPr>
          <w:ilvl w:val="3"/>
          <w:numId w:val="5"/>
        </w:numPr>
      </w:pPr>
      <w:r>
        <w:t xml:space="preserve">The </w:t>
      </w:r>
      <w:r w:rsidR="008E6197" w:rsidRPr="008E6197">
        <w:t>ITimeSpaceAdaptedOutput</w:t>
      </w:r>
      <w:r>
        <w:t xml:space="preserve"> interface</w:t>
      </w:r>
    </w:p>
    <w:p w14:paraId="0E4AE2DA" w14:textId="77777777" w:rsidR="001B323A" w:rsidRPr="00905E54" w:rsidRDefault="008E6197" w:rsidP="0046122D">
      <w:r w:rsidRPr="008E6197">
        <w:t xml:space="preserve">An </w:t>
      </w:r>
      <w:r w:rsidR="00CB37F5" w:rsidRPr="00CB37F5">
        <w:t>"</w:t>
      </w:r>
      <w:r w:rsidRPr="008E6197">
        <w:t>ITimeSpaceAdaptedOutput</w:t>
      </w:r>
      <w:r w:rsidR="00CB37F5" w:rsidRPr="00CB37F5">
        <w:t>"</w:t>
      </w:r>
      <w:r w:rsidRPr="008E6197">
        <w:t xml:space="preserve"> adds one or more data operations on top of those of an output item.  It is in itself an </w:t>
      </w:r>
      <w:r w:rsidR="00CB37F5" w:rsidRPr="00CB37F5">
        <w:t>"</w:t>
      </w:r>
      <w:r w:rsidRPr="008E6197">
        <w:t>IBaseAdaptedOutput</w:t>
      </w:r>
      <w:r w:rsidR="00CB37F5" w:rsidRPr="00CB37F5">
        <w:t>"</w:t>
      </w:r>
      <w:r w:rsidRPr="008E6197">
        <w:t>.  The adapted output extends an output item with functionality such as spatial interpolation, temporal interpolation, unit conversion, etc.</w:t>
      </w:r>
    </w:p>
    <w:p w14:paraId="69ED8CAD" w14:textId="77777777" w:rsidR="001B323A" w:rsidRPr="00905E54" w:rsidRDefault="008E6197" w:rsidP="0046122D">
      <w:r w:rsidRPr="008E6197">
        <w:t xml:space="preserve">The </w:t>
      </w:r>
      <w:r w:rsidR="00CB37F5" w:rsidRPr="00CB37F5">
        <w:rPr>
          <w:szCs w:val="24"/>
        </w:rPr>
        <w:t>"</w:t>
      </w:r>
      <w:r w:rsidRPr="008E6197">
        <w:rPr>
          <w:szCs w:val="24"/>
        </w:rPr>
        <w:t>ITimeSpaceAdaptedOutput</w:t>
      </w:r>
      <w:r w:rsidR="00CB37F5" w:rsidRPr="00CB37F5">
        <w:rPr>
          <w:szCs w:val="24"/>
        </w:rPr>
        <w:t>"</w:t>
      </w:r>
      <w:r w:rsidRPr="008E6197">
        <w:t xml:space="preserve"> makes the </w:t>
      </w:r>
      <w:r w:rsidR="00CB37F5" w:rsidRPr="00CB37F5">
        <w:rPr>
          <w:rStyle w:val="OpenMIMethodName"/>
          <w:u w:val="none"/>
        </w:rPr>
        <w:t>"</w:t>
      </w:r>
      <w:proofErr w:type="gramStart"/>
      <w:r w:rsidR="00CE7C5D">
        <w:rPr>
          <w:rStyle w:val="OpenMIMethodName"/>
          <w:u w:val="none"/>
        </w:rPr>
        <w:t>GetValues(</w:t>
      </w:r>
      <w:proofErr w:type="gramEnd"/>
      <w:r w:rsidR="00CE7C5D">
        <w:rPr>
          <w:rStyle w:val="OpenMIMethodName"/>
          <w:u w:val="none"/>
        </w:rPr>
        <w:t>)</w:t>
      </w:r>
      <w:r w:rsidR="00CB37F5" w:rsidRPr="00CB37F5">
        <w:rPr>
          <w:rStyle w:val="OpenMIMethodName"/>
          <w:u w:val="none"/>
        </w:rPr>
        <w:t>"</w:t>
      </w:r>
      <w:r w:rsidRPr="008E6197">
        <w:t xml:space="preserve"> method and the Values attribute return an </w:t>
      </w:r>
      <w:r w:rsidR="00CB37F5" w:rsidRPr="00CB37F5">
        <w:rPr>
          <w:rStyle w:val="OpenMIClassName"/>
          <w:u w:val="none"/>
        </w:rPr>
        <w:t>"</w:t>
      </w:r>
      <w:r w:rsidR="00CE7C5D">
        <w:rPr>
          <w:rStyle w:val="OpenMIClassName"/>
          <w:u w:val="none"/>
        </w:rPr>
        <w:t>ITimeSpaceValueSet</w:t>
      </w:r>
      <w:r w:rsidR="00CB37F5" w:rsidRPr="00CB37F5">
        <w:rPr>
          <w:rStyle w:val="OpenMIClassName"/>
          <w:u w:val="none"/>
        </w:rPr>
        <w:t>"</w:t>
      </w:r>
      <w:r w:rsidRPr="008E6197">
        <w:t xml:space="preserve"> instead of a</w:t>
      </w:r>
      <w:r w:rsidR="000B5B35">
        <w:t>n</w:t>
      </w:r>
      <w:r w:rsidR="001B323A" w:rsidRPr="00905E54">
        <w:t xml:space="preserve"> </w:t>
      </w:r>
      <w:r w:rsidR="00CB37F5" w:rsidRPr="00CB37F5">
        <w:rPr>
          <w:rStyle w:val="OpenMIClassName"/>
          <w:u w:val="none"/>
        </w:rPr>
        <w:t>"</w:t>
      </w:r>
      <w:r w:rsidR="00BE4A09" w:rsidRPr="00905E54">
        <w:rPr>
          <w:rStyle w:val="OpenMIClassName"/>
          <w:u w:val="none"/>
        </w:rPr>
        <w:t>IBaseValueSet</w:t>
      </w:r>
      <w:r w:rsidR="00CB37F5" w:rsidRPr="00CB37F5">
        <w:rPr>
          <w:rStyle w:val="OpenMIClassName"/>
          <w:u w:val="none"/>
        </w:rPr>
        <w:t>"</w:t>
      </w:r>
      <w:r w:rsidR="001B323A" w:rsidRPr="00905E54">
        <w:t>.</w:t>
      </w:r>
    </w:p>
    <w:p w14:paraId="593AADA0" w14:textId="77777777" w:rsidR="008E6197" w:rsidRDefault="001F6B67" w:rsidP="008E6197">
      <w:pPr>
        <w:pStyle w:val="Heading4"/>
        <w:numPr>
          <w:ilvl w:val="3"/>
          <w:numId w:val="5"/>
        </w:numPr>
      </w:pPr>
      <w:r>
        <w:t xml:space="preserve">The </w:t>
      </w:r>
      <w:r w:rsidR="000B5B35">
        <w:t>I</w:t>
      </w:r>
      <w:r w:rsidR="001B323A" w:rsidRPr="00905E54">
        <w:t>AdaptedOutputFactory</w:t>
      </w:r>
      <w:r>
        <w:t xml:space="preserve"> interface</w:t>
      </w:r>
    </w:p>
    <w:p w14:paraId="3B23B8BA" w14:textId="77777777" w:rsidR="001B323A" w:rsidRPr="00905E54" w:rsidRDefault="000B5B35" w:rsidP="00715ADF">
      <w:r>
        <w:t xml:space="preserve">An </w:t>
      </w:r>
      <w:r w:rsidR="00CB37F5" w:rsidRPr="00CB37F5">
        <w:t>"</w:t>
      </w:r>
      <w:r>
        <w:t>I</w:t>
      </w:r>
      <w:r w:rsidR="001B323A" w:rsidRPr="00905E54">
        <w:t>AdaptedOutputFactory</w:t>
      </w:r>
      <w:r w:rsidR="00CB37F5" w:rsidRPr="00CB37F5">
        <w:t>"</w:t>
      </w:r>
      <w:r w:rsidR="001B323A" w:rsidRPr="00905E54">
        <w:t xml:space="preserve"> can be asked what types of adapted outputs are available, given a certain output item and a target input item</w:t>
      </w:r>
      <w:r w:rsidR="00B8331B" w:rsidRPr="00905E54">
        <w:t xml:space="preserve">.  </w:t>
      </w:r>
      <w:r w:rsidR="001B323A" w:rsidRPr="00905E54">
        <w:t xml:space="preserve">This is done by calling </w:t>
      </w:r>
      <w:r w:rsidR="00CB37F5" w:rsidRPr="00CB37F5">
        <w:t>"</w:t>
      </w:r>
      <w:proofErr w:type="gramStart"/>
      <w:r w:rsidR="001B323A" w:rsidRPr="00905E54">
        <w:t>G</w:t>
      </w:r>
      <w:r w:rsidR="001B323A" w:rsidRPr="00905E54">
        <w:rPr>
          <w:rStyle w:val="OpenMIMethodName"/>
          <w:u w:val="none"/>
        </w:rPr>
        <w:t>etAvailableAdaptedOutputIdentifiers(</w:t>
      </w:r>
      <w:proofErr w:type="gramEnd"/>
      <w:r w:rsidR="001B323A" w:rsidRPr="00905E54">
        <w:rPr>
          <w:rStyle w:val="OpenMIMethodName"/>
          <w:u w:val="none"/>
        </w:rPr>
        <w:t>)</w:t>
      </w:r>
      <w:r w:rsidR="00CB37F5" w:rsidRPr="00CB37F5">
        <w:rPr>
          <w:rStyle w:val="OpenMIMethodName"/>
          <w:u w:val="none"/>
        </w:rPr>
        <w:t>"</w:t>
      </w:r>
      <w:r w:rsidR="00B8331B" w:rsidRPr="00905E54">
        <w:t xml:space="preserve">.  </w:t>
      </w:r>
      <w:r w:rsidR="001B323A" w:rsidRPr="00905E54">
        <w:t>The method returns a list of identifiers for the available types.</w:t>
      </w:r>
    </w:p>
    <w:p w14:paraId="64729D19" w14:textId="77777777" w:rsidR="001B323A" w:rsidRPr="00905E54" w:rsidRDefault="001B323A" w:rsidP="00715ADF">
      <w:pPr>
        <w:pStyle w:val="Caption"/>
        <w:keepNext/>
      </w:pPr>
      <w:bookmarkStart w:id="437" w:name="_Ref327442758"/>
    </w:p>
    <w:p w14:paraId="1C01A6A5" w14:textId="77777777" w:rsidR="001B323A" w:rsidRPr="00905E54" w:rsidRDefault="008E6197">
      <w:pPr>
        <w:spacing w:after="200" w:line="276" w:lineRule="auto"/>
        <w:jc w:val="left"/>
        <w:rPr>
          <w:rFonts w:ascii="Arial" w:hAnsi="Arial"/>
          <w:b/>
          <w:bCs/>
          <w:szCs w:val="20"/>
          <w:lang w:eastAsia="en-GB"/>
        </w:rPr>
      </w:pPr>
      <w:bookmarkStart w:id="438" w:name="_Ref343588463"/>
      <w:r w:rsidRPr="008E6197">
        <w:br w:type="page"/>
      </w:r>
    </w:p>
    <w:p w14:paraId="0662C443" w14:textId="77777777" w:rsidR="001B323A" w:rsidRPr="00905E54" w:rsidRDefault="00BA397A" w:rsidP="005D5DB7">
      <w:pPr>
        <w:pStyle w:val="Caption"/>
        <w:keepNext/>
        <w:spacing w:after="100"/>
      </w:pPr>
      <w:bookmarkStart w:id="439" w:name="_Ref343669846"/>
      <w:bookmarkStart w:id="440" w:name="_Toc373302292"/>
      <w:r>
        <w:t xml:space="preserve">Table </w:t>
      </w:r>
      <w:bookmarkEnd w:id="437"/>
      <w:bookmarkEnd w:id="438"/>
      <w:bookmarkEnd w:id="439"/>
      <w:r w:rsidR="00305FFD">
        <w:t>30</w:t>
      </w:r>
      <w:r w:rsidR="008E6197" w:rsidRPr="008E6197">
        <w:t xml:space="preserve"> Members of the IAdaptedOutputFactory interface</w:t>
      </w:r>
      <w:bookmarkEnd w:id="440"/>
    </w:p>
    <w:tbl>
      <w:tblPr>
        <w:tblW w:w="9072" w:type="dxa"/>
        <w:tblInd w:w="60" w:type="dxa"/>
        <w:tblLayout w:type="fixed"/>
        <w:tblCellMar>
          <w:left w:w="60" w:type="dxa"/>
          <w:right w:w="60" w:type="dxa"/>
        </w:tblCellMar>
        <w:tblLook w:val="0000" w:firstRow="0" w:lastRow="0" w:firstColumn="0" w:lastColumn="0" w:noHBand="0" w:noVBand="0"/>
      </w:tblPr>
      <w:tblGrid>
        <w:gridCol w:w="2835"/>
        <w:gridCol w:w="3544"/>
        <w:gridCol w:w="2693"/>
      </w:tblGrid>
      <w:tr w:rsidR="001B323A" w:rsidRPr="00905E54" w14:paraId="495AA3BF" w14:textId="77777777" w:rsidTr="00F14CA6">
        <w:trPr>
          <w:cantSplit/>
          <w:tblHeader/>
        </w:trPr>
        <w:tc>
          <w:tcPr>
            <w:tcW w:w="2835" w:type="dxa"/>
            <w:tcBorders>
              <w:top w:val="single" w:sz="2" w:space="0" w:color="auto"/>
              <w:left w:val="single" w:sz="2" w:space="0" w:color="auto"/>
              <w:bottom w:val="single" w:sz="2" w:space="0" w:color="auto"/>
              <w:right w:val="single" w:sz="2" w:space="0" w:color="auto"/>
            </w:tcBorders>
            <w:shd w:val="clear" w:color="auto" w:fill="EFEFEF"/>
          </w:tcPr>
          <w:p w14:paraId="160FFA49" w14:textId="77777777" w:rsidR="008E6197" w:rsidRDefault="008E6197" w:rsidP="008E6197">
            <w:pPr>
              <w:spacing w:before="60" w:after="60"/>
              <w:rPr>
                <w:rFonts w:ascii="Arial" w:eastAsia="Times New Roman" w:hAnsi="Arial"/>
                <w:b/>
                <w:bCs/>
                <w:sz w:val="28"/>
                <w:szCs w:val="28"/>
              </w:rPr>
            </w:pPr>
            <w:r w:rsidRPr="008E6197">
              <w:rPr>
                <w:b/>
              </w:rPr>
              <w:t>Member</w:t>
            </w:r>
          </w:p>
        </w:tc>
        <w:tc>
          <w:tcPr>
            <w:tcW w:w="3544" w:type="dxa"/>
            <w:tcBorders>
              <w:top w:val="single" w:sz="2" w:space="0" w:color="auto"/>
              <w:left w:val="single" w:sz="2" w:space="0" w:color="auto"/>
              <w:bottom w:val="single" w:sz="2" w:space="0" w:color="auto"/>
              <w:right w:val="single" w:sz="2" w:space="0" w:color="auto"/>
            </w:tcBorders>
            <w:shd w:val="clear" w:color="auto" w:fill="EFEFEF"/>
          </w:tcPr>
          <w:p w14:paraId="7E0181FB" w14:textId="77777777" w:rsidR="008E6197" w:rsidRDefault="008E6197" w:rsidP="008E6197">
            <w:pPr>
              <w:spacing w:before="60" w:after="60"/>
              <w:rPr>
                <w:b/>
              </w:rPr>
            </w:pPr>
            <w:r w:rsidRPr="008E6197">
              <w:rPr>
                <w:b/>
              </w:rPr>
              <w:t>Notes</w:t>
            </w:r>
          </w:p>
        </w:tc>
        <w:tc>
          <w:tcPr>
            <w:tcW w:w="2693" w:type="dxa"/>
            <w:tcBorders>
              <w:top w:val="single" w:sz="2" w:space="0" w:color="auto"/>
              <w:left w:val="single" w:sz="2" w:space="0" w:color="auto"/>
              <w:bottom w:val="single" w:sz="2" w:space="0" w:color="auto"/>
              <w:right w:val="single" w:sz="2" w:space="0" w:color="auto"/>
            </w:tcBorders>
            <w:shd w:val="clear" w:color="auto" w:fill="EFEFEF"/>
          </w:tcPr>
          <w:p w14:paraId="1AE4749E" w14:textId="77777777" w:rsidR="008E6197" w:rsidRDefault="008E6197" w:rsidP="008E6197">
            <w:pPr>
              <w:spacing w:before="60" w:after="60"/>
              <w:jc w:val="left"/>
              <w:rPr>
                <w:b/>
              </w:rPr>
            </w:pPr>
            <w:r w:rsidRPr="008E6197">
              <w:rPr>
                <w:b/>
              </w:rPr>
              <w:t>Parameters</w:t>
            </w:r>
          </w:p>
        </w:tc>
      </w:tr>
      <w:tr w:rsidR="001B323A" w:rsidRPr="00905E54" w14:paraId="07E7B0F7" w14:textId="77777777" w:rsidTr="00F14CA6">
        <w:trPr>
          <w:trHeight w:val="61"/>
        </w:trPr>
        <w:tc>
          <w:tcPr>
            <w:tcW w:w="2835" w:type="dxa"/>
            <w:tcBorders>
              <w:top w:val="single" w:sz="2" w:space="0" w:color="auto"/>
              <w:left w:val="single" w:sz="2" w:space="0" w:color="auto"/>
              <w:bottom w:val="single" w:sz="2" w:space="0" w:color="auto"/>
              <w:right w:val="single" w:sz="2" w:space="0" w:color="auto"/>
            </w:tcBorders>
          </w:tcPr>
          <w:p w14:paraId="3548A1C4" w14:textId="77777777" w:rsidR="008E6197" w:rsidRDefault="008E6197" w:rsidP="008E6197">
            <w:pPr>
              <w:spacing w:before="60" w:after="60"/>
            </w:pPr>
            <w:proofErr w:type="gramStart"/>
            <w:r w:rsidRPr="008E6197">
              <w:rPr>
                <w:b/>
              </w:rPr>
              <w:t>CreateAdaptedOutput(</w:t>
            </w:r>
            <w:proofErr w:type="gramEnd"/>
            <w:r w:rsidRPr="008E6197">
              <w:rPr>
                <w:b/>
              </w:rPr>
              <w:t>)</w:t>
            </w:r>
          </w:p>
          <w:p w14:paraId="3E72ABB4" w14:textId="77777777" w:rsidR="008E6197" w:rsidRDefault="008E6197" w:rsidP="008E6197">
            <w:pPr>
              <w:spacing w:before="60" w:after="60"/>
            </w:pPr>
            <w:r w:rsidRPr="008E6197">
              <w:t>IBaseAdaptedOutput</w:t>
            </w:r>
          </w:p>
          <w:p w14:paraId="5031E784" w14:textId="77777777" w:rsidR="008E6197" w:rsidRDefault="008E6197" w:rsidP="008E6197">
            <w:pPr>
              <w:spacing w:before="60" w:after="60"/>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258B859A" w14:textId="77777777" w:rsidR="008E6197" w:rsidRDefault="008E6197" w:rsidP="008E6197">
            <w:pPr>
              <w:spacing w:before="60" w:after="60"/>
            </w:pPr>
            <w:r w:rsidRPr="008E6197">
              <w:t xml:space="preserve">Creates an </w:t>
            </w:r>
            <w:r w:rsidR="00CB37F5" w:rsidRPr="00CB37F5">
              <w:t>"</w:t>
            </w:r>
            <w:r w:rsidRPr="008E6197">
              <w:t>IBaseAdaptedOutput</w:t>
            </w:r>
            <w:r w:rsidR="00CB37F5" w:rsidRPr="00CB37F5">
              <w:t>"</w:t>
            </w:r>
            <w:r w:rsidRPr="008E6197">
              <w:t xml:space="preserve"> which can adapt the values output by the </w:t>
            </w:r>
            <w:r w:rsidR="00CB37F5" w:rsidRPr="00CB37F5">
              <w:t>"</w:t>
            </w:r>
            <w:r w:rsidRPr="008E6197">
              <w:t>adaptee</w:t>
            </w:r>
            <w:r w:rsidR="00CB37F5" w:rsidRPr="00CB37F5">
              <w:t>"</w:t>
            </w:r>
            <w:r w:rsidRPr="008E6197">
              <w:t xml:space="preserve"> so that they are provided in the form required by the target.</w:t>
            </w:r>
          </w:p>
          <w:p w14:paraId="749125D5" w14:textId="77777777" w:rsidR="008E6197" w:rsidRDefault="008E6197" w:rsidP="008E6197">
            <w:pPr>
              <w:keepNext/>
              <w:tabs>
                <w:tab w:val="left" w:pos="540"/>
                <w:tab w:val="left" w:pos="700"/>
              </w:tabs>
              <w:suppressAutoHyphens/>
              <w:spacing w:before="60" w:after="60"/>
              <w:outlineLvl w:val="1"/>
            </w:pPr>
            <w:r w:rsidRPr="008E6197">
              <w:t xml:space="preserve">The </w:t>
            </w:r>
            <w:r w:rsidR="00CB37F5" w:rsidRPr="00CB37F5">
              <w:t>"</w:t>
            </w:r>
            <w:r w:rsidRPr="008E6197">
              <w:t>adaptedOutputId</w:t>
            </w:r>
            <w:r w:rsidR="00CB37F5" w:rsidRPr="00CB37F5">
              <w:t>"</w:t>
            </w:r>
            <w:r w:rsidRPr="008E6197">
              <w:t xml:space="preserve"> used must be one of the </w:t>
            </w:r>
            <w:r w:rsidR="00CB37F5" w:rsidRPr="00CB37F5">
              <w:t>"</w:t>
            </w:r>
            <w:r w:rsidRPr="008E6197">
              <w:t>IIdentifiable</w:t>
            </w:r>
            <w:r w:rsidR="00CB37F5" w:rsidRPr="00CB37F5">
              <w:t>"</w:t>
            </w:r>
            <w:r w:rsidRPr="008E6197">
              <w:t xml:space="preserve"> instances returned by the </w:t>
            </w:r>
            <w:r w:rsidR="00CB37F5" w:rsidRPr="00CB37F5">
              <w:t>"</w:t>
            </w:r>
            <w:proofErr w:type="gramStart"/>
            <w:r w:rsidRPr="008E6197">
              <w:t>GetAvailableAdaptedOutputIds(</w:t>
            </w:r>
            <w:proofErr w:type="gramEnd"/>
            <w:r w:rsidRPr="008E6197">
              <w:t>)</w:t>
            </w:r>
            <w:r w:rsidR="00CB37F5" w:rsidRPr="00CB37F5">
              <w:t>"</w:t>
            </w:r>
            <w:r w:rsidRPr="008E6197">
              <w:t xml:space="preserve"> method.</w:t>
            </w:r>
          </w:p>
          <w:p w14:paraId="7F6541C1" w14:textId="77777777" w:rsidR="008E6197" w:rsidRDefault="008E6197" w:rsidP="008E6197">
            <w:pPr>
              <w:spacing w:before="60" w:after="60"/>
            </w:pPr>
            <w:r w:rsidRPr="008E6197">
              <w:t xml:space="preserve">The returned </w:t>
            </w:r>
            <w:r w:rsidR="00CB37F5" w:rsidRPr="00CB37F5">
              <w:t>"</w:t>
            </w:r>
            <w:r w:rsidRPr="008E6197">
              <w:t>IBaseAdaptedOutput</w:t>
            </w:r>
            <w:r w:rsidR="00CB37F5" w:rsidRPr="00CB37F5">
              <w:t>"</w:t>
            </w:r>
            <w:r w:rsidRPr="008E6197">
              <w:t xml:space="preserve"> must and will already be registered with the </w:t>
            </w:r>
            <w:r w:rsidR="00CB37F5" w:rsidRPr="00CB37F5">
              <w:t>"</w:t>
            </w:r>
            <w:r w:rsidRPr="008E6197">
              <w:t>adaptee</w:t>
            </w:r>
            <w:r w:rsidR="00CB37F5" w:rsidRPr="00CB37F5">
              <w:t>"</w:t>
            </w:r>
            <w:r w:rsidRPr="008E6197">
              <w:t xml:space="preserve"> by calling the adaptee</w:t>
            </w:r>
            <w:r w:rsidR="00CB37F5" w:rsidRPr="00CB37F5">
              <w:t>'</w:t>
            </w:r>
            <w:r w:rsidRPr="008E6197">
              <w:t xml:space="preserve">s </w:t>
            </w:r>
            <w:r w:rsidR="00CB37F5" w:rsidRPr="00CB37F5">
              <w:t>"</w:t>
            </w:r>
            <w:proofErr w:type="gramStart"/>
            <w:r w:rsidRPr="008E6197">
              <w:t>AddAdaptedOutput(</w:t>
            </w:r>
            <w:proofErr w:type="gramEnd"/>
            <w:r w:rsidRPr="008E6197">
              <w:t>)</w:t>
            </w:r>
            <w:r w:rsidR="00CB37F5" w:rsidRPr="00CB37F5">
              <w:t>"</w:t>
            </w:r>
            <w:r w:rsidRPr="008E6197">
              <w:t xml:space="preserve"> method.</w:t>
            </w:r>
          </w:p>
        </w:tc>
        <w:tc>
          <w:tcPr>
            <w:tcW w:w="2693" w:type="dxa"/>
            <w:tcBorders>
              <w:top w:val="single" w:sz="2" w:space="0" w:color="auto"/>
              <w:left w:val="single" w:sz="2" w:space="0" w:color="auto"/>
              <w:bottom w:val="single" w:sz="2" w:space="0" w:color="auto"/>
              <w:right w:val="single" w:sz="2" w:space="0" w:color="auto"/>
            </w:tcBorders>
          </w:tcPr>
          <w:p w14:paraId="6A98802C" w14:textId="77777777" w:rsidR="008E6197" w:rsidRDefault="00CE7C5D" w:rsidP="008E6197">
            <w:pPr>
              <w:keepNext/>
              <w:tabs>
                <w:tab w:val="left" w:pos="540"/>
                <w:tab w:val="left" w:pos="700"/>
              </w:tabs>
              <w:suppressAutoHyphens/>
              <w:spacing w:before="60" w:after="60"/>
              <w:jc w:val="left"/>
              <w:outlineLvl w:val="1"/>
            </w:pPr>
            <w:r>
              <w:rPr>
                <w:rStyle w:val="Objecttype"/>
                <w:bCs/>
                <w:sz w:val="22"/>
              </w:rPr>
              <w:t xml:space="preserve">IIdentifiable </w:t>
            </w:r>
            <w:r w:rsidR="008E6197" w:rsidRPr="008E6197">
              <w:t>[in]</w:t>
            </w:r>
            <w:r>
              <w:rPr>
                <w:rStyle w:val="Objecttype"/>
                <w:bCs/>
                <w:sz w:val="22"/>
              </w:rPr>
              <w:t xml:space="preserve"> </w:t>
            </w:r>
            <w:r>
              <w:rPr>
                <w:rStyle w:val="Objecttype"/>
                <w:b w:val="0"/>
                <w:bCs/>
                <w:sz w:val="22"/>
              </w:rPr>
              <w:t>adaptedOutputId</w:t>
            </w:r>
          </w:p>
          <w:p w14:paraId="777A09F2" w14:textId="77777777" w:rsidR="008E6197" w:rsidRDefault="008E6197" w:rsidP="008E6197">
            <w:pPr>
              <w:spacing w:before="60" w:after="60"/>
              <w:jc w:val="left"/>
            </w:pPr>
            <w:r w:rsidRPr="008E6197">
              <w:t>The identifier of the adaptedOutput to create.</w:t>
            </w:r>
          </w:p>
          <w:p w14:paraId="1FDC93AF" w14:textId="77777777" w:rsidR="008E6197" w:rsidRDefault="00CE7C5D" w:rsidP="008E6197">
            <w:pPr>
              <w:spacing w:before="60" w:after="60"/>
              <w:jc w:val="left"/>
            </w:pPr>
            <w:r>
              <w:rPr>
                <w:rStyle w:val="Objecttype"/>
                <w:bCs/>
                <w:sz w:val="22"/>
              </w:rPr>
              <w:t xml:space="preserve">IBaseOutput </w:t>
            </w:r>
            <w:r w:rsidR="008E6197" w:rsidRPr="008E6197">
              <w:t>[in]</w:t>
            </w:r>
            <w:r>
              <w:rPr>
                <w:rStyle w:val="Objecttype"/>
                <w:bCs/>
                <w:sz w:val="22"/>
              </w:rPr>
              <w:t xml:space="preserve"> </w:t>
            </w:r>
            <w:r>
              <w:rPr>
                <w:rStyle w:val="Objecttype"/>
                <w:b w:val="0"/>
                <w:bCs/>
                <w:sz w:val="22"/>
              </w:rPr>
              <w:t>adaptee</w:t>
            </w:r>
          </w:p>
          <w:p w14:paraId="6C1A6355" w14:textId="77777777" w:rsidR="008E6197" w:rsidRDefault="008E6197" w:rsidP="008E6197">
            <w:pPr>
              <w:spacing w:before="60" w:after="60"/>
              <w:jc w:val="left"/>
            </w:pPr>
            <w:r w:rsidRPr="008E6197">
              <w:t xml:space="preserve">The </w:t>
            </w:r>
            <w:r w:rsidR="00CB37F5" w:rsidRPr="00CB37F5">
              <w:t>"</w:t>
            </w:r>
            <w:r w:rsidRPr="008E6197">
              <w:t>IBaseOutput</w:t>
            </w:r>
            <w:r w:rsidR="00CB37F5" w:rsidRPr="00CB37F5">
              <w:t>"</w:t>
            </w:r>
            <w:r w:rsidRPr="008E6197">
              <w:t>to adapt.</w:t>
            </w:r>
          </w:p>
          <w:p w14:paraId="4B61AE03" w14:textId="77777777" w:rsidR="008E6197" w:rsidRDefault="00CE7C5D" w:rsidP="008E6197">
            <w:pPr>
              <w:spacing w:before="60" w:after="60"/>
              <w:jc w:val="left"/>
            </w:pPr>
            <w:r>
              <w:rPr>
                <w:rStyle w:val="Objecttype"/>
                <w:bCs/>
                <w:sz w:val="22"/>
              </w:rPr>
              <w:t xml:space="preserve">IBaseInput </w:t>
            </w:r>
            <w:r w:rsidR="008E6197" w:rsidRPr="008E6197">
              <w:t>[in]</w:t>
            </w:r>
            <w:r>
              <w:rPr>
                <w:rStyle w:val="Objecttype"/>
                <w:bCs/>
                <w:sz w:val="22"/>
              </w:rPr>
              <w:t xml:space="preserve"> </w:t>
            </w:r>
            <w:r>
              <w:rPr>
                <w:rStyle w:val="Objecttype"/>
                <w:b w:val="0"/>
                <w:bCs/>
                <w:sz w:val="22"/>
              </w:rPr>
              <w:t>target</w:t>
            </w:r>
          </w:p>
          <w:p w14:paraId="7D5D85EC" w14:textId="77777777" w:rsidR="008E6197" w:rsidRDefault="008E6197" w:rsidP="008E6197">
            <w:pPr>
              <w:spacing w:before="60" w:after="60"/>
              <w:jc w:val="left"/>
            </w:pPr>
            <w:r w:rsidRPr="008E6197">
              <w:t xml:space="preserve">The </w:t>
            </w:r>
            <w:r w:rsidR="00CB37F5" w:rsidRPr="00CB37F5">
              <w:t>"</w:t>
            </w:r>
            <w:r w:rsidRPr="008E6197">
              <w:t>IBaseInput</w:t>
            </w:r>
            <w:r w:rsidR="00CB37F5" w:rsidRPr="00CB37F5">
              <w:t>"</w:t>
            </w:r>
            <w:r w:rsidRPr="008E6197">
              <w:t xml:space="preserve"> to which the adapted output values will be provided.  Can be null.</w:t>
            </w:r>
          </w:p>
        </w:tc>
      </w:tr>
      <w:tr w:rsidR="001B323A" w:rsidRPr="00905E54" w14:paraId="596E978B" w14:textId="77777777" w:rsidTr="00F14CA6">
        <w:tc>
          <w:tcPr>
            <w:tcW w:w="2835" w:type="dxa"/>
            <w:tcBorders>
              <w:top w:val="single" w:sz="2" w:space="0" w:color="auto"/>
              <w:left w:val="single" w:sz="2" w:space="0" w:color="auto"/>
              <w:bottom w:val="single" w:sz="2" w:space="0" w:color="auto"/>
              <w:right w:val="single" w:sz="2" w:space="0" w:color="auto"/>
            </w:tcBorders>
          </w:tcPr>
          <w:p w14:paraId="5E7C9B84" w14:textId="77777777" w:rsidR="008E6197" w:rsidRDefault="008E6197" w:rsidP="008E6197">
            <w:pPr>
              <w:keepNext/>
              <w:tabs>
                <w:tab w:val="left" w:pos="540"/>
                <w:tab w:val="left" w:pos="700"/>
              </w:tabs>
              <w:suppressAutoHyphens/>
              <w:spacing w:before="60" w:after="60"/>
              <w:outlineLvl w:val="1"/>
            </w:pPr>
            <w:bookmarkStart w:id="441" w:name="BKM_D26127E0_8887_4cfd_AA0C_27CE720F6E15"/>
            <w:proofErr w:type="gramStart"/>
            <w:r w:rsidRPr="008E6197">
              <w:rPr>
                <w:b/>
              </w:rPr>
              <w:t>GetAvailableAdaptedOutputIds(</w:t>
            </w:r>
            <w:proofErr w:type="gramEnd"/>
            <w:r w:rsidRPr="008E6197">
              <w:rPr>
                <w:b/>
              </w:rPr>
              <w:t>)</w:t>
            </w:r>
          </w:p>
          <w:p w14:paraId="6D670219" w14:textId="77777777" w:rsidR="008E6197" w:rsidRDefault="008E6197" w:rsidP="008E6197">
            <w:pPr>
              <w:keepNext/>
              <w:tabs>
                <w:tab w:val="left" w:pos="540"/>
                <w:tab w:val="left" w:pos="700"/>
              </w:tabs>
              <w:suppressAutoHyphens/>
              <w:spacing w:before="60" w:after="60"/>
              <w:outlineLvl w:val="1"/>
            </w:pPr>
            <w:r w:rsidRPr="008E6197">
              <w:t>IIdentifiable</w:t>
            </w:r>
          </w:p>
          <w:p w14:paraId="23C86F8C" w14:textId="77777777" w:rsidR="008E6197" w:rsidRDefault="008E6197" w:rsidP="008E6197">
            <w:pPr>
              <w:spacing w:before="60" w:after="60"/>
            </w:pPr>
            <w:r w:rsidRPr="008E6197">
              <w:t>Public</w:t>
            </w:r>
          </w:p>
        </w:tc>
        <w:tc>
          <w:tcPr>
            <w:tcW w:w="3544" w:type="dxa"/>
            <w:tcBorders>
              <w:top w:val="single" w:sz="2" w:space="0" w:color="auto"/>
              <w:left w:val="single" w:sz="2" w:space="0" w:color="auto"/>
              <w:bottom w:val="single" w:sz="2" w:space="0" w:color="auto"/>
              <w:right w:val="single" w:sz="2" w:space="0" w:color="auto"/>
            </w:tcBorders>
          </w:tcPr>
          <w:p w14:paraId="5B6C0814" w14:textId="77777777" w:rsidR="008E6197" w:rsidRDefault="008E6197" w:rsidP="008E6197">
            <w:pPr>
              <w:spacing w:before="60" w:after="60"/>
            </w:pPr>
            <w:r w:rsidRPr="008E6197">
              <w:t xml:space="preserve">Returns a list of identifiers of the available </w:t>
            </w:r>
            <w:r w:rsidR="00CB37F5" w:rsidRPr="00CB37F5">
              <w:t>"</w:t>
            </w:r>
            <w:r w:rsidRPr="008E6197">
              <w:t>IBaseAdaptedOutput</w:t>
            </w:r>
            <w:r w:rsidR="00CB37F5" w:rsidRPr="00CB37F5">
              <w:t>"</w:t>
            </w:r>
            <w:r w:rsidRPr="008E6197">
              <w:t xml:space="preserve">s that can transform the values output by the </w:t>
            </w:r>
            <w:r w:rsidR="00CB37F5" w:rsidRPr="00CB37F5">
              <w:t>"</w:t>
            </w:r>
            <w:r w:rsidRPr="008E6197">
              <w:t>adaptee</w:t>
            </w:r>
            <w:r w:rsidR="00CB37F5" w:rsidRPr="00CB37F5">
              <w:t>"</w:t>
            </w:r>
            <w:r w:rsidRPr="008E6197">
              <w:t xml:space="preserve"> to match those requested by the </w:t>
            </w:r>
            <w:r w:rsidR="00CB37F5" w:rsidRPr="00CB37F5">
              <w:t>"</w:t>
            </w:r>
            <w:r w:rsidRPr="008E6197">
              <w:t>target</w:t>
            </w:r>
            <w:r w:rsidR="00CB37F5" w:rsidRPr="00CB37F5">
              <w:t>"</w:t>
            </w:r>
            <w:r w:rsidRPr="008E6197">
              <w:t xml:space="preserve">.  If the </w:t>
            </w:r>
            <w:r w:rsidR="00CB37F5" w:rsidRPr="00CB37F5">
              <w:t>"</w:t>
            </w:r>
            <w:r w:rsidRPr="008E6197">
              <w:t>target</w:t>
            </w:r>
            <w:r w:rsidR="00CB37F5" w:rsidRPr="00CB37F5">
              <w:t>"</w:t>
            </w:r>
            <w:r w:rsidRPr="008E6197">
              <w:t xml:space="preserve"> is null, the identifiers of all </w:t>
            </w:r>
            <w:r w:rsidR="00CB37F5" w:rsidRPr="00CB37F5">
              <w:t>"</w:t>
            </w:r>
            <w:r w:rsidRPr="008E6197">
              <w:t>IBaseAdaptedOutput</w:t>
            </w:r>
            <w:r w:rsidR="00CB37F5" w:rsidRPr="00CB37F5">
              <w:t>"</w:t>
            </w:r>
            <w:r w:rsidRPr="008E6197">
              <w:t xml:space="preserve">s that can adapt the </w:t>
            </w:r>
            <w:r w:rsidR="00CB37F5" w:rsidRPr="00CB37F5">
              <w:t>"</w:t>
            </w:r>
            <w:r w:rsidRPr="008E6197">
              <w:t>adaptee</w:t>
            </w:r>
            <w:r w:rsidR="00CB37F5" w:rsidRPr="00CB37F5">
              <w:t>"</w:t>
            </w:r>
            <w:r w:rsidRPr="008E6197">
              <w:t xml:space="preserve"> are returned.</w:t>
            </w:r>
          </w:p>
          <w:p w14:paraId="5A7EC646" w14:textId="77777777" w:rsidR="008E6197" w:rsidRDefault="008E6197" w:rsidP="008E6197">
            <w:pPr>
              <w:keepNext/>
              <w:tabs>
                <w:tab w:val="left" w:pos="540"/>
                <w:tab w:val="left" w:pos="700"/>
              </w:tabs>
              <w:suppressAutoHyphens/>
              <w:spacing w:before="60" w:after="60"/>
              <w:outlineLvl w:val="1"/>
            </w:pPr>
            <w:r w:rsidRPr="008E6197">
              <w:t xml:space="preserve">The </w:t>
            </w:r>
            <w:r w:rsidR="00CB37F5" w:rsidRPr="00CB37F5">
              <w:t>"</w:t>
            </w:r>
            <w:r w:rsidRPr="008E6197">
              <w:t>Adaptee" is the output exchange item whose values are to be adapted.</w:t>
            </w:r>
          </w:p>
        </w:tc>
        <w:tc>
          <w:tcPr>
            <w:tcW w:w="2693" w:type="dxa"/>
            <w:tcBorders>
              <w:top w:val="single" w:sz="2" w:space="0" w:color="auto"/>
              <w:left w:val="single" w:sz="2" w:space="0" w:color="auto"/>
              <w:bottom w:val="single" w:sz="2" w:space="0" w:color="auto"/>
              <w:right w:val="single" w:sz="2" w:space="0" w:color="auto"/>
            </w:tcBorders>
          </w:tcPr>
          <w:p w14:paraId="4C89518E" w14:textId="77777777" w:rsidR="008E6197" w:rsidRDefault="00CE7C5D" w:rsidP="008E6197">
            <w:pPr>
              <w:keepNext/>
              <w:tabs>
                <w:tab w:val="left" w:pos="540"/>
                <w:tab w:val="left" w:pos="700"/>
              </w:tabs>
              <w:suppressAutoHyphens/>
              <w:spacing w:before="60" w:after="60"/>
              <w:jc w:val="left"/>
              <w:outlineLvl w:val="1"/>
            </w:pPr>
            <w:r>
              <w:rPr>
                <w:rStyle w:val="Objecttype"/>
                <w:bCs/>
                <w:sz w:val="22"/>
              </w:rPr>
              <w:t xml:space="preserve">IBaseOutput </w:t>
            </w:r>
            <w:r w:rsidR="008E6197" w:rsidRPr="008E6197">
              <w:t>[in]</w:t>
            </w:r>
            <w:r>
              <w:rPr>
                <w:rStyle w:val="Objecttype"/>
                <w:bCs/>
                <w:sz w:val="22"/>
              </w:rPr>
              <w:t xml:space="preserve"> </w:t>
            </w:r>
            <w:r>
              <w:rPr>
                <w:rStyle w:val="Objecttype"/>
                <w:b w:val="0"/>
                <w:bCs/>
                <w:sz w:val="22"/>
              </w:rPr>
              <w:t>adaptee</w:t>
            </w:r>
          </w:p>
          <w:p w14:paraId="4B0AA487" w14:textId="77777777" w:rsidR="008E6197" w:rsidRDefault="00CB37F5" w:rsidP="008E6197">
            <w:pPr>
              <w:spacing w:before="60" w:after="60"/>
              <w:jc w:val="left"/>
            </w:pPr>
            <w:r w:rsidRPr="00CB37F5">
              <w:t>"</w:t>
            </w:r>
            <w:r w:rsidR="008E6197" w:rsidRPr="008E6197">
              <w:t>IBaseOutput</w:t>
            </w:r>
            <w:r w:rsidRPr="00CB37F5">
              <w:t>"</w:t>
            </w:r>
            <w:r w:rsidR="008E6197" w:rsidRPr="008E6197">
              <w:t xml:space="preserve"> to adapt.</w:t>
            </w:r>
          </w:p>
          <w:p w14:paraId="7256B71E" w14:textId="77777777" w:rsidR="008E6197" w:rsidRDefault="00CE7C5D" w:rsidP="008E6197">
            <w:pPr>
              <w:spacing w:before="60" w:after="60"/>
              <w:jc w:val="left"/>
            </w:pPr>
            <w:r>
              <w:rPr>
                <w:rStyle w:val="Objecttype"/>
                <w:bCs/>
                <w:sz w:val="22"/>
              </w:rPr>
              <w:t xml:space="preserve">IBaseInput </w:t>
            </w:r>
            <w:r w:rsidR="008E6197" w:rsidRPr="008E6197">
              <w:t>[in]</w:t>
            </w:r>
            <w:r>
              <w:rPr>
                <w:rStyle w:val="Objecttype"/>
                <w:bCs/>
                <w:sz w:val="22"/>
              </w:rPr>
              <w:t xml:space="preserve"> </w:t>
            </w:r>
            <w:r>
              <w:rPr>
                <w:rStyle w:val="Objecttype"/>
                <w:b w:val="0"/>
                <w:bCs/>
                <w:sz w:val="22"/>
              </w:rPr>
              <w:t>target</w:t>
            </w:r>
          </w:p>
          <w:p w14:paraId="03BBDF35" w14:textId="77777777" w:rsidR="008E6197" w:rsidRDefault="008E6197" w:rsidP="008E6197">
            <w:pPr>
              <w:spacing w:before="60" w:after="60"/>
              <w:jc w:val="left"/>
            </w:pPr>
            <w:r w:rsidRPr="008E6197">
              <w:t xml:space="preserve">The </w:t>
            </w:r>
            <w:r w:rsidR="00CB37F5" w:rsidRPr="00CB37F5">
              <w:t>"</w:t>
            </w:r>
            <w:r w:rsidRPr="008E6197">
              <w:t>IBaseInput</w:t>
            </w:r>
            <w:r w:rsidR="00CB37F5" w:rsidRPr="00CB37F5">
              <w:t>"</w:t>
            </w:r>
            <w:r w:rsidRPr="008E6197">
              <w:t xml:space="preserve"> to which the adapted output values will be provided.  Can be null.</w:t>
            </w:r>
          </w:p>
        </w:tc>
        <w:bookmarkEnd w:id="441"/>
      </w:tr>
    </w:tbl>
    <w:p w14:paraId="02B89E8B" w14:textId="77777777" w:rsidR="001B323A" w:rsidRPr="00905E54" w:rsidRDefault="001B323A" w:rsidP="00715ADF">
      <w:pPr>
        <w:rPr>
          <w:rStyle w:val="OpenMIMethodName"/>
        </w:rPr>
      </w:pPr>
    </w:p>
    <w:p w14:paraId="7FA6F550" w14:textId="77777777" w:rsidR="008E6197" w:rsidRPr="008E6197" w:rsidRDefault="008E6197" w:rsidP="008E6197">
      <w:pPr>
        <w:pStyle w:val="Heading3"/>
        <w:numPr>
          <w:ilvl w:val="2"/>
          <w:numId w:val="5"/>
        </w:numPr>
      </w:pPr>
      <w:bookmarkStart w:id="442" w:name="_Toc262124795"/>
      <w:r w:rsidRPr="008E6197">
        <w:t>Requirements for Adapted Output interfaces</w:t>
      </w:r>
      <w:bookmarkEnd w:id="442"/>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6E51DABD"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31DEE75" w14:textId="77777777" w:rsidR="008E6197" w:rsidRDefault="001B323A" w:rsidP="008E6197">
            <w:pPr>
              <w:keepNext/>
              <w:spacing w:before="60" w:after="60"/>
              <w:rPr>
                <w:rFonts w:eastAsia="MS Mincho"/>
                <w:b/>
              </w:rPr>
            </w:pPr>
            <w:r w:rsidRPr="00905E54">
              <w:rPr>
                <w:rFonts w:eastAsia="MS Mincho"/>
                <w:b/>
              </w:rPr>
              <w:t>Requirement 10.1</w:t>
            </w:r>
            <w:r w:rsidR="00457186" w:rsidRPr="00905E54">
              <w:rPr>
                <w:rFonts w:eastAsia="MS Mincho"/>
                <w:b/>
              </w:rPr>
              <w:t xml:space="preserve">: </w:t>
            </w:r>
            <w:r w:rsidR="00E73F60" w:rsidRPr="00905E54">
              <w:rPr>
                <w:rFonts w:eastAsia="MS Mincho"/>
              </w:rPr>
              <w:t>Adapted Output/</w:t>
            </w:r>
            <w:r w:rsidR="00457186" w:rsidRPr="00905E54">
              <w:rPr>
                <w:rFonts w:eastAsia="MS Mincho"/>
              </w:rPr>
              <w:t>Base Adapted Output</w:t>
            </w:r>
          </w:p>
        </w:tc>
      </w:tr>
      <w:tr w:rsidR="001B323A" w:rsidRPr="00905E54" w14:paraId="4B459E9E"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5417580" w14:textId="77777777" w:rsidR="008E6197" w:rsidRDefault="008E6197" w:rsidP="008E6197">
            <w:pPr>
              <w:spacing w:before="60" w:after="60"/>
              <w:rPr>
                <w:rFonts w:eastAsia="MS Mincho"/>
              </w:rPr>
            </w:pPr>
            <w:bookmarkStart w:id="443" w:name="ibaseadaptedoutput"/>
            <w:r w:rsidRPr="008E6197">
              <w:rPr>
                <w:rFonts w:eastAsia="MS Mincho"/>
              </w:rPr>
              <w:t>/req/adapted</w:t>
            </w:r>
            <w:r w:rsidR="009653FB" w:rsidRPr="009653FB">
              <w:rPr>
                <w:rFonts w:eastAsia="MS Mincho"/>
              </w:rPr>
              <w:t>-</w:t>
            </w:r>
            <w:r w:rsidRPr="008E6197">
              <w:rPr>
                <w:rFonts w:eastAsia="MS Mincho"/>
              </w:rPr>
              <w:t>output/</w:t>
            </w:r>
            <w:bookmarkEnd w:id="443"/>
            <w:r w:rsidRPr="008E6197">
              <w:rPr>
                <w:rFonts w:eastAsia="MS Mincho"/>
              </w:rPr>
              <w:t>IBaseAdaptedOutput</w:t>
            </w:r>
          </w:p>
        </w:tc>
      </w:tr>
      <w:tr w:rsidR="001B323A" w:rsidRPr="00905E54" w14:paraId="46D91621"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48E2FB8C" w14:textId="77777777" w:rsidR="008E6197" w:rsidRDefault="008E6197" w:rsidP="008E6197">
            <w:pPr>
              <w:keepNext/>
              <w:tabs>
                <w:tab w:val="left" w:pos="540"/>
                <w:tab w:val="left" w:pos="700"/>
              </w:tabs>
              <w:suppressAutoHyphens/>
              <w:spacing w:before="60" w:after="60"/>
              <w:outlineLvl w:val="1"/>
              <w:rPr>
                <w:sz w:val="24"/>
              </w:rPr>
            </w:pPr>
            <w:r w:rsidRPr="008E6197">
              <w:t xml:space="preserve">An OpenMI </w:t>
            </w:r>
            <w:proofErr w:type="gramStart"/>
            <w:r w:rsidRPr="008E6197">
              <w:t>component which supports the adaptation of its output values</w:t>
            </w:r>
            <w:proofErr w:type="gramEnd"/>
            <w:r w:rsidRPr="008E6197">
              <w:t xml:space="preserve"> </w:t>
            </w:r>
            <w:r w:rsidRPr="008E6197">
              <w:rPr>
                <w:b/>
                <w:i/>
              </w:rPr>
              <w:t>shall</w:t>
            </w:r>
            <w:r w:rsidRPr="008E6197">
              <w:t xml:space="preserve"> implement the </w:t>
            </w:r>
            <w:r w:rsidRPr="008E6197">
              <w:rPr>
                <w:szCs w:val="24"/>
              </w:rPr>
              <w:t xml:space="preserve">IBaseAdaptedOutput </w:t>
            </w:r>
            <w:r w:rsidRPr="008E6197">
              <w:t xml:space="preserve">interface according to the definition in </w:t>
            </w:r>
            <w:r w:rsidR="00805EAA">
              <w:t>Figure 14</w:t>
            </w:r>
            <w:r w:rsidRPr="008E6197">
              <w:t xml:space="preserve"> and </w:t>
            </w:r>
            <w:r w:rsidR="00305FFD">
              <w:t>Table 29</w:t>
            </w:r>
            <w:r w:rsidRPr="008E6197">
              <w:t>.</w:t>
            </w:r>
          </w:p>
        </w:tc>
      </w:tr>
    </w:tbl>
    <w:p w14:paraId="1132DBE3" w14:textId="77777777" w:rsidR="001B323A" w:rsidRPr="00905E54" w:rsidRDefault="001B323A" w:rsidP="00715ADF">
      <w:pPr>
        <w:rPr>
          <w:rStyle w:val="OpenMIMethodName"/>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5F2C37FA"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672A5C85" w14:textId="77777777" w:rsidR="008E6197" w:rsidRDefault="008E6197" w:rsidP="008E6197">
            <w:pPr>
              <w:keepNext/>
              <w:spacing w:before="60" w:after="60"/>
              <w:rPr>
                <w:rFonts w:ascii="Arial" w:eastAsia="MS Mincho" w:hAnsi="Arial"/>
                <w:b/>
                <w:bCs/>
              </w:rPr>
            </w:pPr>
            <w:r w:rsidRPr="008E6197">
              <w:rPr>
                <w:rFonts w:eastAsia="MS Mincho"/>
                <w:b/>
              </w:rPr>
              <w:t xml:space="preserve">Requirement 10.2: </w:t>
            </w:r>
            <w:r w:rsidRPr="008E6197">
              <w:rPr>
                <w:rFonts w:eastAsia="MS Mincho"/>
              </w:rPr>
              <w:t>Adapted Output/Times Space Adapted Output</w:t>
            </w:r>
          </w:p>
        </w:tc>
      </w:tr>
      <w:tr w:rsidR="001B323A" w:rsidRPr="00905E54" w14:paraId="5BEA20B4"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E6C4D9C" w14:textId="77777777" w:rsidR="008E6197" w:rsidRDefault="008E6197" w:rsidP="008E6197">
            <w:pPr>
              <w:spacing w:before="60" w:after="60"/>
              <w:rPr>
                <w:rFonts w:ascii="Arial" w:eastAsia="MS Mincho" w:hAnsi="Arial"/>
                <w:b/>
                <w:bCs/>
              </w:rPr>
            </w:pPr>
            <w:bookmarkStart w:id="444" w:name="itimespaceadaptedoutput"/>
            <w:r w:rsidRPr="008E6197">
              <w:rPr>
                <w:rFonts w:eastAsia="MS Mincho"/>
              </w:rPr>
              <w:t>/req/adapted</w:t>
            </w:r>
            <w:r w:rsidR="009653FB" w:rsidRPr="009653FB">
              <w:rPr>
                <w:rFonts w:eastAsia="MS Mincho"/>
              </w:rPr>
              <w:t>-</w:t>
            </w:r>
            <w:r w:rsidRPr="008E6197">
              <w:rPr>
                <w:rFonts w:eastAsia="MS Mincho"/>
              </w:rPr>
              <w:t>output/</w:t>
            </w:r>
            <w:bookmarkEnd w:id="444"/>
            <w:r w:rsidRPr="008E6197">
              <w:rPr>
                <w:rFonts w:eastAsia="MS Mincho"/>
              </w:rPr>
              <w:t>ITimeSpaceAdaptedOutput</w:t>
            </w:r>
          </w:p>
        </w:tc>
      </w:tr>
      <w:tr w:rsidR="001B323A" w:rsidRPr="00905E54" w14:paraId="4771E32C"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FF57AB9" w14:textId="77777777" w:rsidR="008E6197" w:rsidRDefault="008E6197" w:rsidP="008E6197">
            <w:pPr>
              <w:keepNext/>
              <w:tabs>
                <w:tab w:val="left" w:pos="540"/>
                <w:tab w:val="left" w:pos="700"/>
              </w:tabs>
              <w:suppressAutoHyphens/>
              <w:spacing w:before="60" w:after="60"/>
              <w:outlineLvl w:val="1"/>
              <w:rPr>
                <w:rFonts w:ascii="Arial" w:eastAsia="Times New Roman" w:hAnsi="Arial"/>
                <w:b/>
                <w:bCs/>
                <w:sz w:val="24"/>
              </w:rPr>
            </w:pPr>
            <w:r w:rsidRPr="008E6197">
              <w:t xml:space="preserve">A </w:t>
            </w:r>
            <w:r w:rsidR="00AA2F7B" w:rsidRPr="00AA2F7B">
              <w:t>time-dependent</w:t>
            </w:r>
            <w:r w:rsidRPr="008E6197">
              <w:t xml:space="preserve"> OpenMI component </w:t>
            </w:r>
            <w:proofErr w:type="gramStart"/>
            <w:r w:rsidRPr="008E6197">
              <w:t>which</w:t>
            </w:r>
            <w:proofErr w:type="gramEnd"/>
            <w:r w:rsidRPr="008E6197">
              <w:t xml:space="preserve"> supports the adaptation of its output values </w:t>
            </w:r>
            <w:r w:rsidRPr="008E6197">
              <w:rPr>
                <w:b/>
                <w:i/>
              </w:rPr>
              <w:t>shall</w:t>
            </w:r>
            <w:r w:rsidRPr="008E6197">
              <w:t xml:space="preserve"> implement the </w:t>
            </w:r>
            <w:r w:rsidRPr="008E6197">
              <w:rPr>
                <w:szCs w:val="24"/>
              </w:rPr>
              <w:t xml:space="preserve">ITimeSpaceAdaptedOutput </w:t>
            </w:r>
            <w:r w:rsidRPr="008E6197">
              <w:t xml:space="preserve">interface based on the definition in </w:t>
            </w:r>
            <w:r w:rsidR="00805EAA">
              <w:t>Figure 14</w:t>
            </w:r>
            <w:r w:rsidRPr="008E6197">
              <w:t xml:space="preserve"> and Table 2</w:t>
            </w:r>
            <w:r w:rsidR="00305FFD">
              <w:t>9</w:t>
            </w:r>
            <w:r w:rsidR="001B323A" w:rsidRPr="00905E54">
              <w:t>.</w:t>
            </w:r>
          </w:p>
        </w:tc>
      </w:tr>
    </w:tbl>
    <w:p w14:paraId="7724F243" w14:textId="77777777" w:rsidR="001B323A" w:rsidRPr="00905E54" w:rsidRDefault="001B323A" w:rsidP="00715ADF">
      <w:pPr>
        <w:rPr>
          <w:rStyle w:val="OpenMIMethodName"/>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3CC83FC4"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F6EE807" w14:textId="77777777" w:rsidR="008E6197" w:rsidRDefault="008E6197" w:rsidP="008E6197">
            <w:pPr>
              <w:keepNext/>
              <w:spacing w:before="60" w:after="60"/>
              <w:rPr>
                <w:rFonts w:ascii="Arial" w:eastAsia="MS Mincho" w:hAnsi="Arial"/>
                <w:b/>
                <w:bCs/>
              </w:rPr>
            </w:pPr>
            <w:r w:rsidRPr="008E6197">
              <w:rPr>
                <w:rFonts w:eastAsia="MS Mincho"/>
                <w:b/>
              </w:rPr>
              <w:t xml:space="preserve">Requirement 10.3: </w:t>
            </w:r>
            <w:r w:rsidRPr="008E6197">
              <w:rPr>
                <w:rFonts w:eastAsia="MS Mincho"/>
              </w:rPr>
              <w:t>Adapted Output/Adapted Output Factory</w:t>
            </w:r>
          </w:p>
        </w:tc>
      </w:tr>
      <w:tr w:rsidR="001B323A" w:rsidRPr="00905E54" w14:paraId="4E2D4874"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9431945" w14:textId="77777777" w:rsidR="008E6197" w:rsidRDefault="008E6197" w:rsidP="008E6197">
            <w:pPr>
              <w:spacing w:before="60" w:after="60"/>
              <w:rPr>
                <w:rFonts w:ascii="Arial" w:eastAsia="MS Mincho" w:hAnsi="Arial"/>
                <w:b/>
                <w:bCs/>
              </w:rPr>
            </w:pPr>
            <w:bookmarkStart w:id="445" w:name="iadaptedoutputfactory"/>
            <w:r w:rsidRPr="008E6197">
              <w:rPr>
                <w:rFonts w:eastAsia="MS Mincho"/>
              </w:rPr>
              <w:t>/req/adapted</w:t>
            </w:r>
            <w:r w:rsidR="009653FB" w:rsidRPr="009653FB">
              <w:rPr>
                <w:rFonts w:eastAsia="MS Mincho"/>
              </w:rPr>
              <w:t>-</w:t>
            </w:r>
            <w:r w:rsidRPr="008E6197">
              <w:rPr>
                <w:rFonts w:eastAsia="MS Mincho"/>
              </w:rPr>
              <w:t>output/</w:t>
            </w:r>
            <w:bookmarkEnd w:id="445"/>
            <w:r w:rsidRPr="008E6197">
              <w:rPr>
                <w:rFonts w:eastAsia="MS Mincho"/>
              </w:rPr>
              <w:t>IAdaptedOutputFactory</w:t>
            </w:r>
          </w:p>
        </w:tc>
      </w:tr>
      <w:tr w:rsidR="001B323A" w:rsidRPr="00905E54" w14:paraId="796EC84F" w14:textId="77777777" w:rsidTr="00111FF1">
        <w:trPr>
          <w:cantSplit/>
          <w:trHeight w:val="732"/>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A41628F" w14:textId="77777777" w:rsidR="008E6197" w:rsidRDefault="008E6197" w:rsidP="008E6197">
            <w:pPr>
              <w:spacing w:before="60" w:after="60"/>
              <w:rPr>
                <w:rFonts w:ascii="Arial" w:eastAsia="Times New Roman" w:hAnsi="Arial"/>
                <w:b/>
                <w:bCs/>
                <w:szCs w:val="20"/>
                <w:lang w:eastAsia="en-GB"/>
              </w:rPr>
            </w:pPr>
            <w:r w:rsidRPr="008E6197">
              <w:t xml:space="preserve">To be able create instances of adaptors, an OpenMI component </w:t>
            </w:r>
            <w:r w:rsidRPr="008E6197">
              <w:rPr>
                <w:b/>
                <w:i/>
              </w:rPr>
              <w:t>shall</w:t>
            </w:r>
            <w:r w:rsidRPr="008E6197">
              <w:t xml:space="preserve"> implement the </w:t>
            </w:r>
            <w:r w:rsidRPr="008E6197">
              <w:rPr>
                <w:szCs w:val="24"/>
              </w:rPr>
              <w:t>IAdaptedOutputFactory</w:t>
            </w:r>
            <w:r w:rsidRPr="008E6197">
              <w:t xml:space="preserve"> interface based on the definition in </w:t>
            </w:r>
            <w:r w:rsidR="00805EAA">
              <w:t>Figure 15</w:t>
            </w:r>
            <w:r w:rsidRPr="008E6197">
              <w:t xml:space="preserve"> and </w:t>
            </w:r>
            <w:r w:rsidR="00BA397A">
              <w:t xml:space="preserve">Table </w:t>
            </w:r>
            <w:r w:rsidR="00305FFD">
              <w:t>30</w:t>
            </w:r>
            <w:r w:rsidRPr="008E6197">
              <w:t>.</w:t>
            </w:r>
          </w:p>
        </w:tc>
      </w:tr>
    </w:tbl>
    <w:p w14:paraId="2A078007" w14:textId="77777777" w:rsidR="008E6197" w:rsidRDefault="008E6197" w:rsidP="008E6197"/>
    <w:p w14:paraId="7CC753CC" w14:textId="77777777" w:rsidR="001B323A" w:rsidRPr="00905E54" w:rsidRDefault="006A2D6F" w:rsidP="00CF68F2">
      <w:pPr>
        <w:pStyle w:val="Heading2"/>
        <w:numPr>
          <w:ilvl w:val="1"/>
          <w:numId w:val="5"/>
        </w:numPr>
      </w:pPr>
      <w:bookmarkStart w:id="446" w:name="_Toc262124796"/>
      <w:r w:rsidRPr="00905E54">
        <w:t xml:space="preserve">The </w:t>
      </w:r>
      <w:r w:rsidR="001B323A" w:rsidRPr="00905E54">
        <w:t xml:space="preserve">Manage </w:t>
      </w:r>
      <w:r w:rsidR="00EF542C" w:rsidRPr="00905E54">
        <w:t>S</w:t>
      </w:r>
      <w:r w:rsidR="0030047A" w:rsidRPr="00905E54">
        <w:t>tate</w:t>
      </w:r>
      <w:r w:rsidRPr="00905E54">
        <w:t xml:space="preserve"> interfaces</w:t>
      </w:r>
      <w:bookmarkEnd w:id="446"/>
    </w:p>
    <w:p w14:paraId="05E6AF5A" w14:textId="77777777" w:rsidR="008E6197" w:rsidRDefault="008E6197" w:rsidP="008E6197">
      <w:pPr>
        <w:pStyle w:val="Caption"/>
      </w:pPr>
      <w:r w:rsidRPr="008E6197">
        <w:t>An OpenMI linkable component may implement two optional interfaces</w:t>
      </w:r>
      <w:r w:rsidR="00AF265E">
        <w:t>:</w:t>
      </w:r>
      <w:r w:rsidRPr="008E6197">
        <w:t xml:space="preserve"> </w:t>
      </w:r>
      <w:r w:rsidR="00AF265E">
        <w:t>t</w:t>
      </w:r>
      <w:r w:rsidRPr="008E6197">
        <w:t xml:space="preserve">he </w:t>
      </w:r>
      <w:r w:rsidR="00CB37F5" w:rsidRPr="00CB37F5">
        <w:t>"</w:t>
      </w:r>
      <w:r w:rsidRPr="008E6197">
        <w:t>IManageState</w:t>
      </w:r>
      <w:r w:rsidR="00CB37F5" w:rsidRPr="00CB37F5">
        <w:t>"</w:t>
      </w:r>
      <w:r w:rsidRPr="008E6197">
        <w:t xml:space="preserve"> interface, which handles feedback loops by storing and restoring states</w:t>
      </w:r>
      <w:r w:rsidR="00FA460B" w:rsidRPr="00905E54">
        <w:t xml:space="preserve"> (see </w:t>
      </w:r>
      <w:r w:rsidR="00805EAA">
        <w:t>Figure 16</w:t>
      </w:r>
      <w:r w:rsidR="00FA460B" w:rsidRPr="00905E54">
        <w:t xml:space="preserve">), and the </w:t>
      </w:r>
      <w:r w:rsidR="00CB37F5" w:rsidRPr="00CB37F5">
        <w:t>"</w:t>
      </w:r>
      <w:r w:rsidR="001B323A" w:rsidRPr="00905E54">
        <w:t>IByteStateConverter</w:t>
      </w:r>
      <w:r w:rsidR="00CB37F5" w:rsidRPr="00CB37F5">
        <w:t>"</w:t>
      </w:r>
      <w:r w:rsidR="001B323A" w:rsidRPr="00905E54">
        <w:t xml:space="preserve"> interface</w:t>
      </w:r>
      <w:r w:rsidRPr="008E6197">
        <w:t>, which provides the ability to make these states persistent</w:t>
      </w:r>
      <w:r w:rsidR="004D47CB">
        <w:t>.</w:t>
      </w:r>
    </w:p>
    <w:tbl>
      <w:tblPr>
        <w:tblW w:w="9322"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51"/>
        <w:gridCol w:w="7371"/>
      </w:tblGrid>
      <w:tr w:rsidR="001B323A" w:rsidRPr="00905E54" w14:paraId="56ECD8F8" w14:textId="77777777" w:rsidTr="003B1326">
        <w:trPr>
          <w:cantSplit/>
          <w:trHeight w:val="397"/>
        </w:trPr>
        <w:tc>
          <w:tcPr>
            <w:tcW w:w="9322" w:type="dxa"/>
            <w:gridSpan w:val="2"/>
            <w:tcBorders>
              <w:top w:val="single" w:sz="12" w:space="0" w:color="auto"/>
              <w:bottom w:val="single" w:sz="12" w:space="0" w:color="auto"/>
            </w:tcBorders>
            <w:tcMar>
              <w:top w:w="57" w:type="dxa"/>
              <w:left w:w="108" w:type="dxa"/>
              <w:bottom w:w="57" w:type="dxa"/>
              <w:right w:w="108" w:type="dxa"/>
            </w:tcMar>
            <w:vAlign w:val="center"/>
          </w:tcPr>
          <w:p w14:paraId="7DE1B515" w14:textId="77777777" w:rsidR="008E6197" w:rsidRDefault="001B323A" w:rsidP="008E6197">
            <w:pPr>
              <w:spacing w:before="60" w:after="60"/>
              <w:rPr>
                <w:szCs w:val="24"/>
              </w:rPr>
            </w:pPr>
            <w:r w:rsidRPr="00905E54">
              <w:rPr>
                <w:rFonts w:eastAsia="MS Mincho"/>
                <w:b/>
              </w:rPr>
              <w:t>Requirements Class 11</w:t>
            </w:r>
            <w:r w:rsidR="004A1C7F" w:rsidRPr="00905E54">
              <w:rPr>
                <w:rFonts w:eastAsia="MS Mincho"/>
                <w:b/>
              </w:rPr>
              <w:t xml:space="preserve">: </w:t>
            </w:r>
            <w:r w:rsidR="004A1C7F" w:rsidRPr="00905E54">
              <w:rPr>
                <w:rFonts w:eastAsia="MS Mincho"/>
              </w:rPr>
              <w:t>Manage State</w:t>
            </w:r>
          </w:p>
        </w:tc>
      </w:tr>
      <w:tr w:rsidR="001B323A" w:rsidRPr="00905E54" w14:paraId="2D4F4515" w14:textId="77777777" w:rsidTr="003B1326">
        <w:trPr>
          <w:cantSplit/>
          <w:trHeight w:val="397"/>
        </w:trPr>
        <w:tc>
          <w:tcPr>
            <w:tcW w:w="9322"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74C8320" w14:textId="77777777" w:rsidR="008E6197" w:rsidRDefault="008E6197" w:rsidP="008E6197">
            <w:pPr>
              <w:spacing w:before="60" w:after="60"/>
              <w:rPr>
                <w:rFonts w:eastAsia="MS Mincho"/>
              </w:rPr>
            </w:pPr>
            <w:bookmarkStart w:id="447" w:name="managestate"/>
            <w:r w:rsidRPr="008E6197">
              <w:rPr>
                <w:rFonts w:eastAsia="MS Mincho"/>
              </w:rPr>
              <w:t>/req/</w:t>
            </w:r>
            <w:bookmarkEnd w:id="447"/>
            <w:r w:rsidRPr="008E6197">
              <w:rPr>
                <w:rFonts w:eastAsia="MS Mincho"/>
              </w:rPr>
              <w:t>manage</w:t>
            </w:r>
            <w:r w:rsidR="009653FB" w:rsidRPr="009653FB">
              <w:rPr>
                <w:rFonts w:eastAsia="MS Mincho"/>
              </w:rPr>
              <w:t>-</w:t>
            </w:r>
            <w:r w:rsidRPr="008E6197">
              <w:rPr>
                <w:rFonts w:eastAsia="MS Mincho"/>
              </w:rPr>
              <w:t>state</w:t>
            </w:r>
          </w:p>
        </w:tc>
      </w:tr>
      <w:tr w:rsidR="001B323A" w:rsidRPr="00905E54" w14:paraId="0553693F" w14:textId="77777777" w:rsidTr="003B1326">
        <w:trPr>
          <w:cantSplit/>
          <w:trHeight w:val="397"/>
        </w:trPr>
        <w:tc>
          <w:tcPr>
            <w:tcW w:w="1951"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551A0407"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Target type</w:t>
            </w:r>
          </w:p>
        </w:tc>
        <w:tc>
          <w:tcPr>
            <w:tcW w:w="7371"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621972BB"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OpenMI component</w:t>
            </w:r>
          </w:p>
        </w:tc>
      </w:tr>
      <w:tr w:rsidR="001B323A" w:rsidRPr="00905E54" w14:paraId="01D5F1B5" w14:textId="77777777" w:rsidTr="003B1326">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6BF94C48" w14:textId="77777777" w:rsidR="008E6197" w:rsidRDefault="008E6197" w:rsidP="008E6197">
            <w:pPr>
              <w:spacing w:before="60" w:after="60"/>
              <w:rPr>
                <w:rFonts w:eastAsia="MS Mincho"/>
                <w:b/>
              </w:rPr>
            </w:pPr>
            <w:r w:rsidRPr="008E6197">
              <w:rPr>
                <w:rFonts w:eastAsia="MS Mincho"/>
                <w:b/>
              </w:rPr>
              <w:t xml:space="preserve">Dependency </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5F0616A" w14:textId="77777777" w:rsidR="008E6197" w:rsidRDefault="008E6197" w:rsidP="008E6197">
            <w:pPr>
              <w:spacing w:before="60" w:after="60"/>
              <w:rPr>
                <w:rFonts w:eastAsia="MS Mincho"/>
              </w:rPr>
            </w:pPr>
          </w:p>
        </w:tc>
      </w:tr>
      <w:tr w:rsidR="001B323A" w:rsidRPr="00905E54" w14:paraId="6A1BC4A6" w14:textId="77777777" w:rsidTr="003B1326">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07A66A33"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11.1</w:t>
            </w:r>
          </w:p>
        </w:tc>
        <w:tc>
          <w:tcPr>
            <w:tcW w:w="7371"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644D7E9" w14:textId="77777777" w:rsidR="008E6197" w:rsidRDefault="008E6197" w:rsidP="008E6197">
            <w:pPr>
              <w:keepNext/>
              <w:tabs>
                <w:tab w:val="left" w:pos="540"/>
                <w:tab w:val="left" w:pos="700"/>
              </w:tabs>
              <w:suppressAutoHyphens/>
              <w:spacing w:before="60" w:after="60"/>
              <w:outlineLvl w:val="1"/>
              <w:rPr>
                <w:rFonts w:eastAsia="MS Mincho"/>
              </w:rPr>
            </w:pPr>
            <w:r w:rsidRPr="008E6197">
              <w:rPr>
                <w:rFonts w:eastAsia="MS Mincho"/>
              </w:rPr>
              <w:t>/req/manage</w:t>
            </w:r>
            <w:r w:rsidR="009653FB" w:rsidRPr="009653FB">
              <w:rPr>
                <w:rFonts w:eastAsia="MS Mincho"/>
              </w:rPr>
              <w:t>-</w:t>
            </w:r>
            <w:r w:rsidRPr="008E6197">
              <w:rPr>
                <w:rFonts w:eastAsia="MS Mincho"/>
              </w:rPr>
              <w:t>state/IManageState</w:t>
            </w:r>
          </w:p>
        </w:tc>
      </w:tr>
      <w:tr w:rsidR="001B323A" w:rsidRPr="00905E54" w14:paraId="532E0394" w14:textId="77777777" w:rsidTr="003B1326">
        <w:trPr>
          <w:cantSplit/>
          <w:trHeight w:val="397"/>
        </w:trPr>
        <w:tc>
          <w:tcPr>
            <w:tcW w:w="1951"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4653FC0B" w14:textId="77777777" w:rsidR="008E6197" w:rsidRDefault="008E6197" w:rsidP="008E6197">
            <w:pPr>
              <w:keepNext/>
              <w:tabs>
                <w:tab w:val="left" w:pos="540"/>
                <w:tab w:val="left" w:pos="700"/>
              </w:tabs>
              <w:suppressAutoHyphens/>
              <w:spacing w:before="60" w:after="60"/>
              <w:outlineLvl w:val="1"/>
              <w:rPr>
                <w:rFonts w:eastAsia="MS Mincho"/>
                <w:b/>
              </w:rPr>
            </w:pPr>
            <w:r w:rsidRPr="008E6197">
              <w:rPr>
                <w:rFonts w:eastAsia="MS Mincho"/>
                <w:b/>
              </w:rPr>
              <w:t>Requirement 11.2</w:t>
            </w:r>
          </w:p>
        </w:tc>
        <w:tc>
          <w:tcPr>
            <w:tcW w:w="7371"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1EF90B2A" w14:textId="77777777" w:rsidR="008E6197" w:rsidRDefault="00D03D7A" w:rsidP="008E6197">
            <w:pPr>
              <w:keepNext/>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ibytestateconverter \h </w:instrText>
            </w:r>
            <w:r w:rsidRPr="00905E54">
              <w:rPr>
                <w:rFonts w:eastAsia="MS Mincho"/>
              </w:rPr>
            </w:r>
            <w:r w:rsidRPr="00905E54">
              <w:rPr>
                <w:rFonts w:eastAsia="MS Mincho"/>
              </w:rPr>
              <w:fldChar w:fldCharType="separate"/>
            </w:r>
            <w:r w:rsidR="00961212" w:rsidRPr="008E6197">
              <w:rPr>
                <w:rFonts w:eastAsia="MS Mincho"/>
              </w:rPr>
              <w:t>/req/manage</w:t>
            </w:r>
            <w:r w:rsidR="00961212" w:rsidRPr="009653FB">
              <w:rPr>
                <w:rFonts w:eastAsia="MS Mincho"/>
              </w:rPr>
              <w:t>-</w:t>
            </w:r>
            <w:r w:rsidR="00961212" w:rsidRPr="008E6197">
              <w:rPr>
                <w:rFonts w:eastAsia="MS Mincho"/>
              </w:rPr>
              <w:t>state/IByteStateConverter</w:t>
            </w:r>
            <w:r w:rsidRPr="00905E54">
              <w:rPr>
                <w:rFonts w:eastAsia="MS Mincho"/>
              </w:rPr>
              <w:fldChar w:fldCharType="end"/>
            </w:r>
          </w:p>
        </w:tc>
      </w:tr>
    </w:tbl>
    <w:p w14:paraId="274C1CE2" w14:textId="5A602F2A" w:rsidR="001B323A" w:rsidRPr="00905E54" w:rsidRDefault="001B323A" w:rsidP="00715ADF"/>
    <w:p w14:paraId="2DFCD4F5" w14:textId="0B906334" w:rsidR="00D95F27" w:rsidRPr="00905E54" w:rsidRDefault="0079602B" w:rsidP="00D95F27">
      <w:pPr>
        <w:jc w:val="center"/>
      </w:pPr>
      <w:r w:rsidRPr="0079602B">
        <w:drawing>
          <wp:anchor distT="0" distB="0" distL="114300" distR="114300" simplePos="0" relativeHeight="251734528" behindDoc="0" locked="0" layoutInCell="1" allowOverlap="1" wp14:anchorId="24D962AC" wp14:editId="63883E83">
            <wp:simplePos x="0" y="0"/>
            <wp:positionH relativeFrom="column">
              <wp:align>center</wp:align>
            </wp:positionH>
            <wp:positionV relativeFrom="paragraph">
              <wp:posOffset>0</wp:posOffset>
            </wp:positionV>
            <wp:extent cx="2870200" cy="2565400"/>
            <wp:effectExtent l="0" t="0" r="0" b="0"/>
            <wp:wrapSquare wrapText="bothSides"/>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0200" cy="2565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3A6615" w14:textId="77777777" w:rsidR="0079602B" w:rsidRDefault="0079602B" w:rsidP="00D95F27">
      <w:pPr>
        <w:pStyle w:val="Caption"/>
      </w:pPr>
      <w:bookmarkStart w:id="448" w:name="_Toc373302627"/>
      <w:bookmarkStart w:id="449" w:name="_Toc374438145"/>
      <w:bookmarkStart w:id="450" w:name="_Toc374627833"/>
    </w:p>
    <w:p w14:paraId="046B0335" w14:textId="77777777" w:rsidR="0079602B" w:rsidRDefault="0079602B" w:rsidP="00D95F27">
      <w:pPr>
        <w:pStyle w:val="Caption"/>
      </w:pPr>
    </w:p>
    <w:p w14:paraId="1866B7FC" w14:textId="77777777" w:rsidR="0079602B" w:rsidRDefault="0079602B" w:rsidP="00D95F27">
      <w:pPr>
        <w:pStyle w:val="Caption"/>
      </w:pPr>
    </w:p>
    <w:p w14:paraId="37AD0D13" w14:textId="77777777" w:rsidR="0079602B" w:rsidRDefault="0079602B" w:rsidP="00D95F27">
      <w:pPr>
        <w:pStyle w:val="Caption"/>
      </w:pPr>
    </w:p>
    <w:p w14:paraId="04DB532B" w14:textId="77777777" w:rsidR="0079602B" w:rsidRDefault="0079602B" w:rsidP="00D95F27">
      <w:pPr>
        <w:pStyle w:val="Caption"/>
      </w:pPr>
    </w:p>
    <w:p w14:paraId="6D12541D" w14:textId="77777777" w:rsidR="0079602B" w:rsidRDefault="0079602B" w:rsidP="00D95F27">
      <w:pPr>
        <w:pStyle w:val="Caption"/>
      </w:pPr>
    </w:p>
    <w:p w14:paraId="7331BEEA" w14:textId="77777777" w:rsidR="0079602B" w:rsidRDefault="0079602B" w:rsidP="00D95F27">
      <w:pPr>
        <w:pStyle w:val="Caption"/>
      </w:pPr>
    </w:p>
    <w:p w14:paraId="567603E1" w14:textId="77777777" w:rsidR="0079602B" w:rsidRDefault="0079602B" w:rsidP="00D95F27">
      <w:pPr>
        <w:pStyle w:val="Caption"/>
      </w:pPr>
    </w:p>
    <w:p w14:paraId="087FA5BC" w14:textId="77777777" w:rsidR="0079602B" w:rsidRDefault="0079602B" w:rsidP="00D95F27">
      <w:pPr>
        <w:pStyle w:val="Caption"/>
      </w:pPr>
    </w:p>
    <w:p w14:paraId="2405CC5B" w14:textId="77777777" w:rsidR="0079602B" w:rsidRDefault="0079602B" w:rsidP="00D95F27">
      <w:pPr>
        <w:pStyle w:val="Caption"/>
      </w:pPr>
    </w:p>
    <w:p w14:paraId="57828016" w14:textId="77777777" w:rsidR="00D95F27" w:rsidRPr="00905E54" w:rsidRDefault="00805EAA" w:rsidP="00D95F27">
      <w:pPr>
        <w:pStyle w:val="Caption"/>
      </w:pPr>
      <w:r>
        <w:t>Figure 16</w:t>
      </w:r>
      <w:r w:rsidR="008E6197" w:rsidRPr="008E6197">
        <w:t xml:space="preserve"> UML Diagram for Manage State</w:t>
      </w:r>
      <w:bookmarkEnd w:id="448"/>
      <w:bookmarkEnd w:id="449"/>
      <w:bookmarkEnd w:id="450"/>
    </w:p>
    <w:p w14:paraId="4478B7F7" w14:textId="77777777" w:rsidR="00D95F27" w:rsidRPr="00905E54" w:rsidRDefault="00D95F27" w:rsidP="00715ADF"/>
    <w:p w14:paraId="66364EC0" w14:textId="77777777" w:rsidR="00987308" w:rsidRPr="00905E54" w:rsidRDefault="008E6197" w:rsidP="009B224A">
      <w:pPr>
        <w:pStyle w:val="Heading3"/>
        <w:numPr>
          <w:ilvl w:val="2"/>
          <w:numId w:val="5"/>
        </w:numPr>
      </w:pPr>
      <w:bookmarkStart w:id="451" w:name="_Toc262124797"/>
      <w:r w:rsidRPr="008E6197">
        <w:t>Attributes and methods of the Manage State interfaces</w:t>
      </w:r>
      <w:bookmarkEnd w:id="451"/>
    </w:p>
    <w:p w14:paraId="4C781BA7" w14:textId="77777777" w:rsidR="008E6197" w:rsidRDefault="008E6197" w:rsidP="008E6197">
      <w:pPr>
        <w:pStyle w:val="Heading4"/>
        <w:numPr>
          <w:ilvl w:val="3"/>
          <w:numId w:val="5"/>
        </w:numPr>
      </w:pPr>
      <w:r w:rsidRPr="008E6197">
        <w:t>The IManageState interface</w:t>
      </w:r>
    </w:p>
    <w:p w14:paraId="36C9B1D5" w14:textId="77777777" w:rsidR="001B323A" w:rsidRPr="00905E54" w:rsidRDefault="008E6197" w:rsidP="00715ADF">
      <w:pPr>
        <w:rPr>
          <w:szCs w:val="24"/>
        </w:rPr>
      </w:pPr>
      <w:r w:rsidRPr="008E6197">
        <w:rPr>
          <w:szCs w:val="24"/>
        </w:rPr>
        <w:t xml:space="preserve">This optional interface can be implemented by components in addition to the </w:t>
      </w:r>
      <w:r w:rsidR="00CB37F5" w:rsidRPr="00CB37F5">
        <w:rPr>
          <w:szCs w:val="24"/>
        </w:rPr>
        <w:t>"</w:t>
      </w:r>
      <w:r w:rsidRPr="008E6197">
        <w:rPr>
          <w:szCs w:val="24"/>
        </w:rPr>
        <w:t>IBaseLinkableComponent</w:t>
      </w:r>
      <w:r w:rsidR="00CB37F5" w:rsidRPr="00CB37F5">
        <w:rPr>
          <w:szCs w:val="24"/>
        </w:rPr>
        <w:t>"</w:t>
      </w:r>
      <w:r w:rsidRPr="008E6197">
        <w:rPr>
          <w:szCs w:val="24"/>
        </w:rPr>
        <w:t xml:space="preserve"> interface.  It provides additional methods for handling a component</w:t>
      </w:r>
      <w:r w:rsidR="00CB37F5" w:rsidRPr="00CB37F5">
        <w:rPr>
          <w:szCs w:val="24"/>
        </w:rPr>
        <w:t>'</w:t>
      </w:r>
      <w:r w:rsidRPr="008E6197">
        <w:rPr>
          <w:szCs w:val="24"/>
        </w:rPr>
        <w:t>s state so that it can be saved, restored and cleared.  The component may store its state by writing it to file or by keeping it in memory.</w:t>
      </w:r>
    </w:p>
    <w:p w14:paraId="72B7FBE3" w14:textId="77777777" w:rsidR="008E6197" w:rsidRDefault="008E6197" w:rsidP="008E6197">
      <w:pPr>
        <w:spacing w:line="276" w:lineRule="auto"/>
        <w:jc w:val="left"/>
        <w:rPr>
          <w:rFonts w:ascii="Arial" w:hAnsi="Arial"/>
          <w:b/>
          <w:bCs/>
          <w:szCs w:val="20"/>
          <w:lang w:eastAsia="en-GB"/>
        </w:rPr>
      </w:pPr>
      <w:bookmarkStart w:id="452" w:name="_Ref334597683"/>
      <w:bookmarkStart w:id="453" w:name="BKM_58ED8CE8_066F_4789_9BD2_F03EB55CFC5B"/>
    </w:p>
    <w:p w14:paraId="1747268F" w14:textId="77777777" w:rsidR="001B323A" w:rsidRPr="00905E54" w:rsidRDefault="00BA397A" w:rsidP="0008026F">
      <w:pPr>
        <w:pStyle w:val="Caption"/>
      </w:pPr>
      <w:bookmarkStart w:id="454" w:name="_Ref343669900"/>
      <w:bookmarkStart w:id="455" w:name="_Toc373302293"/>
      <w:r>
        <w:t xml:space="preserve">Table </w:t>
      </w:r>
      <w:bookmarkEnd w:id="452"/>
      <w:bookmarkEnd w:id="454"/>
      <w:r>
        <w:t>3</w:t>
      </w:r>
      <w:r w:rsidR="00305FFD">
        <w:t>1</w:t>
      </w:r>
      <w:r w:rsidR="008E6197" w:rsidRPr="008E6197">
        <w:t xml:space="preserve"> Members of the IManageState interface</w:t>
      </w:r>
      <w:bookmarkEnd w:id="455"/>
    </w:p>
    <w:tbl>
      <w:tblPr>
        <w:tblW w:w="9072" w:type="dxa"/>
        <w:tblInd w:w="60" w:type="dxa"/>
        <w:tblLayout w:type="fixed"/>
        <w:tblCellMar>
          <w:left w:w="60" w:type="dxa"/>
          <w:right w:w="60" w:type="dxa"/>
        </w:tblCellMar>
        <w:tblLook w:val="0000" w:firstRow="0" w:lastRow="0" w:firstColumn="0" w:lastColumn="0" w:noHBand="0" w:noVBand="0"/>
      </w:tblPr>
      <w:tblGrid>
        <w:gridCol w:w="1890"/>
        <w:gridCol w:w="4770"/>
        <w:gridCol w:w="2412"/>
      </w:tblGrid>
      <w:tr w:rsidR="001B323A" w:rsidRPr="00905E54" w14:paraId="122C10BB" w14:textId="77777777" w:rsidTr="00F14CA6">
        <w:trPr>
          <w:cantSplit/>
          <w:tblHeader/>
        </w:trPr>
        <w:tc>
          <w:tcPr>
            <w:tcW w:w="1890" w:type="dxa"/>
            <w:tcBorders>
              <w:top w:val="single" w:sz="2" w:space="0" w:color="auto"/>
              <w:left w:val="single" w:sz="2" w:space="0" w:color="auto"/>
              <w:bottom w:val="single" w:sz="2" w:space="0" w:color="auto"/>
              <w:right w:val="single" w:sz="2" w:space="0" w:color="auto"/>
            </w:tcBorders>
            <w:shd w:val="clear" w:color="auto" w:fill="EFEFEF"/>
          </w:tcPr>
          <w:p w14:paraId="1F9EEF6D" w14:textId="77777777" w:rsidR="008E6197" w:rsidRDefault="008E6197" w:rsidP="008E6197">
            <w:pPr>
              <w:spacing w:before="60" w:after="60"/>
              <w:rPr>
                <w:rFonts w:ascii="Arial" w:eastAsia="Times New Roman" w:hAnsi="Arial"/>
                <w:b/>
                <w:bCs/>
                <w:sz w:val="28"/>
                <w:szCs w:val="24"/>
              </w:rPr>
            </w:pPr>
            <w:r w:rsidRPr="008E6197">
              <w:rPr>
                <w:b/>
                <w:szCs w:val="24"/>
              </w:rPr>
              <w:t>Member</w:t>
            </w:r>
          </w:p>
        </w:tc>
        <w:tc>
          <w:tcPr>
            <w:tcW w:w="4770" w:type="dxa"/>
            <w:tcBorders>
              <w:top w:val="single" w:sz="2" w:space="0" w:color="auto"/>
              <w:left w:val="single" w:sz="2" w:space="0" w:color="auto"/>
              <w:bottom w:val="single" w:sz="2" w:space="0" w:color="auto"/>
              <w:right w:val="single" w:sz="2" w:space="0" w:color="auto"/>
            </w:tcBorders>
            <w:shd w:val="clear" w:color="auto" w:fill="EFEFEF"/>
          </w:tcPr>
          <w:p w14:paraId="2F53FA45" w14:textId="77777777" w:rsidR="008E6197" w:rsidRDefault="008E6197" w:rsidP="008E6197">
            <w:pPr>
              <w:spacing w:before="60" w:after="60"/>
              <w:rPr>
                <w:b/>
                <w:szCs w:val="24"/>
              </w:rPr>
            </w:pPr>
            <w:r w:rsidRPr="008E6197">
              <w:rPr>
                <w:b/>
                <w:szCs w:val="24"/>
              </w:rPr>
              <w:t>Notes</w:t>
            </w:r>
          </w:p>
        </w:tc>
        <w:tc>
          <w:tcPr>
            <w:tcW w:w="2412" w:type="dxa"/>
            <w:tcBorders>
              <w:top w:val="single" w:sz="2" w:space="0" w:color="auto"/>
              <w:left w:val="single" w:sz="2" w:space="0" w:color="auto"/>
              <w:bottom w:val="single" w:sz="2" w:space="0" w:color="auto"/>
              <w:right w:val="single" w:sz="2" w:space="0" w:color="auto"/>
            </w:tcBorders>
            <w:shd w:val="clear" w:color="auto" w:fill="EFEFEF"/>
          </w:tcPr>
          <w:p w14:paraId="43B50275" w14:textId="77777777" w:rsidR="008E6197" w:rsidRDefault="008E6197" w:rsidP="008E6197">
            <w:pPr>
              <w:spacing w:before="60" w:after="60"/>
              <w:jc w:val="left"/>
              <w:rPr>
                <w:b/>
                <w:szCs w:val="24"/>
              </w:rPr>
            </w:pPr>
            <w:r w:rsidRPr="008E6197">
              <w:rPr>
                <w:b/>
                <w:szCs w:val="24"/>
              </w:rPr>
              <w:t>Parameters</w:t>
            </w:r>
          </w:p>
        </w:tc>
      </w:tr>
      <w:tr w:rsidR="001B323A" w:rsidRPr="00905E54" w14:paraId="560BB51B" w14:textId="77777777" w:rsidTr="00F14CA6">
        <w:tc>
          <w:tcPr>
            <w:tcW w:w="1890" w:type="dxa"/>
            <w:tcBorders>
              <w:top w:val="single" w:sz="2" w:space="0" w:color="auto"/>
              <w:left w:val="single" w:sz="2" w:space="0" w:color="auto"/>
              <w:bottom w:val="single" w:sz="2" w:space="0" w:color="auto"/>
              <w:right w:val="single" w:sz="2" w:space="0" w:color="auto"/>
            </w:tcBorders>
          </w:tcPr>
          <w:p w14:paraId="3F8AA1B0" w14:textId="77777777" w:rsidR="008E6197" w:rsidRDefault="008E6197" w:rsidP="008E6197">
            <w:pPr>
              <w:spacing w:before="60" w:after="60"/>
              <w:rPr>
                <w:szCs w:val="24"/>
              </w:rPr>
            </w:pPr>
            <w:proofErr w:type="gramStart"/>
            <w:r w:rsidRPr="008E6197">
              <w:rPr>
                <w:b/>
                <w:szCs w:val="24"/>
              </w:rPr>
              <w:t>ClearState(</w:t>
            </w:r>
            <w:proofErr w:type="gramEnd"/>
            <w:r w:rsidRPr="008E6197">
              <w:rPr>
                <w:b/>
                <w:szCs w:val="24"/>
              </w:rPr>
              <w:t>)</w:t>
            </w:r>
          </w:p>
          <w:p w14:paraId="4469A8EA" w14:textId="77777777" w:rsidR="008E6197" w:rsidRDefault="008E6197" w:rsidP="008E6197">
            <w:pPr>
              <w:spacing w:before="60" w:after="60"/>
              <w:rPr>
                <w:szCs w:val="24"/>
              </w:rPr>
            </w:pPr>
            <w:proofErr w:type="gramStart"/>
            <w:r w:rsidRPr="008E6197">
              <w:rPr>
                <w:szCs w:val="24"/>
              </w:rPr>
              <w:t>void</w:t>
            </w:r>
            <w:proofErr w:type="gramEnd"/>
          </w:p>
          <w:p w14:paraId="2481F9E4" w14:textId="77777777" w:rsidR="008E6197" w:rsidRDefault="008E6197" w:rsidP="008E6197">
            <w:pPr>
              <w:spacing w:before="60" w:after="60"/>
              <w:rPr>
                <w:szCs w:val="24"/>
              </w:rPr>
            </w:pPr>
            <w:r w:rsidRPr="008E6197">
              <w:rPr>
                <w:szCs w:val="24"/>
              </w:rPr>
              <w:t>Public</w:t>
            </w:r>
          </w:p>
        </w:tc>
        <w:tc>
          <w:tcPr>
            <w:tcW w:w="4770" w:type="dxa"/>
            <w:tcBorders>
              <w:top w:val="single" w:sz="2" w:space="0" w:color="auto"/>
              <w:left w:val="single" w:sz="2" w:space="0" w:color="auto"/>
              <w:bottom w:val="single" w:sz="2" w:space="0" w:color="auto"/>
              <w:right w:val="single" w:sz="2" w:space="0" w:color="auto"/>
            </w:tcBorders>
          </w:tcPr>
          <w:p w14:paraId="295C7459" w14:textId="77777777" w:rsidR="008E6197" w:rsidRDefault="008E6197" w:rsidP="008E6197">
            <w:pPr>
              <w:spacing w:before="60" w:after="60"/>
              <w:rPr>
                <w:szCs w:val="24"/>
              </w:rPr>
            </w:pPr>
            <w:r w:rsidRPr="008E6197">
              <w:rPr>
                <w:szCs w:val="24"/>
              </w:rPr>
              <w:t xml:space="preserve">Clears a state from the linkable component's memory.  If the state identifier identified by </w:t>
            </w:r>
            <w:r w:rsidR="00CB37F5" w:rsidRPr="00CB37F5">
              <w:rPr>
                <w:szCs w:val="24"/>
              </w:rPr>
              <w:t>"</w:t>
            </w:r>
            <w:r w:rsidRPr="008E6197">
              <w:rPr>
                <w:szCs w:val="24"/>
              </w:rPr>
              <w:t>stateI</w:t>
            </w:r>
            <w:r w:rsidR="00AF265E">
              <w:rPr>
                <w:szCs w:val="24"/>
              </w:rPr>
              <w:t>d</w:t>
            </w:r>
            <w:r w:rsidR="00CB37F5" w:rsidRPr="00CB37F5">
              <w:rPr>
                <w:szCs w:val="24"/>
              </w:rPr>
              <w:t>"</w:t>
            </w:r>
            <w:r w:rsidRPr="008E6197">
              <w:rPr>
                <w:szCs w:val="24"/>
              </w:rPr>
              <w:t xml:space="preserve"> is not known by the linkable component then an IllegalArgumentException exception should be thrown.  </w:t>
            </w:r>
          </w:p>
        </w:tc>
        <w:tc>
          <w:tcPr>
            <w:tcW w:w="2412" w:type="dxa"/>
            <w:tcBorders>
              <w:top w:val="single" w:sz="2" w:space="0" w:color="auto"/>
              <w:left w:val="single" w:sz="2" w:space="0" w:color="auto"/>
              <w:bottom w:val="single" w:sz="2" w:space="0" w:color="auto"/>
              <w:right w:val="single" w:sz="2" w:space="0" w:color="auto"/>
            </w:tcBorders>
          </w:tcPr>
          <w:p w14:paraId="5AE84FF9" w14:textId="77777777" w:rsidR="008E6197" w:rsidRDefault="00CE7C5D" w:rsidP="008E6197">
            <w:pPr>
              <w:keepNext/>
              <w:tabs>
                <w:tab w:val="left" w:pos="540"/>
                <w:tab w:val="left" w:pos="700"/>
              </w:tabs>
              <w:suppressAutoHyphens/>
              <w:spacing w:before="60" w:after="60"/>
              <w:jc w:val="left"/>
              <w:outlineLvl w:val="1"/>
              <w:rPr>
                <w:sz w:val="24"/>
                <w:szCs w:val="24"/>
              </w:rPr>
            </w:pPr>
            <w:r>
              <w:rPr>
                <w:rStyle w:val="Objecttype"/>
                <w:bCs/>
                <w:szCs w:val="24"/>
              </w:rPr>
              <w:t xml:space="preserve">IIdentifiable </w:t>
            </w:r>
            <w:r w:rsidR="008E6197" w:rsidRPr="008E6197">
              <w:rPr>
                <w:sz w:val="24"/>
                <w:szCs w:val="24"/>
              </w:rPr>
              <w:t>[in]</w:t>
            </w:r>
            <w:r>
              <w:rPr>
                <w:rStyle w:val="Objecttype"/>
                <w:bCs/>
                <w:szCs w:val="24"/>
              </w:rPr>
              <w:t xml:space="preserve"> </w:t>
            </w:r>
            <w:r>
              <w:rPr>
                <w:rStyle w:val="Objecttype"/>
                <w:b w:val="0"/>
                <w:bCs/>
                <w:szCs w:val="24"/>
              </w:rPr>
              <w:t>stateId</w:t>
            </w:r>
          </w:p>
          <w:p w14:paraId="1D50F4E7" w14:textId="77777777" w:rsidR="008E6197" w:rsidRDefault="008E6197" w:rsidP="008E6197">
            <w:pPr>
              <w:spacing w:before="60" w:after="60"/>
              <w:jc w:val="left"/>
              <w:rPr>
                <w:szCs w:val="24"/>
              </w:rPr>
            </w:pPr>
            <w:r w:rsidRPr="008E6197">
              <w:rPr>
                <w:szCs w:val="24"/>
              </w:rPr>
              <w:t>Identifier of the state to be cleared.</w:t>
            </w:r>
          </w:p>
          <w:p w14:paraId="45CFF58B" w14:textId="77777777" w:rsidR="008E6197" w:rsidRDefault="008E6197" w:rsidP="008E6197">
            <w:pPr>
              <w:spacing w:before="60" w:after="60"/>
              <w:jc w:val="left"/>
              <w:rPr>
                <w:szCs w:val="24"/>
              </w:rPr>
            </w:pPr>
          </w:p>
        </w:tc>
        <w:bookmarkEnd w:id="453"/>
      </w:tr>
      <w:tr w:rsidR="001B323A" w:rsidRPr="00905E54" w14:paraId="08B81C8B" w14:textId="77777777" w:rsidTr="00F14CA6">
        <w:tc>
          <w:tcPr>
            <w:tcW w:w="1890" w:type="dxa"/>
            <w:tcBorders>
              <w:top w:val="single" w:sz="2" w:space="0" w:color="auto"/>
              <w:left w:val="single" w:sz="2" w:space="0" w:color="auto"/>
              <w:bottom w:val="single" w:sz="2" w:space="0" w:color="auto"/>
              <w:right w:val="single" w:sz="2" w:space="0" w:color="auto"/>
            </w:tcBorders>
          </w:tcPr>
          <w:p w14:paraId="1A2F9DF5" w14:textId="77777777" w:rsidR="008E6197" w:rsidRDefault="008E6197" w:rsidP="008E6197">
            <w:pPr>
              <w:keepNext/>
              <w:tabs>
                <w:tab w:val="left" w:pos="540"/>
                <w:tab w:val="left" w:pos="700"/>
              </w:tabs>
              <w:suppressAutoHyphens/>
              <w:spacing w:before="60" w:after="60"/>
              <w:outlineLvl w:val="1"/>
            </w:pPr>
            <w:bookmarkStart w:id="456" w:name="BKM_75D346B1_23F1_49d5_99CB_87EE6E9A8077"/>
            <w:proofErr w:type="gramStart"/>
            <w:r w:rsidRPr="008E6197">
              <w:rPr>
                <w:b/>
              </w:rPr>
              <w:t>KeepCurrentState(</w:t>
            </w:r>
            <w:proofErr w:type="gramEnd"/>
            <w:r w:rsidRPr="008E6197">
              <w:rPr>
                <w:b/>
              </w:rPr>
              <w:t>)</w:t>
            </w:r>
          </w:p>
          <w:p w14:paraId="2FCB8EFB" w14:textId="77777777" w:rsidR="008E6197" w:rsidRDefault="008E6197" w:rsidP="008E6197">
            <w:pPr>
              <w:keepNext/>
              <w:tabs>
                <w:tab w:val="left" w:pos="540"/>
                <w:tab w:val="left" w:pos="700"/>
              </w:tabs>
              <w:suppressAutoHyphens/>
              <w:spacing w:before="60" w:after="60"/>
              <w:outlineLvl w:val="1"/>
            </w:pPr>
            <w:r w:rsidRPr="008E6197">
              <w:t>IIdentifiable</w:t>
            </w:r>
          </w:p>
          <w:p w14:paraId="2F38F7E5" w14:textId="77777777" w:rsidR="008E6197" w:rsidRDefault="008E6197" w:rsidP="008E6197">
            <w:pPr>
              <w:spacing w:before="60" w:after="60"/>
            </w:pPr>
            <w:r w:rsidRPr="008E6197">
              <w:t>Public</w:t>
            </w:r>
          </w:p>
        </w:tc>
        <w:tc>
          <w:tcPr>
            <w:tcW w:w="4770" w:type="dxa"/>
            <w:tcBorders>
              <w:top w:val="single" w:sz="2" w:space="0" w:color="auto"/>
              <w:left w:val="single" w:sz="2" w:space="0" w:color="auto"/>
              <w:bottom w:val="single" w:sz="2" w:space="0" w:color="auto"/>
              <w:right w:val="single" w:sz="2" w:space="0" w:color="auto"/>
            </w:tcBorders>
          </w:tcPr>
          <w:p w14:paraId="378AD552" w14:textId="77777777" w:rsidR="008E6197" w:rsidRDefault="008E6197" w:rsidP="008E6197">
            <w:pPr>
              <w:spacing w:before="60" w:after="60"/>
            </w:pPr>
            <w:r w:rsidRPr="008E6197">
              <w:t>Stores the linkable component's current State.</w:t>
            </w:r>
          </w:p>
          <w:p w14:paraId="64268F6A" w14:textId="77777777" w:rsidR="008E6197" w:rsidRDefault="008E6197" w:rsidP="008E6197">
            <w:pPr>
              <w:keepNext/>
              <w:tabs>
                <w:tab w:val="left" w:pos="540"/>
                <w:tab w:val="left" w:pos="700"/>
              </w:tabs>
              <w:suppressAutoHyphens/>
              <w:spacing w:before="60" w:after="60"/>
              <w:outlineLvl w:val="1"/>
            </w:pPr>
            <w:r w:rsidRPr="008E6197">
              <w:t>Returns the identifier of the stored state.</w:t>
            </w:r>
          </w:p>
        </w:tc>
        <w:tc>
          <w:tcPr>
            <w:tcW w:w="2412" w:type="dxa"/>
            <w:tcBorders>
              <w:top w:val="single" w:sz="2" w:space="0" w:color="auto"/>
              <w:left w:val="single" w:sz="2" w:space="0" w:color="auto"/>
              <w:bottom w:val="single" w:sz="2" w:space="0" w:color="auto"/>
              <w:right w:val="single" w:sz="2" w:space="0" w:color="auto"/>
            </w:tcBorders>
          </w:tcPr>
          <w:p w14:paraId="3658D38A" w14:textId="77777777" w:rsidR="008E6197" w:rsidRDefault="008E6197" w:rsidP="008E6197">
            <w:pPr>
              <w:spacing w:before="60" w:after="60"/>
              <w:jc w:val="left"/>
            </w:pPr>
          </w:p>
        </w:tc>
        <w:bookmarkEnd w:id="456"/>
      </w:tr>
      <w:tr w:rsidR="001B323A" w:rsidRPr="00905E54" w14:paraId="23FAB3C0" w14:textId="77777777" w:rsidTr="00F14CA6">
        <w:tc>
          <w:tcPr>
            <w:tcW w:w="1890" w:type="dxa"/>
            <w:tcBorders>
              <w:top w:val="single" w:sz="2" w:space="0" w:color="auto"/>
              <w:left w:val="single" w:sz="2" w:space="0" w:color="auto"/>
              <w:bottom w:val="single" w:sz="2" w:space="0" w:color="auto"/>
              <w:right w:val="single" w:sz="2" w:space="0" w:color="auto"/>
            </w:tcBorders>
          </w:tcPr>
          <w:p w14:paraId="1A2BB7F2" w14:textId="77777777" w:rsidR="008E6197" w:rsidRDefault="008E6197" w:rsidP="008E6197">
            <w:pPr>
              <w:keepNext/>
              <w:tabs>
                <w:tab w:val="left" w:pos="540"/>
                <w:tab w:val="left" w:pos="700"/>
              </w:tabs>
              <w:suppressAutoHyphens/>
              <w:spacing w:before="60" w:after="60"/>
              <w:outlineLvl w:val="1"/>
            </w:pPr>
            <w:bookmarkStart w:id="457" w:name="BKM_1FF07799_8334_4dde_A966_3103EA33A495"/>
            <w:proofErr w:type="gramStart"/>
            <w:r w:rsidRPr="008E6197">
              <w:rPr>
                <w:b/>
              </w:rPr>
              <w:t>RestoreState(</w:t>
            </w:r>
            <w:proofErr w:type="gramEnd"/>
            <w:r w:rsidRPr="008E6197">
              <w:rPr>
                <w:b/>
              </w:rPr>
              <w:t>)</w:t>
            </w:r>
          </w:p>
          <w:p w14:paraId="1A3C8247" w14:textId="77777777" w:rsidR="008E6197" w:rsidRDefault="008E6197" w:rsidP="008E6197">
            <w:pPr>
              <w:keepNext/>
              <w:tabs>
                <w:tab w:val="left" w:pos="540"/>
                <w:tab w:val="left" w:pos="700"/>
              </w:tabs>
              <w:suppressAutoHyphens/>
              <w:spacing w:before="60" w:after="60"/>
              <w:outlineLvl w:val="1"/>
            </w:pPr>
            <w:proofErr w:type="gramStart"/>
            <w:r w:rsidRPr="008E6197">
              <w:t>void</w:t>
            </w:r>
            <w:proofErr w:type="gramEnd"/>
          </w:p>
          <w:p w14:paraId="1E5E9C96" w14:textId="77777777" w:rsidR="008E6197" w:rsidRDefault="008E6197" w:rsidP="008E6197">
            <w:pPr>
              <w:spacing w:before="60" w:after="60"/>
            </w:pPr>
            <w:r w:rsidRPr="008E6197">
              <w:t>Public</w:t>
            </w:r>
          </w:p>
        </w:tc>
        <w:tc>
          <w:tcPr>
            <w:tcW w:w="4770" w:type="dxa"/>
            <w:tcBorders>
              <w:top w:val="single" w:sz="2" w:space="0" w:color="auto"/>
              <w:left w:val="single" w:sz="2" w:space="0" w:color="auto"/>
              <w:bottom w:val="single" w:sz="2" w:space="0" w:color="auto"/>
              <w:right w:val="single" w:sz="2" w:space="0" w:color="auto"/>
            </w:tcBorders>
          </w:tcPr>
          <w:p w14:paraId="2EA9E236" w14:textId="77777777" w:rsidR="008E6197" w:rsidRDefault="008E6197" w:rsidP="008E6197">
            <w:pPr>
              <w:spacing w:before="60" w:after="60"/>
              <w:rPr>
                <w:rFonts w:ascii="Courier New" w:hAnsi="Courier New"/>
              </w:rPr>
            </w:pPr>
            <w:r w:rsidRPr="008E6197">
              <w:t>Restores the state identified by the parameter stateI</w:t>
            </w:r>
            <w:r w:rsidR="00AF265E">
              <w:t>d</w:t>
            </w:r>
            <w:r w:rsidRPr="008E6197">
              <w:t>.  If the state identifier identified by stateI</w:t>
            </w:r>
            <w:r w:rsidR="00AF265E">
              <w:t>d</w:t>
            </w:r>
            <w:r w:rsidRPr="008E6197">
              <w:t xml:space="preserve"> is not known by the linkable component an IllegalArgumentException exception should be thrown.</w:t>
            </w:r>
          </w:p>
        </w:tc>
        <w:tc>
          <w:tcPr>
            <w:tcW w:w="2412" w:type="dxa"/>
            <w:tcBorders>
              <w:top w:val="single" w:sz="2" w:space="0" w:color="auto"/>
              <w:left w:val="single" w:sz="2" w:space="0" w:color="auto"/>
              <w:bottom w:val="single" w:sz="2" w:space="0" w:color="auto"/>
              <w:right w:val="single" w:sz="2" w:space="0" w:color="auto"/>
            </w:tcBorders>
          </w:tcPr>
          <w:p w14:paraId="4658028A" w14:textId="77777777" w:rsidR="008E6197" w:rsidRDefault="00CE7C5D" w:rsidP="008E6197">
            <w:pPr>
              <w:keepNext/>
              <w:tabs>
                <w:tab w:val="left" w:pos="540"/>
                <w:tab w:val="left" w:pos="700"/>
              </w:tabs>
              <w:suppressAutoHyphens/>
              <w:spacing w:before="60" w:after="60"/>
              <w:jc w:val="left"/>
              <w:outlineLvl w:val="1"/>
            </w:pPr>
            <w:r>
              <w:rPr>
                <w:rStyle w:val="Objecttype"/>
                <w:bCs/>
                <w:sz w:val="22"/>
              </w:rPr>
              <w:t xml:space="preserve">IIdentifiable </w:t>
            </w:r>
            <w:r w:rsidR="008E6197" w:rsidRPr="008E6197">
              <w:t>[in]</w:t>
            </w:r>
            <w:r>
              <w:rPr>
                <w:rStyle w:val="Objecttype"/>
                <w:bCs/>
                <w:sz w:val="22"/>
              </w:rPr>
              <w:t xml:space="preserve"> </w:t>
            </w:r>
            <w:r>
              <w:rPr>
                <w:rStyle w:val="Objecttype"/>
                <w:b w:val="0"/>
                <w:bCs/>
                <w:sz w:val="22"/>
              </w:rPr>
              <w:t>stateId</w:t>
            </w:r>
          </w:p>
          <w:p w14:paraId="39664891" w14:textId="77777777" w:rsidR="008E6197" w:rsidRDefault="008E6197" w:rsidP="008E6197">
            <w:pPr>
              <w:spacing w:before="60" w:after="60"/>
              <w:jc w:val="left"/>
            </w:pPr>
            <w:r w:rsidRPr="008E6197">
              <w:t>Identifier of the state to be restored.</w:t>
            </w:r>
          </w:p>
        </w:tc>
        <w:bookmarkEnd w:id="457"/>
      </w:tr>
    </w:tbl>
    <w:p w14:paraId="63CE94C1" w14:textId="77777777" w:rsidR="001B323A" w:rsidRPr="00905E54" w:rsidRDefault="001B323A" w:rsidP="00715ADF"/>
    <w:p w14:paraId="072D9F50" w14:textId="77777777" w:rsidR="008E6197" w:rsidRDefault="008E6197" w:rsidP="008E6197">
      <w:pPr>
        <w:pStyle w:val="Heading4"/>
        <w:numPr>
          <w:ilvl w:val="3"/>
          <w:numId w:val="5"/>
        </w:numPr>
      </w:pPr>
      <w:bookmarkStart w:id="458" w:name="BKM_EA277E78_6386_4c37_ACEB_04B4E3AF1DB5"/>
      <w:r w:rsidRPr="008E6197">
        <w:t>The IByteStateConverter interface</w:t>
      </w:r>
    </w:p>
    <w:p w14:paraId="7C456274" w14:textId="77777777" w:rsidR="001B323A" w:rsidRPr="00905E54" w:rsidRDefault="008E6197" w:rsidP="009B224A">
      <w:pPr>
        <w:rPr>
          <w:szCs w:val="24"/>
        </w:rPr>
      </w:pPr>
      <w:bookmarkStart w:id="459" w:name="BKM_2E068EFF_6732_4280_B108_51D705614324"/>
      <w:r w:rsidRPr="008E6197">
        <w:rPr>
          <w:szCs w:val="24"/>
        </w:rPr>
        <w:t xml:space="preserve">If the </w:t>
      </w:r>
      <w:r w:rsidR="00CB37F5" w:rsidRPr="00CB37F5">
        <w:rPr>
          <w:szCs w:val="24"/>
        </w:rPr>
        <w:t>"</w:t>
      </w:r>
      <w:r w:rsidRPr="008E6197">
        <w:rPr>
          <w:szCs w:val="24"/>
        </w:rPr>
        <w:t>IManageState</w:t>
      </w:r>
      <w:r w:rsidR="00CB37F5" w:rsidRPr="00CB37F5">
        <w:rPr>
          <w:szCs w:val="24"/>
        </w:rPr>
        <w:t>"</w:t>
      </w:r>
      <w:r w:rsidRPr="008E6197">
        <w:rPr>
          <w:szCs w:val="24"/>
        </w:rPr>
        <w:t xml:space="preserve"> interface described above is implemented, then the </w:t>
      </w:r>
      <w:r w:rsidR="00CB37F5" w:rsidRPr="00CB37F5">
        <w:rPr>
          <w:szCs w:val="24"/>
        </w:rPr>
        <w:t>"</w:t>
      </w:r>
      <w:r w:rsidRPr="008E6197">
        <w:rPr>
          <w:szCs w:val="24"/>
        </w:rPr>
        <w:t>IByteStateConverter</w:t>
      </w:r>
      <w:r w:rsidR="00CB37F5" w:rsidRPr="00CB37F5">
        <w:rPr>
          <w:szCs w:val="24"/>
        </w:rPr>
        <w:t>"</w:t>
      </w:r>
      <w:r w:rsidRPr="008E6197">
        <w:rPr>
          <w:szCs w:val="24"/>
        </w:rPr>
        <w:t xml:space="preserve"> may also be implemented if required.  Its use is optional but depends upon the </w:t>
      </w:r>
      <w:r w:rsidR="00CB37F5" w:rsidRPr="00CB37F5">
        <w:rPr>
          <w:szCs w:val="24"/>
        </w:rPr>
        <w:t>"</w:t>
      </w:r>
      <w:r w:rsidRPr="008E6197">
        <w:rPr>
          <w:szCs w:val="24"/>
        </w:rPr>
        <w:t>IManageState</w:t>
      </w:r>
      <w:r w:rsidR="00CB37F5" w:rsidRPr="00CB37F5">
        <w:rPr>
          <w:szCs w:val="24"/>
        </w:rPr>
        <w:t>"</w:t>
      </w:r>
      <w:r w:rsidRPr="008E6197">
        <w:rPr>
          <w:szCs w:val="24"/>
        </w:rPr>
        <w:t xml:space="preserve"> interface.  The </w:t>
      </w:r>
      <w:r w:rsidR="00CB37F5" w:rsidRPr="00CB37F5">
        <w:rPr>
          <w:szCs w:val="24"/>
        </w:rPr>
        <w:t>"</w:t>
      </w:r>
      <w:r w:rsidRPr="008E6197">
        <w:rPr>
          <w:szCs w:val="24"/>
        </w:rPr>
        <w:t>IByteStateConverter</w:t>
      </w:r>
      <w:r w:rsidR="00CB37F5" w:rsidRPr="00CB37F5">
        <w:rPr>
          <w:szCs w:val="24"/>
        </w:rPr>
        <w:t>"</w:t>
      </w:r>
      <w:r w:rsidRPr="008E6197">
        <w:rPr>
          <w:szCs w:val="24"/>
        </w:rPr>
        <w:t xml:space="preserve"> defines methods for converting the states as handled by the </w:t>
      </w:r>
      <w:r w:rsidR="00CB37F5" w:rsidRPr="00CB37F5">
        <w:rPr>
          <w:szCs w:val="24"/>
        </w:rPr>
        <w:t>"</w:t>
      </w:r>
      <w:r w:rsidRPr="008E6197">
        <w:rPr>
          <w:szCs w:val="24"/>
        </w:rPr>
        <w:t>IManageState</w:t>
      </w:r>
      <w:r w:rsidR="00CB37F5" w:rsidRPr="00CB37F5">
        <w:rPr>
          <w:szCs w:val="24"/>
        </w:rPr>
        <w:t>"</w:t>
      </w:r>
      <w:r w:rsidRPr="008E6197">
        <w:rPr>
          <w:szCs w:val="24"/>
        </w:rPr>
        <w:t xml:space="preserve"> interface to and from a byte stream.  This facilitates external modules, e.g. a GUI or an operational control system, to return or set a model's state as a simple bytestream that can be made persistent by writing it to file.</w:t>
      </w:r>
    </w:p>
    <w:p w14:paraId="0CDEE44B" w14:textId="77777777" w:rsidR="001B323A" w:rsidRPr="00905E54" w:rsidRDefault="001B323A" w:rsidP="00715ADF">
      <w:pPr>
        <w:rPr>
          <w:rFonts w:ascii="Arial" w:hAnsi="Arial"/>
          <w:bCs/>
        </w:rPr>
      </w:pPr>
    </w:p>
    <w:p w14:paraId="5DE8D74D" w14:textId="77777777" w:rsidR="001B323A" w:rsidRPr="00905E54" w:rsidRDefault="00BA397A" w:rsidP="0008026F">
      <w:pPr>
        <w:pStyle w:val="Caption"/>
      </w:pPr>
      <w:r>
        <w:t>Table 32</w:t>
      </w:r>
      <w:r w:rsidR="008E6197" w:rsidRPr="008E6197">
        <w:t xml:space="preserve"> Members of the IByteStateConverter interface</w:t>
      </w:r>
    </w:p>
    <w:tbl>
      <w:tblPr>
        <w:tblW w:w="9214" w:type="dxa"/>
        <w:tblInd w:w="-82" w:type="dxa"/>
        <w:tblLayout w:type="fixed"/>
        <w:tblCellMar>
          <w:left w:w="60" w:type="dxa"/>
          <w:right w:w="60" w:type="dxa"/>
        </w:tblCellMar>
        <w:tblLook w:val="0000" w:firstRow="0" w:lastRow="0" w:firstColumn="0" w:lastColumn="0" w:noHBand="0" w:noVBand="0"/>
      </w:tblPr>
      <w:tblGrid>
        <w:gridCol w:w="3420"/>
        <w:gridCol w:w="3668"/>
        <w:gridCol w:w="2126"/>
      </w:tblGrid>
      <w:tr w:rsidR="001B323A" w:rsidRPr="00905E54" w14:paraId="29F3FC3F" w14:textId="77777777" w:rsidTr="00F14CA6">
        <w:trPr>
          <w:cantSplit/>
          <w:tblHeader/>
        </w:trPr>
        <w:tc>
          <w:tcPr>
            <w:tcW w:w="3420" w:type="dxa"/>
            <w:tcBorders>
              <w:top w:val="single" w:sz="2" w:space="0" w:color="auto"/>
              <w:left w:val="single" w:sz="2" w:space="0" w:color="auto"/>
              <w:bottom w:val="single" w:sz="2" w:space="0" w:color="auto"/>
              <w:right w:val="single" w:sz="2" w:space="0" w:color="auto"/>
            </w:tcBorders>
            <w:shd w:val="clear" w:color="auto" w:fill="EFEFEF"/>
          </w:tcPr>
          <w:p w14:paraId="48989ECE" w14:textId="77777777" w:rsidR="008E6197" w:rsidRDefault="00995343" w:rsidP="008E6197">
            <w:pPr>
              <w:spacing w:before="60" w:after="60"/>
              <w:rPr>
                <w:rFonts w:ascii="Arial" w:eastAsia="Times New Roman" w:hAnsi="Arial"/>
                <w:b/>
                <w:bCs/>
                <w:sz w:val="28"/>
                <w:szCs w:val="28"/>
              </w:rPr>
            </w:pPr>
            <w:r w:rsidRPr="00905E54">
              <w:rPr>
                <w:b/>
              </w:rPr>
              <w:t>Member</w:t>
            </w:r>
          </w:p>
        </w:tc>
        <w:tc>
          <w:tcPr>
            <w:tcW w:w="3668" w:type="dxa"/>
            <w:tcBorders>
              <w:top w:val="single" w:sz="2" w:space="0" w:color="auto"/>
              <w:left w:val="single" w:sz="2" w:space="0" w:color="auto"/>
              <w:bottom w:val="single" w:sz="2" w:space="0" w:color="auto"/>
              <w:right w:val="single" w:sz="2" w:space="0" w:color="auto"/>
            </w:tcBorders>
            <w:shd w:val="clear" w:color="auto" w:fill="EFEFEF"/>
          </w:tcPr>
          <w:p w14:paraId="22112C04" w14:textId="77777777" w:rsidR="008E6197" w:rsidRDefault="001B323A" w:rsidP="008E6197">
            <w:pPr>
              <w:spacing w:before="60" w:after="60"/>
              <w:rPr>
                <w:b/>
              </w:rPr>
            </w:pPr>
            <w:r w:rsidRPr="00905E54">
              <w:rPr>
                <w:b/>
              </w:rPr>
              <w:t>Notes</w:t>
            </w:r>
          </w:p>
        </w:tc>
        <w:tc>
          <w:tcPr>
            <w:tcW w:w="2126" w:type="dxa"/>
            <w:tcBorders>
              <w:top w:val="single" w:sz="2" w:space="0" w:color="auto"/>
              <w:left w:val="single" w:sz="2" w:space="0" w:color="auto"/>
              <w:bottom w:val="single" w:sz="2" w:space="0" w:color="auto"/>
              <w:right w:val="single" w:sz="2" w:space="0" w:color="auto"/>
            </w:tcBorders>
            <w:shd w:val="clear" w:color="auto" w:fill="EFEFEF"/>
          </w:tcPr>
          <w:p w14:paraId="07D24D81" w14:textId="77777777" w:rsidR="008E6197" w:rsidRDefault="001B323A" w:rsidP="008E6197">
            <w:pPr>
              <w:spacing w:before="60" w:after="60"/>
              <w:jc w:val="left"/>
              <w:rPr>
                <w:b/>
              </w:rPr>
            </w:pPr>
            <w:r w:rsidRPr="00905E54">
              <w:rPr>
                <w:b/>
              </w:rPr>
              <w:t>Parameters</w:t>
            </w:r>
          </w:p>
        </w:tc>
      </w:tr>
      <w:tr w:rsidR="001B323A" w:rsidRPr="00905E54" w14:paraId="4201C81A" w14:textId="77777777" w:rsidTr="00F14CA6">
        <w:tc>
          <w:tcPr>
            <w:tcW w:w="3420" w:type="dxa"/>
            <w:tcBorders>
              <w:top w:val="single" w:sz="2" w:space="0" w:color="auto"/>
              <w:left w:val="single" w:sz="2" w:space="0" w:color="auto"/>
              <w:bottom w:val="single" w:sz="2" w:space="0" w:color="auto"/>
              <w:right w:val="single" w:sz="2" w:space="0" w:color="auto"/>
            </w:tcBorders>
          </w:tcPr>
          <w:p w14:paraId="1020C113" w14:textId="77777777" w:rsidR="008E6197" w:rsidRDefault="008E6197" w:rsidP="008E6197">
            <w:pPr>
              <w:spacing w:before="60" w:after="60"/>
            </w:pPr>
            <w:proofErr w:type="gramStart"/>
            <w:r w:rsidRPr="008E6197">
              <w:rPr>
                <w:b/>
              </w:rPr>
              <w:t>ConvertFromByteArray(</w:t>
            </w:r>
            <w:proofErr w:type="gramEnd"/>
            <w:r w:rsidRPr="008E6197">
              <w:rPr>
                <w:b/>
              </w:rPr>
              <w:t>)</w:t>
            </w:r>
          </w:p>
          <w:p w14:paraId="539BB49E" w14:textId="77777777" w:rsidR="008E6197" w:rsidRDefault="008E6197" w:rsidP="008E6197">
            <w:pPr>
              <w:spacing w:before="60" w:after="60"/>
            </w:pPr>
            <w:r w:rsidRPr="008E6197">
              <w:t>IIdentifiable</w:t>
            </w:r>
          </w:p>
          <w:p w14:paraId="176CEC84" w14:textId="77777777" w:rsidR="008E6197" w:rsidRDefault="008E6197" w:rsidP="008E6197">
            <w:pPr>
              <w:spacing w:before="60" w:after="60"/>
            </w:pPr>
            <w:r w:rsidRPr="008E6197">
              <w:t>Public</w:t>
            </w:r>
          </w:p>
        </w:tc>
        <w:tc>
          <w:tcPr>
            <w:tcW w:w="3668" w:type="dxa"/>
            <w:tcBorders>
              <w:top w:val="single" w:sz="2" w:space="0" w:color="auto"/>
              <w:left w:val="single" w:sz="2" w:space="0" w:color="auto"/>
              <w:bottom w:val="single" w:sz="2" w:space="0" w:color="auto"/>
              <w:right w:val="single" w:sz="2" w:space="0" w:color="auto"/>
            </w:tcBorders>
          </w:tcPr>
          <w:p w14:paraId="48BA32A2" w14:textId="77777777" w:rsidR="008E6197" w:rsidRDefault="008E6197" w:rsidP="008E6197">
            <w:pPr>
              <w:spacing w:before="60" w:after="60"/>
            </w:pPr>
            <w:r w:rsidRPr="008E6197">
              <w:t>Creates a state from a byte stream and returns the identifier of this state.</w:t>
            </w:r>
          </w:p>
          <w:p w14:paraId="2A3550E9" w14:textId="77777777" w:rsidR="008E6197" w:rsidRDefault="008E6197" w:rsidP="008E6197">
            <w:pPr>
              <w:spacing w:before="60" w:after="60"/>
            </w:pPr>
            <w:r w:rsidRPr="008E6197">
              <w:t xml:space="preserve">The state does not become the current state of the </w:t>
            </w:r>
            <w:r w:rsidR="00CB37F5" w:rsidRPr="00CB37F5">
              <w:t>"</w:t>
            </w:r>
            <w:r w:rsidRPr="008E6197">
              <w:t>IBaseLinkableComponent</w:t>
            </w:r>
            <w:r w:rsidR="00CB37F5" w:rsidRPr="00CB37F5">
              <w:t>"</w:t>
            </w:r>
            <w:r w:rsidRPr="008E6197">
              <w:t xml:space="preserve">.  For state management the </w:t>
            </w:r>
            <w:r w:rsidR="00CB37F5" w:rsidRPr="00CB37F5">
              <w:t>"</w:t>
            </w:r>
            <w:r w:rsidRPr="008E6197">
              <w:t>IManageState</w:t>
            </w:r>
            <w:r w:rsidR="00CB37F5" w:rsidRPr="00CB37F5">
              <w:t>"</w:t>
            </w:r>
            <w:r w:rsidR="000B5B35">
              <w:t xml:space="preserve"> </w:t>
            </w:r>
            <w:r w:rsidR="001B323A" w:rsidRPr="00905E54">
              <w:t>interface is to be used.</w:t>
            </w:r>
          </w:p>
          <w:p w14:paraId="5A6DCF3D" w14:textId="77777777" w:rsidR="008E6197" w:rsidRDefault="001B323A" w:rsidP="008E6197">
            <w:pPr>
              <w:keepNext/>
              <w:tabs>
                <w:tab w:val="left" w:pos="540"/>
                <w:tab w:val="left" w:pos="700"/>
              </w:tabs>
              <w:suppressAutoHyphens/>
              <w:spacing w:before="60" w:after="60"/>
              <w:outlineLvl w:val="1"/>
            </w:pPr>
            <w:r w:rsidRPr="00905E54">
              <w:t xml:space="preserve">Returns </w:t>
            </w:r>
            <w:r w:rsidR="00CB37F5" w:rsidRPr="00CB37F5">
              <w:t>"</w:t>
            </w:r>
            <w:r w:rsidRPr="00905E54">
              <w:t>IIdentifiable</w:t>
            </w:r>
            <w:r w:rsidR="00CB37F5" w:rsidRPr="00CB37F5">
              <w:t>"</w:t>
            </w:r>
            <w:r w:rsidRPr="00905E54">
              <w:t xml:space="preserve"> identifying the state.</w:t>
            </w:r>
          </w:p>
        </w:tc>
        <w:tc>
          <w:tcPr>
            <w:tcW w:w="2126" w:type="dxa"/>
            <w:tcBorders>
              <w:top w:val="single" w:sz="2" w:space="0" w:color="auto"/>
              <w:left w:val="single" w:sz="2" w:space="0" w:color="auto"/>
              <w:bottom w:val="single" w:sz="2" w:space="0" w:color="auto"/>
              <w:right w:val="single" w:sz="2" w:space="0" w:color="auto"/>
            </w:tcBorders>
          </w:tcPr>
          <w:p w14:paraId="41B433C6" w14:textId="77777777" w:rsidR="008E6197" w:rsidRDefault="00CE7C5D" w:rsidP="008E6197">
            <w:pPr>
              <w:keepNext/>
              <w:tabs>
                <w:tab w:val="left" w:pos="540"/>
                <w:tab w:val="left" w:pos="700"/>
              </w:tabs>
              <w:suppressAutoHyphens/>
              <w:spacing w:before="60" w:after="60"/>
              <w:jc w:val="left"/>
              <w:outlineLvl w:val="1"/>
            </w:pPr>
            <w:proofErr w:type="gramStart"/>
            <w:r>
              <w:rPr>
                <w:rStyle w:val="Objecttype"/>
                <w:bCs/>
                <w:sz w:val="22"/>
              </w:rPr>
              <w:t>byte</w:t>
            </w:r>
            <w:proofErr w:type="gramEnd"/>
            <w:r>
              <w:rPr>
                <w:rStyle w:val="Objecttype"/>
                <w:bCs/>
                <w:sz w:val="22"/>
              </w:rPr>
              <w:t xml:space="preserve">[] </w:t>
            </w:r>
            <w:r w:rsidR="008E6197" w:rsidRPr="008E6197">
              <w:t>[in]</w:t>
            </w:r>
            <w:r>
              <w:rPr>
                <w:rStyle w:val="Objecttype"/>
                <w:bCs/>
                <w:sz w:val="22"/>
              </w:rPr>
              <w:t xml:space="preserve"> </w:t>
            </w:r>
            <w:r>
              <w:rPr>
                <w:rStyle w:val="Objecttype"/>
                <w:b w:val="0"/>
                <w:bCs/>
                <w:sz w:val="22"/>
              </w:rPr>
              <w:t>byteArray</w:t>
            </w:r>
          </w:p>
          <w:p w14:paraId="3932F9E3" w14:textId="77777777" w:rsidR="008E6197" w:rsidRDefault="008E6197" w:rsidP="008E6197">
            <w:pPr>
              <w:spacing w:before="60" w:after="60"/>
              <w:jc w:val="left"/>
            </w:pPr>
            <w:r w:rsidRPr="008E6197">
              <w:t>State as a byte stream.</w:t>
            </w:r>
          </w:p>
          <w:p w14:paraId="73A953D3" w14:textId="77777777" w:rsidR="008E6197" w:rsidRDefault="008E6197" w:rsidP="008E6197">
            <w:pPr>
              <w:spacing w:before="60" w:after="60"/>
              <w:jc w:val="left"/>
            </w:pPr>
          </w:p>
        </w:tc>
        <w:bookmarkEnd w:id="459"/>
      </w:tr>
      <w:tr w:rsidR="001B323A" w:rsidRPr="00905E54" w14:paraId="6A3DD4AB" w14:textId="77777777" w:rsidTr="00F14CA6">
        <w:tc>
          <w:tcPr>
            <w:tcW w:w="3420" w:type="dxa"/>
            <w:tcBorders>
              <w:top w:val="single" w:sz="2" w:space="0" w:color="auto"/>
              <w:left w:val="single" w:sz="2" w:space="0" w:color="auto"/>
              <w:bottom w:val="single" w:sz="2" w:space="0" w:color="auto"/>
              <w:right w:val="single" w:sz="2" w:space="0" w:color="auto"/>
            </w:tcBorders>
          </w:tcPr>
          <w:p w14:paraId="5966706D" w14:textId="77777777" w:rsidR="008E6197" w:rsidRDefault="008E6197" w:rsidP="008E6197">
            <w:pPr>
              <w:keepNext/>
              <w:tabs>
                <w:tab w:val="left" w:pos="540"/>
                <w:tab w:val="left" w:pos="700"/>
              </w:tabs>
              <w:suppressAutoHyphens/>
              <w:spacing w:before="60" w:after="60"/>
              <w:outlineLvl w:val="1"/>
            </w:pPr>
            <w:bookmarkStart w:id="460" w:name="BKM_A65D6426_18BF_45d5_BC22_D6D23D359097"/>
            <w:proofErr w:type="gramStart"/>
            <w:r w:rsidRPr="008E6197">
              <w:rPr>
                <w:b/>
              </w:rPr>
              <w:t>ConvertToByteArray(</w:t>
            </w:r>
            <w:proofErr w:type="gramEnd"/>
            <w:r w:rsidRPr="008E6197">
              <w:rPr>
                <w:b/>
              </w:rPr>
              <w:t>)</w:t>
            </w:r>
          </w:p>
          <w:p w14:paraId="49F3DD6A" w14:textId="77777777" w:rsidR="008E6197" w:rsidRDefault="008E6197" w:rsidP="008E6197">
            <w:pPr>
              <w:keepNext/>
              <w:tabs>
                <w:tab w:val="left" w:pos="540"/>
                <w:tab w:val="left" w:pos="700"/>
              </w:tabs>
              <w:suppressAutoHyphens/>
              <w:spacing w:before="60" w:after="60"/>
              <w:outlineLvl w:val="1"/>
            </w:pPr>
            <w:proofErr w:type="gramStart"/>
            <w:r w:rsidRPr="008E6197">
              <w:t>byte</w:t>
            </w:r>
            <w:proofErr w:type="gramEnd"/>
          </w:p>
          <w:p w14:paraId="2B8200DA" w14:textId="77777777" w:rsidR="008E6197" w:rsidRDefault="008E6197" w:rsidP="008E6197">
            <w:pPr>
              <w:spacing w:before="60" w:after="60"/>
            </w:pPr>
            <w:r w:rsidRPr="008E6197">
              <w:t>Public</w:t>
            </w:r>
          </w:p>
        </w:tc>
        <w:tc>
          <w:tcPr>
            <w:tcW w:w="3668" w:type="dxa"/>
            <w:tcBorders>
              <w:top w:val="single" w:sz="2" w:space="0" w:color="auto"/>
              <w:left w:val="single" w:sz="2" w:space="0" w:color="auto"/>
              <w:bottom w:val="single" w:sz="2" w:space="0" w:color="auto"/>
              <w:right w:val="single" w:sz="2" w:space="0" w:color="auto"/>
            </w:tcBorders>
          </w:tcPr>
          <w:p w14:paraId="356780C4" w14:textId="77777777" w:rsidR="008E6197" w:rsidRDefault="008E6197" w:rsidP="008E6197">
            <w:pPr>
              <w:spacing w:before="60" w:after="60"/>
            </w:pPr>
            <w:r w:rsidRPr="008E6197">
              <w:t xml:space="preserve">Converts the state with the </w:t>
            </w:r>
            <w:r w:rsidR="00CB37F5" w:rsidRPr="00CB37F5">
              <w:t>"</w:t>
            </w:r>
            <w:r w:rsidRPr="008E6197">
              <w:t>stateId</w:t>
            </w:r>
            <w:r w:rsidR="00CB37F5" w:rsidRPr="00CB37F5">
              <w:t>"</w:t>
            </w:r>
            <w:r w:rsidRPr="008E6197">
              <w:t xml:space="preserve"> into a byte stream.</w:t>
            </w:r>
          </w:p>
          <w:p w14:paraId="5EC3A350" w14:textId="77777777" w:rsidR="008E6197" w:rsidRDefault="008E6197" w:rsidP="008E6197">
            <w:pPr>
              <w:keepNext/>
              <w:tabs>
                <w:tab w:val="left" w:pos="540"/>
                <w:tab w:val="left" w:pos="700"/>
              </w:tabs>
              <w:suppressAutoHyphens/>
              <w:spacing w:before="60" w:after="60"/>
              <w:outlineLvl w:val="1"/>
            </w:pPr>
            <w:r w:rsidRPr="008E6197">
              <w:t xml:space="preserve">Returns the state identified by </w:t>
            </w:r>
            <w:r w:rsidR="00CB37F5" w:rsidRPr="00CB37F5">
              <w:t>"</w:t>
            </w:r>
            <w:r w:rsidRPr="008E6197">
              <w:t>stateId</w:t>
            </w:r>
            <w:r w:rsidR="00CB37F5" w:rsidRPr="00CB37F5">
              <w:t>"</w:t>
            </w:r>
            <w:r w:rsidRPr="008E6197">
              <w:t xml:space="preserve"> as an array of bytes.</w:t>
            </w:r>
          </w:p>
        </w:tc>
        <w:tc>
          <w:tcPr>
            <w:tcW w:w="2126" w:type="dxa"/>
            <w:tcBorders>
              <w:top w:val="single" w:sz="2" w:space="0" w:color="auto"/>
              <w:left w:val="single" w:sz="2" w:space="0" w:color="auto"/>
              <w:bottom w:val="single" w:sz="2" w:space="0" w:color="auto"/>
              <w:right w:val="single" w:sz="2" w:space="0" w:color="auto"/>
            </w:tcBorders>
          </w:tcPr>
          <w:p w14:paraId="125D122D" w14:textId="77777777" w:rsidR="008E6197" w:rsidRDefault="00CE7C5D" w:rsidP="008E6197">
            <w:pPr>
              <w:keepNext/>
              <w:tabs>
                <w:tab w:val="left" w:pos="540"/>
                <w:tab w:val="left" w:pos="700"/>
              </w:tabs>
              <w:suppressAutoHyphens/>
              <w:spacing w:before="60" w:after="60"/>
              <w:jc w:val="left"/>
              <w:outlineLvl w:val="1"/>
            </w:pPr>
            <w:r>
              <w:rPr>
                <w:rStyle w:val="Objecttype"/>
                <w:bCs/>
                <w:sz w:val="22"/>
              </w:rPr>
              <w:t xml:space="preserve">IIdentifiable </w:t>
            </w:r>
            <w:r w:rsidR="008E6197" w:rsidRPr="008E6197">
              <w:t>[in]</w:t>
            </w:r>
            <w:r>
              <w:rPr>
                <w:rStyle w:val="Objecttype"/>
                <w:bCs/>
                <w:sz w:val="22"/>
              </w:rPr>
              <w:t xml:space="preserve"> </w:t>
            </w:r>
            <w:r>
              <w:rPr>
                <w:rStyle w:val="Objecttype"/>
                <w:b w:val="0"/>
                <w:bCs/>
                <w:sz w:val="22"/>
              </w:rPr>
              <w:t>stateId</w:t>
            </w:r>
          </w:p>
          <w:p w14:paraId="178F0139" w14:textId="77777777" w:rsidR="008E6197" w:rsidRDefault="008E6197" w:rsidP="008E6197">
            <w:pPr>
              <w:spacing w:before="60" w:after="60"/>
              <w:jc w:val="left"/>
            </w:pPr>
            <w:r w:rsidRPr="008E6197">
              <w:t>Id of the state.</w:t>
            </w:r>
          </w:p>
          <w:p w14:paraId="642E9603" w14:textId="77777777" w:rsidR="008E6197" w:rsidRDefault="008E6197" w:rsidP="008E6197">
            <w:pPr>
              <w:spacing w:before="60" w:after="60"/>
              <w:jc w:val="left"/>
            </w:pPr>
          </w:p>
        </w:tc>
        <w:bookmarkEnd w:id="460"/>
      </w:tr>
    </w:tbl>
    <w:p w14:paraId="61148D52" w14:textId="77777777" w:rsidR="001B323A" w:rsidRPr="00905E54" w:rsidRDefault="001B323A" w:rsidP="00715ADF">
      <w:pPr>
        <w:ind w:left="1080"/>
        <w:rPr>
          <w:sz w:val="24"/>
          <w:szCs w:val="24"/>
        </w:rPr>
      </w:pPr>
      <w:bookmarkStart w:id="461" w:name="_Ref334597623"/>
      <w:bookmarkStart w:id="462" w:name="_Ref334597615"/>
      <w:bookmarkEnd w:id="458"/>
    </w:p>
    <w:p w14:paraId="6C7E5D86" w14:textId="77777777" w:rsidR="008E6197" w:rsidRDefault="008E6197" w:rsidP="008E6197">
      <w:pPr>
        <w:pStyle w:val="Heading3"/>
        <w:numPr>
          <w:ilvl w:val="2"/>
          <w:numId w:val="5"/>
        </w:numPr>
      </w:pPr>
      <w:bookmarkStart w:id="463" w:name="_Toc262124798"/>
      <w:r w:rsidRPr="008E6197">
        <w:t>Requirements for Manage State interfaces</w:t>
      </w:r>
      <w:bookmarkEnd w:id="463"/>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3BDA1B1F"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bookmarkEnd w:id="461"/>
          <w:bookmarkEnd w:id="462"/>
          <w:p w14:paraId="46D6DC9C" w14:textId="77777777" w:rsidR="008E6197" w:rsidRDefault="008E6197" w:rsidP="008E6197">
            <w:pPr>
              <w:keepNext/>
              <w:spacing w:before="60" w:after="60"/>
              <w:rPr>
                <w:rFonts w:eastAsia="MS Mincho"/>
                <w:b/>
              </w:rPr>
            </w:pPr>
            <w:r w:rsidRPr="008E6197">
              <w:rPr>
                <w:rFonts w:eastAsia="MS Mincho"/>
                <w:b/>
              </w:rPr>
              <w:t xml:space="preserve">Requirement 11.1: </w:t>
            </w:r>
            <w:r w:rsidRPr="008E6197">
              <w:rPr>
                <w:rFonts w:eastAsia="MS Mincho"/>
              </w:rPr>
              <w:t>Manage State/Manage State</w:t>
            </w:r>
          </w:p>
        </w:tc>
      </w:tr>
      <w:tr w:rsidR="001B323A" w:rsidRPr="00905E54" w14:paraId="3379A159"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394F54EC" w14:textId="77777777" w:rsidR="008E6197" w:rsidRDefault="008E6197" w:rsidP="008E6197">
            <w:pPr>
              <w:spacing w:before="60" w:after="60"/>
              <w:rPr>
                <w:rFonts w:eastAsia="MS Mincho"/>
              </w:rPr>
            </w:pPr>
            <w:bookmarkStart w:id="464" w:name="imanagestate"/>
            <w:r w:rsidRPr="008E6197">
              <w:rPr>
                <w:rFonts w:eastAsia="MS Mincho"/>
              </w:rPr>
              <w:t>/req/manage</w:t>
            </w:r>
            <w:r w:rsidR="009653FB" w:rsidRPr="009653FB">
              <w:rPr>
                <w:rFonts w:eastAsia="MS Mincho"/>
              </w:rPr>
              <w:t>-</w:t>
            </w:r>
            <w:r w:rsidRPr="008E6197">
              <w:rPr>
                <w:rFonts w:eastAsia="MS Mincho"/>
              </w:rPr>
              <w:t>state/I</w:t>
            </w:r>
            <w:bookmarkEnd w:id="464"/>
            <w:r w:rsidRPr="008E6197">
              <w:rPr>
                <w:rFonts w:eastAsia="MS Mincho"/>
              </w:rPr>
              <w:t>ManageState</w:t>
            </w:r>
          </w:p>
        </w:tc>
      </w:tr>
      <w:tr w:rsidR="001B323A" w:rsidRPr="00905E54" w14:paraId="2D4C9490"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C2FB556" w14:textId="77777777" w:rsidR="008E6197" w:rsidRDefault="008E6197" w:rsidP="008E6197">
            <w:pPr>
              <w:keepNext/>
              <w:tabs>
                <w:tab w:val="left" w:pos="540"/>
                <w:tab w:val="left" w:pos="700"/>
              </w:tabs>
              <w:suppressAutoHyphens/>
              <w:spacing w:before="60" w:after="60"/>
              <w:outlineLvl w:val="1"/>
            </w:pPr>
            <w:r w:rsidRPr="008E6197">
              <w:t xml:space="preserve">If an OpenMI component supports the optional managing of state, it </w:t>
            </w:r>
            <w:r w:rsidRPr="008E6197">
              <w:rPr>
                <w:b/>
                <w:i/>
              </w:rPr>
              <w:t>shall</w:t>
            </w:r>
            <w:r w:rsidRPr="008E6197">
              <w:t xml:space="preserve"> implement the IManageState interface based on the definition in </w:t>
            </w:r>
            <w:r w:rsidR="00305FFD">
              <w:t>Table 31</w:t>
            </w:r>
            <w:r w:rsidRPr="008E6197">
              <w:t xml:space="preserve"> and </w:t>
            </w:r>
            <w:r w:rsidR="00805EAA">
              <w:t>Figure 16</w:t>
            </w:r>
            <w:r w:rsidRPr="008E6197">
              <w:t>.</w:t>
            </w:r>
          </w:p>
        </w:tc>
      </w:tr>
    </w:tbl>
    <w:p w14:paraId="6DEC1680" w14:textId="77777777" w:rsidR="001B323A" w:rsidRPr="00905E54" w:rsidRDefault="001B323A" w:rsidP="00715ADF">
      <w:pPr>
        <w:rPr>
          <w:rStyle w:val="OpenMIMethodName"/>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3FE916EA"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5282390" w14:textId="77777777" w:rsidR="008E6197" w:rsidRDefault="008E6197" w:rsidP="008E6197">
            <w:pPr>
              <w:keepNext/>
              <w:spacing w:before="60" w:after="60"/>
              <w:rPr>
                <w:rFonts w:ascii="Arial" w:eastAsia="MS Mincho" w:hAnsi="Arial"/>
                <w:b/>
                <w:bCs/>
              </w:rPr>
            </w:pPr>
            <w:r w:rsidRPr="008E6197">
              <w:rPr>
                <w:rFonts w:eastAsia="MS Mincho"/>
                <w:b/>
              </w:rPr>
              <w:t xml:space="preserve">Requirement 11.2: </w:t>
            </w:r>
            <w:r w:rsidRPr="008E6197">
              <w:rPr>
                <w:rFonts w:eastAsia="MS Mincho"/>
              </w:rPr>
              <w:t>Manage State/Byte State Converter</w:t>
            </w:r>
          </w:p>
        </w:tc>
      </w:tr>
      <w:tr w:rsidR="001B323A" w:rsidRPr="00905E54" w14:paraId="4726EC45" w14:textId="77777777" w:rsidTr="008B4B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C20F369" w14:textId="77777777" w:rsidR="008E6197" w:rsidRDefault="008E6197" w:rsidP="008E6197">
            <w:pPr>
              <w:spacing w:before="60" w:after="60"/>
              <w:rPr>
                <w:rFonts w:ascii="Arial" w:eastAsia="MS Mincho" w:hAnsi="Arial"/>
                <w:b/>
                <w:bCs/>
              </w:rPr>
            </w:pPr>
            <w:bookmarkStart w:id="465" w:name="ibytestateconverter"/>
            <w:r w:rsidRPr="008E6197">
              <w:rPr>
                <w:rFonts w:eastAsia="MS Mincho"/>
              </w:rPr>
              <w:t>/req/manage</w:t>
            </w:r>
            <w:r w:rsidR="009653FB" w:rsidRPr="009653FB">
              <w:rPr>
                <w:rFonts w:eastAsia="MS Mincho"/>
              </w:rPr>
              <w:t>-</w:t>
            </w:r>
            <w:r w:rsidRPr="008E6197">
              <w:rPr>
                <w:rFonts w:eastAsia="MS Mincho"/>
              </w:rPr>
              <w:t>state/IByteStateConverter</w:t>
            </w:r>
            <w:bookmarkEnd w:id="465"/>
          </w:p>
        </w:tc>
      </w:tr>
      <w:tr w:rsidR="001B323A" w:rsidRPr="00905E54" w14:paraId="10A15C4D" w14:textId="77777777" w:rsidTr="008B4B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B42E6E9" w14:textId="77777777" w:rsidR="008E6197" w:rsidRDefault="008E6197" w:rsidP="008E6197">
            <w:pPr>
              <w:spacing w:before="60" w:after="60"/>
              <w:rPr>
                <w:rFonts w:ascii="Arial" w:eastAsia="Times New Roman" w:hAnsi="Arial"/>
                <w:b/>
                <w:bCs/>
              </w:rPr>
            </w:pPr>
            <w:r w:rsidRPr="008E6197">
              <w:t xml:space="preserve">If an OpenMI component implements the IManageState interface, then it may also implement the IByteStateConverter interface if required.  If the IByteStateConverter interface is implemented then the implementation </w:t>
            </w:r>
            <w:r w:rsidRPr="008E6197">
              <w:rPr>
                <w:b/>
                <w:i/>
              </w:rPr>
              <w:t>shall</w:t>
            </w:r>
            <w:r w:rsidRPr="008E6197">
              <w:t xml:space="preserve"> be based on the definition in </w:t>
            </w:r>
            <w:r w:rsidR="00BA397A">
              <w:t>Table 32</w:t>
            </w:r>
            <w:r w:rsidRPr="008E6197">
              <w:t xml:space="preserve"> and </w:t>
            </w:r>
            <w:r w:rsidR="00805EAA">
              <w:t>Figure 16</w:t>
            </w:r>
            <w:r w:rsidRPr="008E6197">
              <w:t>.</w:t>
            </w:r>
          </w:p>
        </w:tc>
      </w:tr>
    </w:tbl>
    <w:p w14:paraId="195EBFC8" w14:textId="77777777" w:rsidR="001B323A" w:rsidRPr="00905E54" w:rsidRDefault="001B323A" w:rsidP="00715ADF"/>
    <w:p w14:paraId="62F00BE9" w14:textId="77777777" w:rsidR="008E6197" w:rsidRDefault="008E6197" w:rsidP="008E6197">
      <w:pPr>
        <w:pStyle w:val="Heading2"/>
        <w:numPr>
          <w:ilvl w:val="1"/>
          <w:numId w:val="5"/>
        </w:numPr>
        <w:ind w:left="578" w:hanging="578"/>
      </w:pPr>
      <w:bookmarkStart w:id="466" w:name="_Toc262124799"/>
      <w:r w:rsidRPr="008E6197">
        <w:t>Linkable Component</w:t>
      </w:r>
      <w:bookmarkEnd w:id="466"/>
    </w:p>
    <w:p w14:paraId="2E05C296" w14:textId="77777777" w:rsidR="001B323A" w:rsidRPr="00905E54" w:rsidRDefault="008E6197" w:rsidP="00470FCE">
      <w:r w:rsidRPr="008E6197">
        <w:t xml:space="preserve">All interfaces mentioned above come together in the main interface of the OpenMI, the basic interface for accessing a model component.  This </w:t>
      </w:r>
      <w:r w:rsidR="00CB37F5" w:rsidRPr="00CB37F5">
        <w:t>"</w:t>
      </w:r>
      <w:r w:rsidR="00A71992" w:rsidRPr="00905E54">
        <w:t>IBaseLinkableComponent</w:t>
      </w:r>
      <w:r w:rsidR="00CB37F5" w:rsidRPr="00CB37F5">
        <w:t>"</w:t>
      </w:r>
      <w:r w:rsidR="001B323A" w:rsidRPr="00905E54">
        <w:t xml:space="preserve"> interface includes a </w:t>
      </w:r>
      <w:r w:rsidR="0062176C" w:rsidRPr="00905E54">
        <w:t>section</w:t>
      </w:r>
      <w:r w:rsidR="001B323A" w:rsidRPr="00905E54">
        <w:t xml:space="preserve"> for initialization, a </w:t>
      </w:r>
      <w:r w:rsidRPr="008E6197">
        <w:t>section for introspection and linkage configuration (the description of exchange items and the creation of links) and a section for run</w:t>
      </w:r>
      <w:r w:rsidR="009653FB" w:rsidRPr="009653FB">
        <w:t>-</w:t>
      </w:r>
      <w:r w:rsidRPr="008E6197">
        <w:t xml:space="preserve">time data exchange </w:t>
      </w:r>
      <w:r w:rsidR="005D0677">
        <w:t>–</w:t>
      </w:r>
      <w:r w:rsidRPr="008E6197">
        <w:t xml:space="preserve"> </w:t>
      </w:r>
      <w:proofErr w:type="gramStart"/>
      <w:r w:rsidRPr="008E6197">
        <w:t>see  Figure</w:t>
      </w:r>
      <w:proofErr w:type="gramEnd"/>
      <w:r w:rsidRPr="008E6197">
        <w:t xml:space="preserve"> 17</w:t>
      </w:r>
      <w:r w:rsidR="00D03D7A" w:rsidRPr="008E6197">
        <w:fldChar w:fldCharType="begin"/>
      </w:r>
      <w:r w:rsidRPr="008E6197">
        <w:instrText xml:space="preserve"> REF _Ref327443031 </w:instrText>
      </w:r>
      <w:r w:rsidR="00D03D7A" w:rsidRPr="008E6197">
        <w:fldChar w:fldCharType="separate"/>
      </w:r>
      <w:r w:rsidR="00961212">
        <w:rPr>
          <w:b/>
        </w:rPr>
        <w:t xml:space="preserve">Error! </w:t>
      </w:r>
      <w:proofErr w:type="gramStart"/>
      <w:r w:rsidR="00961212">
        <w:rPr>
          <w:b/>
        </w:rPr>
        <w:t>Reference source not found.</w:t>
      </w:r>
      <w:r w:rsidR="00D03D7A" w:rsidRPr="008E6197">
        <w:fldChar w:fldCharType="end"/>
      </w:r>
      <w:r w:rsidRPr="008E6197">
        <w:t>.</w:t>
      </w:r>
      <w:proofErr w:type="gramEnd"/>
    </w:p>
    <w:tbl>
      <w:tblPr>
        <w:tblpPr w:leftFromText="180" w:rightFromText="180" w:vertAnchor="text" w:horzAnchor="margin" w:tblpY="270"/>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51"/>
        <w:gridCol w:w="7229"/>
      </w:tblGrid>
      <w:tr w:rsidR="007B4281" w:rsidRPr="00905E54" w14:paraId="53E49E8B" w14:textId="77777777" w:rsidTr="007B4281">
        <w:trPr>
          <w:cantSplit/>
          <w:trHeight w:val="397"/>
        </w:trPr>
        <w:tc>
          <w:tcPr>
            <w:tcW w:w="9180" w:type="dxa"/>
            <w:gridSpan w:val="2"/>
            <w:tcBorders>
              <w:top w:val="single" w:sz="12" w:space="0" w:color="auto"/>
              <w:bottom w:val="single" w:sz="12" w:space="0" w:color="auto"/>
            </w:tcBorders>
            <w:tcMar>
              <w:top w:w="57" w:type="dxa"/>
              <w:left w:w="108" w:type="dxa"/>
              <w:bottom w:w="57" w:type="dxa"/>
              <w:right w:w="108" w:type="dxa"/>
            </w:tcMar>
            <w:vAlign w:val="center"/>
          </w:tcPr>
          <w:p w14:paraId="2E06BF46" w14:textId="77777777" w:rsidR="008E6197" w:rsidRDefault="008E6197" w:rsidP="008E6197">
            <w:pPr>
              <w:keepNext/>
              <w:keepLines/>
              <w:spacing w:before="60" w:after="60"/>
              <w:rPr>
                <w:rFonts w:ascii="Arial" w:eastAsia="Times New Roman" w:hAnsi="Arial"/>
                <w:b/>
                <w:bCs/>
                <w:sz w:val="28"/>
                <w:szCs w:val="24"/>
              </w:rPr>
            </w:pPr>
            <w:r w:rsidRPr="008E6197">
              <w:rPr>
                <w:rFonts w:eastAsia="MS Mincho"/>
                <w:b/>
              </w:rPr>
              <w:t xml:space="preserve">Requirements Class 12: </w:t>
            </w:r>
            <w:r w:rsidRPr="008E6197">
              <w:rPr>
                <w:rFonts w:eastAsia="MS Mincho"/>
              </w:rPr>
              <w:t>Linkable Component</w:t>
            </w:r>
          </w:p>
        </w:tc>
      </w:tr>
      <w:tr w:rsidR="007B4281" w:rsidRPr="00905E54" w14:paraId="02A5B282" w14:textId="77777777" w:rsidTr="007B4281">
        <w:trPr>
          <w:cantSplit/>
          <w:trHeight w:val="397"/>
        </w:trPr>
        <w:tc>
          <w:tcPr>
            <w:tcW w:w="9180" w:type="dxa"/>
            <w:gridSpan w:val="2"/>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4A32A98" w14:textId="77777777" w:rsidR="008E6197" w:rsidRDefault="008E6197" w:rsidP="008E6197">
            <w:pPr>
              <w:keepNext/>
              <w:keepLines/>
              <w:spacing w:before="60" w:after="60"/>
              <w:rPr>
                <w:rFonts w:ascii="Arial" w:eastAsia="MS Mincho" w:hAnsi="Arial"/>
                <w:b/>
                <w:bCs/>
                <w:sz w:val="28"/>
                <w:szCs w:val="28"/>
              </w:rPr>
            </w:pPr>
            <w:r w:rsidRPr="008E6197">
              <w:rPr>
                <w:rFonts w:eastAsia="MS Mincho"/>
              </w:rPr>
              <w:t>/req/linkable</w:t>
            </w:r>
            <w:r w:rsidR="009653FB" w:rsidRPr="009653FB">
              <w:rPr>
                <w:rFonts w:eastAsia="MS Mincho"/>
              </w:rPr>
              <w:t>-</w:t>
            </w:r>
            <w:r w:rsidRPr="008E6197">
              <w:rPr>
                <w:rFonts w:eastAsia="MS Mincho"/>
              </w:rPr>
              <w:t>component</w:t>
            </w:r>
          </w:p>
        </w:tc>
      </w:tr>
      <w:tr w:rsidR="007B4281" w:rsidRPr="00905E54" w14:paraId="7D007680" w14:textId="77777777" w:rsidTr="00122F64">
        <w:trPr>
          <w:cantSplit/>
          <w:trHeight w:val="397"/>
        </w:trPr>
        <w:tc>
          <w:tcPr>
            <w:tcW w:w="1951"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29BDDBED" w14:textId="77777777" w:rsidR="008E6197" w:rsidRDefault="008E6197" w:rsidP="008E6197">
            <w:pPr>
              <w:keepNext/>
              <w:keepLines/>
              <w:tabs>
                <w:tab w:val="left" w:pos="540"/>
                <w:tab w:val="left" w:pos="700"/>
              </w:tabs>
              <w:suppressAutoHyphens/>
              <w:spacing w:before="60" w:after="60"/>
              <w:outlineLvl w:val="1"/>
              <w:rPr>
                <w:rFonts w:ascii="Arial" w:eastAsia="MS Mincho" w:hAnsi="Arial"/>
                <w:b/>
                <w:bCs/>
                <w:sz w:val="28"/>
                <w:szCs w:val="28"/>
              </w:rPr>
            </w:pPr>
            <w:r w:rsidRPr="008E6197">
              <w:rPr>
                <w:rFonts w:eastAsia="MS Mincho"/>
                <w:b/>
              </w:rPr>
              <w:t>Target type</w:t>
            </w:r>
          </w:p>
        </w:tc>
        <w:tc>
          <w:tcPr>
            <w:tcW w:w="7229" w:type="dxa"/>
            <w:tcBorders>
              <w:top w:val="single" w:sz="12" w:space="0" w:color="auto"/>
              <w:left w:val="single" w:sz="4" w:space="0" w:color="auto"/>
              <w:bottom w:val="single" w:sz="4" w:space="0" w:color="auto"/>
            </w:tcBorders>
            <w:tcMar>
              <w:top w:w="57" w:type="dxa"/>
              <w:left w:w="108" w:type="dxa"/>
              <w:bottom w:w="57" w:type="dxa"/>
              <w:right w:w="108" w:type="dxa"/>
            </w:tcMar>
            <w:vAlign w:val="center"/>
          </w:tcPr>
          <w:p w14:paraId="73AADD80" w14:textId="77777777" w:rsidR="008E6197" w:rsidRDefault="008E6197" w:rsidP="008E6197">
            <w:pPr>
              <w:keepNext/>
              <w:keepLines/>
              <w:tabs>
                <w:tab w:val="left" w:pos="540"/>
                <w:tab w:val="left" w:pos="700"/>
              </w:tabs>
              <w:suppressAutoHyphens/>
              <w:spacing w:before="60" w:after="60"/>
              <w:outlineLvl w:val="1"/>
              <w:rPr>
                <w:rFonts w:ascii="Arial" w:eastAsia="MS Mincho" w:hAnsi="Arial"/>
                <w:b/>
                <w:bCs/>
                <w:sz w:val="28"/>
                <w:szCs w:val="28"/>
              </w:rPr>
            </w:pPr>
            <w:r w:rsidRPr="008E6197">
              <w:rPr>
                <w:rFonts w:eastAsia="MS Mincho"/>
              </w:rPr>
              <w:t>OpenMI component</w:t>
            </w:r>
          </w:p>
        </w:tc>
      </w:tr>
      <w:tr w:rsidR="007B4281" w:rsidRPr="00905E54" w14:paraId="779478A1"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15CF0836" w14:textId="77777777" w:rsidR="008E6197" w:rsidRDefault="008E6197" w:rsidP="008E6197">
            <w:pPr>
              <w:keepNext/>
              <w:keepLines/>
              <w:spacing w:before="60" w:after="60"/>
              <w:rPr>
                <w:rFonts w:ascii="Arial" w:eastAsia="MS Mincho" w:hAnsi="Arial"/>
                <w:b/>
                <w:bCs/>
                <w:sz w:val="28"/>
                <w:szCs w:val="28"/>
              </w:rPr>
            </w:pPr>
            <w:r w:rsidRPr="008E6197">
              <w:rPr>
                <w:rFonts w:eastAsia="MS Mincho"/>
                <w:b/>
              </w:rPr>
              <w:t xml:space="preserve">Dependency </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27AAEE6" w14:textId="77777777" w:rsidR="008E6197" w:rsidRDefault="008E6197" w:rsidP="008E6197">
            <w:pPr>
              <w:keepNext/>
              <w:keepLines/>
              <w:spacing w:before="60" w:after="60"/>
              <w:rPr>
                <w:rFonts w:eastAsia="MS Mincho"/>
              </w:rPr>
            </w:pPr>
          </w:p>
        </w:tc>
      </w:tr>
      <w:tr w:rsidR="007B4281" w:rsidRPr="00905E54" w14:paraId="0062F081"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15E4B8D8"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12.1</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293EFCB" w14:textId="77777777" w:rsidR="008E6197" w:rsidRDefault="00D03D7A" w:rsidP="008E6197">
            <w:pPr>
              <w:keepNext/>
              <w:keepLines/>
              <w:tabs>
                <w:tab w:val="left" w:pos="540"/>
                <w:tab w:val="left" w:pos="700"/>
              </w:tabs>
              <w:suppressAutoHyphens/>
              <w:spacing w:before="60" w:after="60"/>
              <w:outlineLvl w:val="1"/>
              <w:rPr>
                <w:rFonts w:eastAsia="MS Mincho"/>
              </w:rPr>
            </w:pPr>
            <w:r w:rsidRPr="008E6197">
              <w:rPr>
                <w:rFonts w:eastAsia="MS Mincho"/>
              </w:rPr>
              <w:fldChar w:fldCharType="begin"/>
            </w:r>
            <w:r w:rsidR="008E6197" w:rsidRPr="008E6197">
              <w:rPr>
                <w:rFonts w:eastAsia="MS Mincho"/>
              </w:rPr>
              <w:instrText xml:space="preserve"> REF ibaselinkablecomponent \h </w:instrText>
            </w:r>
            <w:r w:rsidRPr="008E6197">
              <w:rPr>
                <w:rFonts w:eastAsia="MS Mincho"/>
              </w:rPr>
            </w:r>
            <w:r w:rsidRPr="008E6197">
              <w:rPr>
                <w:rFonts w:eastAsia="MS Mincho"/>
              </w:rP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rsidRPr="008E6197">
              <w:rPr>
                <w:rFonts w:eastAsia="MS Mincho"/>
              </w:rPr>
              <w:fldChar w:fldCharType="end"/>
            </w:r>
            <w:r w:rsidR="00164CA3" w:rsidRPr="008E6197">
              <w:rPr>
                <w:rFonts w:eastAsia="MS Mincho"/>
              </w:rPr>
              <w:t>IBaseLinkableComponent</w:t>
            </w:r>
          </w:p>
        </w:tc>
      </w:tr>
      <w:tr w:rsidR="007B4281" w:rsidRPr="00905E54" w14:paraId="2DEA8BE0" w14:textId="77777777" w:rsidTr="00122F64">
        <w:trPr>
          <w:cantSplit/>
          <w:trHeight w:val="397"/>
        </w:trPr>
        <w:tc>
          <w:tcPr>
            <w:tcW w:w="1951" w:type="dxa"/>
            <w:tcBorders>
              <w:top w:val="single" w:sz="4" w:space="0" w:color="auto"/>
              <w:bottom w:val="single" w:sz="4" w:space="0" w:color="auto"/>
              <w:right w:val="single" w:sz="4" w:space="0" w:color="auto"/>
            </w:tcBorders>
            <w:tcMar>
              <w:top w:w="57" w:type="dxa"/>
              <w:left w:w="108" w:type="dxa"/>
              <w:bottom w:w="57" w:type="dxa"/>
              <w:right w:w="108" w:type="dxa"/>
            </w:tcMar>
            <w:vAlign w:val="center"/>
          </w:tcPr>
          <w:p w14:paraId="6EB1295A"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12.2</w:t>
            </w:r>
          </w:p>
        </w:tc>
        <w:tc>
          <w:tcPr>
            <w:tcW w:w="7229" w:type="dxa"/>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D8C6424"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itimespacecomponent \h </w:instrText>
            </w:r>
            <w:r w:rsidRPr="00905E54">
              <w:rPr>
                <w:rFonts w:eastAsia="MS Mincho"/>
              </w:rPr>
            </w:r>
            <w:r w:rsidRPr="00905E54">
              <w:rPr>
                <w:rFonts w:eastAsia="MS Mincho"/>
              </w:rP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rsidRPr="00905E54">
              <w:rPr>
                <w:rFonts w:eastAsia="MS Mincho"/>
              </w:rPr>
              <w:fldChar w:fldCharType="end"/>
            </w:r>
            <w:r w:rsidR="00164CA3" w:rsidRPr="008E6197">
              <w:t>ITimeSpaceComponent</w:t>
            </w:r>
          </w:p>
        </w:tc>
      </w:tr>
      <w:tr w:rsidR="007B4281" w:rsidRPr="00905E54" w14:paraId="64353F21" w14:textId="77777777" w:rsidTr="00122F64">
        <w:trPr>
          <w:cantSplit/>
          <w:trHeight w:val="397"/>
        </w:trPr>
        <w:tc>
          <w:tcPr>
            <w:tcW w:w="1951" w:type="dxa"/>
            <w:tcBorders>
              <w:top w:val="single" w:sz="4" w:space="0" w:color="auto"/>
              <w:bottom w:val="single" w:sz="12" w:space="0" w:color="auto"/>
              <w:right w:val="single" w:sz="4" w:space="0" w:color="auto"/>
            </w:tcBorders>
            <w:tcMar>
              <w:top w:w="57" w:type="dxa"/>
              <w:left w:w="108" w:type="dxa"/>
              <w:bottom w:w="57" w:type="dxa"/>
              <w:right w:w="108" w:type="dxa"/>
            </w:tcMar>
            <w:vAlign w:val="center"/>
          </w:tcPr>
          <w:p w14:paraId="1A04DF34" w14:textId="77777777" w:rsidR="008E6197" w:rsidRDefault="008E6197" w:rsidP="008E6197">
            <w:pPr>
              <w:keepNext/>
              <w:keepLines/>
              <w:tabs>
                <w:tab w:val="left" w:pos="540"/>
                <w:tab w:val="left" w:pos="700"/>
              </w:tabs>
              <w:suppressAutoHyphens/>
              <w:spacing w:before="60" w:after="60"/>
              <w:outlineLvl w:val="1"/>
              <w:rPr>
                <w:rFonts w:eastAsia="MS Mincho"/>
                <w:b/>
              </w:rPr>
            </w:pPr>
            <w:r w:rsidRPr="008E6197">
              <w:rPr>
                <w:rFonts w:eastAsia="MS Mincho"/>
                <w:b/>
              </w:rPr>
              <w:t>Requirement 12.3</w:t>
            </w:r>
          </w:p>
        </w:tc>
        <w:tc>
          <w:tcPr>
            <w:tcW w:w="7229" w:type="dxa"/>
            <w:tcBorders>
              <w:top w:val="single" w:sz="4" w:space="0" w:color="auto"/>
              <w:left w:val="single" w:sz="4" w:space="0" w:color="auto"/>
              <w:bottom w:val="single" w:sz="12" w:space="0" w:color="auto"/>
            </w:tcBorders>
            <w:tcMar>
              <w:top w:w="57" w:type="dxa"/>
              <w:left w:w="108" w:type="dxa"/>
              <w:bottom w:w="57" w:type="dxa"/>
              <w:right w:w="108" w:type="dxa"/>
            </w:tcMar>
            <w:vAlign w:val="center"/>
          </w:tcPr>
          <w:p w14:paraId="47F384AA" w14:textId="77777777" w:rsidR="008E6197" w:rsidRDefault="00D03D7A" w:rsidP="008E6197">
            <w:pPr>
              <w:keepNext/>
              <w:keepLines/>
              <w:tabs>
                <w:tab w:val="left" w:pos="540"/>
                <w:tab w:val="left" w:pos="700"/>
              </w:tabs>
              <w:suppressAutoHyphens/>
              <w:spacing w:before="60" w:after="60"/>
              <w:outlineLvl w:val="1"/>
              <w:rPr>
                <w:rFonts w:eastAsia="MS Mincho"/>
              </w:rPr>
            </w:pPr>
            <w:r w:rsidRPr="00905E54">
              <w:rPr>
                <w:rFonts w:eastAsia="MS Mincho"/>
              </w:rPr>
              <w:fldChar w:fldCharType="begin"/>
            </w:r>
            <w:r w:rsidR="008E6197" w:rsidRPr="008E6197">
              <w:rPr>
                <w:rFonts w:eastAsia="MS Mincho"/>
              </w:rPr>
              <w:instrText xml:space="preserve"> REF itimespace \h </w:instrText>
            </w:r>
            <w:r w:rsidRPr="00905E54">
              <w:rPr>
                <w:rFonts w:eastAsia="MS Mincho"/>
              </w:rPr>
            </w:r>
            <w:r w:rsidRPr="00905E54">
              <w:rPr>
                <w:rFonts w:eastAsia="MS Mincho"/>
              </w:rP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rsidRPr="00905E54">
              <w:rPr>
                <w:rFonts w:eastAsia="MS Mincho"/>
              </w:rPr>
              <w:fldChar w:fldCharType="end"/>
            </w:r>
            <w:r w:rsidR="00164CA3" w:rsidRPr="008E6197">
              <w:rPr>
                <w:rFonts w:eastAsia="MS Mincho"/>
              </w:rPr>
              <w:t>ITimeExtension</w:t>
            </w:r>
          </w:p>
        </w:tc>
      </w:tr>
    </w:tbl>
    <w:p w14:paraId="69C3B8DE" w14:textId="77777777" w:rsidR="001B323A" w:rsidRPr="00905E54" w:rsidRDefault="001B323A" w:rsidP="0046122D"/>
    <w:p w14:paraId="1497FB5C" w14:textId="77777777" w:rsidR="001B323A" w:rsidRPr="00905E54" w:rsidRDefault="008E6197" w:rsidP="00470FCE">
      <w:pPr>
        <w:rPr>
          <w:b/>
          <w:u w:val="single"/>
        </w:rPr>
      </w:pPr>
      <w:r w:rsidRPr="008E6197">
        <w:t xml:space="preserve">Since all access to a component is through this interface, generic OpenMI implementation environments (e.g. </w:t>
      </w:r>
      <w:r w:rsidR="00427940">
        <w:t>GUIs</w:t>
      </w:r>
      <w:r w:rsidRPr="008E6197">
        <w:t>) can be made independent of the underlying type of engine or component being used.  This approach allows the addition of new components without modifications to the environment.</w:t>
      </w:r>
    </w:p>
    <w:p w14:paraId="2592C2AE" w14:textId="77777777" w:rsidR="001B323A" w:rsidRPr="00905E54" w:rsidRDefault="008E6197" w:rsidP="0046122D">
      <w:r w:rsidRPr="008E6197">
        <w:t>It is important to note that the OpenMI is non</w:t>
      </w:r>
      <w:r w:rsidR="009653FB" w:rsidRPr="009653FB">
        <w:t>-</w:t>
      </w:r>
      <w:r w:rsidRPr="008E6197">
        <w:t>exclusive</w:t>
      </w:r>
      <w:r w:rsidR="000204E4">
        <w:t>;</w:t>
      </w:r>
      <w:r w:rsidRPr="008E6197">
        <w:t xml:space="preserve"> that is, it does not prevent a component implementing other interfaces as well.  However, where data exchange is to be effected between components through the OpenMI, the interface by which it is achieved is the </w:t>
      </w:r>
      <w:r w:rsidR="00CB37F5" w:rsidRPr="00CB37F5">
        <w:t>"</w:t>
      </w:r>
      <w:r w:rsidR="00A71992" w:rsidRPr="00905E54">
        <w:t>IBaseLinkableComponent</w:t>
      </w:r>
      <w:r w:rsidR="00CB37F5" w:rsidRPr="00CB37F5">
        <w:t>"</w:t>
      </w:r>
      <w:r w:rsidR="001B323A" w:rsidRPr="00905E54">
        <w:t xml:space="preserve"> interface</w:t>
      </w:r>
      <w:r w:rsidR="00B8331B" w:rsidRPr="00905E54">
        <w:t xml:space="preserve">.  </w:t>
      </w:r>
      <w:r w:rsidRPr="008E6197">
        <w:t>By having this one generic interface, the process of assembling components</w:t>
      </w:r>
      <w:r w:rsidR="00414659">
        <w:t xml:space="preserve"> into a composition</w:t>
      </w:r>
      <w:r w:rsidRPr="008E6197">
        <w:t xml:space="preserve"> is greatly simplified.  Further, component developers can make changes within their component without impacting the rest of the </w:t>
      </w:r>
      <w:r w:rsidR="00414659">
        <w:t>composition</w:t>
      </w:r>
      <w:r w:rsidR="00414659" w:rsidRPr="00905E54">
        <w:t xml:space="preserve"> </w:t>
      </w:r>
      <w:r w:rsidR="009653FB" w:rsidRPr="009653FB">
        <w:t>-</w:t>
      </w:r>
      <w:r w:rsidR="001B323A" w:rsidRPr="00905E54">
        <w:t xml:space="preserve"> assuming, of course, that the component continues to meet its specification</w:t>
      </w:r>
      <w:r w:rsidR="00B8331B" w:rsidRPr="00905E54">
        <w:t xml:space="preserve">.  </w:t>
      </w:r>
      <w:r w:rsidR="001B323A" w:rsidRPr="00905E54">
        <w:t>In addition, sensitivity testing becomes much simpler because of the</w:t>
      </w:r>
      <w:r w:rsidRPr="008E6197">
        <w:t xml:space="preserve"> ease with which </w:t>
      </w:r>
      <w:proofErr w:type="gramStart"/>
      <w:r w:rsidRPr="008E6197">
        <w:t>one component can be replaced by another</w:t>
      </w:r>
      <w:proofErr w:type="gramEnd"/>
      <w:r w:rsidRPr="008E6197">
        <w:t>.</w:t>
      </w:r>
    </w:p>
    <w:p w14:paraId="0A4340EA" w14:textId="77777777" w:rsidR="001B323A" w:rsidRPr="00905E54" w:rsidRDefault="008E6197" w:rsidP="0046122D">
      <w:r w:rsidRPr="008E6197">
        <w:t xml:space="preserve">The most important properties of the linkable component are those defining and describing its inputs and outputs; they determine what can potentially be exchanged and what will be exchanged in a specific context.  What will be exchanged is established by linking an input item of one component (the consumer or target) to one of the outputs of another component (the provider or source).  Data exchange is performed by invoking the </w:t>
      </w:r>
      <w:r w:rsidR="00CB37F5" w:rsidRPr="00CB37F5">
        <w:t>"</w:t>
      </w:r>
      <w:proofErr w:type="gramStart"/>
      <w:r w:rsidRPr="008E6197">
        <w:t>GetValues(</w:t>
      </w:r>
      <w:proofErr w:type="gramEnd"/>
      <w:r w:rsidRPr="008E6197">
        <w:t>)</w:t>
      </w:r>
      <w:r w:rsidR="00CB37F5" w:rsidRPr="00CB37F5">
        <w:t>"</w:t>
      </w:r>
      <w:r w:rsidRPr="008E6197">
        <w:t xml:space="preserve"> method of an output item.  If the component has already computed the requested value, then the value can be returned immediately.  If not, the </w:t>
      </w:r>
      <w:r w:rsidR="00CB37F5" w:rsidRPr="00CB37F5">
        <w:t>"</w:t>
      </w:r>
      <w:proofErr w:type="gramStart"/>
      <w:r w:rsidRPr="008E6197">
        <w:t>Update(</w:t>
      </w:r>
      <w:proofErr w:type="gramEnd"/>
      <w:r w:rsidRPr="008E6197">
        <w:t>)</w:t>
      </w:r>
      <w:r w:rsidR="00CB37F5" w:rsidRPr="00CB37F5">
        <w:t>"</w:t>
      </w:r>
      <w:r w:rsidRPr="008E6197">
        <w:t xml:space="preserve"> method will be invoked.  This will cause the component to run until it can return the value, e.g. by progressing a simulation by one time step.  The </w:t>
      </w:r>
      <w:r w:rsidR="00CB37F5" w:rsidRPr="00CB37F5">
        <w:t>"</w:t>
      </w:r>
      <w:proofErr w:type="gramStart"/>
      <w:r w:rsidRPr="008E6197">
        <w:t>Update(</w:t>
      </w:r>
      <w:proofErr w:type="gramEnd"/>
      <w:r w:rsidRPr="008E6197">
        <w:t>)</w:t>
      </w:r>
      <w:r w:rsidR="00CB37F5" w:rsidRPr="00CB37F5">
        <w:t>"</w:t>
      </w:r>
      <w:r w:rsidRPr="008E6197">
        <w:t xml:space="preserve"> method can be called repeatedly until the component reaches the end of its processing.</w:t>
      </w:r>
    </w:p>
    <w:p w14:paraId="511E1138" w14:textId="77777777" w:rsidR="001B323A" w:rsidRPr="00905E54" w:rsidRDefault="008E6197" w:rsidP="0046122D">
      <w:r w:rsidRPr="008E6197">
        <w:t xml:space="preserve">Quite often, the values produced by an output item are not in the form </w:t>
      </w:r>
      <w:r w:rsidR="000204E4">
        <w:t>that</w:t>
      </w:r>
      <w:r w:rsidRPr="008E6197">
        <w:t xml:space="preserve"> the input item requires.  In such situations, the result must be adapted by adding an adapted output item to the output item.  The adapted outputs are usually provided by the linkable component but they can also be provided by other components.</w:t>
      </w:r>
    </w:p>
    <w:p w14:paraId="098784BD" w14:textId="77777777" w:rsidR="001B323A" w:rsidRPr="00905E54" w:rsidRDefault="008E6197" w:rsidP="0046122D">
      <w:r w:rsidRPr="008E6197">
        <w:t xml:space="preserve">For some situations, e.g. to enable iteration, it is useful if a linkable component can manage its state and a state management interface is provided for this purpose.  The implementation of this interface, </w:t>
      </w:r>
      <w:r w:rsidR="00CB37F5" w:rsidRPr="00CB37F5">
        <w:t>"</w:t>
      </w:r>
      <w:r w:rsidRPr="008E6197">
        <w:t>IManageState</w:t>
      </w:r>
      <w:r w:rsidR="00CB37F5" w:rsidRPr="00CB37F5">
        <w:t>"</w:t>
      </w:r>
      <w:r w:rsidRPr="008E6197">
        <w:t>, is optional.  It is up to the code developer to decide if states need to be saved and, if so, which state</w:t>
      </w:r>
      <w:r w:rsidR="009653FB" w:rsidRPr="009653FB">
        <w:t>-</w:t>
      </w:r>
      <w:r w:rsidRPr="008E6197">
        <w:t>related data are 'saved' and where (e.g. in memory, a file or elsewhere).</w:t>
      </w:r>
    </w:p>
    <w:p w14:paraId="2EFBEFA6" w14:textId="77777777" w:rsidR="001B323A" w:rsidRPr="00905E54" w:rsidRDefault="008E6197" w:rsidP="0046122D">
      <w:r w:rsidRPr="008E6197">
        <w:t xml:space="preserve">There are situations, e.g. in operational forecasting systems, where the system may need to store one or more model states.  For instance, a forecasting model, which has run ahead in time in order to construct a forecast, may need to revert to time </w:t>
      </w:r>
      <w:r w:rsidR="00CB37F5" w:rsidRPr="00CB37F5">
        <w:t>'</w:t>
      </w:r>
      <w:r w:rsidRPr="008E6197">
        <w:t>now</w:t>
      </w:r>
      <w:r w:rsidR="00CB37F5" w:rsidRPr="00CB37F5">
        <w:t>'</w:t>
      </w:r>
      <w:r w:rsidRPr="008E6197">
        <w:t xml:space="preserve">, so that it can it pick up any newly available sensor readings and then prepare the next forecast.  </w:t>
      </w:r>
      <w:proofErr w:type="gramStart"/>
      <w:r w:rsidRPr="008E6197">
        <w:t xml:space="preserve">This is supported by the </w:t>
      </w:r>
      <w:r w:rsidR="00CB37F5" w:rsidRPr="00CB37F5">
        <w:t>"</w:t>
      </w:r>
      <w:r w:rsidRPr="008E6197">
        <w:t>IManageState</w:t>
      </w:r>
      <w:r w:rsidR="00CB37F5" w:rsidRPr="00CB37F5">
        <w:t>"</w:t>
      </w:r>
      <w:r w:rsidRPr="008E6197">
        <w:t xml:space="preserve"> and </w:t>
      </w:r>
      <w:r w:rsidR="00CB37F5" w:rsidRPr="00CB37F5">
        <w:t>"</w:t>
      </w:r>
      <w:r w:rsidRPr="008E6197">
        <w:t>IByteStateConverter</w:t>
      </w:r>
      <w:r w:rsidR="00CB37F5" w:rsidRPr="00CB37F5">
        <w:t>"</w:t>
      </w:r>
      <w:r w:rsidRPr="008E6197">
        <w:t xml:space="preserve"> interfaces mentioned above</w:t>
      </w:r>
      <w:proofErr w:type="gramEnd"/>
      <w:r w:rsidRPr="008E6197">
        <w:t>.</w:t>
      </w:r>
    </w:p>
    <w:p w14:paraId="1225747F" w14:textId="77777777" w:rsidR="001B323A" w:rsidRPr="00905E54" w:rsidRDefault="008E6197" w:rsidP="0046122D">
      <w:pPr>
        <w:rPr>
          <w:szCs w:val="24"/>
        </w:rPr>
      </w:pPr>
      <w:r w:rsidRPr="008E6197">
        <w:rPr>
          <w:szCs w:val="24"/>
        </w:rPr>
        <w:t>Additional functionality can be achieved by implementing any appropriate extension to the interface.</w:t>
      </w:r>
    </w:p>
    <w:p w14:paraId="41F2E0A9" w14:textId="77777777" w:rsidR="001B323A" w:rsidRPr="00905E54" w:rsidRDefault="008E6197" w:rsidP="0046122D">
      <w:r w:rsidRPr="008E6197">
        <w:rPr>
          <w:szCs w:val="24"/>
        </w:rPr>
        <w:t xml:space="preserve">An </w:t>
      </w:r>
      <w:r w:rsidR="002C0943">
        <w:rPr>
          <w:szCs w:val="24"/>
        </w:rPr>
        <w:t>OpenMI</w:t>
      </w:r>
      <w:r w:rsidR="009653FB" w:rsidRPr="009653FB">
        <w:rPr>
          <w:szCs w:val="24"/>
        </w:rPr>
        <w:t>-</w:t>
      </w:r>
      <w:r w:rsidR="002C0943">
        <w:rPr>
          <w:szCs w:val="24"/>
        </w:rPr>
        <w:t>compliant</w:t>
      </w:r>
      <w:r w:rsidRPr="008E6197">
        <w:rPr>
          <w:szCs w:val="24"/>
        </w:rPr>
        <w:t xml:space="preserve"> component can also comply with one or more extensions, by implementing both the </w:t>
      </w:r>
      <w:r w:rsidR="00CB37F5" w:rsidRPr="00CB37F5">
        <w:rPr>
          <w:szCs w:val="24"/>
        </w:rPr>
        <w:t>"</w:t>
      </w:r>
      <w:r w:rsidRPr="008E6197">
        <w:rPr>
          <w:szCs w:val="24"/>
        </w:rPr>
        <w:t>IBaseLinkableComponent</w:t>
      </w:r>
      <w:r w:rsidR="00CB37F5" w:rsidRPr="00CB37F5">
        <w:rPr>
          <w:szCs w:val="24"/>
        </w:rPr>
        <w:t>"</w:t>
      </w:r>
      <w:r w:rsidRPr="008E6197">
        <w:rPr>
          <w:szCs w:val="24"/>
        </w:rPr>
        <w:t xml:space="preserve"> interface and the extension interfaces to which it wishes to comply, e.g. the </w:t>
      </w:r>
      <w:r w:rsidR="00CB37F5" w:rsidRPr="00CB37F5">
        <w:rPr>
          <w:szCs w:val="24"/>
        </w:rPr>
        <w:t>"</w:t>
      </w:r>
      <w:r w:rsidRPr="008E6197">
        <w:rPr>
          <w:szCs w:val="24"/>
        </w:rPr>
        <w:t>ITimeExtension</w:t>
      </w:r>
      <w:r w:rsidR="00CB37F5" w:rsidRPr="00CB37F5">
        <w:rPr>
          <w:szCs w:val="24"/>
        </w:rPr>
        <w:t>"</w:t>
      </w:r>
      <w:r w:rsidRPr="008E6197">
        <w:rPr>
          <w:szCs w:val="24"/>
        </w:rPr>
        <w:t>.</w:t>
      </w:r>
    </w:p>
    <w:p w14:paraId="1DA199E6" w14:textId="0A0F5F07" w:rsidR="008E6197" w:rsidRDefault="0079602B" w:rsidP="008E6197">
      <w:pPr>
        <w:keepNext/>
      </w:pPr>
      <w:r w:rsidRPr="0079602B">
        <w:drawing>
          <wp:inline distT="0" distB="0" distL="0" distR="0" wp14:anchorId="50E0A4E4" wp14:editId="6C7FD31F">
            <wp:extent cx="5732145" cy="3370546"/>
            <wp:effectExtent l="0" t="0" r="8255" b="8255"/>
            <wp:docPr id="2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3370546"/>
                    </a:xfrm>
                    <a:prstGeom prst="rect">
                      <a:avLst/>
                    </a:prstGeom>
                    <a:noFill/>
                    <a:ln>
                      <a:noFill/>
                    </a:ln>
                  </pic:spPr>
                </pic:pic>
              </a:graphicData>
            </a:graphic>
          </wp:inline>
        </w:drawing>
      </w:r>
    </w:p>
    <w:p w14:paraId="5B99D29C" w14:textId="77777777" w:rsidR="00A34C27" w:rsidRPr="00905E54" w:rsidRDefault="00805EAA" w:rsidP="00A34C27">
      <w:pPr>
        <w:pStyle w:val="Caption"/>
      </w:pPr>
      <w:bookmarkStart w:id="467" w:name="_Toc373302628"/>
      <w:bookmarkStart w:id="468" w:name="_Toc374438146"/>
      <w:bookmarkStart w:id="469" w:name="_Toc374627834"/>
      <w:r>
        <w:t>Figure 17</w:t>
      </w:r>
      <w:r w:rsidR="008E6197" w:rsidRPr="008E6197">
        <w:t xml:space="preserve"> UML Diagram for Linkable Component</w:t>
      </w:r>
      <w:bookmarkEnd w:id="467"/>
      <w:bookmarkEnd w:id="468"/>
      <w:bookmarkEnd w:id="469"/>
    </w:p>
    <w:p w14:paraId="3731A482" w14:textId="77777777" w:rsidR="001B323A" w:rsidRPr="00905E54" w:rsidRDefault="001B323A" w:rsidP="0046122D"/>
    <w:p w14:paraId="0680D00B" w14:textId="77777777" w:rsidR="008E6197" w:rsidRDefault="00987308" w:rsidP="008E6197">
      <w:pPr>
        <w:pStyle w:val="Heading3"/>
        <w:numPr>
          <w:ilvl w:val="2"/>
          <w:numId w:val="5"/>
        </w:numPr>
      </w:pPr>
      <w:bookmarkStart w:id="470" w:name="_Toc262124800"/>
      <w:bookmarkStart w:id="471" w:name="_Ref327442912"/>
      <w:r w:rsidRPr="00905E54">
        <w:t>Attributes and methods for IBase</w:t>
      </w:r>
      <w:r w:rsidR="008E6197" w:rsidRPr="008E6197">
        <w:t>LinkableComponent interfaces</w:t>
      </w:r>
      <w:bookmarkEnd w:id="470"/>
    </w:p>
    <w:p w14:paraId="16B9EE0C" w14:textId="77777777" w:rsidR="008E6197" w:rsidRDefault="008E6197" w:rsidP="008E6197">
      <w:pPr>
        <w:pStyle w:val="Heading4"/>
        <w:numPr>
          <w:ilvl w:val="3"/>
          <w:numId w:val="5"/>
        </w:numPr>
      </w:pPr>
      <w:r w:rsidRPr="008E6197">
        <w:t>The IBaseLinkableComponent interface</w:t>
      </w:r>
    </w:p>
    <w:p w14:paraId="75EDF0BD" w14:textId="77777777" w:rsidR="001B323A" w:rsidRPr="00905E54" w:rsidRDefault="008E6197" w:rsidP="0046122D">
      <w:pPr>
        <w:rPr>
          <w:szCs w:val="24"/>
        </w:rPr>
      </w:pPr>
      <w:r w:rsidRPr="008E6197">
        <w:rPr>
          <w:szCs w:val="24"/>
        </w:rPr>
        <w:t xml:space="preserve">The </w:t>
      </w:r>
      <w:r w:rsidR="00CB37F5" w:rsidRPr="00CB37F5">
        <w:rPr>
          <w:szCs w:val="24"/>
        </w:rPr>
        <w:t>"</w:t>
      </w:r>
      <w:r w:rsidRPr="008E6197">
        <w:rPr>
          <w:szCs w:val="24"/>
        </w:rPr>
        <w:t>IBaseLinkableComponent</w:t>
      </w:r>
      <w:r w:rsidR="00CB37F5" w:rsidRPr="00CB37F5">
        <w:rPr>
          <w:szCs w:val="24"/>
        </w:rPr>
        <w:t>"</w:t>
      </w:r>
      <w:r w:rsidRPr="008E6197">
        <w:rPr>
          <w:szCs w:val="24"/>
        </w:rPr>
        <w:t xml:space="preserve"> is the main interface </w:t>
      </w:r>
      <w:bookmarkStart w:id="472" w:name="_GoBack"/>
      <w:bookmarkEnd w:id="472"/>
      <w:r w:rsidRPr="008E6197">
        <w:rPr>
          <w:szCs w:val="24"/>
        </w:rPr>
        <w:t>in the OpenMI standard.</w:t>
      </w:r>
    </w:p>
    <w:p w14:paraId="44396D35" w14:textId="77777777" w:rsidR="001B323A" w:rsidRPr="00905E54" w:rsidRDefault="00BA397A" w:rsidP="00345E88">
      <w:pPr>
        <w:pStyle w:val="Caption"/>
        <w:keepNext/>
        <w:keepLines/>
      </w:pPr>
      <w:bookmarkStart w:id="473" w:name="_Ref343514999"/>
      <w:bookmarkStart w:id="474" w:name="_Toc373302294"/>
      <w:r>
        <w:t xml:space="preserve">Table </w:t>
      </w:r>
      <w:bookmarkEnd w:id="471"/>
      <w:bookmarkEnd w:id="473"/>
      <w:r>
        <w:t>33</w:t>
      </w:r>
      <w:r w:rsidR="008E6197" w:rsidRPr="008E6197">
        <w:t xml:space="preserve"> Members of the IBaseLinkableComponent interface</w:t>
      </w:r>
      <w:bookmarkEnd w:id="474"/>
    </w:p>
    <w:tbl>
      <w:tblPr>
        <w:tblW w:w="9214" w:type="dxa"/>
        <w:tblInd w:w="-82" w:type="dxa"/>
        <w:tblLayout w:type="fixed"/>
        <w:tblCellMar>
          <w:left w:w="60" w:type="dxa"/>
          <w:right w:w="60" w:type="dxa"/>
        </w:tblCellMar>
        <w:tblLook w:val="0000" w:firstRow="0" w:lastRow="0" w:firstColumn="0" w:lastColumn="0" w:noHBand="0" w:noVBand="0"/>
      </w:tblPr>
      <w:tblGrid>
        <w:gridCol w:w="2932"/>
        <w:gridCol w:w="4298"/>
        <w:gridCol w:w="1984"/>
      </w:tblGrid>
      <w:tr w:rsidR="001B323A" w:rsidRPr="00905E54" w14:paraId="04148EE5" w14:textId="77777777" w:rsidTr="007E0F85">
        <w:trPr>
          <w:tblHeader/>
        </w:trPr>
        <w:tc>
          <w:tcPr>
            <w:tcW w:w="2932" w:type="dxa"/>
            <w:tcBorders>
              <w:top w:val="single" w:sz="2" w:space="0" w:color="auto"/>
              <w:left w:val="single" w:sz="2" w:space="0" w:color="auto"/>
              <w:bottom w:val="single" w:sz="2" w:space="0" w:color="auto"/>
              <w:right w:val="single" w:sz="2" w:space="0" w:color="auto"/>
            </w:tcBorders>
          </w:tcPr>
          <w:p w14:paraId="6A1F6F7B" w14:textId="77777777" w:rsidR="008E6197" w:rsidRDefault="008E6197" w:rsidP="008E6197">
            <w:pPr>
              <w:keepNext/>
              <w:keepLines/>
              <w:spacing w:before="60" w:after="60"/>
              <w:rPr>
                <w:rFonts w:ascii="Arial" w:eastAsia="Times New Roman" w:hAnsi="Arial"/>
                <w:b/>
                <w:bCs/>
                <w:sz w:val="28"/>
                <w:szCs w:val="24"/>
              </w:rPr>
            </w:pPr>
            <w:r w:rsidRPr="008E6197">
              <w:rPr>
                <w:b/>
                <w:szCs w:val="24"/>
              </w:rPr>
              <w:t>Member</w:t>
            </w:r>
          </w:p>
        </w:tc>
        <w:tc>
          <w:tcPr>
            <w:tcW w:w="4298" w:type="dxa"/>
            <w:tcBorders>
              <w:top w:val="single" w:sz="2" w:space="0" w:color="auto"/>
              <w:left w:val="single" w:sz="2" w:space="0" w:color="auto"/>
              <w:bottom w:val="single" w:sz="2" w:space="0" w:color="auto"/>
              <w:right w:val="single" w:sz="2" w:space="0" w:color="auto"/>
            </w:tcBorders>
          </w:tcPr>
          <w:p w14:paraId="5304AABB" w14:textId="77777777" w:rsidR="008E6197" w:rsidRDefault="008E6197" w:rsidP="008E6197">
            <w:pPr>
              <w:keepNext/>
              <w:keepLines/>
              <w:spacing w:before="60" w:after="60"/>
              <w:rPr>
                <w:b/>
                <w:szCs w:val="24"/>
              </w:rPr>
            </w:pPr>
            <w:r w:rsidRPr="008E6197">
              <w:rPr>
                <w:b/>
                <w:szCs w:val="24"/>
              </w:rPr>
              <w:t>Notes</w:t>
            </w:r>
          </w:p>
        </w:tc>
        <w:tc>
          <w:tcPr>
            <w:tcW w:w="1984" w:type="dxa"/>
            <w:tcBorders>
              <w:top w:val="single" w:sz="2" w:space="0" w:color="auto"/>
              <w:left w:val="single" w:sz="2" w:space="0" w:color="auto"/>
              <w:bottom w:val="single" w:sz="2" w:space="0" w:color="auto"/>
              <w:right w:val="single" w:sz="2" w:space="0" w:color="auto"/>
            </w:tcBorders>
          </w:tcPr>
          <w:p w14:paraId="7516BB18" w14:textId="77777777" w:rsidR="008E6197" w:rsidRDefault="008E6197" w:rsidP="008E6197">
            <w:pPr>
              <w:keepNext/>
              <w:keepLines/>
              <w:spacing w:before="60" w:after="60"/>
              <w:jc w:val="left"/>
              <w:rPr>
                <w:b/>
                <w:szCs w:val="24"/>
              </w:rPr>
            </w:pPr>
            <w:r w:rsidRPr="008E6197">
              <w:rPr>
                <w:b/>
                <w:szCs w:val="24"/>
              </w:rPr>
              <w:t>Parameters</w:t>
            </w:r>
          </w:p>
        </w:tc>
      </w:tr>
      <w:tr w:rsidR="001B323A" w:rsidRPr="00905E54" w14:paraId="0C42F99E" w14:textId="77777777" w:rsidTr="007E0F85">
        <w:tc>
          <w:tcPr>
            <w:tcW w:w="2932" w:type="dxa"/>
            <w:tcBorders>
              <w:top w:val="single" w:sz="2" w:space="0" w:color="auto"/>
              <w:left w:val="single" w:sz="2" w:space="0" w:color="auto"/>
              <w:bottom w:val="single" w:sz="2" w:space="0" w:color="auto"/>
              <w:right w:val="single" w:sz="2" w:space="0" w:color="auto"/>
            </w:tcBorders>
          </w:tcPr>
          <w:p w14:paraId="23BA8E62" w14:textId="77777777" w:rsidR="008E6197" w:rsidRDefault="008E6197" w:rsidP="008E6197">
            <w:pPr>
              <w:keepNext/>
              <w:keepLines/>
              <w:spacing w:before="60" w:after="60"/>
              <w:rPr>
                <w:szCs w:val="24"/>
              </w:rPr>
            </w:pPr>
            <w:r w:rsidRPr="008E6197">
              <w:rPr>
                <w:b/>
                <w:szCs w:val="24"/>
              </w:rPr>
              <w:t>AdaptedOutputFactories</w:t>
            </w:r>
          </w:p>
          <w:p w14:paraId="46F4F901" w14:textId="77777777" w:rsidR="008E6197" w:rsidRDefault="00E11BA8" w:rsidP="008E6197">
            <w:pPr>
              <w:keepNext/>
              <w:keepLines/>
              <w:spacing w:before="60" w:after="60"/>
              <w:rPr>
                <w:szCs w:val="24"/>
              </w:rPr>
            </w:pPr>
            <w:r>
              <w:rPr>
                <w:szCs w:val="24"/>
              </w:rPr>
              <w:t>I</w:t>
            </w:r>
            <w:r w:rsidR="008E6197" w:rsidRPr="008E6197">
              <w:rPr>
                <w:szCs w:val="24"/>
              </w:rPr>
              <w:t>List&lt;IAdaptedOutputFactory&gt;</w:t>
            </w:r>
          </w:p>
          <w:p w14:paraId="3F016611" w14:textId="77777777" w:rsidR="008E6197" w:rsidRDefault="008E6197" w:rsidP="008E6197">
            <w:pPr>
              <w:keepNext/>
              <w:keepLines/>
              <w:spacing w:before="60" w:after="60"/>
              <w:rPr>
                <w:szCs w:val="24"/>
              </w:rPr>
            </w:pPr>
            <w:r w:rsidRPr="008E6197">
              <w:rPr>
                <w:szCs w:val="24"/>
              </w:rPr>
              <w:t>Public</w:t>
            </w:r>
          </w:p>
        </w:tc>
        <w:tc>
          <w:tcPr>
            <w:tcW w:w="4298" w:type="dxa"/>
            <w:tcBorders>
              <w:top w:val="single" w:sz="2" w:space="0" w:color="auto"/>
              <w:left w:val="single" w:sz="2" w:space="0" w:color="auto"/>
              <w:bottom w:val="single" w:sz="2" w:space="0" w:color="auto"/>
              <w:right w:val="single" w:sz="2" w:space="0" w:color="auto"/>
            </w:tcBorders>
          </w:tcPr>
          <w:p w14:paraId="33B577B0" w14:textId="77777777" w:rsidR="008E6197" w:rsidRDefault="008E6197" w:rsidP="008E6197">
            <w:pPr>
              <w:keepNext/>
              <w:keepLines/>
              <w:spacing w:before="60" w:after="60"/>
              <w:rPr>
                <w:szCs w:val="24"/>
              </w:rPr>
            </w:pPr>
            <w:r w:rsidRPr="008E6197">
              <w:rPr>
                <w:szCs w:val="24"/>
              </w:rPr>
              <w:t xml:space="preserve">Returns a list of </w:t>
            </w:r>
            <w:r w:rsidR="00CB37F5" w:rsidRPr="00CB37F5">
              <w:rPr>
                <w:szCs w:val="24"/>
              </w:rPr>
              <w:t>"</w:t>
            </w:r>
            <w:r w:rsidRPr="008E6197">
              <w:rPr>
                <w:szCs w:val="24"/>
              </w:rPr>
              <w:t>IAdaptedOutputFactory</w:t>
            </w:r>
            <w:r w:rsidR="00CB37F5" w:rsidRPr="00CB37F5">
              <w:rPr>
                <w:szCs w:val="24"/>
              </w:rPr>
              <w:t>"</w:t>
            </w:r>
            <w:r w:rsidRPr="008E6197">
              <w:rPr>
                <w:szCs w:val="24"/>
              </w:rPr>
              <w:t xml:space="preserve">, each of which allows the creation of an </w:t>
            </w:r>
            <w:r w:rsidR="00CB37F5" w:rsidRPr="00CB37F5">
              <w:rPr>
                <w:szCs w:val="24"/>
              </w:rPr>
              <w:t>"</w:t>
            </w:r>
            <w:r w:rsidRPr="008E6197">
              <w:rPr>
                <w:szCs w:val="24"/>
              </w:rPr>
              <w:t>IBaseAdaptedOutput</w:t>
            </w:r>
            <w:r w:rsidR="00CB37F5" w:rsidRPr="00CB37F5">
              <w:rPr>
                <w:szCs w:val="24"/>
              </w:rPr>
              <w:t>"</w:t>
            </w:r>
            <w:r w:rsidRPr="008E6197">
              <w:rPr>
                <w:szCs w:val="24"/>
              </w:rPr>
              <w:t xml:space="preserve"> item.  These are used to convert the provider</w:t>
            </w:r>
            <w:r w:rsidR="00CB37F5" w:rsidRPr="00CB37F5">
              <w:rPr>
                <w:szCs w:val="24"/>
              </w:rPr>
              <w:t>'</w:t>
            </w:r>
            <w:r w:rsidRPr="008E6197">
              <w:rPr>
                <w:szCs w:val="24"/>
              </w:rPr>
              <w:t>s output to the form required by the requesting consumer.</w:t>
            </w:r>
          </w:p>
          <w:p w14:paraId="53BD68CA" w14:textId="77777777" w:rsidR="008E6197" w:rsidRDefault="008E6197" w:rsidP="008E6197">
            <w:pPr>
              <w:keepNext/>
              <w:keepLines/>
              <w:tabs>
                <w:tab w:val="left" w:pos="540"/>
                <w:tab w:val="left" w:pos="700"/>
              </w:tabs>
              <w:suppressAutoHyphens/>
              <w:spacing w:before="60" w:after="60"/>
              <w:outlineLvl w:val="1"/>
              <w:rPr>
                <w:rFonts w:ascii="Times New Roman" w:hAnsi="Times New Roman"/>
                <w:sz w:val="20"/>
              </w:rPr>
            </w:pPr>
            <w:r w:rsidRPr="008E6197">
              <w:rPr>
                <w:szCs w:val="24"/>
              </w:rPr>
              <w:t>Factories can be added to and removed from the list thus allowing third</w:t>
            </w:r>
            <w:r w:rsidR="009653FB" w:rsidRPr="009653FB">
              <w:rPr>
                <w:szCs w:val="24"/>
              </w:rPr>
              <w:t>-</w:t>
            </w:r>
            <w:r w:rsidRPr="008E6197">
              <w:rPr>
                <w:szCs w:val="24"/>
              </w:rPr>
              <w:t xml:space="preserve">party factories and </w:t>
            </w:r>
            <w:r w:rsidR="00CB37F5" w:rsidRPr="00CB37F5">
              <w:rPr>
                <w:szCs w:val="24"/>
              </w:rPr>
              <w:t>"</w:t>
            </w:r>
            <w:r w:rsidRPr="008E6197">
              <w:rPr>
                <w:szCs w:val="24"/>
              </w:rPr>
              <w:t>IBaseAdaptedOutput</w:t>
            </w:r>
            <w:r w:rsidR="00CB37F5" w:rsidRPr="00CB37F5">
              <w:rPr>
                <w:szCs w:val="24"/>
              </w:rPr>
              <w:t>"</w:t>
            </w:r>
            <w:r w:rsidRPr="008E6197">
              <w:rPr>
                <w:szCs w:val="24"/>
              </w:rPr>
              <w:t xml:space="preserve"> classes to be introduced.</w:t>
            </w:r>
          </w:p>
        </w:tc>
        <w:tc>
          <w:tcPr>
            <w:tcW w:w="1984" w:type="dxa"/>
            <w:tcBorders>
              <w:top w:val="single" w:sz="2" w:space="0" w:color="auto"/>
              <w:left w:val="single" w:sz="2" w:space="0" w:color="auto"/>
              <w:bottom w:val="single" w:sz="2" w:space="0" w:color="auto"/>
              <w:right w:val="single" w:sz="2" w:space="0" w:color="auto"/>
            </w:tcBorders>
          </w:tcPr>
          <w:p w14:paraId="2469DCA9" w14:textId="77777777" w:rsidR="008E6197" w:rsidRDefault="008E6197" w:rsidP="008E6197">
            <w:pPr>
              <w:keepNext/>
              <w:keepLines/>
              <w:spacing w:before="60" w:after="60"/>
              <w:jc w:val="left"/>
              <w:rPr>
                <w:szCs w:val="24"/>
              </w:rPr>
            </w:pPr>
          </w:p>
        </w:tc>
      </w:tr>
      <w:tr w:rsidR="001B323A" w:rsidRPr="00905E54" w14:paraId="52EDC732" w14:textId="77777777" w:rsidTr="007E0F85">
        <w:tc>
          <w:tcPr>
            <w:tcW w:w="2932" w:type="dxa"/>
            <w:tcBorders>
              <w:top w:val="single" w:sz="2" w:space="0" w:color="auto"/>
              <w:left w:val="single" w:sz="2" w:space="0" w:color="auto"/>
              <w:bottom w:val="single" w:sz="2" w:space="0" w:color="auto"/>
              <w:right w:val="single" w:sz="2" w:space="0" w:color="auto"/>
            </w:tcBorders>
          </w:tcPr>
          <w:p w14:paraId="006EDB0C" w14:textId="77777777" w:rsidR="008E6197" w:rsidRDefault="008E6197" w:rsidP="008E6197">
            <w:pPr>
              <w:keepNext/>
              <w:keepLines/>
              <w:tabs>
                <w:tab w:val="left" w:pos="540"/>
                <w:tab w:val="left" w:pos="700"/>
              </w:tabs>
              <w:suppressAutoHyphens/>
              <w:spacing w:before="60" w:after="60"/>
              <w:outlineLvl w:val="1"/>
              <w:rPr>
                <w:rFonts w:cs="Calibri"/>
              </w:rPr>
            </w:pPr>
            <w:bookmarkStart w:id="475" w:name="BKM_FC26CC44_0CA8_4044_8FF7_23D9548DE0BF"/>
            <w:r w:rsidRPr="008E6197">
              <w:rPr>
                <w:rFonts w:cs="Calibri"/>
                <w:b/>
              </w:rPr>
              <w:t>Arguments</w:t>
            </w:r>
          </w:p>
          <w:p w14:paraId="37D61B20"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IList&lt;IArgument&gt;</w:t>
            </w:r>
          </w:p>
          <w:p w14:paraId="2BDB6435"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1AA0126F" w14:textId="77777777" w:rsidR="008E6197" w:rsidRDefault="006E5BC4" w:rsidP="008E6197">
            <w:pPr>
              <w:keepNext/>
              <w:keepLines/>
              <w:tabs>
                <w:tab w:val="left" w:pos="540"/>
                <w:tab w:val="left" w:pos="700"/>
              </w:tabs>
              <w:suppressAutoHyphens/>
              <w:spacing w:before="60" w:after="60"/>
              <w:outlineLvl w:val="1"/>
              <w:rPr>
                <w:rFonts w:cs="Calibri"/>
              </w:rPr>
            </w:pPr>
            <w:r>
              <w:rPr>
                <w:rFonts w:cs="Calibri"/>
              </w:rPr>
              <w:t>Returns the a</w:t>
            </w:r>
            <w:r w:rsidR="008E6197" w:rsidRPr="008E6197">
              <w:rPr>
                <w:rFonts w:cs="Calibri"/>
              </w:rPr>
              <w:t xml:space="preserve">rguments needed to let the component do its work.  An unmodifiable list of (modifiable) arguments is returned which may be used to obtain information about the arguments and to set argument values.  Validation of changes may be performed either when the changes occur (e.g. using notifications) or when the </w:t>
            </w:r>
            <w:r w:rsidR="00CB37F5" w:rsidRPr="00CB37F5">
              <w:rPr>
                <w:rFonts w:cs="Calibri"/>
              </w:rPr>
              <w:t>"</w:t>
            </w:r>
            <w:proofErr w:type="gramStart"/>
            <w:r w:rsidR="008E6197" w:rsidRPr="008E6197">
              <w:rPr>
                <w:rFonts w:cs="Calibri"/>
              </w:rPr>
              <w:t>Initialize(</w:t>
            </w:r>
            <w:proofErr w:type="gramEnd"/>
            <w:r w:rsidR="008E6197" w:rsidRPr="008E6197">
              <w:rPr>
                <w:rFonts w:cs="Calibri"/>
              </w:rPr>
              <w:t>)</w:t>
            </w:r>
            <w:r w:rsidR="00CB37F5" w:rsidRPr="00CB37F5">
              <w:rPr>
                <w:rFonts w:cs="Calibri"/>
              </w:rPr>
              <w:t>"</w:t>
            </w:r>
            <w:r w:rsidR="008E6197" w:rsidRPr="008E6197">
              <w:rPr>
                <w:rFonts w:cs="Calibri"/>
              </w:rPr>
              <w:t xml:space="preserve"> method is called.  Initialize will always be called before any call to the </w:t>
            </w:r>
            <w:r w:rsidR="00CB37F5" w:rsidRPr="00CB37F5">
              <w:rPr>
                <w:rFonts w:cs="Calibri"/>
              </w:rPr>
              <w:t>"</w:t>
            </w:r>
            <w:proofErr w:type="gramStart"/>
            <w:r w:rsidR="008E6197" w:rsidRPr="008E6197">
              <w:rPr>
                <w:rFonts w:cs="Calibri"/>
              </w:rPr>
              <w:t>Update(</w:t>
            </w:r>
            <w:proofErr w:type="gramEnd"/>
            <w:r w:rsidR="008E6197" w:rsidRPr="008E6197">
              <w:rPr>
                <w:rFonts w:cs="Calibri"/>
              </w:rPr>
              <w:t>)</w:t>
            </w:r>
            <w:r w:rsidR="00CB37F5" w:rsidRPr="00CB37F5">
              <w:rPr>
                <w:rFonts w:cs="Calibri"/>
              </w:rPr>
              <w:t>"</w:t>
            </w:r>
            <w:r w:rsidR="008E6197" w:rsidRPr="008E6197">
              <w:rPr>
                <w:rFonts w:cs="Calibri"/>
              </w:rPr>
              <w:t xml:space="preserve"> method of the </w:t>
            </w:r>
            <w:r w:rsidR="00CB37F5" w:rsidRPr="00CB37F5">
              <w:rPr>
                <w:rFonts w:cs="Calibri"/>
              </w:rPr>
              <w:t>"</w:t>
            </w:r>
            <w:r w:rsidR="008E6197" w:rsidRPr="008E6197">
              <w:rPr>
                <w:rFonts w:cs="Calibri"/>
              </w:rPr>
              <w:t>IBaseLinkableComponent</w:t>
            </w:r>
            <w:r w:rsidR="00CB37F5" w:rsidRPr="00CB37F5">
              <w:rPr>
                <w:rFonts w:cs="Calibri"/>
              </w:rPr>
              <w:t>"</w:t>
            </w:r>
            <w:r w:rsidR="008E6197" w:rsidRPr="008E6197">
              <w:rPr>
                <w:rFonts w:cs="Calibri"/>
              </w:rPr>
              <w:t xml:space="preserve">.  This attribute must be available as soon as the linkable component instance is created.  Arguments describe the arguments that can be set before the </w:t>
            </w:r>
            <w:r w:rsidR="00CB37F5" w:rsidRPr="00CB37F5">
              <w:rPr>
                <w:rFonts w:cs="Calibri"/>
              </w:rPr>
              <w:t>"</w:t>
            </w:r>
            <w:proofErr w:type="gramStart"/>
            <w:r w:rsidR="008E6197" w:rsidRPr="008E6197">
              <w:rPr>
                <w:rFonts w:cs="Calibri"/>
              </w:rPr>
              <w:t>Initialize(</w:t>
            </w:r>
            <w:proofErr w:type="gramEnd"/>
            <w:r w:rsidR="008E6197" w:rsidRPr="008E6197">
              <w:rPr>
                <w:rFonts w:cs="Calibri"/>
              </w:rPr>
              <w:t>)</w:t>
            </w:r>
            <w:r w:rsidR="00CB37F5" w:rsidRPr="00CB37F5">
              <w:rPr>
                <w:rFonts w:cs="Calibri"/>
              </w:rPr>
              <w:t>"</w:t>
            </w:r>
            <w:r w:rsidR="008E6197" w:rsidRPr="008E6197">
              <w:rPr>
                <w:rFonts w:cs="Calibri"/>
              </w:rPr>
              <w:t xml:space="preserve"> method is called.</w:t>
            </w:r>
          </w:p>
        </w:tc>
        <w:tc>
          <w:tcPr>
            <w:tcW w:w="1984" w:type="dxa"/>
            <w:tcBorders>
              <w:top w:val="single" w:sz="2" w:space="0" w:color="auto"/>
              <w:left w:val="single" w:sz="2" w:space="0" w:color="auto"/>
              <w:bottom w:val="single" w:sz="2" w:space="0" w:color="auto"/>
              <w:right w:val="single" w:sz="2" w:space="0" w:color="auto"/>
            </w:tcBorders>
          </w:tcPr>
          <w:p w14:paraId="09EFE340" w14:textId="77777777" w:rsidR="008E6197" w:rsidRDefault="008E6197" w:rsidP="008E6197">
            <w:pPr>
              <w:keepNext/>
              <w:keepLines/>
              <w:spacing w:before="60" w:after="60"/>
              <w:jc w:val="left"/>
              <w:rPr>
                <w:rFonts w:cs="Calibri"/>
              </w:rPr>
            </w:pPr>
          </w:p>
        </w:tc>
        <w:bookmarkEnd w:id="475"/>
      </w:tr>
      <w:tr w:rsidR="001B323A" w:rsidRPr="00905E54" w14:paraId="032E11A5" w14:textId="77777777" w:rsidTr="007E0F85">
        <w:tc>
          <w:tcPr>
            <w:tcW w:w="2932" w:type="dxa"/>
            <w:tcBorders>
              <w:top w:val="single" w:sz="2" w:space="0" w:color="auto"/>
              <w:left w:val="single" w:sz="2" w:space="0" w:color="auto"/>
              <w:bottom w:val="single" w:sz="2" w:space="0" w:color="auto"/>
              <w:right w:val="single" w:sz="2" w:space="0" w:color="auto"/>
            </w:tcBorders>
          </w:tcPr>
          <w:p w14:paraId="06FFA4CE" w14:textId="77777777" w:rsidR="008E6197" w:rsidRDefault="008E6197" w:rsidP="008E6197">
            <w:pPr>
              <w:keepNext/>
              <w:tabs>
                <w:tab w:val="left" w:pos="540"/>
                <w:tab w:val="left" w:pos="700"/>
              </w:tabs>
              <w:suppressAutoHyphens/>
              <w:spacing w:before="60" w:after="60"/>
              <w:outlineLvl w:val="1"/>
              <w:rPr>
                <w:rFonts w:cs="Calibri"/>
              </w:rPr>
            </w:pPr>
            <w:bookmarkStart w:id="476" w:name="BKM_E3112892_D893_43e3_8408_EE05313C29E2"/>
            <w:proofErr w:type="gramStart"/>
            <w:r w:rsidRPr="008E6197">
              <w:rPr>
                <w:rFonts w:cs="Calibri"/>
                <w:b/>
              </w:rPr>
              <w:t>Finish(</w:t>
            </w:r>
            <w:proofErr w:type="gramEnd"/>
            <w:r w:rsidRPr="008E6197">
              <w:rPr>
                <w:rFonts w:cs="Calibri"/>
                <w:b/>
              </w:rPr>
              <w:t>)</w:t>
            </w:r>
          </w:p>
          <w:p w14:paraId="18622BEF"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093C330A" w14:textId="77777777" w:rsidR="008E6197" w:rsidRDefault="008E6197" w:rsidP="008E6197">
            <w:pPr>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657EB77C" w14:textId="77777777" w:rsidR="008E6197" w:rsidRDefault="008E6197" w:rsidP="008E6197">
            <w:pPr>
              <w:keepNext/>
              <w:keepLines/>
              <w:spacing w:before="60" w:after="60"/>
              <w:rPr>
                <w:rFonts w:cs="Calibri"/>
              </w:rPr>
            </w:pPr>
            <w:r w:rsidRPr="008E6197">
              <w:rPr>
                <w:rFonts w:cs="Calibri"/>
              </w:rPr>
              <w:t xml:space="preserve">This method is and must be invoked as the last of any methods in the </w:t>
            </w:r>
            <w:r w:rsidR="00CB37F5" w:rsidRPr="00CB37F5">
              <w:rPr>
                <w:rFonts w:cs="Calibri"/>
              </w:rPr>
              <w:t>"</w:t>
            </w:r>
            <w:r w:rsidR="00A71992" w:rsidRPr="00905E54">
              <w:rPr>
                <w:rFonts w:cs="Calibri"/>
              </w:rPr>
              <w:t>IBaseLinkableComponent</w:t>
            </w:r>
            <w:r w:rsidR="00CB37F5" w:rsidRPr="00CB37F5">
              <w:rPr>
                <w:rFonts w:cs="Calibri"/>
              </w:rPr>
              <w:t>"</w:t>
            </w:r>
            <w:r w:rsidR="001B323A" w:rsidRPr="00905E54">
              <w:rPr>
                <w:rFonts w:cs="Calibri"/>
              </w:rPr>
              <w:t xml:space="preserve"> interface</w:t>
            </w:r>
            <w:r w:rsidRPr="008E6197">
              <w:rPr>
                <w:rFonts w:cs="Calibri"/>
              </w:rPr>
              <w:t>.</w:t>
            </w:r>
          </w:p>
          <w:p w14:paraId="4951FA5F"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This method must become accessible after the </w:t>
            </w:r>
            <w:r w:rsidR="00CB37F5" w:rsidRPr="00CB37F5">
              <w:rPr>
                <w:rFonts w:cs="Calibri"/>
              </w:rPr>
              <w:t>"</w:t>
            </w:r>
            <w:proofErr w:type="gramStart"/>
            <w:r w:rsidRPr="008E6197">
              <w:rPr>
                <w:rFonts w:cs="Calibri"/>
              </w:rPr>
              <w:t>Prepare(</w:t>
            </w:r>
            <w:proofErr w:type="gramEnd"/>
            <w:r w:rsidRPr="008E6197">
              <w:rPr>
                <w:rFonts w:cs="Calibri"/>
              </w:rPr>
              <w:t>)</w:t>
            </w:r>
            <w:r w:rsidR="00CB37F5" w:rsidRPr="00CB37F5">
              <w:rPr>
                <w:rFonts w:cs="Calibri"/>
              </w:rPr>
              <w:t>"</w:t>
            </w:r>
            <w:r w:rsidRPr="008E6197">
              <w:rPr>
                <w:rFonts w:cs="Calibri"/>
              </w:rPr>
              <w:t xml:space="preserve"> method has been invoked.  If this method is invoked before the </w:t>
            </w:r>
            <w:r w:rsidR="00CB37F5" w:rsidRPr="00CB37F5">
              <w:rPr>
                <w:rFonts w:cs="Calibri"/>
              </w:rPr>
              <w:t>"</w:t>
            </w:r>
            <w:proofErr w:type="gramStart"/>
            <w:r w:rsidRPr="008E6197">
              <w:rPr>
                <w:rFonts w:cs="Calibri"/>
              </w:rPr>
              <w:t>Prepare(</w:t>
            </w:r>
            <w:proofErr w:type="gramEnd"/>
            <w:r w:rsidRPr="008E6197">
              <w:rPr>
                <w:rFonts w:cs="Calibri"/>
              </w:rPr>
              <w:t>)</w:t>
            </w:r>
            <w:r w:rsidR="00CB37F5" w:rsidRPr="00CB37F5">
              <w:rPr>
                <w:rFonts w:cs="Calibri"/>
              </w:rPr>
              <w:t>"</w:t>
            </w:r>
            <w:r w:rsidRPr="008E6197">
              <w:rPr>
                <w:rFonts w:cs="Calibri"/>
              </w:rPr>
              <w:t xml:space="preserve"> method has been invoked and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cannot handle this, an exception must be thrown.</w:t>
            </w:r>
          </w:p>
          <w:p w14:paraId="68FEDEAF" w14:textId="77777777" w:rsidR="008E6197" w:rsidRDefault="008E6197" w:rsidP="008E6197">
            <w:pPr>
              <w:spacing w:before="60" w:after="60"/>
              <w:rPr>
                <w:rFonts w:cs="Calibri"/>
              </w:rPr>
            </w:pPr>
            <w:r w:rsidRPr="008E6197">
              <w:rPr>
                <w:rFonts w:cs="Calibri"/>
              </w:rPr>
              <w:t xml:space="preserve">Immediately after the method is invoked, it changes the linkable component's status to </w:t>
            </w:r>
            <w:r w:rsidR="00CB37F5" w:rsidRPr="00CB37F5">
              <w:rPr>
                <w:rFonts w:cs="Calibri"/>
              </w:rPr>
              <w:t>"</w:t>
            </w:r>
            <w:r w:rsidRPr="008E6197">
              <w:rPr>
                <w:rFonts w:cs="Calibri"/>
              </w:rPr>
              <w:t>LinkableComponentStatus.Finishing</w:t>
            </w:r>
            <w:r w:rsidR="00CB37F5" w:rsidRPr="00CB37F5">
              <w:rPr>
                <w:rFonts w:cs="Calibri"/>
              </w:rPr>
              <w:t>"</w:t>
            </w:r>
            <w:r w:rsidRPr="008E6197">
              <w:rPr>
                <w:rFonts w:cs="Calibri"/>
              </w:rPr>
              <w:t xml:space="preserve">.  Once </w:t>
            </w:r>
            <w:r w:rsidR="00CB37F5" w:rsidRPr="00CB37F5">
              <w:rPr>
                <w:rFonts w:cs="Calibri"/>
              </w:rPr>
              <w:t>"</w:t>
            </w:r>
            <w:proofErr w:type="gramStart"/>
            <w:r w:rsidRPr="008E6197">
              <w:rPr>
                <w:rFonts w:cs="Calibri"/>
              </w:rPr>
              <w:t>Finish(</w:t>
            </w:r>
            <w:proofErr w:type="gramEnd"/>
            <w:r w:rsidRPr="008E6197">
              <w:rPr>
                <w:rFonts w:cs="Calibri"/>
              </w:rPr>
              <w:t>)</w:t>
            </w:r>
            <w:r w:rsidR="00CB37F5" w:rsidRPr="00CB37F5">
              <w:rPr>
                <w:rFonts w:cs="Calibri"/>
              </w:rPr>
              <w:t>"</w:t>
            </w:r>
            <w:r w:rsidRPr="008E6197">
              <w:rPr>
                <w:rFonts w:cs="Calibri"/>
              </w:rPr>
              <w:t xml:space="preserve"> is completed, the component changes its status to </w:t>
            </w:r>
            <w:r w:rsidR="00CB37F5" w:rsidRPr="00CB37F5">
              <w:rPr>
                <w:rFonts w:cs="Calibri"/>
              </w:rPr>
              <w:t>"</w:t>
            </w:r>
            <w:r w:rsidRPr="008E6197">
              <w:rPr>
                <w:rFonts w:cs="Calibri"/>
              </w:rPr>
              <w:t>LinkableComponentStatus.Finished</w:t>
            </w:r>
            <w:r w:rsidR="00CB37F5" w:rsidRPr="00CB37F5">
              <w:rPr>
                <w:rFonts w:cs="Calibri"/>
              </w:rPr>
              <w:t>"</w:t>
            </w:r>
            <w:r w:rsidRPr="008E6197">
              <w:rPr>
                <w:rFonts w:cs="Calibri"/>
              </w:rPr>
              <w:t xml:space="preserve"> if it cannot be restarted, or </w:t>
            </w:r>
            <w:r w:rsidR="00CB37F5" w:rsidRPr="00CB37F5">
              <w:rPr>
                <w:rFonts w:cs="Calibri"/>
              </w:rPr>
              <w:t>"</w:t>
            </w:r>
            <w:r w:rsidRPr="008E6197">
              <w:rPr>
                <w:rFonts w:cs="Calibri"/>
              </w:rPr>
              <w:t>LinkableComponentStatus.Created</w:t>
            </w:r>
            <w:r w:rsidR="00CB37F5" w:rsidRPr="00CB37F5">
              <w:rPr>
                <w:rFonts w:cs="Calibri"/>
              </w:rPr>
              <w:t>"</w:t>
            </w:r>
            <w:r w:rsidRPr="008E6197">
              <w:rPr>
                <w:rFonts w:cs="Calibri"/>
              </w:rPr>
              <w:t xml:space="preserve"> if it can.</w:t>
            </w:r>
          </w:p>
        </w:tc>
        <w:tc>
          <w:tcPr>
            <w:tcW w:w="1984" w:type="dxa"/>
            <w:tcBorders>
              <w:top w:val="single" w:sz="2" w:space="0" w:color="auto"/>
              <w:left w:val="single" w:sz="2" w:space="0" w:color="auto"/>
              <w:bottom w:val="single" w:sz="2" w:space="0" w:color="auto"/>
              <w:right w:val="single" w:sz="2" w:space="0" w:color="auto"/>
            </w:tcBorders>
          </w:tcPr>
          <w:p w14:paraId="14B1C70E" w14:textId="77777777" w:rsidR="008E6197" w:rsidRDefault="008E6197" w:rsidP="008E6197">
            <w:pPr>
              <w:spacing w:before="60" w:after="60"/>
              <w:jc w:val="left"/>
              <w:rPr>
                <w:rFonts w:cs="Calibri"/>
              </w:rPr>
            </w:pPr>
          </w:p>
        </w:tc>
        <w:bookmarkEnd w:id="476"/>
      </w:tr>
      <w:tr w:rsidR="001B323A" w:rsidRPr="00905E54" w14:paraId="44E58A22" w14:textId="77777777" w:rsidTr="007E0F85">
        <w:tc>
          <w:tcPr>
            <w:tcW w:w="2932" w:type="dxa"/>
            <w:tcBorders>
              <w:top w:val="single" w:sz="2" w:space="0" w:color="auto"/>
              <w:left w:val="single" w:sz="2" w:space="0" w:color="auto"/>
              <w:bottom w:val="single" w:sz="2" w:space="0" w:color="auto"/>
              <w:right w:val="single" w:sz="2" w:space="0" w:color="auto"/>
            </w:tcBorders>
          </w:tcPr>
          <w:p w14:paraId="1967AB34" w14:textId="77777777" w:rsidR="008E6197" w:rsidRDefault="008E6197" w:rsidP="008E6197">
            <w:pPr>
              <w:keepNext/>
              <w:tabs>
                <w:tab w:val="left" w:pos="540"/>
                <w:tab w:val="left" w:pos="700"/>
              </w:tabs>
              <w:suppressAutoHyphens/>
              <w:spacing w:before="60" w:after="60"/>
              <w:outlineLvl w:val="1"/>
              <w:rPr>
                <w:rFonts w:cs="Calibri"/>
              </w:rPr>
            </w:pPr>
            <w:bookmarkStart w:id="477" w:name="BKM_E262EF23_2A2E_45a7_B2AC_550734761E7D"/>
            <w:proofErr w:type="gramStart"/>
            <w:r w:rsidRPr="008E6197">
              <w:rPr>
                <w:rFonts w:cs="Calibri"/>
                <w:b/>
              </w:rPr>
              <w:t>Initialize(</w:t>
            </w:r>
            <w:proofErr w:type="gramEnd"/>
            <w:r w:rsidRPr="008E6197">
              <w:rPr>
                <w:rFonts w:cs="Calibri"/>
                <w:b/>
              </w:rPr>
              <w:t>)</w:t>
            </w:r>
          </w:p>
          <w:p w14:paraId="391FAF94" w14:textId="77777777" w:rsidR="008E6197" w:rsidRDefault="008E6197" w:rsidP="008E6197">
            <w:pPr>
              <w:keepNext/>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0F9F8866" w14:textId="77777777" w:rsidR="008E6197" w:rsidRDefault="008E6197" w:rsidP="008E6197">
            <w:pPr>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76407D67" w14:textId="77777777" w:rsidR="008E6197" w:rsidRDefault="008E6197" w:rsidP="008E6197">
            <w:pPr>
              <w:keepNext/>
              <w:keepLines/>
              <w:spacing w:before="60" w:after="60"/>
              <w:rPr>
                <w:rFonts w:cs="Calibri"/>
              </w:rPr>
            </w:pPr>
            <w:r w:rsidRPr="008E6197">
              <w:rPr>
                <w:rFonts w:cs="Calibri"/>
              </w:rPr>
              <w:t xml:space="preserve">Initializes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w:t>
            </w:r>
          </w:p>
          <w:p w14:paraId="2317DC25"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must be invoked before any other method or attribute of the </w:t>
            </w:r>
            <w:r w:rsidR="00CB37F5" w:rsidRPr="00CB37F5">
              <w:rPr>
                <w:rFonts w:cs="Calibri"/>
              </w:rPr>
              <w:t>"</w:t>
            </w:r>
            <w:r w:rsidR="00A71992" w:rsidRPr="00905E54">
              <w:rPr>
                <w:rFonts w:cs="Calibri"/>
              </w:rPr>
              <w:t>IBaseLinkableComponent</w:t>
            </w:r>
            <w:r w:rsidR="00CB37F5" w:rsidRPr="00CB37F5">
              <w:rPr>
                <w:rFonts w:cs="Calibri"/>
              </w:rPr>
              <w:t>"</w:t>
            </w:r>
            <w:r w:rsidR="001B323A" w:rsidRPr="00905E54">
              <w:rPr>
                <w:rFonts w:cs="Calibri"/>
              </w:rPr>
              <w:t xml:space="preserve"> interface is invoked or accessed, except for the </w:t>
            </w:r>
            <w:r w:rsidR="00CB37F5" w:rsidRPr="00CB37F5">
              <w:rPr>
                <w:rFonts w:cs="Calibri"/>
              </w:rPr>
              <w:t>"</w:t>
            </w:r>
            <w:r w:rsidR="001B323A" w:rsidRPr="00905E54">
              <w:rPr>
                <w:rFonts w:cs="Calibri"/>
              </w:rPr>
              <w:t>Arguments</w:t>
            </w:r>
            <w:r w:rsidR="00CB37F5" w:rsidRPr="00CB37F5">
              <w:rPr>
                <w:rFonts w:cs="Calibri"/>
              </w:rPr>
              <w:t>"</w:t>
            </w:r>
            <w:r w:rsidR="001B323A" w:rsidRPr="00905E54">
              <w:rPr>
                <w:rFonts w:cs="Calibri"/>
              </w:rPr>
              <w:t xml:space="preserve"> </w:t>
            </w:r>
            <w:r w:rsidR="006E2BD5" w:rsidRPr="00905E54">
              <w:rPr>
                <w:rFonts w:cs="Calibri"/>
              </w:rPr>
              <w:t>attribute</w:t>
            </w:r>
            <w:r w:rsidRPr="008E6197">
              <w:rPr>
                <w:rFonts w:cs="Calibri"/>
              </w:rPr>
              <w:t>.</w:t>
            </w:r>
          </w:p>
          <w:p w14:paraId="65653781" w14:textId="77777777" w:rsidR="008E6197" w:rsidRDefault="008E6197" w:rsidP="008E6197">
            <w:pPr>
              <w:keepNext/>
              <w:keepLines/>
              <w:spacing w:before="60" w:after="60"/>
              <w:rPr>
                <w:rFonts w:cs="Calibri"/>
              </w:rPr>
            </w:pPr>
            <w:r w:rsidRPr="008E6197">
              <w:rPr>
                <w:rFonts w:cs="Calibri"/>
              </w:rPr>
              <w:t xml:space="preserve">Immediately after the method is invoked, it changes the linkable component's Status to </w:t>
            </w:r>
            <w:r w:rsidR="00CB37F5" w:rsidRPr="00CB37F5">
              <w:rPr>
                <w:rFonts w:cs="Calibri"/>
              </w:rPr>
              <w:t>"</w:t>
            </w:r>
            <w:r w:rsidRPr="008E6197">
              <w:rPr>
                <w:rFonts w:cs="Calibri"/>
              </w:rPr>
              <w:t>LinkableComponentStatus.Initializing</w:t>
            </w:r>
            <w:r w:rsidR="00CB37F5" w:rsidRPr="00CB37F5">
              <w:rPr>
                <w:rFonts w:cs="Calibri"/>
              </w:rPr>
              <w:t>"</w:t>
            </w:r>
            <w:r w:rsidRPr="008E6197">
              <w:rPr>
                <w:rFonts w:cs="Calibri"/>
              </w:rPr>
              <w:t>.</w:t>
            </w:r>
          </w:p>
          <w:p w14:paraId="770F3550" w14:textId="77777777" w:rsidR="008E6197" w:rsidRDefault="008E6197" w:rsidP="008E6197">
            <w:pPr>
              <w:keepNext/>
              <w:keepLines/>
              <w:spacing w:before="60" w:after="60"/>
              <w:rPr>
                <w:rFonts w:cs="Calibri"/>
              </w:rPr>
            </w:pPr>
            <w:r w:rsidRPr="008E6197">
              <w:rPr>
                <w:rFonts w:cs="Calibri"/>
              </w:rPr>
              <w:t xml:space="preserve">When the method is executed and an error occurs, the Status of the component will change to </w:t>
            </w:r>
            <w:r w:rsidR="00CB37F5" w:rsidRPr="00CB37F5">
              <w:rPr>
                <w:rFonts w:cs="Calibri"/>
              </w:rPr>
              <w:t>"</w:t>
            </w:r>
            <w:r w:rsidRPr="008E6197">
              <w:rPr>
                <w:rFonts w:cs="Calibri"/>
              </w:rPr>
              <w:t>LinkableComponentStatus.Failed</w:t>
            </w:r>
            <w:r w:rsidR="00CB37F5" w:rsidRPr="00CB37F5">
              <w:rPr>
                <w:rFonts w:cs="Calibri"/>
              </w:rPr>
              <w:t>"</w:t>
            </w:r>
            <w:r w:rsidRPr="008E6197">
              <w:rPr>
                <w:rFonts w:cs="Calibri"/>
              </w:rPr>
              <w:t>, and an exception will be thrown.  If the component initializes successfully, the status is changed to</w:t>
            </w:r>
          </w:p>
          <w:p w14:paraId="1D7D3C05" w14:textId="77777777" w:rsidR="008E6197" w:rsidRDefault="00CB37F5" w:rsidP="008E6197">
            <w:pPr>
              <w:keepNext/>
              <w:keepLines/>
              <w:spacing w:before="60" w:after="60"/>
              <w:rPr>
                <w:rFonts w:cs="Calibri"/>
              </w:rPr>
            </w:pPr>
            <w:r w:rsidRPr="00CB37F5">
              <w:rPr>
                <w:rFonts w:cs="Calibri"/>
              </w:rPr>
              <w:t>"</w:t>
            </w:r>
            <w:r w:rsidR="008E6197" w:rsidRPr="008E6197">
              <w:rPr>
                <w:rFonts w:cs="Calibri"/>
              </w:rPr>
              <w:t>LinkableComponentStatus.Initialized</w:t>
            </w:r>
            <w:r w:rsidRPr="00CB37F5">
              <w:rPr>
                <w:rFonts w:cs="Calibri"/>
              </w:rPr>
              <w:t>"</w:t>
            </w:r>
            <w:r w:rsidR="008E6197" w:rsidRPr="008E6197">
              <w:rPr>
                <w:rFonts w:cs="Calibri"/>
              </w:rPr>
              <w:t>.</w:t>
            </w:r>
          </w:p>
          <w:p w14:paraId="68744C54" w14:textId="77777777" w:rsidR="008E6197" w:rsidRDefault="008E6197" w:rsidP="008E6197">
            <w:pPr>
              <w:keepNext/>
              <w:keepLines/>
              <w:spacing w:before="60" w:after="60"/>
              <w:rPr>
                <w:rFonts w:cs="Calibri"/>
              </w:rPr>
            </w:pPr>
            <w:r w:rsidRPr="008E6197">
              <w:rPr>
                <w:rFonts w:cs="Calibri"/>
              </w:rPr>
              <w:t xml:space="preserve">When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finished and the Status is </w:t>
            </w:r>
            <w:r w:rsidR="00CB37F5" w:rsidRPr="00CB37F5">
              <w:rPr>
                <w:rFonts w:cs="Calibri"/>
              </w:rPr>
              <w:t>"</w:t>
            </w:r>
            <w:r w:rsidRPr="008E6197">
              <w:rPr>
                <w:rFonts w:cs="Calibri"/>
              </w:rPr>
              <w:t>LinkableComponentStatus.Initialized</w:t>
            </w:r>
            <w:r w:rsidR="00CB37F5" w:rsidRPr="00CB37F5">
              <w:rPr>
                <w:rFonts w:cs="Calibri"/>
              </w:rPr>
              <w:t>"</w:t>
            </w:r>
            <w:r w:rsidRPr="008E6197">
              <w:rPr>
                <w:rFonts w:cs="Calibri"/>
              </w:rPr>
              <w:t xml:space="preserve">, the attributes </w:t>
            </w:r>
            <w:r w:rsidR="00CB37F5" w:rsidRPr="00CB37F5">
              <w:rPr>
                <w:rFonts w:cs="Calibri"/>
              </w:rPr>
              <w:t>"</w:t>
            </w:r>
            <w:r w:rsidRPr="008E6197">
              <w:rPr>
                <w:rFonts w:cs="Calibri"/>
              </w:rPr>
              <w:t>Id</w:t>
            </w:r>
            <w:r w:rsidR="00CB37F5" w:rsidRPr="00CB37F5">
              <w:rPr>
                <w:rFonts w:cs="Calibri"/>
              </w:rPr>
              <w:t>"</w:t>
            </w:r>
            <w:r w:rsidRPr="008E6197">
              <w:rPr>
                <w:rFonts w:cs="Calibri"/>
              </w:rPr>
              <w:t xml:space="preserve">, </w:t>
            </w:r>
            <w:r w:rsidR="00CB37F5" w:rsidRPr="00CB37F5">
              <w:rPr>
                <w:rFonts w:cs="Calibri"/>
              </w:rPr>
              <w:t>"</w:t>
            </w:r>
            <w:r w:rsidRPr="008E6197">
              <w:rPr>
                <w:rFonts w:cs="Calibri"/>
              </w:rPr>
              <w:t>Caption</w:t>
            </w:r>
            <w:r w:rsidR="00CB37F5" w:rsidRPr="00CB37F5">
              <w:rPr>
                <w:rFonts w:cs="Calibri"/>
              </w:rPr>
              <w:t>"</w:t>
            </w:r>
            <w:r w:rsidRPr="008E6197">
              <w:rPr>
                <w:rFonts w:cs="Calibri"/>
              </w:rPr>
              <w:t xml:space="preserve">, </w:t>
            </w:r>
            <w:r w:rsidR="00CB37F5" w:rsidRPr="00CB37F5">
              <w:rPr>
                <w:rFonts w:cs="Calibri"/>
              </w:rPr>
              <w:t>"</w:t>
            </w:r>
            <w:r w:rsidRPr="008E6197">
              <w:rPr>
                <w:rFonts w:cs="Calibri"/>
              </w:rPr>
              <w:t>Description</w:t>
            </w:r>
            <w:r w:rsidR="00CB37F5" w:rsidRPr="00CB37F5">
              <w:rPr>
                <w:rFonts w:cs="Calibri"/>
              </w:rPr>
              <w:t>"</w:t>
            </w:r>
            <w:r w:rsidRPr="008E6197">
              <w:rPr>
                <w:rFonts w:cs="Calibri"/>
              </w:rPr>
              <w:t xml:space="preserve">, </w:t>
            </w:r>
            <w:r w:rsidR="00CB37F5" w:rsidRPr="00CB37F5">
              <w:rPr>
                <w:rFonts w:cs="Calibri"/>
              </w:rPr>
              <w:t>"</w:t>
            </w:r>
            <w:r w:rsidRPr="008E6197">
              <w:rPr>
                <w:rFonts w:cs="Calibri"/>
              </w:rPr>
              <w:t>Inputs</w:t>
            </w:r>
            <w:r w:rsidR="00CB37F5" w:rsidRPr="00CB37F5">
              <w:rPr>
                <w:rFonts w:cs="Calibri"/>
              </w:rPr>
              <w:t>"</w:t>
            </w:r>
            <w:r w:rsidR="000204E4">
              <w:rPr>
                <w:rFonts w:cs="Calibri"/>
              </w:rPr>
              <w:t xml:space="preserve"> and</w:t>
            </w:r>
            <w:r w:rsidRPr="008E6197">
              <w:rPr>
                <w:rFonts w:cs="Calibri"/>
              </w:rPr>
              <w:t xml:space="preserve"> </w:t>
            </w:r>
            <w:r w:rsidR="00CB37F5" w:rsidRPr="00CB37F5">
              <w:rPr>
                <w:rFonts w:cs="Calibri"/>
              </w:rPr>
              <w:t>"</w:t>
            </w:r>
            <w:r w:rsidRPr="008E6197">
              <w:rPr>
                <w:rFonts w:cs="Calibri"/>
              </w:rPr>
              <w:t>Outputs</w:t>
            </w:r>
            <w:r w:rsidR="00CB37F5" w:rsidRPr="00CB37F5">
              <w:rPr>
                <w:rFonts w:cs="Calibri"/>
              </w:rPr>
              <w:t>"</w:t>
            </w:r>
            <w:r w:rsidRPr="008E6197">
              <w:rPr>
                <w:rFonts w:cs="Calibri"/>
              </w:rPr>
              <w:t xml:space="preserve"> will have been set, and the method </w:t>
            </w:r>
            <w:r w:rsidR="00CB37F5" w:rsidRPr="00CB37F5">
              <w:rPr>
                <w:rFonts w:cs="Calibri"/>
              </w:rPr>
              <w:t>"</w:t>
            </w:r>
            <w:r w:rsidRPr="008E6197">
              <w:rPr>
                <w:rFonts w:cs="Calibri"/>
              </w:rPr>
              <w:t>Validate()</w:t>
            </w:r>
            <w:r w:rsidR="00CB37F5" w:rsidRPr="00CB37F5">
              <w:rPr>
                <w:rFonts w:cs="Calibri"/>
              </w:rPr>
              <w:t>"</w:t>
            </w:r>
            <w:r w:rsidRPr="008E6197">
              <w:rPr>
                <w:rFonts w:cs="Calibri"/>
              </w:rPr>
              <w:t xml:space="preserve"> can be called.</w:t>
            </w:r>
          </w:p>
          <w:p w14:paraId="50A11B6A" w14:textId="77777777" w:rsidR="008E6197" w:rsidRDefault="008E6197" w:rsidP="008E6197">
            <w:pPr>
              <w:keepNext/>
              <w:keepLines/>
              <w:spacing w:before="60" w:after="60"/>
              <w:rPr>
                <w:rFonts w:cs="Calibri"/>
              </w:rPr>
            </w:pPr>
            <w:r w:rsidRPr="008E6197">
              <w:rPr>
                <w:rFonts w:cs="Calibri"/>
              </w:rPr>
              <w:t xml:space="preserve">It is only required that the method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be invoked once.  If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is invoked more than once and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cannot handle this; an exception must be thrown.</w:t>
            </w:r>
          </w:p>
          <w:p w14:paraId="4FA596BC" w14:textId="77777777" w:rsidR="008E6197" w:rsidRDefault="008E6197" w:rsidP="008E6197">
            <w:pPr>
              <w:keepNext/>
              <w:keepLines/>
              <w:spacing w:before="60" w:after="60"/>
              <w:rPr>
                <w:rFonts w:cs="Calibri"/>
              </w:rPr>
            </w:pPr>
            <w:r w:rsidRPr="008E6197">
              <w:rPr>
                <w:rFonts w:cs="Calibri"/>
              </w:rPr>
              <w:t xml:space="preserve">Remarks: </w:t>
            </w:r>
            <w:r w:rsidR="000204E4">
              <w:rPr>
                <w:rFonts w:cs="Calibri"/>
              </w:rPr>
              <w:t>T</w:t>
            </w:r>
            <w:r w:rsidRPr="008E6197">
              <w:rPr>
                <w:rFonts w:cs="Calibri"/>
              </w:rPr>
              <w:t xml:space="preserve">he method will typically populate the component based on the values specified in its arguments, which can be retrieved through the accessor method </w:t>
            </w:r>
            <w:r w:rsidR="00CB37F5" w:rsidRPr="00CB37F5">
              <w:rPr>
                <w:rFonts w:cs="Calibri"/>
              </w:rPr>
              <w:t>"</w:t>
            </w:r>
            <w:r w:rsidRPr="008E6197">
              <w:rPr>
                <w:rFonts w:cs="Calibri"/>
              </w:rPr>
              <w:t>IBaseLinkableComponent.Arguments</w:t>
            </w:r>
            <w:r w:rsidR="00CB37F5" w:rsidRPr="00CB37F5">
              <w:rPr>
                <w:rFonts w:cs="Calibri"/>
              </w:rPr>
              <w:t>"</w:t>
            </w:r>
            <w:r w:rsidRPr="008E6197">
              <w:rPr>
                <w:rFonts w:cs="Calibri"/>
              </w:rPr>
              <w:t xml:space="preserve">.  Settings can be used to read input files, allocate memory </w:t>
            </w:r>
            <w:r w:rsidR="000204E4">
              <w:rPr>
                <w:rFonts w:cs="Calibri"/>
              </w:rPr>
              <w:t xml:space="preserve">and </w:t>
            </w:r>
            <w:r w:rsidR="005D0677">
              <w:rPr>
                <w:rFonts w:cs="Calibri"/>
              </w:rPr>
              <w:t>or</w:t>
            </w:r>
            <w:r w:rsidRPr="008E6197">
              <w:rPr>
                <w:rFonts w:cs="Calibri"/>
              </w:rPr>
              <w:t>ganize input and output exchange items.</w:t>
            </w:r>
          </w:p>
        </w:tc>
        <w:tc>
          <w:tcPr>
            <w:tcW w:w="1984" w:type="dxa"/>
            <w:tcBorders>
              <w:top w:val="single" w:sz="2" w:space="0" w:color="auto"/>
              <w:left w:val="single" w:sz="2" w:space="0" w:color="auto"/>
              <w:bottom w:val="single" w:sz="2" w:space="0" w:color="auto"/>
              <w:right w:val="single" w:sz="2" w:space="0" w:color="auto"/>
            </w:tcBorders>
          </w:tcPr>
          <w:p w14:paraId="1E949359" w14:textId="77777777" w:rsidR="008E6197" w:rsidRDefault="008E6197" w:rsidP="008E6197">
            <w:pPr>
              <w:spacing w:before="60" w:after="60"/>
              <w:jc w:val="left"/>
              <w:rPr>
                <w:rFonts w:cs="Calibri"/>
              </w:rPr>
            </w:pPr>
          </w:p>
        </w:tc>
        <w:bookmarkEnd w:id="477"/>
      </w:tr>
      <w:tr w:rsidR="001B323A" w:rsidRPr="00905E54" w14:paraId="5070167A" w14:textId="77777777" w:rsidTr="007E0F85">
        <w:tc>
          <w:tcPr>
            <w:tcW w:w="2932" w:type="dxa"/>
            <w:tcBorders>
              <w:top w:val="single" w:sz="2" w:space="0" w:color="auto"/>
              <w:left w:val="single" w:sz="2" w:space="0" w:color="auto"/>
              <w:bottom w:val="single" w:sz="2" w:space="0" w:color="auto"/>
              <w:right w:val="single" w:sz="2" w:space="0" w:color="auto"/>
            </w:tcBorders>
          </w:tcPr>
          <w:p w14:paraId="34F11B29" w14:textId="77777777" w:rsidR="008E6197" w:rsidRDefault="008E6197" w:rsidP="008E6197">
            <w:pPr>
              <w:keepNext/>
              <w:keepLines/>
              <w:tabs>
                <w:tab w:val="left" w:pos="540"/>
                <w:tab w:val="left" w:pos="700"/>
              </w:tabs>
              <w:suppressAutoHyphens/>
              <w:spacing w:before="60" w:after="60"/>
              <w:outlineLvl w:val="1"/>
              <w:rPr>
                <w:rFonts w:cs="Calibri"/>
              </w:rPr>
            </w:pPr>
            <w:bookmarkStart w:id="478" w:name="BKM_74C04A9A_9685_4ddf_9F23_BE7E7230CECB"/>
            <w:r w:rsidRPr="008E6197">
              <w:rPr>
                <w:rFonts w:cs="Calibri"/>
                <w:b/>
              </w:rPr>
              <w:t>Inputs</w:t>
            </w:r>
          </w:p>
          <w:p w14:paraId="20ABC173"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IList&lt;IBaseInput&gt;</w:t>
            </w:r>
          </w:p>
          <w:p w14:paraId="78290C2D"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59C50B6A" w14:textId="77777777" w:rsidR="008E6197" w:rsidRDefault="00F30AB6" w:rsidP="008E6197">
            <w:pPr>
              <w:keepNext/>
              <w:keepLines/>
              <w:spacing w:before="60" w:after="60"/>
              <w:rPr>
                <w:rFonts w:cs="Calibri"/>
              </w:rPr>
            </w:pPr>
            <w:r>
              <w:rPr>
                <w:rFonts w:cs="Calibri"/>
              </w:rPr>
              <w:t>Returns t</w:t>
            </w:r>
            <w:r w:rsidR="008E6197" w:rsidRPr="008E6197">
              <w:rPr>
                <w:rFonts w:cs="Calibri"/>
              </w:rPr>
              <w:t>he list of input items for which a component can receive values.</w:t>
            </w:r>
          </w:p>
          <w:p w14:paraId="7753BF17" w14:textId="77777777" w:rsidR="008E6197" w:rsidRDefault="008E6197" w:rsidP="008E6197">
            <w:pPr>
              <w:keepNext/>
              <w:keepLines/>
              <w:spacing w:before="60" w:after="60"/>
              <w:rPr>
                <w:rFonts w:cs="Calibri"/>
              </w:rPr>
            </w:pPr>
            <w:r w:rsidRPr="008E6197">
              <w:rPr>
                <w:rFonts w:cs="Calibri"/>
              </w:rPr>
              <w:t>Remark</w:t>
            </w:r>
            <w:r w:rsidR="000204E4">
              <w:rPr>
                <w:rFonts w:cs="Calibri"/>
              </w:rPr>
              <w:t>s</w:t>
            </w:r>
            <w:r w:rsidRPr="008E6197">
              <w:rPr>
                <w:rFonts w:cs="Calibri"/>
              </w:rPr>
              <w:t xml:space="preserve">: </w:t>
            </w:r>
            <w:r w:rsidR="000204E4">
              <w:rPr>
                <w:rFonts w:cs="Calibri"/>
              </w:rPr>
              <w:t>T</w:t>
            </w:r>
            <w:r w:rsidRPr="008E6197">
              <w:rPr>
                <w:rFonts w:cs="Calibri"/>
              </w:rPr>
              <w:t xml:space="preserve">his attribute must be accessible after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and until the </w:t>
            </w:r>
            <w:r w:rsidR="00CB37F5" w:rsidRPr="00CB37F5">
              <w:rPr>
                <w:rFonts w:cs="Calibri"/>
              </w:rPr>
              <w:t>"</w:t>
            </w:r>
            <w:r w:rsidRPr="008E6197">
              <w:rPr>
                <w:rFonts w:cs="Calibri"/>
              </w:rPr>
              <w:t>Validate()</w:t>
            </w:r>
            <w:r w:rsidR="00CB37F5" w:rsidRPr="00CB37F5">
              <w:rPr>
                <w:rFonts w:cs="Calibri"/>
              </w:rPr>
              <w:t>"</w:t>
            </w:r>
            <w:r w:rsidRPr="008E6197">
              <w:rPr>
                <w:rFonts w:cs="Calibri"/>
              </w:rPr>
              <w:t xml:space="preserve"> method has been invoked.  If this attribute is accessed before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or after the </w:t>
            </w:r>
            <w:r w:rsidR="00CB37F5" w:rsidRPr="00CB37F5">
              <w:rPr>
                <w:rFonts w:cs="Calibri"/>
              </w:rPr>
              <w:t>"</w:t>
            </w:r>
            <w:r w:rsidRPr="008E6197">
              <w:rPr>
                <w:rFonts w:cs="Calibri"/>
              </w:rPr>
              <w:t>Validate()</w:t>
            </w:r>
            <w:r w:rsidR="00CB37F5" w:rsidRPr="00CB37F5">
              <w:rPr>
                <w:rFonts w:cs="Calibri"/>
              </w:rPr>
              <w:t>"</w:t>
            </w:r>
            <w:r w:rsidRPr="008E6197">
              <w:rPr>
                <w:rFonts w:cs="Calibri"/>
              </w:rPr>
              <w:t xml:space="preserve"> method has been invoked and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cannot handle this, an exception must be thrown.</w:t>
            </w:r>
          </w:p>
          <w:p w14:paraId="62D6D089"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This method returns references to </w:t>
            </w:r>
            <w:r w:rsidR="00CB37F5" w:rsidRPr="00CB37F5">
              <w:rPr>
                <w:rFonts w:cs="Calibri"/>
              </w:rPr>
              <w:t>"</w:t>
            </w:r>
            <w:r w:rsidRPr="008E6197">
              <w:rPr>
                <w:rFonts w:cs="Calibri"/>
              </w:rPr>
              <w:t>IBaseInput</w:t>
            </w:r>
            <w:r w:rsidR="00CB37F5" w:rsidRPr="00CB37F5">
              <w:rPr>
                <w:rFonts w:cs="Calibri"/>
              </w:rPr>
              <w:t>"</w:t>
            </w:r>
            <w:r w:rsidRPr="008E6197">
              <w:rPr>
                <w:rFonts w:cs="Calibri"/>
              </w:rPr>
              <w:t xml:space="preserve"> items.  There is no guarantee that the list of objects is not altered by other components after it has been returned.  It is the responsibility of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to make sure that such possible alterations do not subsequently corrupt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w:t>
            </w:r>
          </w:p>
        </w:tc>
        <w:tc>
          <w:tcPr>
            <w:tcW w:w="1984" w:type="dxa"/>
            <w:tcBorders>
              <w:top w:val="single" w:sz="2" w:space="0" w:color="auto"/>
              <w:left w:val="single" w:sz="2" w:space="0" w:color="auto"/>
              <w:bottom w:val="single" w:sz="2" w:space="0" w:color="auto"/>
              <w:right w:val="single" w:sz="2" w:space="0" w:color="auto"/>
            </w:tcBorders>
          </w:tcPr>
          <w:p w14:paraId="660B0949" w14:textId="77777777" w:rsidR="008E6197" w:rsidRDefault="008E6197" w:rsidP="008E6197">
            <w:pPr>
              <w:keepNext/>
              <w:keepLines/>
              <w:spacing w:before="60" w:after="60"/>
              <w:jc w:val="left"/>
              <w:rPr>
                <w:rFonts w:cs="Calibri"/>
              </w:rPr>
            </w:pPr>
          </w:p>
        </w:tc>
        <w:bookmarkEnd w:id="478"/>
      </w:tr>
      <w:tr w:rsidR="001B323A" w:rsidRPr="00905E54" w14:paraId="767955C2" w14:textId="77777777" w:rsidTr="007E0F85">
        <w:tc>
          <w:tcPr>
            <w:tcW w:w="2932" w:type="dxa"/>
            <w:tcBorders>
              <w:top w:val="single" w:sz="2" w:space="0" w:color="auto"/>
              <w:left w:val="single" w:sz="2" w:space="0" w:color="auto"/>
              <w:bottom w:val="single" w:sz="2" w:space="0" w:color="auto"/>
              <w:right w:val="single" w:sz="2" w:space="0" w:color="auto"/>
            </w:tcBorders>
          </w:tcPr>
          <w:p w14:paraId="771B21CE" w14:textId="77777777" w:rsidR="008E6197" w:rsidRDefault="008E6197" w:rsidP="008E6197">
            <w:pPr>
              <w:keepNext/>
              <w:keepLines/>
              <w:tabs>
                <w:tab w:val="left" w:pos="540"/>
                <w:tab w:val="left" w:pos="700"/>
              </w:tabs>
              <w:suppressAutoHyphens/>
              <w:spacing w:before="60" w:after="60"/>
              <w:outlineLvl w:val="1"/>
              <w:rPr>
                <w:rFonts w:cs="Calibri"/>
              </w:rPr>
            </w:pPr>
            <w:bookmarkStart w:id="479" w:name="BKM_CBF0286F_3A8D_4fdb_A157_8871FEA83DC1"/>
            <w:r w:rsidRPr="008E6197">
              <w:rPr>
                <w:rFonts w:cs="Calibri"/>
                <w:b/>
              </w:rPr>
              <w:t>Outputs</w:t>
            </w:r>
          </w:p>
          <w:p w14:paraId="66ECD3B8"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IList&lt;IBaseOutput&gt;</w:t>
            </w:r>
          </w:p>
          <w:p w14:paraId="26832BA9"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112EC8DD" w14:textId="77777777" w:rsidR="008E6197" w:rsidRDefault="00A40D69" w:rsidP="008E6197">
            <w:pPr>
              <w:keepNext/>
              <w:keepLines/>
              <w:spacing w:before="60" w:after="60"/>
              <w:rPr>
                <w:rFonts w:cs="Calibri"/>
              </w:rPr>
            </w:pPr>
            <w:r>
              <w:rPr>
                <w:rFonts w:cs="Calibri"/>
              </w:rPr>
              <w:t>Returns t</w:t>
            </w:r>
            <w:r w:rsidR="008E6197" w:rsidRPr="008E6197">
              <w:rPr>
                <w:rFonts w:cs="Calibri"/>
              </w:rPr>
              <w:t>he list of output items for which a component can produce results.</w:t>
            </w:r>
          </w:p>
          <w:p w14:paraId="4ADC914A" w14:textId="77777777" w:rsidR="008E6197" w:rsidRDefault="008E6197" w:rsidP="008E6197">
            <w:pPr>
              <w:keepNext/>
              <w:keepLines/>
              <w:spacing w:before="60" w:after="60"/>
              <w:rPr>
                <w:rFonts w:cs="Calibri"/>
              </w:rPr>
            </w:pPr>
            <w:r w:rsidRPr="008E6197">
              <w:rPr>
                <w:rFonts w:cs="Calibri"/>
              </w:rPr>
              <w:t>Remark</w:t>
            </w:r>
            <w:r w:rsidR="000204E4">
              <w:rPr>
                <w:rFonts w:cs="Calibri"/>
              </w:rPr>
              <w:t>s</w:t>
            </w:r>
            <w:r w:rsidRPr="008E6197">
              <w:rPr>
                <w:rFonts w:cs="Calibri"/>
              </w:rPr>
              <w:t xml:space="preserve">: </w:t>
            </w:r>
            <w:r w:rsidR="000204E4">
              <w:rPr>
                <w:rFonts w:cs="Calibri"/>
              </w:rPr>
              <w:t>T</w:t>
            </w:r>
            <w:r w:rsidRPr="008E6197">
              <w:rPr>
                <w:rFonts w:cs="Calibri"/>
              </w:rPr>
              <w:t xml:space="preserve">his attribute must be accessible after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and until the </w:t>
            </w:r>
            <w:r w:rsidR="00CB37F5" w:rsidRPr="00CB37F5">
              <w:rPr>
                <w:rFonts w:cs="Calibri"/>
              </w:rPr>
              <w:t>"</w:t>
            </w:r>
            <w:r w:rsidRPr="008E6197">
              <w:rPr>
                <w:rFonts w:cs="Calibri"/>
              </w:rPr>
              <w:t>Validate()</w:t>
            </w:r>
            <w:r w:rsidR="00CB37F5" w:rsidRPr="00CB37F5">
              <w:rPr>
                <w:rFonts w:cs="Calibri"/>
              </w:rPr>
              <w:t>"</w:t>
            </w:r>
            <w:r w:rsidRPr="008E6197">
              <w:rPr>
                <w:rFonts w:cs="Calibri"/>
              </w:rPr>
              <w:t xml:space="preserve"> method has been invoked.  If this attribute is accessed before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or after the </w:t>
            </w:r>
            <w:r w:rsidR="00CB37F5" w:rsidRPr="00CB37F5">
              <w:rPr>
                <w:rFonts w:cs="Calibri"/>
              </w:rPr>
              <w:t>"</w:t>
            </w:r>
            <w:r w:rsidRPr="008E6197">
              <w:rPr>
                <w:rFonts w:cs="Calibri"/>
              </w:rPr>
              <w:t>Validate</w:t>
            </w:r>
            <w:r w:rsidR="00CB37F5" w:rsidRPr="00CB37F5">
              <w:rPr>
                <w:rFonts w:cs="Calibri"/>
              </w:rPr>
              <w:t>"</w:t>
            </w:r>
            <w:r w:rsidRPr="008E6197">
              <w:rPr>
                <w:rFonts w:cs="Calibri"/>
              </w:rPr>
              <w:t xml:space="preserve"> method has been invoked and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cannot handle this, an exception must be thrown.</w:t>
            </w:r>
          </w:p>
          <w:p w14:paraId="0ABE96E8" w14:textId="77777777" w:rsidR="008E6197" w:rsidRDefault="005407A1" w:rsidP="008E6197">
            <w:pPr>
              <w:keepNext/>
              <w:keepLines/>
              <w:tabs>
                <w:tab w:val="left" w:pos="540"/>
                <w:tab w:val="left" w:pos="700"/>
              </w:tabs>
              <w:suppressAutoHyphens/>
              <w:spacing w:before="60" w:after="60"/>
              <w:outlineLvl w:val="1"/>
              <w:rPr>
                <w:rFonts w:cs="Calibri"/>
              </w:rPr>
            </w:pPr>
            <w:r w:rsidRPr="005407A1">
              <w:rPr>
                <w:rFonts w:cs="Calibri"/>
              </w:rPr>
              <w:t xml:space="preserve">The list only contains the core </w:t>
            </w:r>
            <w:r w:rsidR="00CB37F5" w:rsidRPr="00CB37F5">
              <w:rPr>
                <w:rFonts w:cs="Calibri"/>
              </w:rPr>
              <w:t>"</w:t>
            </w:r>
            <w:r w:rsidRPr="005407A1">
              <w:rPr>
                <w:rFonts w:cs="Calibri"/>
              </w:rPr>
              <w:t>IBaseOutput</w:t>
            </w:r>
            <w:r w:rsidR="00CB37F5" w:rsidRPr="00CB37F5">
              <w:rPr>
                <w:rFonts w:cs="Calibri"/>
              </w:rPr>
              <w:t>"</w:t>
            </w:r>
            <w:r w:rsidRPr="005407A1">
              <w:rPr>
                <w:rFonts w:cs="Calibri"/>
              </w:rPr>
              <w:t xml:space="preserve"> or </w:t>
            </w:r>
            <w:r w:rsidR="00CB37F5" w:rsidRPr="00CB37F5">
              <w:rPr>
                <w:rFonts w:cs="Calibri"/>
              </w:rPr>
              <w:t>"</w:t>
            </w:r>
            <w:r w:rsidRPr="005407A1">
              <w:rPr>
                <w:rFonts w:cs="Calibri"/>
              </w:rPr>
              <w:t>ITimeSpaceOutput</w:t>
            </w:r>
            <w:r w:rsidR="00CB37F5" w:rsidRPr="00CB37F5">
              <w:rPr>
                <w:rFonts w:cs="Calibri"/>
              </w:rPr>
              <w:t>"</w:t>
            </w:r>
            <w:r w:rsidRPr="005407A1">
              <w:rPr>
                <w:rFonts w:cs="Calibri"/>
              </w:rPr>
              <w:t xml:space="preserve"> items of the component, not the </w:t>
            </w:r>
            <w:r w:rsidR="00CB37F5" w:rsidRPr="00CB37F5">
              <w:rPr>
                <w:rFonts w:cs="Calibri"/>
              </w:rPr>
              <w:t>"</w:t>
            </w:r>
            <w:r w:rsidRPr="005407A1">
              <w:rPr>
                <w:rFonts w:cs="Calibri"/>
              </w:rPr>
              <w:t>IBaseAdaptedOutput</w:t>
            </w:r>
            <w:r w:rsidR="00CB37F5" w:rsidRPr="00CB37F5">
              <w:rPr>
                <w:rFonts w:cs="Calibri"/>
              </w:rPr>
              <w:t>"</w:t>
            </w:r>
            <w:r w:rsidRPr="005407A1">
              <w:rPr>
                <w:rFonts w:cs="Calibri"/>
              </w:rPr>
              <w:t xml:space="preserve"> or </w:t>
            </w:r>
            <w:r w:rsidR="00CB37F5" w:rsidRPr="00CB37F5">
              <w:rPr>
                <w:rFonts w:cs="Calibri"/>
              </w:rPr>
              <w:t>"</w:t>
            </w:r>
            <w:r w:rsidRPr="005407A1">
              <w:rPr>
                <w:rFonts w:cs="Calibri"/>
              </w:rPr>
              <w:t>ITimeSpaceAdaptedOutput</w:t>
            </w:r>
            <w:r w:rsidR="00CB37F5" w:rsidRPr="00CB37F5">
              <w:rPr>
                <w:rFonts w:cs="Calibri"/>
              </w:rPr>
              <w:t>"</w:t>
            </w:r>
            <w:r w:rsidRPr="005407A1">
              <w:rPr>
                <w:rFonts w:cs="Calibri"/>
              </w:rPr>
              <w:t xml:space="preserve"> items th</w:t>
            </w:r>
            <w:r>
              <w:rPr>
                <w:rFonts w:cs="Calibri"/>
              </w:rPr>
              <w:t>at adapt the core output items.</w:t>
            </w:r>
            <w:r w:rsidRPr="005407A1">
              <w:rPr>
                <w:rFonts w:cs="Calibri"/>
              </w:rPr>
              <w:t xml:space="preserve">  To obtain a complete list of outputs, traverse t</w:t>
            </w:r>
            <w:r>
              <w:rPr>
                <w:rFonts w:cs="Calibri"/>
              </w:rPr>
              <w:t>he chain of adapted outputs</w:t>
            </w:r>
            <w:r w:rsidRPr="005407A1">
              <w:rPr>
                <w:rFonts w:cs="Calibri"/>
              </w:rPr>
              <w:t xml:space="preserve"> for each core output in the list.</w:t>
            </w:r>
          </w:p>
          <w:p w14:paraId="4CAFFFA6" w14:textId="77777777" w:rsidR="008E6197" w:rsidRDefault="001B323A" w:rsidP="008E6197">
            <w:pPr>
              <w:keepNext/>
              <w:keepLines/>
              <w:tabs>
                <w:tab w:val="left" w:pos="540"/>
                <w:tab w:val="left" w:pos="700"/>
              </w:tabs>
              <w:suppressAutoHyphens/>
              <w:spacing w:before="60" w:after="60"/>
              <w:outlineLvl w:val="1"/>
              <w:rPr>
                <w:rFonts w:cs="Calibri"/>
              </w:rPr>
            </w:pPr>
            <w:r w:rsidRPr="00905E54">
              <w:rPr>
                <w:rFonts w:cs="Calibri"/>
              </w:rPr>
              <w:t xml:space="preserve">The </w:t>
            </w:r>
            <w:r w:rsidR="00CB37F5" w:rsidRPr="00CB37F5">
              <w:rPr>
                <w:rFonts w:cs="Calibri"/>
              </w:rPr>
              <w:t>"</w:t>
            </w:r>
            <w:proofErr w:type="gramStart"/>
            <w:r w:rsidRPr="00905E54">
              <w:rPr>
                <w:rFonts w:cs="Calibri"/>
              </w:rPr>
              <w:t>Outputs(</w:t>
            </w:r>
            <w:proofErr w:type="gramEnd"/>
            <w:r w:rsidRPr="00905E54">
              <w:rPr>
                <w:rFonts w:cs="Calibri"/>
              </w:rPr>
              <w:t>)</w:t>
            </w:r>
            <w:r w:rsidR="00CB37F5" w:rsidRPr="00CB37F5">
              <w:rPr>
                <w:rFonts w:cs="Calibri"/>
              </w:rPr>
              <w:t>"</w:t>
            </w:r>
            <w:r w:rsidR="008E6197" w:rsidRPr="008E6197">
              <w:rPr>
                <w:rFonts w:cs="Calibri"/>
              </w:rPr>
              <w:t xml:space="preserve"> method basically returns references to </w:t>
            </w:r>
            <w:r w:rsidR="00CB37F5" w:rsidRPr="00CB37F5">
              <w:rPr>
                <w:rFonts w:cs="Calibri"/>
              </w:rPr>
              <w:t>"</w:t>
            </w:r>
            <w:r w:rsidR="008E6197" w:rsidRPr="008E6197">
              <w:rPr>
                <w:rFonts w:cs="Calibri"/>
              </w:rPr>
              <w:t>IBaseOutput</w:t>
            </w:r>
            <w:r w:rsidR="00CB37F5" w:rsidRPr="00CB37F5">
              <w:rPr>
                <w:rFonts w:cs="Calibri"/>
              </w:rPr>
              <w:t>"</w:t>
            </w:r>
            <w:r w:rsidR="008E6197" w:rsidRPr="008E6197">
              <w:rPr>
                <w:rFonts w:cs="Calibri"/>
              </w:rPr>
              <w:t xml:space="preserve"> items.  There is no guarantee that the list of objects is not altered by other components after it has been returned.  It is the responsibility of the </w:t>
            </w:r>
            <w:r w:rsidR="00CB37F5" w:rsidRPr="00CB37F5">
              <w:rPr>
                <w:rFonts w:cs="Calibri"/>
              </w:rPr>
              <w:t>"</w:t>
            </w:r>
            <w:r w:rsidR="008E6197" w:rsidRPr="008E6197">
              <w:rPr>
                <w:rFonts w:cs="Calibri"/>
              </w:rPr>
              <w:t>LinkableComponent</w:t>
            </w:r>
            <w:r w:rsidR="00CB37F5" w:rsidRPr="00CB37F5">
              <w:rPr>
                <w:rFonts w:cs="Calibri"/>
              </w:rPr>
              <w:t>"</w:t>
            </w:r>
            <w:r w:rsidR="008E6197" w:rsidRPr="008E6197">
              <w:rPr>
                <w:rFonts w:cs="Calibri"/>
              </w:rPr>
              <w:t xml:space="preserve"> to make sure that such possible alterations do not subsequently corrupt the </w:t>
            </w:r>
            <w:r w:rsidR="00CB37F5" w:rsidRPr="00CB37F5">
              <w:rPr>
                <w:rFonts w:cs="Calibri"/>
              </w:rPr>
              <w:t>"</w:t>
            </w:r>
            <w:r w:rsidR="008E6197" w:rsidRPr="008E6197">
              <w:rPr>
                <w:rFonts w:cs="Calibri"/>
              </w:rPr>
              <w:t>LinkableComponent</w:t>
            </w:r>
            <w:r w:rsidR="00CB37F5" w:rsidRPr="00CB37F5">
              <w:rPr>
                <w:rFonts w:cs="Calibri"/>
              </w:rPr>
              <w:t>"</w:t>
            </w:r>
            <w:r w:rsidR="008E6197" w:rsidRPr="008E6197">
              <w:rPr>
                <w:rFonts w:cs="Calibri"/>
              </w:rPr>
              <w:t>.</w:t>
            </w:r>
          </w:p>
        </w:tc>
        <w:tc>
          <w:tcPr>
            <w:tcW w:w="1984" w:type="dxa"/>
            <w:tcBorders>
              <w:top w:val="single" w:sz="2" w:space="0" w:color="auto"/>
              <w:left w:val="single" w:sz="2" w:space="0" w:color="auto"/>
              <w:bottom w:val="single" w:sz="2" w:space="0" w:color="auto"/>
              <w:right w:val="single" w:sz="2" w:space="0" w:color="auto"/>
            </w:tcBorders>
          </w:tcPr>
          <w:p w14:paraId="16EF5415" w14:textId="77777777" w:rsidR="008E6197" w:rsidRDefault="008E6197" w:rsidP="008E6197">
            <w:pPr>
              <w:keepNext/>
              <w:keepLines/>
              <w:spacing w:before="60" w:after="60"/>
              <w:jc w:val="left"/>
              <w:rPr>
                <w:rFonts w:cs="Calibri"/>
              </w:rPr>
            </w:pPr>
          </w:p>
        </w:tc>
        <w:bookmarkEnd w:id="479"/>
      </w:tr>
      <w:tr w:rsidR="001B323A" w:rsidRPr="00905E54" w14:paraId="7D10F828" w14:textId="77777777" w:rsidTr="007E0F85">
        <w:tc>
          <w:tcPr>
            <w:tcW w:w="2932" w:type="dxa"/>
            <w:tcBorders>
              <w:top w:val="single" w:sz="2" w:space="0" w:color="auto"/>
              <w:left w:val="single" w:sz="2" w:space="0" w:color="auto"/>
              <w:bottom w:val="single" w:sz="2" w:space="0" w:color="auto"/>
              <w:right w:val="single" w:sz="2" w:space="0" w:color="auto"/>
            </w:tcBorders>
          </w:tcPr>
          <w:p w14:paraId="27DBF328" w14:textId="77777777" w:rsidR="008E6197" w:rsidRDefault="008E6197" w:rsidP="008E6197">
            <w:pPr>
              <w:keepNext/>
              <w:keepLines/>
              <w:tabs>
                <w:tab w:val="left" w:pos="540"/>
                <w:tab w:val="left" w:pos="700"/>
              </w:tabs>
              <w:suppressAutoHyphens/>
              <w:spacing w:before="60" w:after="60"/>
              <w:outlineLvl w:val="1"/>
              <w:rPr>
                <w:rFonts w:cs="Calibri"/>
              </w:rPr>
            </w:pPr>
            <w:bookmarkStart w:id="480" w:name="BKM_7E1C8C34_2BC0_48f6_821E_A1156D69057A"/>
            <w:proofErr w:type="gramStart"/>
            <w:r w:rsidRPr="008E6197">
              <w:rPr>
                <w:rFonts w:cs="Calibri"/>
                <w:b/>
              </w:rPr>
              <w:t>Prepare(</w:t>
            </w:r>
            <w:proofErr w:type="gramEnd"/>
            <w:r w:rsidRPr="008E6197">
              <w:rPr>
                <w:rFonts w:cs="Calibri"/>
                <w:b/>
              </w:rPr>
              <w:t>)</w:t>
            </w:r>
          </w:p>
          <w:p w14:paraId="3C0C0CCA" w14:textId="77777777" w:rsidR="008E6197" w:rsidRDefault="008E6197" w:rsidP="008E6197">
            <w:pPr>
              <w:keepNext/>
              <w:keepLines/>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35537142"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5D2CBC94" w14:textId="77777777" w:rsidR="008E6197" w:rsidRDefault="008E6197" w:rsidP="008E6197">
            <w:pPr>
              <w:keepNext/>
              <w:keepLines/>
              <w:spacing w:before="60" w:after="60"/>
              <w:rPr>
                <w:rFonts w:cs="Calibri"/>
              </w:rPr>
            </w:pPr>
            <w:r w:rsidRPr="008E6197">
              <w:rPr>
                <w:rFonts w:cs="Calibri"/>
              </w:rPr>
              <w:t xml:space="preserve">Prepares the </w:t>
            </w:r>
            <w:r w:rsidR="00CB37F5" w:rsidRPr="00CB37F5">
              <w:rPr>
                <w:rFonts w:cs="Calibri"/>
              </w:rPr>
              <w:t>"</w:t>
            </w:r>
            <w:r w:rsidRPr="008E6197">
              <w:rPr>
                <w:rFonts w:cs="Calibri"/>
              </w:rPr>
              <w:t>IBaseLinkableComponent</w:t>
            </w:r>
            <w:r w:rsidR="00CB37F5" w:rsidRPr="00CB37F5">
              <w:rPr>
                <w:rFonts w:cs="Calibri"/>
              </w:rPr>
              <w:t>"</w:t>
            </w:r>
            <w:r w:rsidRPr="008E6197">
              <w:rPr>
                <w:rFonts w:cs="Calibri"/>
              </w:rPr>
              <w:t xml:space="preserve"> for calls to the </w:t>
            </w:r>
            <w:r w:rsidR="00CB37F5" w:rsidRPr="00CB37F5">
              <w:rPr>
                <w:rFonts w:cs="Calibri"/>
              </w:rPr>
              <w:t>"</w:t>
            </w:r>
            <w:proofErr w:type="gramStart"/>
            <w:r w:rsidRPr="008E6197">
              <w:rPr>
                <w:rFonts w:cs="Calibri"/>
              </w:rPr>
              <w:t>Update(</w:t>
            </w:r>
            <w:proofErr w:type="gramEnd"/>
            <w:r w:rsidRPr="008E6197">
              <w:rPr>
                <w:rFonts w:cs="Calibri"/>
              </w:rPr>
              <w:t>)</w:t>
            </w:r>
            <w:r w:rsidR="00CB37F5" w:rsidRPr="00CB37F5">
              <w:rPr>
                <w:rFonts w:cs="Calibri"/>
              </w:rPr>
              <w:t>"</w:t>
            </w:r>
            <w:r w:rsidRPr="008E6197">
              <w:rPr>
                <w:rFonts w:cs="Calibri"/>
              </w:rPr>
              <w:t xml:space="preserve"> method</w:t>
            </w:r>
          </w:p>
          <w:p w14:paraId="184B5E2C"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Before </w:t>
            </w:r>
            <w:r w:rsidR="00CB37F5" w:rsidRPr="00CB37F5">
              <w:rPr>
                <w:rFonts w:cs="Calibri"/>
              </w:rPr>
              <w:t>"</w:t>
            </w:r>
            <w:proofErr w:type="gramStart"/>
            <w:r w:rsidRPr="008E6197">
              <w:rPr>
                <w:rFonts w:cs="Calibri"/>
              </w:rPr>
              <w:t>Prepare(</w:t>
            </w:r>
            <w:proofErr w:type="gramEnd"/>
            <w:r w:rsidRPr="008E6197">
              <w:rPr>
                <w:rFonts w:cs="Calibri"/>
              </w:rPr>
              <w:t>)</w:t>
            </w:r>
            <w:r w:rsidR="00CB37F5" w:rsidRPr="00CB37F5">
              <w:rPr>
                <w:rFonts w:cs="Calibri"/>
              </w:rPr>
              <w:t>"</w:t>
            </w:r>
            <w:r w:rsidRPr="008E6197">
              <w:rPr>
                <w:rFonts w:cs="Calibri"/>
              </w:rPr>
              <w:t xml:space="preserve"> is called, the component is not required to honour any type of action that retrieves values from the component.  After </w:t>
            </w:r>
            <w:r w:rsidR="00CB37F5" w:rsidRPr="00CB37F5">
              <w:rPr>
                <w:rFonts w:cs="Calibri"/>
              </w:rPr>
              <w:t>"</w:t>
            </w:r>
            <w:proofErr w:type="gramStart"/>
            <w:r w:rsidRPr="008E6197">
              <w:rPr>
                <w:rFonts w:cs="Calibri"/>
              </w:rPr>
              <w:t>Prepare(</w:t>
            </w:r>
            <w:proofErr w:type="gramEnd"/>
            <w:r w:rsidRPr="008E6197">
              <w:rPr>
                <w:rFonts w:cs="Calibri"/>
              </w:rPr>
              <w:t>)</w:t>
            </w:r>
            <w:r w:rsidR="00CB37F5" w:rsidRPr="00CB37F5">
              <w:rPr>
                <w:rFonts w:cs="Calibri"/>
              </w:rPr>
              <w:t>"</w:t>
            </w:r>
            <w:r w:rsidRPr="008E6197">
              <w:rPr>
                <w:rFonts w:cs="Calibri"/>
              </w:rPr>
              <w:t xml:space="preserve"> is called, the component must be ready to provide values.</w:t>
            </w:r>
          </w:p>
          <w:p w14:paraId="1E6880BF" w14:textId="77777777" w:rsidR="008E6197" w:rsidRDefault="008E6197" w:rsidP="008E6197">
            <w:pPr>
              <w:keepNext/>
              <w:keepLines/>
              <w:spacing w:before="60" w:after="60"/>
              <w:rPr>
                <w:rFonts w:cs="Calibri"/>
              </w:rPr>
            </w:pPr>
            <w:r w:rsidRPr="008E6197">
              <w:rPr>
                <w:rFonts w:cs="Calibri"/>
              </w:rPr>
              <w:t xml:space="preserve">This method must be accessible after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and until the </w:t>
            </w:r>
            <w:r w:rsidR="00CB37F5" w:rsidRPr="00CB37F5">
              <w:rPr>
                <w:rFonts w:cs="Calibri"/>
              </w:rPr>
              <w:t>"</w:t>
            </w:r>
            <w:r w:rsidRPr="008E6197">
              <w:rPr>
                <w:rFonts w:cs="Calibri"/>
              </w:rPr>
              <w:t>Finish()</w:t>
            </w:r>
            <w:r w:rsidR="00CB37F5" w:rsidRPr="00CB37F5">
              <w:rPr>
                <w:rFonts w:cs="Calibri"/>
              </w:rPr>
              <w:t>"</w:t>
            </w:r>
            <w:r w:rsidRPr="008E6197">
              <w:rPr>
                <w:rFonts w:cs="Calibri"/>
              </w:rPr>
              <w:t xml:space="preserve"> method has been invoked.  If this method is accessed before the </w:t>
            </w:r>
            <w:r w:rsidR="00CB37F5" w:rsidRPr="00CB37F5">
              <w:rPr>
                <w:rFonts w:cs="Calibri"/>
              </w:rPr>
              <w:t>"</w:t>
            </w:r>
            <w:proofErr w:type="gramStart"/>
            <w:r w:rsidRPr="008E6197">
              <w:rPr>
                <w:rFonts w:cs="Calibri"/>
              </w:rPr>
              <w:t>Initialize(</w:t>
            </w:r>
            <w:proofErr w:type="gramEnd"/>
            <w:r w:rsidRPr="008E6197">
              <w:rPr>
                <w:rFonts w:cs="Calibri"/>
              </w:rPr>
              <w:t>)</w:t>
            </w:r>
            <w:r w:rsidR="00CB37F5" w:rsidRPr="00CB37F5">
              <w:rPr>
                <w:rFonts w:cs="Calibri"/>
              </w:rPr>
              <w:t>"</w:t>
            </w:r>
            <w:r w:rsidRPr="008E6197">
              <w:rPr>
                <w:rFonts w:cs="Calibri"/>
              </w:rPr>
              <w:t xml:space="preserve"> method has been invoked or after the </w:t>
            </w:r>
            <w:r w:rsidR="00CB37F5" w:rsidRPr="00CB37F5">
              <w:rPr>
                <w:rFonts w:cs="Calibri"/>
              </w:rPr>
              <w:t>"</w:t>
            </w:r>
            <w:r w:rsidRPr="008E6197">
              <w:rPr>
                <w:rFonts w:cs="Calibri"/>
              </w:rPr>
              <w:t>Finish()</w:t>
            </w:r>
            <w:r w:rsidR="00CB37F5" w:rsidRPr="00CB37F5">
              <w:rPr>
                <w:rFonts w:cs="Calibri"/>
              </w:rPr>
              <w:t>"</w:t>
            </w:r>
            <w:r w:rsidRPr="008E6197">
              <w:rPr>
                <w:rFonts w:cs="Calibri"/>
              </w:rPr>
              <w:t xml:space="preserve"> method has been invoked and the </w:t>
            </w:r>
            <w:r w:rsidR="00CB37F5" w:rsidRPr="00CB37F5">
              <w:rPr>
                <w:rFonts w:cs="Calibri"/>
              </w:rPr>
              <w:t>"</w:t>
            </w:r>
            <w:r w:rsidRPr="008E6197">
              <w:rPr>
                <w:rFonts w:cs="Calibri"/>
              </w:rPr>
              <w:t>LinkableComponent</w:t>
            </w:r>
            <w:r w:rsidR="00CB37F5" w:rsidRPr="00CB37F5">
              <w:rPr>
                <w:rFonts w:cs="Calibri"/>
              </w:rPr>
              <w:t>"</w:t>
            </w:r>
            <w:r w:rsidRPr="008E6197">
              <w:rPr>
                <w:rFonts w:cs="Calibri"/>
              </w:rPr>
              <w:t xml:space="preserve"> cannot handle this</w:t>
            </w:r>
            <w:r w:rsidR="000204E4">
              <w:rPr>
                <w:rFonts w:cs="Calibri"/>
              </w:rPr>
              <w:t>,</w:t>
            </w:r>
            <w:r w:rsidRPr="008E6197">
              <w:rPr>
                <w:rFonts w:cs="Calibri"/>
              </w:rPr>
              <w:t xml:space="preserve"> an exception must be thrown.</w:t>
            </w:r>
          </w:p>
          <w:p w14:paraId="2A1FF329" w14:textId="77777777" w:rsidR="008E6197" w:rsidRDefault="008E6197" w:rsidP="008E6197">
            <w:pPr>
              <w:keepNext/>
              <w:keepLines/>
              <w:spacing w:before="60" w:after="60"/>
              <w:rPr>
                <w:rFonts w:cs="Calibri"/>
              </w:rPr>
            </w:pPr>
            <w:r w:rsidRPr="008E6197">
              <w:rPr>
                <w:rFonts w:cs="Calibri"/>
              </w:rPr>
              <w:t xml:space="preserve">Immediately after the method is invoked, it changes the linkable component's status to </w:t>
            </w:r>
            <w:r w:rsidR="00CB37F5" w:rsidRPr="00CB37F5">
              <w:rPr>
                <w:rFonts w:cs="Calibri"/>
              </w:rPr>
              <w:t>"</w:t>
            </w:r>
            <w:r w:rsidRPr="008E6197">
              <w:rPr>
                <w:rFonts w:cs="Calibri"/>
              </w:rPr>
              <w:t>LinkableComponentStatus.Preparing</w:t>
            </w:r>
            <w:r w:rsidR="00CB37F5" w:rsidRPr="00CB37F5">
              <w:rPr>
                <w:rFonts w:cs="Calibri"/>
              </w:rPr>
              <w:t>"</w:t>
            </w:r>
            <w:r w:rsidRPr="008E6197">
              <w:rPr>
                <w:rFonts w:cs="Calibri"/>
              </w:rPr>
              <w:t>.</w:t>
            </w:r>
          </w:p>
          <w:p w14:paraId="26C02238" w14:textId="77777777" w:rsidR="008E6197" w:rsidRDefault="008E6197" w:rsidP="008E6197">
            <w:pPr>
              <w:keepNext/>
              <w:keepLines/>
              <w:spacing w:before="60" w:after="60"/>
              <w:rPr>
                <w:rFonts w:cs="Calibri"/>
              </w:rPr>
            </w:pPr>
            <w:r w:rsidRPr="008E6197">
              <w:rPr>
                <w:rFonts w:cs="Calibri"/>
              </w:rPr>
              <w:t xml:space="preserve">When the method has finished, the status of the component is changed to either </w:t>
            </w:r>
            <w:r w:rsidR="00CB37F5" w:rsidRPr="00CB37F5">
              <w:rPr>
                <w:rFonts w:cs="Calibri"/>
              </w:rPr>
              <w:t>"</w:t>
            </w:r>
            <w:r w:rsidRPr="008E6197">
              <w:rPr>
                <w:rFonts w:cs="Calibri"/>
              </w:rPr>
              <w:t>LinkableComponentStatus.Updated</w:t>
            </w:r>
            <w:r w:rsidR="00CB37F5" w:rsidRPr="00CB37F5">
              <w:rPr>
                <w:rFonts w:cs="Calibri"/>
              </w:rPr>
              <w:t>"</w:t>
            </w:r>
            <w:r w:rsidRPr="008E6197">
              <w:rPr>
                <w:rFonts w:cs="Calibri"/>
              </w:rPr>
              <w:t xml:space="preserve"> or </w:t>
            </w:r>
            <w:r w:rsidR="00CB37F5" w:rsidRPr="00CB37F5">
              <w:rPr>
                <w:rFonts w:cs="Calibri"/>
              </w:rPr>
              <w:t>"</w:t>
            </w:r>
            <w:r w:rsidRPr="008E6197">
              <w:rPr>
                <w:rFonts w:cs="Calibri"/>
              </w:rPr>
              <w:t>LinkableComponentStatus.Failed</w:t>
            </w:r>
            <w:r w:rsidR="00CB37F5" w:rsidRPr="00CB37F5">
              <w:rPr>
                <w:rFonts w:cs="Calibri"/>
              </w:rPr>
              <w:t>"</w:t>
            </w:r>
            <w:r w:rsidRPr="008E6197">
              <w:rPr>
                <w:rFonts w:cs="Calibri"/>
              </w:rPr>
              <w:t>.</w:t>
            </w:r>
          </w:p>
          <w:p w14:paraId="33ED8C45"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It is only required that the </w:t>
            </w:r>
            <w:r w:rsidR="00CB37F5" w:rsidRPr="00CB37F5">
              <w:rPr>
                <w:rFonts w:cs="Calibri"/>
              </w:rPr>
              <w:t>"</w:t>
            </w:r>
            <w:proofErr w:type="gramStart"/>
            <w:r w:rsidRPr="008E6197">
              <w:rPr>
                <w:rFonts w:cs="Calibri"/>
              </w:rPr>
              <w:t>Prepare(</w:t>
            </w:r>
            <w:proofErr w:type="gramEnd"/>
            <w:r w:rsidRPr="008E6197">
              <w:rPr>
                <w:rFonts w:cs="Calibri"/>
              </w:rPr>
              <w:t>)</w:t>
            </w:r>
            <w:r w:rsidR="00CB37F5" w:rsidRPr="00CB37F5">
              <w:rPr>
                <w:rFonts w:cs="Calibri"/>
              </w:rPr>
              <w:t>"</w:t>
            </w:r>
            <w:r w:rsidRPr="008E6197">
              <w:rPr>
                <w:rFonts w:cs="Calibri"/>
              </w:rPr>
              <w:t xml:space="preserve"> method can be invoked once.  If the </w:t>
            </w:r>
            <w:r w:rsidR="00CB37F5" w:rsidRPr="00CB37F5">
              <w:rPr>
                <w:rFonts w:cs="Calibri"/>
              </w:rPr>
              <w:t>"</w:t>
            </w:r>
            <w:proofErr w:type="gramStart"/>
            <w:r w:rsidR="001B323A" w:rsidRPr="00905E54">
              <w:rPr>
                <w:rFonts w:cs="Calibri"/>
              </w:rPr>
              <w:t>Prepare</w:t>
            </w:r>
            <w:r w:rsidR="000B5B35">
              <w:rPr>
                <w:rFonts w:cs="Calibri"/>
              </w:rPr>
              <w:t>(</w:t>
            </w:r>
            <w:proofErr w:type="gramEnd"/>
            <w:r w:rsidR="000B5B35">
              <w:rPr>
                <w:rFonts w:cs="Calibri"/>
              </w:rPr>
              <w:t>)</w:t>
            </w:r>
            <w:r w:rsidR="00CB37F5" w:rsidRPr="00CB37F5">
              <w:rPr>
                <w:rFonts w:cs="Calibri"/>
              </w:rPr>
              <w:t>"</w:t>
            </w:r>
            <w:r w:rsidR="001B323A" w:rsidRPr="00905E54">
              <w:rPr>
                <w:rFonts w:cs="Calibri"/>
              </w:rPr>
              <w:t xml:space="preserve"> method is invoked more than once and the </w:t>
            </w:r>
            <w:r w:rsidR="00CB37F5" w:rsidRPr="00CB37F5">
              <w:rPr>
                <w:rFonts w:cs="Calibri"/>
              </w:rPr>
              <w:t>"</w:t>
            </w:r>
            <w:r w:rsidR="008E2CC4" w:rsidRPr="00905E54">
              <w:rPr>
                <w:rFonts w:cs="Calibri"/>
              </w:rPr>
              <w:t>LinkableComponent</w:t>
            </w:r>
            <w:r w:rsidR="00CB37F5" w:rsidRPr="00CB37F5">
              <w:rPr>
                <w:rFonts w:cs="Calibri"/>
              </w:rPr>
              <w:t>"</w:t>
            </w:r>
            <w:r w:rsidR="001B323A" w:rsidRPr="00905E54">
              <w:rPr>
                <w:rFonts w:cs="Calibri"/>
              </w:rPr>
              <w:t xml:space="preserve"> cannot handle this, an exception must be thrown.</w:t>
            </w:r>
          </w:p>
        </w:tc>
        <w:tc>
          <w:tcPr>
            <w:tcW w:w="1984" w:type="dxa"/>
            <w:tcBorders>
              <w:top w:val="single" w:sz="2" w:space="0" w:color="auto"/>
              <w:left w:val="single" w:sz="2" w:space="0" w:color="auto"/>
              <w:bottom w:val="single" w:sz="2" w:space="0" w:color="auto"/>
              <w:right w:val="single" w:sz="2" w:space="0" w:color="auto"/>
            </w:tcBorders>
          </w:tcPr>
          <w:p w14:paraId="3B2B094F" w14:textId="77777777" w:rsidR="008E6197" w:rsidRDefault="008E6197" w:rsidP="008E6197">
            <w:pPr>
              <w:keepNext/>
              <w:keepLines/>
              <w:spacing w:before="60" w:after="60"/>
              <w:jc w:val="left"/>
              <w:rPr>
                <w:rFonts w:cs="Calibri"/>
              </w:rPr>
            </w:pPr>
          </w:p>
        </w:tc>
        <w:bookmarkEnd w:id="480"/>
      </w:tr>
      <w:tr w:rsidR="001B323A" w:rsidRPr="00905E54" w14:paraId="42A4CF04" w14:textId="77777777" w:rsidTr="007E0F85">
        <w:tc>
          <w:tcPr>
            <w:tcW w:w="2932" w:type="dxa"/>
            <w:tcBorders>
              <w:top w:val="single" w:sz="2" w:space="0" w:color="auto"/>
              <w:left w:val="single" w:sz="2" w:space="0" w:color="auto"/>
              <w:bottom w:val="single" w:sz="2" w:space="0" w:color="auto"/>
              <w:right w:val="single" w:sz="2" w:space="0" w:color="auto"/>
            </w:tcBorders>
          </w:tcPr>
          <w:p w14:paraId="0F0D1C48" w14:textId="77777777" w:rsidR="008E6197" w:rsidRDefault="008E6197" w:rsidP="008E6197">
            <w:pPr>
              <w:keepNext/>
              <w:keepLines/>
              <w:tabs>
                <w:tab w:val="left" w:pos="540"/>
                <w:tab w:val="left" w:pos="700"/>
              </w:tabs>
              <w:suppressAutoHyphens/>
              <w:spacing w:before="60" w:after="60"/>
              <w:outlineLvl w:val="1"/>
              <w:rPr>
                <w:rFonts w:cs="Calibri"/>
              </w:rPr>
            </w:pPr>
            <w:bookmarkStart w:id="481" w:name="BKM_16E51314_2E2D_443b_B389_9BF1BEFBAAA7"/>
            <w:r w:rsidRPr="008E6197">
              <w:rPr>
                <w:rFonts w:cs="Calibri"/>
                <w:b/>
              </w:rPr>
              <w:t>Status</w:t>
            </w:r>
          </w:p>
          <w:p w14:paraId="0502B27A"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LinkableComponentStatus</w:t>
            </w:r>
          </w:p>
          <w:p w14:paraId="5385AE43"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4A7B262B" w14:textId="77777777" w:rsidR="008E6197" w:rsidRDefault="00F05C27" w:rsidP="008E6197">
            <w:pPr>
              <w:keepNext/>
              <w:keepLines/>
              <w:spacing w:before="60" w:after="60"/>
              <w:rPr>
                <w:rFonts w:cs="Calibri"/>
              </w:rPr>
            </w:pPr>
            <w:r>
              <w:rPr>
                <w:rFonts w:cs="Calibri"/>
              </w:rPr>
              <w:t>Return</w:t>
            </w:r>
            <w:r w:rsidR="008E6197" w:rsidRPr="008E6197">
              <w:rPr>
                <w:rFonts w:cs="Calibri"/>
              </w:rPr>
              <w:t>s</w:t>
            </w:r>
            <w:r>
              <w:rPr>
                <w:rFonts w:cs="Calibri"/>
              </w:rPr>
              <w:t xml:space="preserve"> the</w:t>
            </w:r>
            <w:r w:rsidR="008E6197" w:rsidRPr="008E6197">
              <w:rPr>
                <w:rFonts w:cs="Calibri"/>
              </w:rPr>
              <w:t xml:space="preserve"> current status of the linkable component.  See </w:t>
            </w:r>
            <w:r w:rsidR="00CB37F5" w:rsidRPr="00CB37F5">
              <w:rPr>
                <w:rFonts w:cs="Calibri"/>
              </w:rPr>
              <w:t>"</w:t>
            </w:r>
            <w:r w:rsidR="008E6197" w:rsidRPr="008E6197">
              <w:rPr>
                <w:rFonts w:cs="Calibri"/>
              </w:rPr>
              <w:t>LinkableComponentStatus</w:t>
            </w:r>
            <w:r w:rsidR="00CB37F5" w:rsidRPr="00CB37F5">
              <w:rPr>
                <w:rFonts w:cs="Calibri"/>
              </w:rPr>
              <w:t>"</w:t>
            </w:r>
            <w:r w:rsidR="008E6197" w:rsidRPr="008E6197">
              <w:rPr>
                <w:rFonts w:cs="Calibri"/>
              </w:rPr>
              <w:t xml:space="preserve"> in Figure 11 for the possible values.</w:t>
            </w:r>
          </w:p>
          <w:p w14:paraId="717413B0" w14:textId="77777777" w:rsidR="008E6197" w:rsidRDefault="008E6197" w:rsidP="008E6197">
            <w:pPr>
              <w:keepNext/>
              <w:keepLines/>
              <w:tabs>
                <w:tab w:val="left" w:pos="540"/>
                <w:tab w:val="left" w:pos="700"/>
              </w:tabs>
              <w:suppressAutoHyphens/>
              <w:spacing w:before="60" w:after="60"/>
              <w:outlineLvl w:val="1"/>
              <w:rPr>
                <w:rFonts w:cs="Calibri"/>
              </w:rPr>
            </w:pPr>
            <w:r w:rsidRPr="008E6197">
              <w:rPr>
                <w:rFonts w:cs="Calibri"/>
              </w:rPr>
              <w:t xml:space="preserve">The first status that a component sets is </w:t>
            </w:r>
            <w:r w:rsidR="00CB37F5" w:rsidRPr="00CB37F5">
              <w:rPr>
                <w:rFonts w:cs="Calibri"/>
              </w:rPr>
              <w:t>"</w:t>
            </w:r>
            <w:r w:rsidRPr="008E6197">
              <w:rPr>
                <w:rFonts w:cs="Calibri"/>
              </w:rPr>
              <w:t>LinkableComponentStatus.Created</w:t>
            </w:r>
            <w:r w:rsidR="00CB37F5" w:rsidRPr="00CB37F5">
              <w:rPr>
                <w:rFonts w:cs="Calibri"/>
              </w:rPr>
              <w:t>"</w:t>
            </w:r>
            <w:r w:rsidRPr="008E6197">
              <w:rPr>
                <w:rFonts w:cs="Calibri"/>
              </w:rPr>
              <w:t xml:space="preserve">.  It is done as soon as it has been created.  When a component has this status, </w:t>
            </w:r>
            <w:r w:rsidR="00CB37F5" w:rsidRPr="00CB37F5">
              <w:rPr>
                <w:rFonts w:cs="Calibri"/>
              </w:rPr>
              <w:t>"</w:t>
            </w:r>
            <w:r w:rsidRPr="008E6197">
              <w:rPr>
                <w:rFonts w:cs="Calibri"/>
              </w:rPr>
              <w:t>Arguments</w:t>
            </w:r>
            <w:r w:rsidR="00CB37F5" w:rsidRPr="00CB37F5">
              <w:rPr>
                <w:rFonts w:cs="Calibri"/>
              </w:rPr>
              <w:t>"</w:t>
            </w:r>
            <w:r w:rsidRPr="008E6197">
              <w:rPr>
                <w:rFonts w:cs="Calibri"/>
              </w:rPr>
              <w:t xml:space="preserve"> is the only attribute that may be accessed.</w:t>
            </w:r>
          </w:p>
        </w:tc>
        <w:tc>
          <w:tcPr>
            <w:tcW w:w="1984" w:type="dxa"/>
            <w:tcBorders>
              <w:top w:val="single" w:sz="2" w:space="0" w:color="auto"/>
              <w:left w:val="single" w:sz="2" w:space="0" w:color="auto"/>
              <w:bottom w:val="single" w:sz="2" w:space="0" w:color="auto"/>
              <w:right w:val="single" w:sz="2" w:space="0" w:color="auto"/>
            </w:tcBorders>
          </w:tcPr>
          <w:p w14:paraId="0D243F80" w14:textId="77777777" w:rsidR="008E6197" w:rsidRDefault="008E6197" w:rsidP="008E6197">
            <w:pPr>
              <w:keepNext/>
              <w:keepLines/>
              <w:spacing w:before="60" w:after="60"/>
              <w:jc w:val="left"/>
              <w:rPr>
                <w:rFonts w:cs="Calibri"/>
              </w:rPr>
            </w:pPr>
          </w:p>
        </w:tc>
        <w:bookmarkEnd w:id="481"/>
      </w:tr>
      <w:tr w:rsidR="001B323A" w:rsidRPr="00905E54" w14:paraId="08B3F95C" w14:textId="77777777" w:rsidTr="007E0F85">
        <w:tc>
          <w:tcPr>
            <w:tcW w:w="2932" w:type="dxa"/>
            <w:tcBorders>
              <w:top w:val="single" w:sz="2" w:space="0" w:color="auto"/>
              <w:left w:val="single" w:sz="2" w:space="0" w:color="auto"/>
              <w:bottom w:val="single" w:sz="2" w:space="0" w:color="auto"/>
              <w:right w:val="single" w:sz="2" w:space="0" w:color="auto"/>
            </w:tcBorders>
          </w:tcPr>
          <w:p w14:paraId="47A6AB2A" w14:textId="77777777" w:rsidR="008E6197" w:rsidRDefault="008E6197" w:rsidP="008E6197">
            <w:pPr>
              <w:keepNext/>
              <w:tabs>
                <w:tab w:val="left" w:pos="540"/>
                <w:tab w:val="left" w:pos="700"/>
              </w:tabs>
              <w:suppressAutoHyphens/>
              <w:spacing w:before="60" w:after="60"/>
              <w:outlineLvl w:val="1"/>
              <w:rPr>
                <w:rFonts w:cs="Calibri"/>
              </w:rPr>
            </w:pPr>
            <w:bookmarkStart w:id="482" w:name="BKM_8857E952_1365_4a49_BE68_3DE9DAEB2750"/>
            <w:proofErr w:type="gramStart"/>
            <w:r w:rsidRPr="008E6197">
              <w:rPr>
                <w:rFonts w:cs="Calibri"/>
                <w:b/>
              </w:rPr>
              <w:t>StatusChanged(</w:t>
            </w:r>
            <w:proofErr w:type="gramEnd"/>
            <w:r w:rsidRPr="008E6197">
              <w:rPr>
                <w:rFonts w:cs="Calibri"/>
                <w:b/>
              </w:rPr>
              <w:t>)</w:t>
            </w:r>
          </w:p>
          <w:p w14:paraId="60013483"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EventHandler&lt;LinkableComponentStatusChangeEventArgs&gt;</w:t>
            </w:r>
          </w:p>
          <w:p w14:paraId="29485FA8" w14:textId="77777777" w:rsidR="008E6197" w:rsidRDefault="008E6197" w:rsidP="008E6197">
            <w:pPr>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588A703E" w14:textId="77777777" w:rsidR="008E6197" w:rsidRDefault="008E6197" w:rsidP="008E6197">
            <w:pPr>
              <w:keepNext/>
              <w:tabs>
                <w:tab w:val="left" w:pos="540"/>
                <w:tab w:val="left" w:pos="700"/>
              </w:tabs>
              <w:suppressAutoHyphens/>
              <w:spacing w:before="60" w:after="60"/>
              <w:outlineLvl w:val="1"/>
              <w:rPr>
                <w:rFonts w:cs="Calibri"/>
              </w:rPr>
            </w:pPr>
            <w:r w:rsidRPr="008E6197">
              <w:rPr>
                <w:rFonts w:cs="Calibri"/>
              </w:rPr>
              <w:t xml:space="preserve">The </w:t>
            </w:r>
            <w:r w:rsidR="00CB37F5" w:rsidRPr="00CB37F5">
              <w:rPr>
                <w:rFonts w:cs="Calibri"/>
              </w:rPr>
              <w:t>"</w:t>
            </w:r>
            <w:r w:rsidRPr="008E6197">
              <w:rPr>
                <w:rFonts w:cs="Calibri"/>
              </w:rPr>
              <w:t>StatusChanged</w:t>
            </w:r>
            <w:r w:rsidR="00CB37F5" w:rsidRPr="00CB37F5">
              <w:rPr>
                <w:rFonts w:cs="Calibri"/>
              </w:rPr>
              <w:t>"</w:t>
            </w:r>
            <w:r w:rsidRPr="008E6197">
              <w:rPr>
                <w:rFonts w:cs="Calibri"/>
              </w:rPr>
              <w:t xml:space="preserve"> event is raised when the status of the component changes.  See </w:t>
            </w:r>
            <w:r w:rsidR="00CB37F5" w:rsidRPr="00CB37F5">
              <w:rPr>
                <w:rFonts w:cs="Calibri"/>
              </w:rPr>
              <w:t>"</w:t>
            </w:r>
            <w:r w:rsidRPr="008E6197">
              <w:rPr>
                <w:rFonts w:cs="Calibri"/>
              </w:rPr>
              <w:t>LinkableComponentStatus</w:t>
            </w:r>
            <w:r w:rsidR="00CB37F5" w:rsidRPr="00CB37F5">
              <w:rPr>
                <w:rFonts w:cs="Calibri"/>
              </w:rPr>
              <w:t>"</w:t>
            </w:r>
            <w:r w:rsidRPr="008E6197">
              <w:rPr>
                <w:rFonts w:cs="Calibri"/>
              </w:rPr>
              <w:t xml:space="preserve"> in Figure 11 for the possible states.</w:t>
            </w:r>
          </w:p>
        </w:tc>
        <w:tc>
          <w:tcPr>
            <w:tcW w:w="1984" w:type="dxa"/>
            <w:tcBorders>
              <w:top w:val="single" w:sz="2" w:space="0" w:color="auto"/>
              <w:left w:val="single" w:sz="2" w:space="0" w:color="auto"/>
              <w:bottom w:val="single" w:sz="2" w:space="0" w:color="auto"/>
              <w:right w:val="single" w:sz="2" w:space="0" w:color="auto"/>
            </w:tcBorders>
          </w:tcPr>
          <w:p w14:paraId="5200EDEA" w14:textId="77777777" w:rsidR="008E6197" w:rsidRDefault="008E6197" w:rsidP="008E6197">
            <w:pPr>
              <w:spacing w:before="60" w:after="60"/>
              <w:jc w:val="left"/>
              <w:rPr>
                <w:rFonts w:cs="Calibri"/>
              </w:rPr>
            </w:pPr>
          </w:p>
        </w:tc>
        <w:bookmarkEnd w:id="482"/>
      </w:tr>
      <w:tr w:rsidR="001B323A" w:rsidRPr="00905E54" w14:paraId="08F32922" w14:textId="77777777" w:rsidTr="007E0F85">
        <w:tc>
          <w:tcPr>
            <w:tcW w:w="2932" w:type="dxa"/>
            <w:tcBorders>
              <w:top w:val="single" w:sz="2" w:space="0" w:color="auto"/>
              <w:left w:val="single" w:sz="2" w:space="0" w:color="auto"/>
              <w:bottom w:val="single" w:sz="2" w:space="0" w:color="auto"/>
              <w:right w:val="single" w:sz="2" w:space="0" w:color="auto"/>
            </w:tcBorders>
          </w:tcPr>
          <w:p w14:paraId="7B71FF9B" w14:textId="77777777" w:rsidR="008E6197" w:rsidRDefault="008E6197" w:rsidP="008E6197">
            <w:pPr>
              <w:keepNext/>
              <w:keepLines/>
              <w:tabs>
                <w:tab w:val="left" w:pos="540"/>
                <w:tab w:val="left" w:pos="700"/>
              </w:tabs>
              <w:suppressAutoHyphens/>
              <w:spacing w:before="60" w:after="60"/>
              <w:outlineLvl w:val="1"/>
              <w:rPr>
                <w:rFonts w:cs="Calibri"/>
              </w:rPr>
            </w:pPr>
            <w:bookmarkStart w:id="483" w:name="BKM_59488F00_EB7D_4c42_9200_124C9D842D65"/>
            <w:proofErr w:type="gramStart"/>
            <w:r w:rsidRPr="008E6197">
              <w:rPr>
                <w:rFonts w:cs="Calibri"/>
                <w:b/>
              </w:rPr>
              <w:t>Update(</w:t>
            </w:r>
            <w:proofErr w:type="gramEnd"/>
            <w:r w:rsidRPr="008E6197">
              <w:rPr>
                <w:rFonts w:cs="Calibri"/>
                <w:b/>
              </w:rPr>
              <w:t>)</w:t>
            </w:r>
          </w:p>
          <w:p w14:paraId="5F67DE8F" w14:textId="77777777" w:rsidR="008E6197" w:rsidRDefault="008E6197" w:rsidP="008E6197">
            <w:pPr>
              <w:keepNext/>
              <w:keepLines/>
              <w:tabs>
                <w:tab w:val="left" w:pos="540"/>
                <w:tab w:val="left" w:pos="700"/>
              </w:tabs>
              <w:suppressAutoHyphens/>
              <w:spacing w:before="60" w:after="60"/>
              <w:outlineLvl w:val="1"/>
              <w:rPr>
                <w:rFonts w:cs="Calibri"/>
              </w:rPr>
            </w:pPr>
            <w:proofErr w:type="gramStart"/>
            <w:r w:rsidRPr="008E6197">
              <w:rPr>
                <w:rFonts w:cs="Calibri"/>
              </w:rPr>
              <w:t>void</w:t>
            </w:r>
            <w:proofErr w:type="gramEnd"/>
          </w:p>
          <w:p w14:paraId="2ED1FA87" w14:textId="77777777" w:rsidR="008E6197" w:rsidRDefault="008E6197" w:rsidP="008E6197">
            <w:pPr>
              <w:keepNext/>
              <w:keepLines/>
              <w:spacing w:before="60" w:after="60"/>
              <w:rPr>
                <w:rFonts w:cs="Calibri"/>
              </w:rPr>
            </w:pPr>
            <w:r w:rsidRPr="008E6197">
              <w:rPr>
                <w:rFonts w:cs="Calibri"/>
              </w:rPr>
              <w:t>Public</w:t>
            </w:r>
          </w:p>
        </w:tc>
        <w:tc>
          <w:tcPr>
            <w:tcW w:w="4298" w:type="dxa"/>
            <w:tcBorders>
              <w:top w:val="single" w:sz="2" w:space="0" w:color="auto"/>
              <w:left w:val="single" w:sz="2" w:space="0" w:color="auto"/>
              <w:bottom w:val="single" w:sz="2" w:space="0" w:color="auto"/>
              <w:right w:val="single" w:sz="2" w:space="0" w:color="auto"/>
            </w:tcBorders>
          </w:tcPr>
          <w:p w14:paraId="4884DA12" w14:textId="77777777" w:rsidR="008E6197" w:rsidRDefault="008E6197" w:rsidP="008E6197">
            <w:pPr>
              <w:keepNext/>
              <w:keepLines/>
              <w:spacing w:before="60" w:after="60"/>
              <w:rPr>
                <w:rFonts w:cs="Calibri"/>
              </w:rPr>
            </w:pPr>
            <w:r w:rsidRPr="008E6197">
              <w:rPr>
                <w:rFonts w:cs="Calibri"/>
              </w:rPr>
              <w:t>This method is called to let the component update itself and so reach its next state – see Figure 10.</w:t>
            </w:r>
          </w:p>
          <w:p w14:paraId="2BAEB3E4" w14:textId="77777777" w:rsidR="008E6197" w:rsidRDefault="001B323A" w:rsidP="008E6197">
            <w:pPr>
              <w:keepNext/>
              <w:keepLines/>
              <w:tabs>
                <w:tab w:val="left" w:pos="540"/>
                <w:tab w:val="left" w:pos="700"/>
              </w:tabs>
              <w:suppressAutoHyphens/>
              <w:spacing w:before="60" w:after="60"/>
              <w:outlineLvl w:val="1"/>
              <w:rPr>
                <w:rFonts w:cs="Calibri"/>
              </w:rPr>
            </w:pPr>
            <w:r w:rsidRPr="00905E54">
              <w:rPr>
                <w:rFonts w:cs="Calibri"/>
              </w:rPr>
              <w:t xml:space="preserve">Immediately after the method is invoked, the linkable component's </w:t>
            </w:r>
            <w:r w:rsidR="00BA0317" w:rsidRPr="00905E54">
              <w:rPr>
                <w:rFonts w:cs="Calibri"/>
              </w:rPr>
              <w:t>s</w:t>
            </w:r>
            <w:r w:rsidRPr="00905E54">
              <w:rPr>
                <w:rFonts w:cs="Calibri"/>
              </w:rPr>
              <w:t>tatus</w:t>
            </w:r>
            <w:r w:rsidR="00BA0317" w:rsidRPr="00905E54">
              <w:rPr>
                <w:rFonts w:cs="Calibri"/>
              </w:rPr>
              <w:t xml:space="preserve"> changes</w:t>
            </w:r>
            <w:r w:rsidRPr="00905E54">
              <w:rPr>
                <w:rFonts w:cs="Calibri"/>
              </w:rPr>
              <w:t xml:space="preserve"> to </w:t>
            </w:r>
            <w:r w:rsidR="00CB37F5" w:rsidRPr="00CB37F5">
              <w:rPr>
                <w:rFonts w:cs="Calibri"/>
              </w:rPr>
              <w:t>"</w:t>
            </w:r>
            <w:r w:rsidRPr="00905E54">
              <w:rPr>
                <w:rFonts w:cs="Calibri"/>
              </w:rPr>
              <w:t>LinkableComponentStatus.Updating</w:t>
            </w:r>
            <w:r w:rsidR="00CB37F5" w:rsidRPr="00CB37F5">
              <w:rPr>
                <w:rFonts w:cs="Calibri"/>
              </w:rPr>
              <w:t>"</w:t>
            </w:r>
            <w:r w:rsidR="007B79EB" w:rsidRPr="00905E54">
              <w:rPr>
                <w:rFonts w:cs="Calibri"/>
              </w:rPr>
              <w:t>.</w:t>
            </w:r>
          </w:p>
          <w:p w14:paraId="6837F303" w14:textId="77777777" w:rsidR="008E6197" w:rsidRDefault="008E6197" w:rsidP="008E6197">
            <w:pPr>
              <w:keepNext/>
              <w:keepLines/>
              <w:spacing w:before="60" w:after="60"/>
              <w:rPr>
                <w:rFonts w:cs="Calibri"/>
              </w:rPr>
            </w:pPr>
            <w:r w:rsidRPr="008E6197">
              <w:rPr>
                <w:rFonts w:cs="Calibri"/>
              </w:rPr>
              <w:t xml:space="preserve">The type of actions a component takes during the </w:t>
            </w:r>
            <w:r w:rsidR="00CB37F5" w:rsidRPr="00CB37F5">
              <w:rPr>
                <w:rFonts w:cs="Calibri"/>
              </w:rPr>
              <w:t>"</w:t>
            </w:r>
            <w:r w:rsidRPr="008E6197">
              <w:rPr>
                <w:rFonts w:cs="Calibri"/>
              </w:rPr>
              <w:t>Update</w:t>
            </w:r>
            <w:r w:rsidR="00CB37F5" w:rsidRPr="00CB37F5">
              <w:rPr>
                <w:rFonts w:cs="Calibri"/>
              </w:rPr>
              <w:t>"</w:t>
            </w:r>
            <w:r w:rsidRPr="008E6197">
              <w:rPr>
                <w:rFonts w:cs="Calibri"/>
              </w:rPr>
              <w:t xml:space="preserve"> method depends on the type of component.  A numerical model that progresses in time will typically compute a time step.  A database would typically look at the consumers of its output items, and perform one or more queries to be able to provide the values that the consumers require.  For example, a GIS system would typically re</w:t>
            </w:r>
            <w:r w:rsidR="009653FB" w:rsidRPr="009653FB">
              <w:rPr>
                <w:rFonts w:cs="Calibri"/>
              </w:rPr>
              <w:t>-</w:t>
            </w:r>
            <w:r w:rsidRPr="008E6197">
              <w:rPr>
                <w:rFonts w:cs="Calibri"/>
              </w:rPr>
              <w:t xml:space="preserve">evaluate the values in </w:t>
            </w:r>
            <w:proofErr w:type="gramStart"/>
            <w:r w:rsidRPr="008E6197">
              <w:rPr>
                <w:rFonts w:cs="Calibri"/>
              </w:rPr>
              <w:t>a grid</w:t>
            </w:r>
            <w:proofErr w:type="gramEnd"/>
            <w:r w:rsidRPr="008E6197">
              <w:rPr>
                <w:rFonts w:cs="Calibri"/>
              </w:rPr>
              <w:t xml:space="preserve"> coverage, so that its output items can provide up</w:t>
            </w:r>
            <w:r w:rsidR="009653FB" w:rsidRPr="009653FB">
              <w:rPr>
                <w:rFonts w:cs="Calibri"/>
              </w:rPr>
              <w:t>-</w:t>
            </w:r>
            <w:r w:rsidRPr="008E6197">
              <w:rPr>
                <w:rFonts w:cs="Calibri"/>
              </w:rPr>
              <w:t>to</w:t>
            </w:r>
            <w:r w:rsidR="009653FB" w:rsidRPr="009653FB">
              <w:rPr>
                <w:rFonts w:cs="Calibri"/>
              </w:rPr>
              <w:t>-</w:t>
            </w:r>
            <w:r w:rsidRPr="008E6197">
              <w:rPr>
                <w:rFonts w:cs="Calibri"/>
              </w:rPr>
              <w:t>date values.</w:t>
            </w:r>
          </w:p>
          <w:p w14:paraId="4572BB57" w14:textId="77777777" w:rsidR="008E6197" w:rsidRDefault="008E6197" w:rsidP="008E6197">
            <w:pPr>
              <w:keepNext/>
              <w:keepLines/>
              <w:spacing w:before="60" w:after="60"/>
              <w:rPr>
                <w:rFonts w:cs="Calibri"/>
              </w:rPr>
            </w:pPr>
            <w:r w:rsidRPr="008E6197">
              <w:rPr>
                <w:rFonts w:cs="Calibri"/>
              </w:rPr>
              <w:t xml:space="preserve">If the </w:t>
            </w:r>
            <w:r w:rsidR="00CB37F5" w:rsidRPr="00CB37F5">
              <w:rPr>
                <w:rFonts w:cs="Calibri"/>
              </w:rPr>
              <w:t>"</w:t>
            </w:r>
            <w:proofErr w:type="gramStart"/>
            <w:r w:rsidRPr="008E6197">
              <w:rPr>
                <w:rFonts w:cs="Calibri"/>
              </w:rPr>
              <w:t>Update(</w:t>
            </w:r>
            <w:proofErr w:type="gramEnd"/>
            <w:r w:rsidRPr="008E6197">
              <w:rPr>
                <w:rFonts w:cs="Calibri"/>
              </w:rPr>
              <w:t>)</w:t>
            </w:r>
            <w:r w:rsidR="00CB37F5" w:rsidRPr="00CB37F5">
              <w:rPr>
                <w:rFonts w:cs="Calibri"/>
              </w:rPr>
              <w:t>"</w:t>
            </w:r>
            <w:r w:rsidRPr="008E6197">
              <w:rPr>
                <w:rFonts w:cs="Calibri"/>
              </w:rPr>
              <w:t xml:space="preserve"> method is performed successfully, the component sets its status to </w:t>
            </w:r>
            <w:r w:rsidR="00CB37F5" w:rsidRPr="00CB37F5">
              <w:rPr>
                <w:rFonts w:cs="Calibri"/>
              </w:rPr>
              <w:t>"</w:t>
            </w:r>
            <w:r w:rsidRPr="008E6197">
              <w:rPr>
                <w:rFonts w:cs="Calibri"/>
              </w:rPr>
              <w:t>LinkableComponentStatus.Updated</w:t>
            </w:r>
            <w:r w:rsidR="00CB37F5" w:rsidRPr="00CB37F5">
              <w:rPr>
                <w:rFonts w:cs="Calibri"/>
              </w:rPr>
              <w:t>"</w:t>
            </w:r>
            <w:r w:rsidRPr="008E6197">
              <w:rPr>
                <w:rFonts w:cs="Calibri"/>
              </w:rPr>
              <w:t xml:space="preserve">, unless after this update action the component is at the end of its computation, in which case its status will be set to </w:t>
            </w:r>
            <w:r w:rsidR="00CB37F5" w:rsidRPr="00CB37F5">
              <w:rPr>
                <w:rFonts w:cs="Calibri"/>
              </w:rPr>
              <w:t>"</w:t>
            </w:r>
            <w:r w:rsidRPr="008E6197">
              <w:rPr>
                <w:rFonts w:cs="Calibri"/>
              </w:rPr>
              <w:t>LinkableComponentStatus.Done</w:t>
            </w:r>
            <w:r w:rsidR="00CB37F5" w:rsidRPr="00CB37F5">
              <w:rPr>
                <w:rFonts w:cs="Calibri"/>
              </w:rPr>
              <w:t>"</w:t>
            </w:r>
            <w:r w:rsidRPr="008E6197">
              <w:rPr>
                <w:rFonts w:cs="Calibri"/>
              </w:rPr>
              <w:t>.</w:t>
            </w:r>
          </w:p>
          <w:p w14:paraId="5D89DF1B" w14:textId="77777777" w:rsidR="008E6197" w:rsidRDefault="008E6197" w:rsidP="008E6197">
            <w:pPr>
              <w:spacing w:before="60" w:after="60"/>
              <w:rPr>
                <w:rFonts w:ascii="Arial" w:eastAsia="Times New Roman" w:hAnsi="Arial"/>
                <w:b/>
                <w:bCs/>
              </w:rPr>
            </w:pPr>
            <w:r w:rsidRPr="008E6197">
              <w:t xml:space="preserve">If during the </w:t>
            </w:r>
            <w:r w:rsidR="00CB37F5" w:rsidRPr="00CB37F5">
              <w:t>"</w:t>
            </w:r>
            <w:proofErr w:type="gramStart"/>
            <w:r w:rsidRPr="008E6197">
              <w:t>Update(</w:t>
            </w:r>
            <w:proofErr w:type="gramEnd"/>
            <w:r w:rsidRPr="008E6197">
              <w:t>)</w:t>
            </w:r>
            <w:r w:rsidR="00CB37F5" w:rsidRPr="00CB37F5">
              <w:t>"</w:t>
            </w:r>
            <w:r w:rsidRPr="008E6197">
              <w:t xml:space="preserve"> method a problem arises, the component sets its status to </w:t>
            </w:r>
            <w:r w:rsidR="00CB37F5" w:rsidRPr="00CB37F5">
              <w:t>"</w:t>
            </w:r>
            <w:r w:rsidRPr="008E6197">
              <w:t>LinkableComponentStatus.Failed</w:t>
            </w:r>
            <w:r w:rsidR="00CB37F5" w:rsidRPr="00CB37F5">
              <w:t>"</w:t>
            </w:r>
            <w:r w:rsidRPr="008E6197">
              <w:t xml:space="preserve"> and throws an exception.</w:t>
            </w:r>
          </w:p>
        </w:tc>
        <w:tc>
          <w:tcPr>
            <w:tcW w:w="1984" w:type="dxa"/>
            <w:tcBorders>
              <w:top w:val="single" w:sz="2" w:space="0" w:color="auto"/>
              <w:left w:val="single" w:sz="2" w:space="0" w:color="auto"/>
              <w:bottom w:val="single" w:sz="2" w:space="0" w:color="auto"/>
              <w:right w:val="single" w:sz="2" w:space="0" w:color="auto"/>
            </w:tcBorders>
          </w:tcPr>
          <w:p w14:paraId="0D40FB3C" w14:textId="77777777" w:rsidR="008E6197" w:rsidRDefault="00CE7C5D" w:rsidP="008E6197">
            <w:pPr>
              <w:keepNext/>
              <w:keepLines/>
              <w:tabs>
                <w:tab w:val="left" w:pos="540"/>
                <w:tab w:val="left" w:pos="700"/>
              </w:tabs>
              <w:suppressAutoHyphens/>
              <w:spacing w:before="60" w:after="60"/>
              <w:jc w:val="left"/>
              <w:outlineLvl w:val="1"/>
              <w:rPr>
                <w:rFonts w:cs="Calibri"/>
              </w:rPr>
            </w:pPr>
            <w:proofErr w:type="gramStart"/>
            <w:r>
              <w:rPr>
                <w:rStyle w:val="Objecttype"/>
                <w:rFonts w:cs="Calibri"/>
                <w:bCs/>
                <w:szCs w:val="20"/>
              </w:rPr>
              <w:t>IBaseOutput[</w:t>
            </w:r>
            <w:proofErr w:type="gramEnd"/>
            <w:r>
              <w:rPr>
                <w:rStyle w:val="Objecttype"/>
                <w:rFonts w:cs="Calibri"/>
                <w:bCs/>
                <w:szCs w:val="20"/>
              </w:rPr>
              <w:t xml:space="preserve">] </w:t>
            </w:r>
            <w:r w:rsidR="008E6197" w:rsidRPr="008E6197">
              <w:rPr>
                <w:rFonts w:cs="Calibri"/>
              </w:rPr>
              <w:t>[in]</w:t>
            </w:r>
            <w:r>
              <w:rPr>
                <w:rStyle w:val="Objecttype"/>
                <w:rFonts w:cs="Calibri"/>
                <w:bCs/>
                <w:szCs w:val="20"/>
              </w:rPr>
              <w:t xml:space="preserve"> requiredOutput</w:t>
            </w:r>
          </w:p>
          <w:p w14:paraId="10F2D9E8" w14:textId="77777777" w:rsidR="008E6197" w:rsidRDefault="008E6197" w:rsidP="008E6197">
            <w:pPr>
              <w:keepNext/>
              <w:keepLines/>
              <w:spacing w:before="60" w:after="60"/>
              <w:jc w:val="left"/>
              <w:rPr>
                <w:rFonts w:cs="Calibri"/>
              </w:rPr>
            </w:pPr>
            <w:r w:rsidRPr="008E6197">
              <w:rPr>
                <w:rFonts w:cs="Calibri"/>
              </w:rPr>
              <w:t>This optional parameter lets the caller specify the specific output items that should be updated.  If it is omitted or if the length is 0, the component will at least update its output items that have consumers, or all its output items, depending on the component's implementation.</w:t>
            </w:r>
          </w:p>
          <w:p w14:paraId="4F9E5A18" w14:textId="77777777" w:rsidR="008E6197" w:rsidRDefault="008E6197" w:rsidP="008E6197">
            <w:pPr>
              <w:keepNext/>
              <w:keepLines/>
              <w:spacing w:before="60" w:after="60"/>
              <w:jc w:val="left"/>
              <w:rPr>
                <w:rFonts w:cs="Calibri"/>
              </w:rPr>
            </w:pPr>
          </w:p>
        </w:tc>
        <w:bookmarkEnd w:id="483"/>
      </w:tr>
      <w:tr w:rsidR="001B323A" w:rsidRPr="00905E54" w14:paraId="5B0034F7" w14:textId="77777777" w:rsidTr="007E0F85">
        <w:tc>
          <w:tcPr>
            <w:tcW w:w="2932" w:type="dxa"/>
            <w:tcBorders>
              <w:top w:val="single" w:sz="2" w:space="0" w:color="auto"/>
              <w:left w:val="single" w:sz="2" w:space="0" w:color="auto"/>
              <w:bottom w:val="single" w:sz="2" w:space="0" w:color="auto"/>
              <w:right w:val="single" w:sz="2" w:space="0" w:color="auto"/>
            </w:tcBorders>
          </w:tcPr>
          <w:p w14:paraId="737DABBB" w14:textId="77777777" w:rsidR="008E6197" w:rsidRDefault="008E6197" w:rsidP="008E6197">
            <w:pPr>
              <w:keepNext/>
              <w:keepLines/>
              <w:tabs>
                <w:tab w:val="left" w:pos="540"/>
                <w:tab w:val="left" w:pos="700"/>
              </w:tabs>
              <w:suppressAutoHyphens/>
              <w:spacing w:before="60" w:after="60"/>
              <w:outlineLvl w:val="1"/>
            </w:pPr>
            <w:bookmarkStart w:id="484" w:name="BKM_9FBAE56D_B52F_4d47_9EF2_9B24F3B6C8C8"/>
            <w:proofErr w:type="gramStart"/>
            <w:r w:rsidRPr="008E6197">
              <w:rPr>
                <w:b/>
              </w:rPr>
              <w:t>Validate(</w:t>
            </w:r>
            <w:proofErr w:type="gramEnd"/>
            <w:r w:rsidRPr="008E6197">
              <w:rPr>
                <w:b/>
              </w:rPr>
              <w:t>)</w:t>
            </w:r>
          </w:p>
          <w:p w14:paraId="37320F7C" w14:textId="77777777" w:rsidR="008E6197" w:rsidRDefault="008E6197" w:rsidP="008E6197">
            <w:pPr>
              <w:keepNext/>
              <w:keepLines/>
              <w:tabs>
                <w:tab w:val="left" w:pos="540"/>
                <w:tab w:val="left" w:pos="700"/>
              </w:tabs>
              <w:suppressAutoHyphens/>
              <w:spacing w:before="60" w:after="60"/>
              <w:outlineLvl w:val="1"/>
            </w:pPr>
            <w:proofErr w:type="gramStart"/>
            <w:r w:rsidRPr="008E6197">
              <w:t>string</w:t>
            </w:r>
            <w:proofErr w:type="gramEnd"/>
          </w:p>
          <w:p w14:paraId="1688C6EA" w14:textId="77777777" w:rsidR="008E6197" w:rsidRDefault="008E6197" w:rsidP="008E6197">
            <w:pPr>
              <w:keepNext/>
              <w:keepLines/>
              <w:spacing w:before="60" w:after="60"/>
              <w:rPr>
                <w:szCs w:val="24"/>
              </w:rPr>
            </w:pPr>
            <w:r w:rsidRPr="008E6197">
              <w:t>Public</w:t>
            </w:r>
          </w:p>
        </w:tc>
        <w:tc>
          <w:tcPr>
            <w:tcW w:w="4298" w:type="dxa"/>
            <w:tcBorders>
              <w:top w:val="single" w:sz="2" w:space="0" w:color="auto"/>
              <w:left w:val="single" w:sz="2" w:space="0" w:color="auto"/>
              <w:bottom w:val="single" w:sz="2" w:space="0" w:color="auto"/>
              <w:right w:val="single" w:sz="2" w:space="0" w:color="auto"/>
            </w:tcBorders>
          </w:tcPr>
          <w:p w14:paraId="1843C1B2" w14:textId="77777777" w:rsidR="008E6197" w:rsidRDefault="008E6197" w:rsidP="008E6197">
            <w:pPr>
              <w:keepNext/>
              <w:keepLines/>
              <w:spacing w:before="60" w:after="60"/>
              <w:rPr>
                <w:szCs w:val="24"/>
              </w:rPr>
            </w:pPr>
            <w:r w:rsidRPr="008E6197">
              <w:rPr>
                <w:szCs w:val="24"/>
              </w:rPr>
              <w:t xml:space="preserve">Validates the populated instance of the </w:t>
            </w:r>
            <w:r w:rsidR="00CB37F5" w:rsidRPr="00CB37F5">
              <w:rPr>
                <w:szCs w:val="24"/>
              </w:rPr>
              <w:t>"</w:t>
            </w:r>
            <w:r w:rsidRPr="008E6197">
              <w:rPr>
                <w:szCs w:val="24"/>
              </w:rPr>
              <w:t>LinkableComponent</w:t>
            </w:r>
            <w:r w:rsidR="00CB37F5" w:rsidRPr="00CB37F5">
              <w:rPr>
                <w:szCs w:val="24"/>
              </w:rPr>
              <w:t>"</w:t>
            </w:r>
            <w:r w:rsidRPr="008E6197">
              <w:rPr>
                <w:szCs w:val="24"/>
              </w:rPr>
              <w:t>.</w:t>
            </w:r>
          </w:p>
          <w:p w14:paraId="7A6A9676" w14:textId="77777777" w:rsidR="008E6197" w:rsidRDefault="008E6197" w:rsidP="008E6197">
            <w:pPr>
              <w:spacing w:before="60" w:after="60"/>
            </w:pPr>
            <w:r w:rsidRPr="008E6197">
              <w:t xml:space="preserve">This method must be accessible after the </w:t>
            </w:r>
            <w:r w:rsidR="00CB37F5" w:rsidRPr="00CB37F5">
              <w:t>"</w:t>
            </w:r>
            <w:proofErr w:type="gramStart"/>
            <w:r w:rsidRPr="008E6197">
              <w:t>Initialize(</w:t>
            </w:r>
            <w:proofErr w:type="gramEnd"/>
            <w:r w:rsidRPr="008E6197">
              <w:t>)</w:t>
            </w:r>
            <w:r w:rsidR="00CB37F5" w:rsidRPr="00CB37F5">
              <w:t>"</w:t>
            </w:r>
            <w:r w:rsidRPr="008E6197">
              <w:t xml:space="preserve"> method has been invoked and until the </w:t>
            </w:r>
            <w:r w:rsidR="00CB37F5" w:rsidRPr="00CB37F5">
              <w:t>"</w:t>
            </w:r>
            <w:r w:rsidRPr="008E6197">
              <w:t>Finish()</w:t>
            </w:r>
            <w:r w:rsidR="00CB37F5" w:rsidRPr="00CB37F5">
              <w:t>"</w:t>
            </w:r>
            <w:r w:rsidRPr="008E6197">
              <w:t xml:space="preserve"> method has been invoked.  If this attribute is accessed before the </w:t>
            </w:r>
            <w:r w:rsidR="00CB37F5" w:rsidRPr="00CB37F5">
              <w:t>"</w:t>
            </w:r>
            <w:proofErr w:type="gramStart"/>
            <w:r w:rsidRPr="008E6197">
              <w:t>Initialize(</w:t>
            </w:r>
            <w:proofErr w:type="gramEnd"/>
            <w:r w:rsidRPr="008E6197">
              <w:t>)</w:t>
            </w:r>
            <w:r w:rsidR="00CB37F5" w:rsidRPr="00CB37F5">
              <w:t>"</w:t>
            </w:r>
            <w:r w:rsidRPr="008E6197">
              <w:t xml:space="preserve"> method has been invoked or after the </w:t>
            </w:r>
            <w:r w:rsidR="00CB37F5" w:rsidRPr="00CB37F5">
              <w:t>"</w:t>
            </w:r>
            <w:r w:rsidRPr="008E6197">
              <w:t>Finish()</w:t>
            </w:r>
            <w:r w:rsidR="00CB37F5" w:rsidRPr="00CB37F5">
              <w:rPr>
                <w:rFonts w:cs="Calibri"/>
              </w:rPr>
              <w:t>"</w:t>
            </w:r>
            <w:r w:rsidRPr="008E6197">
              <w:rPr>
                <w:rFonts w:cs="Calibri"/>
              </w:rPr>
              <w:t xml:space="preserve"> </w:t>
            </w:r>
            <w:r w:rsidRPr="008E6197">
              <w:t xml:space="preserve">method has been invoked and the </w:t>
            </w:r>
            <w:r w:rsidR="00CB37F5" w:rsidRPr="00CB37F5">
              <w:t>"</w:t>
            </w:r>
            <w:r w:rsidRPr="008E6197">
              <w:t>LinkableComponent</w:t>
            </w:r>
            <w:r w:rsidR="00CB37F5" w:rsidRPr="00CB37F5">
              <w:t>"</w:t>
            </w:r>
            <w:r w:rsidRPr="008E6197">
              <w:t xml:space="preserve"> cannot handle this, an exception must be thrown.</w:t>
            </w:r>
          </w:p>
          <w:p w14:paraId="661B3409" w14:textId="77777777" w:rsidR="008E6197" w:rsidRDefault="008E6197" w:rsidP="008E6197">
            <w:pPr>
              <w:keepNext/>
              <w:keepLines/>
              <w:spacing w:before="60" w:after="60"/>
              <w:rPr>
                <w:szCs w:val="24"/>
              </w:rPr>
            </w:pPr>
            <w:r w:rsidRPr="008E6197">
              <w:rPr>
                <w:szCs w:val="24"/>
              </w:rPr>
              <w:t>The method must be invoked after the various provider/consumer relations between this component's exchange items and the exchange items of other components have been added to the composition.</w:t>
            </w:r>
          </w:p>
          <w:p w14:paraId="3CA8312F" w14:textId="77777777" w:rsidR="008E6197" w:rsidRDefault="008E6197" w:rsidP="008E6197">
            <w:pPr>
              <w:keepNext/>
              <w:keepLines/>
              <w:spacing w:before="60" w:after="60"/>
              <w:rPr>
                <w:szCs w:val="24"/>
              </w:rPr>
            </w:pPr>
            <w:r w:rsidRPr="008E6197">
              <w:rPr>
                <w:szCs w:val="24"/>
              </w:rPr>
              <w:t xml:space="preserve">Immediately after the method is invoked, it changes the linkable component's </w:t>
            </w:r>
            <w:r w:rsidR="00CB37F5" w:rsidRPr="00CB37F5">
              <w:rPr>
                <w:szCs w:val="24"/>
              </w:rPr>
              <w:t>"</w:t>
            </w:r>
            <w:r w:rsidRPr="008E6197">
              <w:rPr>
                <w:szCs w:val="24"/>
              </w:rPr>
              <w:t>Status</w:t>
            </w:r>
            <w:r w:rsidR="00CB37F5" w:rsidRPr="00CB37F5">
              <w:rPr>
                <w:szCs w:val="24"/>
              </w:rPr>
              <w:t>"</w:t>
            </w:r>
            <w:r w:rsidRPr="008E6197">
              <w:rPr>
                <w:szCs w:val="24"/>
              </w:rPr>
              <w:t xml:space="preserve"> to </w:t>
            </w:r>
            <w:r w:rsidR="00CB37F5" w:rsidRPr="00CB37F5">
              <w:rPr>
                <w:szCs w:val="24"/>
              </w:rPr>
              <w:t>"</w:t>
            </w:r>
            <w:r w:rsidRPr="008E6197">
              <w:rPr>
                <w:szCs w:val="24"/>
              </w:rPr>
              <w:t>LinkableComponentStatus.Validating</w:t>
            </w:r>
            <w:r w:rsidR="00CB37F5" w:rsidRPr="00CB37F5">
              <w:rPr>
                <w:rFonts w:cs="Calibri"/>
              </w:rPr>
              <w:t>"</w:t>
            </w:r>
            <w:r w:rsidRPr="008E6197">
              <w:rPr>
                <w:szCs w:val="24"/>
              </w:rPr>
              <w:t>.</w:t>
            </w:r>
          </w:p>
          <w:p w14:paraId="1B73B1D7" w14:textId="77777777" w:rsidR="008E6197" w:rsidRDefault="008E6197" w:rsidP="008E6197">
            <w:pPr>
              <w:keepNext/>
              <w:keepLines/>
              <w:spacing w:before="60" w:after="60"/>
              <w:rPr>
                <w:szCs w:val="24"/>
              </w:rPr>
            </w:pPr>
            <w:r w:rsidRPr="008E6197">
              <w:rPr>
                <w:szCs w:val="24"/>
              </w:rPr>
              <w:t xml:space="preserve">When the </w:t>
            </w:r>
            <w:r w:rsidR="00CB37F5" w:rsidRPr="00CB37F5">
              <w:rPr>
                <w:szCs w:val="24"/>
              </w:rPr>
              <w:t>"</w:t>
            </w:r>
            <w:proofErr w:type="gramStart"/>
            <w:r w:rsidRPr="008E6197">
              <w:rPr>
                <w:szCs w:val="24"/>
              </w:rPr>
              <w:t>Validate(</w:t>
            </w:r>
            <w:proofErr w:type="gramEnd"/>
            <w:r w:rsidRPr="008E6197">
              <w:rPr>
                <w:szCs w:val="24"/>
              </w:rPr>
              <w:t>)</w:t>
            </w:r>
            <w:r w:rsidR="00CB37F5" w:rsidRPr="00CB37F5">
              <w:rPr>
                <w:szCs w:val="24"/>
              </w:rPr>
              <w:t>"</w:t>
            </w:r>
            <w:r w:rsidRPr="008E6197">
              <w:rPr>
                <w:szCs w:val="24"/>
              </w:rPr>
              <w:t xml:space="preserve"> method has finished, the status of the component will change to either </w:t>
            </w:r>
            <w:r w:rsidR="00CB37F5" w:rsidRPr="00CB37F5">
              <w:rPr>
                <w:szCs w:val="24"/>
              </w:rPr>
              <w:t>"</w:t>
            </w:r>
            <w:r w:rsidRPr="008E6197">
              <w:rPr>
                <w:szCs w:val="24"/>
              </w:rPr>
              <w:t>LinkableComponentStatus.Valid</w:t>
            </w:r>
            <w:r w:rsidR="00CB37F5" w:rsidRPr="00CB37F5">
              <w:rPr>
                <w:rFonts w:cs="Calibri"/>
              </w:rPr>
              <w:t>"</w:t>
            </w:r>
            <w:r w:rsidRPr="008E6197">
              <w:rPr>
                <w:szCs w:val="24"/>
              </w:rPr>
              <w:t xml:space="preserve"> or</w:t>
            </w:r>
            <w:r w:rsidR="00D21438">
              <w:rPr>
                <w:szCs w:val="24"/>
              </w:rPr>
              <w:t xml:space="preserve"> </w:t>
            </w:r>
            <w:r w:rsidR="00CB37F5" w:rsidRPr="00CB37F5">
              <w:rPr>
                <w:szCs w:val="24"/>
              </w:rPr>
              <w:t>"</w:t>
            </w:r>
            <w:r w:rsidR="001B323A" w:rsidRPr="00905E54">
              <w:rPr>
                <w:szCs w:val="24"/>
              </w:rPr>
              <w:t>LinkableComponentStatus.Invalid</w:t>
            </w:r>
            <w:r w:rsidR="00CB37F5" w:rsidRPr="00CB37F5">
              <w:rPr>
                <w:szCs w:val="24"/>
              </w:rPr>
              <w:t>"</w:t>
            </w:r>
            <w:r w:rsidR="001B323A" w:rsidRPr="00905E54">
              <w:rPr>
                <w:szCs w:val="24"/>
              </w:rPr>
              <w:t>.</w:t>
            </w:r>
          </w:p>
          <w:p w14:paraId="407A4FCF" w14:textId="77777777" w:rsidR="008E6197" w:rsidRDefault="001B323A" w:rsidP="008E6197">
            <w:pPr>
              <w:keepNext/>
              <w:keepLines/>
              <w:spacing w:before="60" w:after="60"/>
            </w:pPr>
            <w:r w:rsidRPr="00905E54">
              <w:rPr>
                <w:szCs w:val="24"/>
              </w:rPr>
              <w:t>Returns null or an array of strings of length null if there are no messag</w:t>
            </w:r>
            <w:r w:rsidR="008E6197" w:rsidRPr="008E6197">
              <w:rPr>
                <w:szCs w:val="24"/>
              </w:rPr>
              <w:t xml:space="preserve">es at all.  If there are messages while the </w:t>
            </w:r>
            <w:proofErr w:type="gramStart"/>
            <w:r w:rsidR="008E6197" w:rsidRPr="008E6197">
              <w:rPr>
                <w:szCs w:val="24"/>
              </w:rPr>
              <w:t>components Status is</w:t>
            </w:r>
            <w:proofErr w:type="gramEnd"/>
            <w:r w:rsidR="008E6197" w:rsidRPr="008E6197">
              <w:rPr>
                <w:szCs w:val="24"/>
              </w:rPr>
              <w:t xml:space="preserve"> </w:t>
            </w:r>
            <w:r w:rsidR="00CB37F5" w:rsidRPr="00CB37F5">
              <w:rPr>
                <w:szCs w:val="24"/>
              </w:rPr>
              <w:t>"</w:t>
            </w:r>
            <w:r w:rsidR="008E6197" w:rsidRPr="008E6197">
              <w:rPr>
                <w:szCs w:val="24"/>
              </w:rPr>
              <w:t>LinkableComponentStatus.Valid</w:t>
            </w:r>
            <w:r w:rsidR="00CB37F5" w:rsidRPr="00CB37F5">
              <w:rPr>
                <w:rFonts w:cs="Calibri"/>
              </w:rPr>
              <w:t>"</w:t>
            </w:r>
            <w:r w:rsidR="008E6197" w:rsidRPr="008E6197">
              <w:rPr>
                <w:szCs w:val="24"/>
              </w:rPr>
              <w:t>, the messages are purely informative.  If there are messages while the component</w:t>
            </w:r>
            <w:r w:rsidR="00CB37F5" w:rsidRPr="00CB37F5">
              <w:rPr>
                <w:szCs w:val="24"/>
              </w:rPr>
              <w:t>'</w:t>
            </w:r>
            <w:r w:rsidR="008E6197" w:rsidRPr="008E6197">
              <w:rPr>
                <w:szCs w:val="24"/>
              </w:rPr>
              <w:t xml:space="preserve">s status is </w:t>
            </w:r>
            <w:r w:rsidR="00CB37F5" w:rsidRPr="00CB37F5">
              <w:rPr>
                <w:szCs w:val="24"/>
              </w:rPr>
              <w:t>"</w:t>
            </w:r>
            <w:r w:rsidR="008E6197" w:rsidRPr="008E6197">
              <w:rPr>
                <w:szCs w:val="24"/>
              </w:rPr>
              <w:t>LinkableComponentStatus.Invalid</w:t>
            </w:r>
            <w:r w:rsidR="00CB37F5" w:rsidRPr="00CB37F5">
              <w:rPr>
                <w:szCs w:val="24"/>
              </w:rPr>
              <w:t>"</w:t>
            </w:r>
            <w:r w:rsidR="008E6197" w:rsidRPr="008E6197">
              <w:rPr>
                <w:szCs w:val="24"/>
              </w:rPr>
              <w:t>, at least one of the messages indicates a fatal error.</w:t>
            </w:r>
          </w:p>
        </w:tc>
        <w:tc>
          <w:tcPr>
            <w:tcW w:w="1984" w:type="dxa"/>
            <w:tcBorders>
              <w:top w:val="single" w:sz="2" w:space="0" w:color="auto"/>
              <w:left w:val="single" w:sz="2" w:space="0" w:color="auto"/>
              <w:bottom w:val="single" w:sz="2" w:space="0" w:color="auto"/>
              <w:right w:val="single" w:sz="2" w:space="0" w:color="auto"/>
            </w:tcBorders>
          </w:tcPr>
          <w:p w14:paraId="2F5495B6" w14:textId="77777777" w:rsidR="008E6197" w:rsidRDefault="008E6197" w:rsidP="008E6197">
            <w:pPr>
              <w:keepNext/>
              <w:keepLines/>
              <w:spacing w:before="60" w:after="60"/>
              <w:jc w:val="left"/>
              <w:rPr>
                <w:rFonts w:ascii="Times New Roman" w:eastAsia="Times New Roman" w:hAnsi="Times New Roman"/>
                <w:sz w:val="24"/>
                <w:szCs w:val="24"/>
              </w:rPr>
            </w:pPr>
          </w:p>
        </w:tc>
        <w:bookmarkEnd w:id="484"/>
      </w:tr>
    </w:tbl>
    <w:p w14:paraId="31FCDD5E" w14:textId="77777777" w:rsidR="001B323A" w:rsidRPr="00905E54" w:rsidRDefault="001B323A" w:rsidP="0046122D"/>
    <w:p w14:paraId="4CC53FBB" w14:textId="77777777" w:rsidR="008E6197" w:rsidRDefault="008E6197" w:rsidP="008E6197">
      <w:pPr>
        <w:pStyle w:val="Heading4"/>
        <w:numPr>
          <w:ilvl w:val="3"/>
          <w:numId w:val="5"/>
        </w:numPr>
      </w:pPr>
      <w:r w:rsidRPr="008E6197">
        <w:t>The ITimeExtension interface</w:t>
      </w:r>
    </w:p>
    <w:p w14:paraId="462AC7F1" w14:textId="77777777" w:rsidR="008D24B0" w:rsidRPr="00905E54" w:rsidRDefault="008E6197" w:rsidP="008D24B0">
      <w:r w:rsidRPr="008E6197">
        <w:rPr>
          <w:szCs w:val="24"/>
        </w:rPr>
        <w:t xml:space="preserve">The </w:t>
      </w:r>
      <w:r w:rsidRPr="008E6197">
        <w:t>ITimeExtension</w:t>
      </w:r>
      <w:r w:rsidRPr="008E6197">
        <w:rPr>
          <w:szCs w:val="24"/>
        </w:rPr>
        <w:t xml:space="preserve"> provides methods that apply only to time aware </w:t>
      </w:r>
      <w:r w:rsidRPr="008E6197">
        <w:t>components.</w:t>
      </w:r>
    </w:p>
    <w:p w14:paraId="72454EAD" w14:textId="77777777" w:rsidR="008E6197" w:rsidRDefault="00BA397A" w:rsidP="008E6197">
      <w:pPr>
        <w:pStyle w:val="Caption"/>
        <w:keepNext/>
        <w:keepLines/>
      </w:pPr>
      <w:bookmarkStart w:id="485" w:name="_Toc373302295"/>
      <w:r>
        <w:t>Table</w:t>
      </w:r>
      <w:r w:rsidR="00A16A85">
        <w:t xml:space="preserve"> 34</w:t>
      </w:r>
      <w:r w:rsidR="008E6197" w:rsidRPr="008E6197">
        <w:t xml:space="preserve"> Members of the ITimeExtension interface</w:t>
      </w:r>
      <w:bookmarkEnd w:id="485"/>
    </w:p>
    <w:tbl>
      <w:tblPr>
        <w:tblW w:w="9072" w:type="dxa"/>
        <w:tblInd w:w="60" w:type="dxa"/>
        <w:tblLayout w:type="fixed"/>
        <w:tblCellMar>
          <w:left w:w="60" w:type="dxa"/>
          <w:right w:w="60" w:type="dxa"/>
        </w:tblCellMar>
        <w:tblLook w:val="0000" w:firstRow="0" w:lastRow="0" w:firstColumn="0" w:lastColumn="0" w:noHBand="0" w:noVBand="0"/>
      </w:tblPr>
      <w:tblGrid>
        <w:gridCol w:w="2552"/>
        <w:gridCol w:w="5098"/>
        <w:gridCol w:w="1422"/>
      </w:tblGrid>
      <w:tr w:rsidR="00645740" w:rsidRPr="00905E54" w14:paraId="42AC8AA3" w14:textId="77777777" w:rsidTr="004F4AE7">
        <w:trPr>
          <w:cantSplit/>
          <w:tblHeader/>
        </w:trPr>
        <w:tc>
          <w:tcPr>
            <w:tcW w:w="2552" w:type="dxa"/>
            <w:tcBorders>
              <w:top w:val="single" w:sz="2" w:space="0" w:color="auto"/>
              <w:left w:val="single" w:sz="2" w:space="0" w:color="auto"/>
              <w:bottom w:val="single" w:sz="2" w:space="0" w:color="auto"/>
              <w:right w:val="single" w:sz="2" w:space="0" w:color="auto"/>
            </w:tcBorders>
            <w:shd w:val="clear" w:color="auto" w:fill="EFEFEF"/>
          </w:tcPr>
          <w:p w14:paraId="67E832CA" w14:textId="77777777" w:rsidR="008E6197" w:rsidRPr="008E6197" w:rsidRDefault="008E6197" w:rsidP="008E6197">
            <w:pPr>
              <w:keepNext/>
              <w:keepLines/>
              <w:spacing w:before="60" w:after="60"/>
              <w:outlineLvl w:val="0"/>
              <w:rPr>
                <w:b/>
                <w:szCs w:val="24"/>
              </w:rPr>
            </w:pPr>
            <w:r w:rsidRPr="008E6197">
              <w:rPr>
                <w:b/>
                <w:sz w:val="24"/>
                <w:szCs w:val="24"/>
              </w:rPr>
              <w:t>Member</w:t>
            </w:r>
          </w:p>
        </w:tc>
        <w:tc>
          <w:tcPr>
            <w:tcW w:w="5098" w:type="dxa"/>
            <w:tcBorders>
              <w:top w:val="single" w:sz="2" w:space="0" w:color="auto"/>
              <w:left w:val="single" w:sz="2" w:space="0" w:color="auto"/>
              <w:bottom w:val="single" w:sz="2" w:space="0" w:color="auto"/>
              <w:right w:val="single" w:sz="2" w:space="0" w:color="auto"/>
            </w:tcBorders>
            <w:shd w:val="clear" w:color="auto" w:fill="EFEFEF"/>
          </w:tcPr>
          <w:p w14:paraId="51F1579B" w14:textId="77777777" w:rsidR="008E6197" w:rsidRPr="008E6197" w:rsidRDefault="008E6197" w:rsidP="008E6197">
            <w:pPr>
              <w:keepNext/>
              <w:keepLines/>
              <w:spacing w:before="60" w:after="60"/>
              <w:outlineLvl w:val="0"/>
              <w:rPr>
                <w:b/>
                <w:szCs w:val="24"/>
              </w:rPr>
            </w:pPr>
            <w:r w:rsidRPr="008E6197">
              <w:rPr>
                <w:b/>
                <w:sz w:val="24"/>
                <w:szCs w:val="24"/>
              </w:rPr>
              <w:t>Notes</w:t>
            </w:r>
          </w:p>
        </w:tc>
        <w:tc>
          <w:tcPr>
            <w:tcW w:w="1422" w:type="dxa"/>
            <w:tcBorders>
              <w:top w:val="single" w:sz="2" w:space="0" w:color="auto"/>
              <w:left w:val="single" w:sz="2" w:space="0" w:color="auto"/>
              <w:bottom w:val="single" w:sz="2" w:space="0" w:color="auto"/>
              <w:right w:val="single" w:sz="2" w:space="0" w:color="auto"/>
            </w:tcBorders>
            <w:shd w:val="clear" w:color="auto" w:fill="EFEFEF"/>
          </w:tcPr>
          <w:p w14:paraId="32BAC88D" w14:textId="77777777" w:rsidR="008E6197" w:rsidRPr="008E6197" w:rsidRDefault="008E6197" w:rsidP="008E6197">
            <w:pPr>
              <w:keepNext/>
              <w:keepLines/>
              <w:spacing w:before="60" w:after="60"/>
              <w:outlineLvl w:val="0"/>
              <w:rPr>
                <w:b/>
                <w:szCs w:val="24"/>
              </w:rPr>
            </w:pPr>
            <w:r w:rsidRPr="008E6197">
              <w:rPr>
                <w:b/>
                <w:sz w:val="24"/>
                <w:szCs w:val="24"/>
              </w:rPr>
              <w:t>Parameters</w:t>
            </w:r>
          </w:p>
        </w:tc>
      </w:tr>
      <w:tr w:rsidR="00645740" w:rsidRPr="00905E54" w14:paraId="3161527A" w14:textId="77777777" w:rsidTr="004F4AE7">
        <w:tc>
          <w:tcPr>
            <w:tcW w:w="2552" w:type="dxa"/>
            <w:tcBorders>
              <w:top w:val="single" w:sz="2" w:space="0" w:color="auto"/>
              <w:left w:val="single" w:sz="2" w:space="0" w:color="auto"/>
              <w:bottom w:val="single" w:sz="2" w:space="0" w:color="auto"/>
              <w:right w:val="single" w:sz="2" w:space="0" w:color="auto"/>
            </w:tcBorders>
          </w:tcPr>
          <w:p w14:paraId="704F58A4" w14:textId="77777777" w:rsidR="008E6197" w:rsidRPr="008E6197" w:rsidRDefault="008E6197" w:rsidP="008E6197">
            <w:pPr>
              <w:keepNext/>
              <w:keepLines/>
              <w:spacing w:before="60" w:after="60"/>
              <w:outlineLvl w:val="0"/>
              <w:rPr>
                <w:sz w:val="24"/>
                <w:szCs w:val="24"/>
              </w:rPr>
            </w:pPr>
            <w:r w:rsidRPr="008E6197">
              <w:rPr>
                <w:b/>
                <w:sz w:val="24"/>
                <w:szCs w:val="24"/>
              </w:rPr>
              <w:t>TimeExtent</w:t>
            </w:r>
          </w:p>
          <w:p w14:paraId="2F088C15" w14:textId="77777777" w:rsidR="008E6197" w:rsidRPr="008E6197" w:rsidRDefault="008E6197" w:rsidP="008E6197">
            <w:pPr>
              <w:keepNext/>
              <w:keepLines/>
              <w:spacing w:before="60" w:after="60"/>
              <w:outlineLvl w:val="0"/>
              <w:rPr>
                <w:szCs w:val="24"/>
              </w:rPr>
            </w:pPr>
            <w:r w:rsidRPr="008E6197">
              <w:rPr>
                <w:sz w:val="24"/>
                <w:szCs w:val="24"/>
              </w:rPr>
              <w:t>ITimeSet</w:t>
            </w:r>
          </w:p>
          <w:p w14:paraId="75F2C8E2" w14:textId="77777777" w:rsidR="008E6197" w:rsidRPr="008E6197" w:rsidRDefault="008E6197" w:rsidP="008E6197">
            <w:pPr>
              <w:keepNext/>
              <w:keepLines/>
              <w:spacing w:before="60" w:after="60"/>
              <w:outlineLvl w:val="0"/>
              <w:rPr>
                <w:szCs w:val="24"/>
              </w:rPr>
            </w:pPr>
            <w:r w:rsidRPr="008E6197">
              <w:rPr>
                <w:sz w:val="24"/>
                <w:szCs w:val="24"/>
              </w:rPr>
              <w:t>Public</w:t>
            </w:r>
          </w:p>
        </w:tc>
        <w:tc>
          <w:tcPr>
            <w:tcW w:w="5098" w:type="dxa"/>
            <w:tcBorders>
              <w:top w:val="single" w:sz="2" w:space="0" w:color="auto"/>
              <w:left w:val="single" w:sz="2" w:space="0" w:color="auto"/>
              <w:bottom w:val="single" w:sz="2" w:space="0" w:color="auto"/>
              <w:right w:val="single" w:sz="2" w:space="0" w:color="auto"/>
            </w:tcBorders>
          </w:tcPr>
          <w:p w14:paraId="7E117C56" w14:textId="77777777" w:rsidR="008E6197" w:rsidRDefault="008921BC" w:rsidP="008E6197">
            <w:pPr>
              <w:keepNext/>
              <w:keepLines/>
              <w:tabs>
                <w:tab w:val="left" w:pos="540"/>
                <w:tab w:val="left" w:pos="700"/>
              </w:tabs>
              <w:suppressAutoHyphens/>
              <w:spacing w:before="60" w:after="60"/>
              <w:outlineLvl w:val="1"/>
              <w:rPr>
                <w:rFonts w:ascii="Courier New" w:eastAsia="Times New Roman" w:hAnsi="Courier New"/>
                <w:b/>
                <w:bCs/>
                <w:sz w:val="24"/>
                <w:szCs w:val="24"/>
              </w:rPr>
            </w:pPr>
            <w:r>
              <w:rPr>
                <w:szCs w:val="24"/>
              </w:rPr>
              <w:t>Returns t</w:t>
            </w:r>
            <w:r w:rsidR="008E6197" w:rsidRPr="008E6197">
              <w:rPr>
                <w:szCs w:val="24"/>
              </w:rPr>
              <w:t xml:space="preserve">he </w:t>
            </w:r>
            <w:r w:rsidR="00CB37F5" w:rsidRPr="00CB37F5">
              <w:rPr>
                <w:szCs w:val="24"/>
              </w:rPr>
              <w:t>"</w:t>
            </w:r>
            <w:r w:rsidR="008E6197" w:rsidRPr="008E6197">
              <w:rPr>
                <w:szCs w:val="24"/>
              </w:rPr>
              <w:t>TimeExtent</w:t>
            </w:r>
            <w:r w:rsidR="00CB37F5" w:rsidRPr="00CB37F5">
              <w:rPr>
                <w:szCs w:val="24"/>
              </w:rPr>
              <w:t>"</w:t>
            </w:r>
            <w:r w:rsidR="008E6197" w:rsidRPr="008E6197">
              <w:rPr>
                <w:szCs w:val="24"/>
              </w:rPr>
              <w:t xml:space="preserve"> </w:t>
            </w:r>
            <w:proofErr w:type="gramStart"/>
            <w:r w:rsidR="008E6197" w:rsidRPr="008E6197">
              <w:rPr>
                <w:szCs w:val="24"/>
              </w:rPr>
              <w:t xml:space="preserve">attribute </w:t>
            </w:r>
            <w:r>
              <w:rPr>
                <w:szCs w:val="24"/>
              </w:rPr>
              <w:t>which</w:t>
            </w:r>
            <w:proofErr w:type="gramEnd"/>
            <w:r>
              <w:rPr>
                <w:szCs w:val="24"/>
              </w:rPr>
              <w:t xml:space="preserve"> </w:t>
            </w:r>
            <w:r w:rsidR="008E6197" w:rsidRPr="008E6197">
              <w:rPr>
                <w:szCs w:val="24"/>
              </w:rPr>
              <w:t>describes in what time span the component can operate.  This can be used to support the user when creating a composition.</w:t>
            </w:r>
          </w:p>
        </w:tc>
        <w:tc>
          <w:tcPr>
            <w:tcW w:w="1422" w:type="dxa"/>
            <w:tcBorders>
              <w:top w:val="single" w:sz="2" w:space="0" w:color="auto"/>
              <w:left w:val="single" w:sz="2" w:space="0" w:color="auto"/>
              <w:bottom w:val="single" w:sz="2" w:space="0" w:color="auto"/>
              <w:right w:val="single" w:sz="2" w:space="0" w:color="auto"/>
            </w:tcBorders>
          </w:tcPr>
          <w:p w14:paraId="7FDBE15B" w14:textId="77777777" w:rsidR="008E6197" w:rsidRDefault="008E6197" w:rsidP="008E6197">
            <w:pPr>
              <w:keepNext/>
              <w:keepLines/>
              <w:spacing w:before="60" w:after="60"/>
              <w:rPr>
                <w:szCs w:val="24"/>
              </w:rPr>
            </w:pPr>
          </w:p>
        </w:tc>
      </w:tr>
    </w:tbl>
    <w:p w14:paraId="7DA5D3E1" w14:textId="77777777" w:rsidR="00645740" w:rsidRPr="00905E54" w:rsidRDefault="00645740" w:rsidP="00645740">
      <w:pPr>
        <w:ind w:left="1080"/>
        <w:rPr>
          <w:szCs w:val="24"/>
        </w:rPr>
      </w:pPr>
    </w:p>
    <w:p w14:paraId="5DBE5C77" w14:textId="77777777" w:rsidR="00345E88" w:rsidRPr="00905E54" w:rsidRDefault="00345E88" w:rsidP="008D24B0">
      <w:pPr>
        <w:rPr>
          <w:szCs w:val="24"/>
        </w:rPr>
      </w:pPr>
    </w:p>
    <w:p w14:paraId="6AEE39A3" w14:textId="77777777" w:rsidR="008E6197" w:rsidRDefault="008E6197" w:rsidP="008E6197">
      <w:pPr>
        <w:pStyle w:val="Heading4"/>
        <w:numPr>
          <w:ilvl w:val="3"/>
          <w:numId w:val="5"/>
        </w:numPr>
      </w:pPr>
      <w:r w:rsidRPr="008E6197">
        <w:t>The ITimeSpaceComponent interface</w:t>
      </w:r>
    </w:p>
    <w:p w14:paraId="50261E72" w14:textId="77777777" w:rsidR="001B323A" w:rsidRPr="00905E54" w:rsidRDefault="008E6197">
      <w:pPr>
        <w:spacing w:after="200" w:line="276" w:lineRule="auto"/>
        <w:jc w:val="left"/>
        <w:rPr>
          <w:rFonts w:ascii="Arial" w:hAnsi="Arial"/>
          <w:b/>
          <w:bCs/>
          <w:szCs w:val="20"/>
          <w:lang w:eastAsia="en-GB"/>
        </w:rPr>
      </w:pPr>
      <w:r w:rsidRPr="008E6197">
        <w:t xml:space="preserve">The ITimeSpaceComponent is an </w:t>
      </w:r>
      <w:r w:rsidR="00CB37F5" w:rsidRPr="00CB37F5">
        <w:t>"</w:t>
      </w:r>
      <w:r w:rsidRPr="008E6197">
        <w:t>IBaseLinkableComponent</w:t>
      </w:r>
      <w:r w:rsidR="00CB37F5" w:rsidRPr="00CB37F5">
        <w:t>"</w:t>
      </w:r>
      <w:r w:rsidRPr="008E6197">
        <w:t xml:space="preserve"> that also implements the ITimeExtension interface.</w:t>
      </w:r>
      <w:bookmarkStart w:id="486" w:name="_Ref327450717"/>
      <w:bookmarkStart w:id="487" w:name="BKM_B4BBF06C_D19C_4947_B18E_63A9F1B5F114"/>
      <w:bookmarkStart w:id="488" w:name="BKM_8FFA4883_B40F_424a_8E45_B4799CDC3B6D"/>
    </w:p>
    <w:p w14:paraId="616ADB8C" w14:textId="77777777" w:rsidR="008E6197" w:rsidRDefault="008E6197" w:rsidP="008E6197">
      <w:pPr>
        <w:pStyle w:val="Heading3"/>
        <w:numPr>
          <w:ilvl w:val="2"/>
          <w:numId w:val="5"/>
        </w:numPr>
      </w:pPr>
      <w:bookmarkStart w:id="489" w:name="_Toc372870955"/>
      <w:bookmarkStart w:id="490" w:name="_Toc372871067"/>
      <w:bookmarkStart w:id="491" w:name="_Toc372871178"/>
      <w:bookmarkStart w:id="492" w:name="_Toc372871290"/>
      <w:bookmarkStart w:id="493" w:name="_Toc372871402"/>
      <w:bookmarkStart w:id="494" w:name="_Toc372871514"/>
      <w:bookmarkStart w:id="495" w:name="_Toc372871626"/>
      <w:bookmarkStart w:id="496" w:name="_Toc372872096"/>
      <w:bookmarkStart w:id="497" w:name="_Toc372873247"/>
      <w:bookmarkStart w:id="498" w:name="_Toc372873829"/>
      <w:bookmarkStart w:id="499" w:name="_Toc373302296"/>
      <w:bookmarkStart w:id="500" w:name="_Toc374300211"/>
      <w:bookmarkStart w:id="501" w:name="_Toc374437525"/>
      <w:bookmarkStart w:id="502" w:name="_Toc374438116"/>
      <w:bookmarkStart w:id="503" w:name="_Toc374631234"/>
      <w:bookmarkStart w:id="504" w:name="_Toc374685219"/>
      <w:bookmarkStart w:id="505" w:name="_Toc374685476"/>
      <w:bookmarkStart w:id="506" w:name="_Toc375317068"/>
      <w:bookmarkStart w:id="507" w:name="_Toc378852746"/>
      <w:bookmarkStart w:id="508" w:name="_Toc262124801"/>
      <w:bookmarkEnd w:id="486"/>
      <w:bookmarkEnd w:id="487"/>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8E6197">
        <w:t>Requirements for Linkable Component interfaces</w:t>
      </w:r>
      <w:bookmarkEnd w:id="508"/>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41C0B8BA"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B75656C" w14:textId="77777777" w:rsidR="008E6197" w:rsidRDefault="008E6197" w:rsidP="008E6197">
            <w:pPr>
              <w:keepNext/>
              <w:spacing w:before="60" w:after="60"/>
              <w:rPr>
                <w:rFonts w:eastAsia="MS Mincho"/>
                <w:b/>
              </w:rPr>
            </w:pPr>
            <w:r w:rsidRPr="008E6197">
              <w:rPr>
                <w:rFonts w:eastAsia="MS Mincho"/>
                <w:b/>
              </w:rPr>
              <w:t xml:space="preserve">Requirement 12.1: </w:t>
            </w:r>
            <w:r w:rsidRPr="008E6197">
              <w:rPr>
                <w:rFonts w:eastAsia="MS Mincho"/>
              </w:rPr>
              <w:t>Linkable Component/Base Linkable Component</w:t>
            </w:r>
          </w:p>
        </w:tc>
      </w:tr>
      <w:tr w:rsidR="001B323A" w:rsidRPr="00905E54" w14:paraId="31C03AC3" w14:textId="77777777" w:rsidTr="004612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97B7EE8" w14:textId="77777777" w:rsidR="008E6197" w:rsidRDefault="008E6197" w:rsidP="008E6197">
            <w:pPr>
              <w:spacing w:before="60" w:after="60"/>
              <w:rPr>
                <w:rFonts w:eastAsia="MS Mincho"/>
              </w:rPr>
            </w:pPr>
            <w:bookmarkStart w:id="509" w:name="ibaselinkablecomponent"/>
            <w:r w:rsidRPr="008E6197">
              <w:rPr>
                <w:rFonts w:eastAsia="MS Mincho"/>
              </w:rPr>
              <w:t>/req/</w:t>
            </w:r>
            <w:r w:rsidR="00164CA3">
              <w:rPr>
                <w:rFonts w:eastAsia="MS Mincho"/>
              </w:rPr>
              <w:t>linkable-component</w:t>
            </w:r>
            <w:r w:rsidRPr="008E6197">
              <w:rPr>
                <w:rFonts w:eastAsia="MS Mincho"/>
              </w:rPr>
              <w:t>/</w:t>
            </w:r>
            <w:bookmarkEnd w:id="509"/>
            <w:r w:rsidRPr="008E6197">
              <w:rPr>
                <w:rFonts w:eastAsia="MS Mincho"/>
              </w:rPr>
              <w:t>IBaseLinkableComponent</w:t>
            </w:r>
          </w:p>
        </w:tc>
      </w:tr>
      <w:tr w:rsidR="001B323A" w:rsidRPr="00905E54" w14:paraId="761AB891"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369B1253" w14:textId="77777777" w:rsidR="008E6197" w:rsidRDefault="008E6197" w:rsidP="008E6197">
            <w:pPr>
              <w:tabs>
                <w:tab w:val="left" w:pos="540"/>
                <w:tab w:val="left" w:pos="700"/>
              </w:tabs>
              <w:suppressAutoHyphens/>
              <w:spacing w:before="60" w:after="60"/>
              <w:outlineLvl w:val="1"/>
              <w:rPr>
                <w:color w:val="365F91"/>
                <w:szCs w:val="28"/>
              </w:rPr>
            </w:pPr>
            <w:r w:rsidRPr="008E6197">
              <w:t xml:space="preserve">An OpenMI component </w:t>
            </w:r>
            <w:r w:rsidRPr="008E6197">
              <w:rPr>
                <w:b/>
                <w:i/>
              </w:rPr>
              <w:t>shall</w:t>
            </w:r>
            <w:r w:rsidRPr="008E6197">
              <w:t xml:space="preserve"> implement the IBaseLinkableComponent interface based on the definition in </w:t>
            </w:r>
            <w:r w:rsidR="00805EAA">
              <w:t>Figure 17</w:t>
            </w:r>
            <w:r w:rsidRPr="008E6197">
              <w:t xml:space="preserve"> and </w:t>
            </w:r>
            <w:r w:rsidR="00BA397A">
              <w:t>Table 33</w:t>
            </w:r>
            <w:r w:rsidRPr="008E6197">
              <w:t>.</w:t>
            </w:r>
          </w:p>
        </w:tc>
      </w:tr>
    </w:tbl>
    <w:p w14:paraId="7A277846" w14:textId="77777777" w:rsidR="001B323A" w:rsidRPr="00905E54" w:rsidRDefault="001B323A" w:rsidP="0046122D">
      <w:pPr>
        <w:pStyle w:val="Caption"/>
        <w:keepNext/>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0591256D"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573E2152" w14:textId="77777777" w:rsidR="008E6197" w:rsidRDefault="008E6197" w:rsidP="008E6197">
            <w:pPr>
              <w:keepNext/>
              <w:spacing w:before="60" w:after="60"/>
              <w:rPr>
                <w:rFonts w:ascii="Arial" w:eastAsia="MS Mincho" w:hAnsi="Arial"/>
                <w:b/>
                <w:bCs/>
              </w:rPr>
            </w:pPr>
            <w:r w:rsidRPr="008E6197">
              <w:rPr>
                <w:rFonts w:eastAsia="MS Mincho"/>
                <w:b/>
              </w:rPr>
              <w:t xml:space="preserve">Requirement 12.2: </w:t>
            </w:r>
            <w:r w:rsidRPr="008E6197">
              <w:rPr>
                <w:rFonts w:eastAsia="MS Mincho"/>
              </w:rPr>
              <w:t>Linkable Component/</w:t>
            </w:r>
            <w:r w:rsidRPr="008E6197">
              <w:rPr>
                <w:sz w:val="24"/>
              </w:rPr>
              <w:t>Time</w:t>
            </w:r>
            <w:r w:rsidRPr="008E6197">
              <w:rPr>
                <w:rFonts w:eastAsia="MS Mincho"/>
              </w:rPr>
              <w:t xml:space="preserve"> Space Component</w:t>
            </w:r>
          </w:p>
        </w:tc>
      </w:tr>
      <w:tr w:rsidR="001B323A" w:rsidRPr="00905E54" w14:paraId="68978149" w14:textId="77777777" w:rsidTr="004612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C5589E3" w14:textId="77777777" w:rsidR="008E6197" w:rsidRDefault="008E6197" w:rsidP="008E6197">
            <w:pPr>
              <w:spacing w:before="60" w:after="60"/>
              <w:rPr>
                <w:rFonts w:ascii="Arial" w:eastAsia="MS Mincho" w:hAnsi="Arial"/>
                <w:b/>
                <w:bCs/>
              </w:rPr>
            </w:pPr>
            <w:bookmarkStart w:id="510" w:name="itimespacecomponent"/>
            <w:r w:rsidRPr="008E6197">
              <w:rPr>
                <w:rFonts w:eastAsia="MS Mincho"/>
              </w:rPr>
              <w:t>/req/</w:t>
            </w:r>
            <w:r w:rsidR="00164CA3">
              <w:rPr>
                <w:rFonts w:eastAsia="MS Mincho"/>
              </w:rPr>
              <w:t>linkable-component</w:t>
            </w:r>
            <w:r w:rsidRPr="008E6197">
              <w:rPr>
                <w:rFonts w:eastAsia="MS Mincho"/>
              </w:rPr>
              <w:t>/</w:t>
            </w:r>
            <w:bookmarkEnd w:id="510"/>
            <w:r w:rsidRPr="008E6197">
              <w:t>ITimeSpaceComponent</w:t>
            </w:r>
          </w:p>
        </w:tc>
      </w:tr>
      <w:tr w:rsidR="001B323A" w:rsidRPr="00905E54" w14:paraId="34C690C2"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1747B3B9" w14:textId="77777777" w:rsidR="008E6197" w:rsidRDefault="008E6197" w:rsidP="008E6197">
            <w:pPr>
              <w:keepNext/>
              <w:tabs>
                <w:tab w:val="left" w:pos="540"/>
                <w:tab w:val="left" w:pos="700"/>
              </w:tabs>
              <w:suppressAutoHyphens/>
              <w:spacing w:before="60" w:after="60"/>
              <w:outlineLvl w:val="1"/>
            </w:pPr>
            <w:r w:rsidRPr="008E6197">
              <w:t xml:space="preserve">A </w:t>
            </w:r>
            <w:r w:rsidR="00164F33">
              <w:t>t</w:t>
            </w:r>
            <w:r w:rsidR="00AA2F7B" w:rsidRPr="00AA2F7B">
              <w:t>ime-dependent</w:t>
            </w:r>
            <w:r w:rsidRPr="008E6197">
              <w:t xml:space="preserve"> OpenMI component </w:t>
            </w:r>
            <w:r w:rsidRPr="008E6197">
              <w:rPr>
                <w:b/>
                <w:i/>
              </w:rPr>
              <w:t>shall</w:t>
            </w:r>
            <w:r w:rsidRPr="008E6197">
              <w:t xml:space="preserve"> implement the ITimeSpaceComponent interface based on the definition in </w:t>
            </w:r>
            <w:r w:rsidR="00805EAA">
              <w:t>Figure 17</w:t>
            </w:r>
            <w:r w:rsidRPr="008E6197">
              <w:t xml:space="preserve"> and </w:t>
            </w:r>
            <w:r w:rsidR="00BA397A">
              <w:t>Table 33</w:t>
            </w:r>
            <w:r w:rsidRPr="008E6197">
              <w:t>.</w:t>
            </w:r>
          </w:p>
        </w:tc>
      </w:tr>
    </w:tbl>
    <w:p w14:paraId="40AC2011" w14:textId="77777777" w:rsidR="001B323A" w:rsidRPr="00905E54" w:rsidRDefault="001B323A" w:rsidP="0046122D">
      <w:pPr>
        <w:ind w:left="1080"/>
        <w:rPr>
          <w:sz w:val="24"/>
          <w:szCs w:val="24"/>
        </w:rPr>
      </w:pPr>
    </w:p>
    <w:tbl>
      <w:tblPr>
        <w:tblW w:w="918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180"/>
      </w:tblGrid>
      <w:tr w:rsidR="001B323A" w:rsidRPr="00905E54" w14:paraId="7554C4B0"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65711DB" w14:textId="77777777" w:rsidR="008E6197" w:rsidRDefault="008E6197" w:rsidP="008E6197">
            <w:pPr>
              <w:keepNext/>
              <w:spacing w:before="60" w:after="60"/>
              <w:rPr>
                <w:rFonts w:ascii="Arial" w:eastAsia="MS Mincho" w:hAnsi="Arial"/>
                <w:b/>
                <w:bCs/>
              </w:rPr>
            </w:pPr>
            <w:r w:rsidRPr="008E6197">
              <w:rPr>
                <w:rFonts w:eastAsia="MS Mincho"/>
                <w:b/>
              </w:rPr>
              <w:t xml:space="preserve">Requirement 12.3: </w:t>
            </w:r>
            <w:r w:rsidRPr="008E6197">
              <w:rPr>
                <w:rFonts w:eastAsia="MS Mincho"/>
              </w:rPr>
              <w:t>Linkable Component/Time Extension</w:t>
            </w:r>
          </w:p>
        </w:tc>
      </w:tr>
      <w:tr w:rsidR="001B323A" w:rsidRPr="00905E54" w14:paraId="40F8F9CA" w14:textId="77777777" w:rsidTr="0046122D">
        <w:trPr>
          <w:cantSplit/>
          <w:trHeight w:val="397"/>
        </w:trPr>
        <w:tc>
          <w:tcPr>
            <w:tcW w:w="9180" w:type="dxa"/>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00A94BD" w14:textId="77777777" w:rsidR="008E6197" w:rsidRDefault="008E6197" w:rsidP="008E6197">
            <w:pPr>
              <w:spacing w:before="60" w:after="60"/>
              <w:rPr>
                <w:rFonts w:ascii="Arial" w:eastAsia="MS Mincho" w:hAnsi="Arial"/>
                <w:b/>
                <w:bCs/>
              </w:rPr>
            </w:pPr>
            <w:bookmarkStart w:id="511" w:name="itimespace"/>
            <w:r w:rsidRPr="008E6197">
              <w:rPr>
                <w:rFonts w:eastAsia="MS Mincho"/>
              </w:rPr>
              <w:t>/req/</w:t>
            </w:r>
            <w:r w:rsidR="00164CA3">
              <w:rPr>
                <w:rFonts w:eastAsia="MS Mincho"/>
              </w:rPr>
              <w:t>linkable-component</w:t>
            </w:r>
            <w:r w:rsidRPr="008E6197">
              <w:rPr>
                <w:rFonts w:eastAsia="MS Mincho"/>
              </w:rPr>
              <w:t>/</w:t>
            </w:r>
            <w:bookmarkEnd w:id="511"/>
            <w:r w:rsidRPr="008E6197">
              <w:rPr>
                <w:rFonts w:eastAsia="MS Mincho"/>
              </w:rPr>
              <w:t>ITimeExtension</w:t>
            </w:r>
          </w:p>
        </w:tc>
      </w:tr>
      <w:tr w:rsidR="001B323A" w:rsidRPr="00905E54" w14:paraId="7C732BD0" w14:textId="77777777" w:rsidTr="0046122D">
        <w:trPr>
          <w:cantSplit/>
          <w:trHeight w:val="397"/>
        </w:trPr>
        <w:tc>
          <w:tcPr>
            <w:tcW w:w="9180" w:type="dxa"/>
            <w:tcBorders>
              <w:top w:val="single" w:sz="12" w:space="0" w:color="auto"/>
              <w:bottom w:val="single" w:sz="12" w:space="0" w:color="auto"/>
            </w:tcBorders>
            <w:tcMar>
              <w:top w:w="57" w:type="dxa"/>
              <w:left w:w="108" w:type="dxa"/>
              <w:bottom w:w="57" w:type="dxa"/>
              <w:right w:w="108" w:type="dxa"/>
            </w:tcMar>
            <w:vAlign w:val="center"/>
          </w:tcPr>
          <w:p w14:paraId="2A93A023" w14:textId="77777777" w:rsidR="008E6197" w:rsidRDefault="008E6197" w:rsidP="008E6197">
            <w:pPr>
              <w:spacing w:before="60" w:after="60"/>
            </w:pPr>
            <w:r w:rsidRPr="008E6197">
              <w:t>A time</w:t>
            </w:r>
            <w:r w:rsidR="00164F33">
              <w:t>-</w:t>
            </w:r>
            <w:r w:rsidRPr="008E6197">
              <w:t xml:space="preserve">dependent OpenMI component </w:t>
            </w:r>
            <w:r w:rsidRPr="008E6197">
              <w:rPr>
                <w:b/>
                <w:i/>
              </w:rPr>
              <w:t>shall</w:t>
            </w:r>
            <w:r w:rsidRPr="008E6197">
              <w:t xml:space="preserve"> implement the ITimeExtension interface based on the definition in </w:t>
            </w:r>
            <w:r w:rsidR="00805EAA">
              <w:t>Figure 17</w:t>
            </w:r>
            <w:r w:rsidRPr="008E6197">
              <w:t xml:space="preserve"> and </w:t>
            </w:r>
            <w:r w:rsidR="00BA397A">
              <w:t>Table 34</w:t>
            </w:r>
            <w:r w:rsidRPr="008E6197">
              <w:t>.</w:t>
            </w:r>
          </w:p>
        </w:tc>
      </w:tr>
      <w:bookmarkEnd w:id="488"/>
    </w:tbl>
    <w:p w14:paraId="6964C73E" w14:textId="77777777" w:rsidR="001B323A" w:rsidRPr="00905E54" w:rsidRDefault="001B323A" w:rsidP="0046122D">
      <w:pPr>
        <w:rPr>
          <w:b/>
          <w:bCs/>
          <w:color w:val="000000"/>
          <w:sz w:val="28"/>
          <w:szCs w:val="28"/>
        </w:rPr>
      </w:pPr>
    </w:p>
    <w:p w14:paraId="5A3C78F4" w14:textId="77777777" w:rsidR="001B323A" w:rsidRPr="00905E54" w:rsidRDefault="008E6197" w:rsidP="0046122D">
      <w:pPr>
        <w:rPr>
          <w:b/>
          <w:sz w:val="28"/>
        </w:rPr>
      </w:pPr>
      <w:r w:rsidRPr="008E6197">
        <w:br w:type="page"/>
      </w:r>
    </w:p>
    <w:p w14:paraId="5CF903E7" w14:textId="77777777" w:rsidR="00E97DA4" w:rsidRPr="00905E54" w:rsidRDefault="008E6197" w:rsidP="00461936">
      <w:pPr>
        <w:pStyle w:val="Annex0"/>
        <w:numPr>
          <w:ilvl w:val="0"/>
          <w:numId w:val="25"/>
        </w:numPr>
        <w:tabs>
          <w:tab w:val="left" w:pos="1418"/>
        </w:tabs>
      </w:pPr>
      <w:bookmarkStart w:id="512" w:name="_Ref361748634"/>
      <w:bookmarkStart w:id="513" w:name="_Toc262124802"/>
      <w:r w:rsidRPr="008E6197">
        <w:t>Conformance Class Abstract Test Suite</w:t>
      </w:r>
      <w:bookmarkEnd w:id="512"/>
      <w:bookmarkEnd w:id="513"/>
    </w:p>
    <w:p w14:paraId="581797E6" w14:textId="77777777" w:rsidR="001B323A" w:rsidRPr="00905E54" w:rsidRDefault="008E6197" w:rsidP="00D12CBF">
      <w:r w:rsidRPr="008E6197">
        <w:t>An OpenMI Linkable Component encoding must satisfy the following characteristics to be conformant with this specification.  Note that two encoded extensions are needed in order to actually execute the tests:</w:t>
      </w:r>
    </w:p>
    <w:p w14:paraId="1C2B2A60" w14:textId="77777777" w:rsidR="008E6197" w:rsidRDefault="008E6197" w:rsidP="008E6197">
      <w:pPr>
        <w:numPr>
          <w:ilvl w:val="0"/>
          <w:numId w:val="23"/>
        </w:numPr>
      </w:pPr>
      <w:r w:rsidRPr="008E6197">
        <w:t>The compiled OpenMI 2.0 interface specification, either C# or Java, referred to here as the 'interface binaries'.</w:t>
      </w:r>
    </w:p>
    <w:p w14:paraId="3F0553DB" w14:textId="77777777" w:rsidR="008E6197" w:rsidRDefault="008E6197" w:rsidP="008E6197">
      <w:pPr>
        <w:numPr>
          <w:ilvl w:val="0"/>
          <w:numId w:val="23"/>
        </w:numPr>
      </w:pPr>
      <w:r w:rsidRPr="008E6197">
        <w:t>A testing environment, referred to here as the 'test tool', that facilitates loading an OpenMI linkable component and inspecting its behaviour, its input and output items, the quantities and element sets of these items, etc.</w:t>
      </w:r>
    </w:p>
    <w:p w14:paraId="4A6ECE20" w14:textId="77777777" w:rsidR="001B323A" w:rsidRPr="00905E54" w:rsidRDefault="001B323A" w:rsidP="00D12CBF"/>
    <w:p w14:paraId="17E68C1A" w14:textId="77777777" w:rsidR="001B323A" w:rsidRPr="00905E54" w:rsidRDefault="008E6197" w:rsidP="00D12CBF">
      <w:r w:rsidRPr="008E6197">
        <w:t>Currently, there are two testing tools available:</w:t>
      </w:r>
    </w:p>
    <w:p w14:paraId="02997932" w14:textId="77777777" w:rsidR="008E6197" w:rsidRDefault="008E6197" w:rsidP="008E6197">
      <w:pPr>
        <w:numPr>
          <w:ilvl w:val="0"/>
          <w:numId w:val="24"/>
        </w:numPr>
      </w:pPr>
      <w:r w:rsidRPr="008E6197">
        <w:t xml:space="preserve">The Pipistrelle end user environment as provided by the Fluid Earth project </w:t>
      </w:r>
      <w:r w:rsidR="005D0677">
        <w:t>–</w:t>
      </w:r>
      <w:r w:rsidRPr="008E6197">
        <w:t xml:space="preserve"> see </w:t>
      </w:r>
      <w:hyperlink r:id="rId56" w:history="1">
        <w:r w:rsidR="001B323A" w:rsidRPr="00905E54">
          <w:rPr>
            <w:rStyle w:val="Hyperlink"/>
          </w:rPr>
          <w:t>http://sourceforge.net/projects/fluidearth</w:t>
        </w:r>
      </w:hyperlink>
      <w:r w:rsidR="001B323A" w:rsidRPr="00905E54">
        <w:t>.</w:t>
      </w:r>
    </w:p>
    <w:p w14:paraId="54CB2C09" w14:textId="77777777" w:rsidR="008E6197" w:rsidRDefault="008E6197" w:rsidP="008E6197">
      <w:pPr>
        <w:numPr>
          <w:ilvl w:val="0"/>
          <w:numId w:val="24"/>
        </w:numPr>
      </w:pPr>
      <w:r w:rsidRPr="008E6197">
        <w:t>The tool provided by the OpenMI Association's Technical Committee (OATC), the OATC Conformance Tool (O</w:t>
      </w:r>
      <w:r w:rsidR="007A051B">
        <w:t>CT</w:t>
      </w:r>
      <w:r w:rsidRPr="008E6197">
        <w:t xml:space="preserve">) </w:t>
      </w:r>
      <w:r w:rsidR="005D0677">
        <w:t>–</w:t>
      </w:r>
      <w:r w:rsidRPr="008E6197">
        <w:t xml:space="preserve"> see </w:t>
      </w:r>
      <w:hyperlink r:id="rId57" w:history="1">
        <w:r w:rsidR="001B323A" w:rsidRPr="00905E54">
          <w:rPr>
            <w:rStyle w:val="Hyperlink"/>
          </w:rPr>
          <w:t>http://</w:t>
        </w:r>
        <w:r w:rsidR="00907BBB" w:rsidRPr="00907BBB">
          <w:rPr>
            <w:rStyle w:val="Hyperlink"/>
          </w:rPr>
          <w:t>www.openmi.org</w:t>
        </w:r>
      </w:hyperlink>
      <w:r w:rsidR="001B323A" w:rsidRPr="00905E54">
        <w:t>.</w:t>
      </w:r>
    </w:p>
    <w:p w14:paraId="116529F2" w14:textId="77777777" w:rsidR="001B323A" w:rsidRPr="00905E54" w:rsidRDefault="001B323A" w:rsidP="00D12CBF"/>
    <w:p w14:paraId="7106D6C4" w14:textId="77777777" w:rsidR="001B323A" w:rsidRPr="00905E54" w:rsidRDefault="008E6197" w:rsidP="00D12CBF">
      <w:r w:rsidRPr="008E6197">
        <w:t xml:space="preserve">Test identifiers in the conformance test classes below are relative to </w:t>
      </w:r>
      <w:hyperlink r:id="rId58" w:history="1">
        <w:r w:rsidR="001B323A" w:rsidRPr="00905E54">
          <w:rPr>
            <w:rStyle w:val="Hyperlink"/>
          </w:rPr>
          <w:t>http://www.opengis.net/spec/openmi/2.0/</w:t>
        </w:r>
      </w:hyperlink>
      <w:r w:rsidR="001B323A" w:rsidRPr="00905E54">
        <w:t>.</w:t>
      </w:r>
    </w:p>
    <w:p w14:paraId="2E6A23B3" w14:textId="77777777" w:rsidR="0071481B" w:rsidRPr="00905E54" w:rsidRDefault="0071481B" w:rsidP="0071481B">
      <w:pPr>
        <w:autoSpaceDE w:val="0"/>
        <w:autoSpaceDN w:val="0"/>
        <w:adjustRightInd w:val="0"/>
        <w:spacing w:after="0"/>
        <w:rPr>
          <w:color w:val="000000"/>
        </w:rPr>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4961"/>
      </w:tblGrid>
      <w:tr w:rsidR="001B323A" w:rsidRPr="00905E54" w14:paraId="46910A37" w14:textId="77777777" w:rsidTr="00407988">
        <w:trPr>
          <w:cantSplit/>
          <w:trHeight w:val="397"/>
        </w:trPr>
        <w:tc>
          <w:tcPr>
            <w:tcW w:w="9180" w:type="dxa"/>
            <w:gridSpan w:val="3"/>
            <w:tcBorders>
              <w:top w:val="single" w:sz="12" w:space="0" w:color="auto"/>
              <w:bottom w:val="single" w:sz="12" w:space="0" w:color="auto"/>
            </w:tcBorders>
            <w:tcMar>
              <w:top w:w="57" w:type="dxa"/>
              <w:left w:w="108" w:type="dxa"/>
              <w:bottom w:w="57" w:type="dxa"/>
              <w:right w:w="108" w:type="dxa"/>
            </w:tcMar>
            <w:vAlign w:val="center"/>
          </w:tcPr>
          <w:p w14:paraId="38E865AA" w14:textId="77777777" w:rsidR="008E6197" w:rsidRDefault="008E6197" w:rsidP="008E6197">
            <w:pPr>
              <w:keepNext/>
              <w:spacing w:before="60" w:after="60"/>
              <w:rPr>
                <w:rFonts w:ascii="Arial" w:eastAsia="MS Mincho" w:hAnsi="Arial"/>
                <w:b/>
                <w:bCs/>
                <w:sz w:val="28"/>
                <w:szCs w:val="28"/>
              </w:rPr>
            </w:pPr>
            <w:r w:rsidRPr="008E6197">
              <w:rPr>
                <w:rFonts w:eastAsia="MS Mincho"/>
                <w:b/>
              </w:rPr>
              <w:t xml:space="preserve">Conformance Class 1: </w:t>
            </w:r>
            <w:r w:rsidRPr="008E6197">
              <w:rPr>
                <w:rFonts w:eastAsia="MS Mincho"/>
              </w:rPr>
              <w:t>Component Instantiation</w:t>
            </w:r>
          </w:p>
        </w:tc>
      </w:tr>
      <w:tr w:rsidR="001B323A" w:rsidRPr="00905E54" w14:paraId="07DE23CE" w14:textId="77777777" w:rsidTr="00407988">
        <w:trPr>
          <w:cantSplit/>
          <w:trHeight w:val="397"/>
        </w:trPr>
        <w:tc>
          <w:tcPr>
            <w:tcW w:w="9180"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4541C98E" w14:textId="77777777" w:rsidR="008E6197" w:rsidRPr="008E6197" w:rsidRDefault="008E6197" w:rsidP="008E6197">
            <w:pPr>
              <w:spacing w:before="60" w:after="60"/>
              <w:rPr>
                <w:rFonts w:eastAsia="MS Mincho"/>
              </w:rPr>
            </w:pPr>
            <w:r w:rsidRPr="008E6197">
              <w:rPr>
                <w:rFonts w:eastAsia="MS Mincho"/>
              </w:rPr>
              <w:t>/conf/component</w:t>
            </w:r>
            <w:r w:rsidR="009653FB" w:rsidRPr="009653FB">
              <w:rPr>
                <w:rFonts w:eastAsia="MS Mincho"/>
              </w:rPr>
              <w:t>-</w:t>
            </w:r>
            <w:r w:rsidRPr="008E6197">
              <w:rPr>
                <w:rFonts w:eastAsia="MS Mincho"/>
              </w:rPr>
              <w:t>instantiation/</w:t>
            </w:r>
          </w:p>
        </w:tc>
      </w:tr>
      <w:tr w:rsidR="001B323A" w:rsidRPr="00905E54" w14:paraId="5FF12CC8" w14:textId="77777777" w:rsidTr="00407988">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701059CB" w14:textId="77777777" w:rsidR="008E6197" w:rsidRPr="008E6197" w:rsidRDefault="008E6197" w:rsidP="008E6197">
            <w:pPr>
              <w:spacing w:before="60" w:after="60"/>
              <w:rPr>
                <w:rFonts w:eastAsia="MS Mincho"/>
                <w:b/>
              </w:rPr>
            </w:pPr>
            <w:r w:rsidRPr="008E6197">
              <w:rPr>
                <w:rFonts w:eastAsia="MS Mincho"/>
                <w:b/>
              </w:rPr>
              <w:t>Requirements</w:t>
            </w:r>
          </w:p>
        </w:tc>
        <w:tc>
          <w:tcPr>
            <w:tcW w:w="7512"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3E51B748" w14:textId="77777777" w:rsidR="008E6197" w:rsidRPr="008E6197" w:rsidRDefault="008E6197" w:rsidP="008E6197">
            <w:pPr>
              <w:spacing w:before="60" w:after="60"/>
              <w:rPr>
                <w:rFonts w:eastAsia="MS Mincho"/>
              </w:rPr>
            </w:pPr>
            <w:r w:rsidRPr="008E6197">
              <w:rPr>
                <w:rFonts w:eastAsia="MS Mincho"/>
              </w:rPr>
              <w:t>/req/component</w:t>
            </w:r>
            <w:r w:rsidR="009653FB" w:rsidRPr="009653FB">
              <w:rPr>
                <w:rFonts w:eastAsia="MS Mincho"/>
              </w:rPr>
              <w:t>-</w:t>
            </w:r>
            <w:r w:rsidRPr="008E6197">
              <w:rPr>
                <w:rFonts w:eastAsia="MS Mincho"/>
              </w:rPr>
              <w:t>instantiation</w:t>
            </w:r>
          </w:p>
        </w:tc>
      </w:tr>
      <w:tr w:rsidR="001B323A" w:rsidRPr="00905E54" w14:paraId="7520B3E3" w14:textId="77777777" w:rsidTr="00407988">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24FD683" w14:textId="77777777" w:rsidR="008E6197" w:rsidRPr="008E6197" w:rsidRDefault="008E6197" w:rsidP="008E6197">
            <w:pPr>
              <w:spacing w:before="60" w:after="60"/>
              <w:rPr>
                <w:rFonts w:eastAsia="MS Mincho"/>
                <w:b/>
              </w:rPr>
            </w:pPr>
            <w:r w:rsidRPr="008E6197">
              <w:rPr>
                <w:rFonts w:eastAsia="MS Mincho"/>
                <w:b/>
              </w:rPr>
              <w:t>Test 1.1</w:t>
            </w:r>
          </w:p>
        </w:tc>
        <w:tc>
          <w:tcPr>
            <w:tcW w:w="7512"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BE541F9" w14:textId="77777777" w:rsidR="008E6197" w:rsidRPr="008E6197" w:rsidRDefault="008E6197" w:rsidP="008E6197">
            <w:pPr>
              <w:spacing w:before="60" w:after="60"/>
              <w:rPr>
                <w:rFonts w:eastAsia="MS Mincho"/>
              </w:rPr>
            </w:pPr>
            <w:r w:rsidRPr="008E6197">
              <w:rPr>
                <w:rFonts w:eastAsia="MS Mincho"/>
              </w:rPr>
              <w:t>/conf/component</w:t>
            </w:r>
            <w:r w:rsidR="009653FB" w:rsidRPr="009653FB">
              <w:rPr>
                <w:rFonts w:eastAsia="MS Mincho"/>
              </w:rPr>
              <w:t>-</w:t>
            </w:r>
            <w:r w:rsidRPr="008E6197">
              <w:rPr>
                <w:rFonts w:eastAsia="MS Mincho"/>
              </w:rPr>
              <w:t>instantiation/ValidXML</w:t>
            </w:r>
          </w:p>
        </w:tc>
      </w:tr>
      <w:tr w:rsidR="001B323A" w:rsidRPr="00905E54" w14:paraId="59533411" w14:textId="77777777" w:rsidTr="00407988">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2A201C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C2B01F1"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4961" w:type="dxa"/>
            <w:tcBorders>
              <w:top w:val="single" w:sz="4" w:space="0" w:color="auto"/>
              <w:left w:val="single" w:sz="4" w:space="0" w:color="auto"/>
              <w:bottom w:val="single" w:sz="4" w:space="0" w:color="auto"/>
            </w:tcBorders>
            <w:vAlign w:val="center"/>
          </w:tcPr>
          <w:p w14:paraId="38F63B71" w14:textId="77777777" w:rsidR="008E6197" w:rsidRDefault="008E6197" w:rsidP="008E6197">
            <w:pPr>
              <w:spacing w:before="60" w:after="60"/>
              <w:rPr>
                <w:rFonts w:eastAsia="MS Mincho"/>
              </w:rPr>
            </w:pPr>
            <w:r w:rsidRPr="008E6197">
              <w:t>/req/component-instantiation/ValidXML</w:t>
            </w:r>
          </w:p>
        </w:tc>
      </w:tr>
      <w:tr w:rsidR="001B323A" w:rsidRPr="00905E54" w14:paraId="0536C406" w14:textId="77777777" w:rsidTr="00407988">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8015E1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783AA7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4961" w:type="dxa"/>
            <w:tcBorders>
              <w:top w:val="single" w:sz="4" w:space="0" w:color="auto"/>
              <w:left w:val="single" w:sz="4" w:space="0" w:color="auto"/>
              <w:bottom w:val="single" w:sz="4" w:space="0" w:color="auto"/>
            </w:tcBorders>
            <w:vAlign w:val="center"/>
          </w:tcPr>
          <w:p w14:paraId="312F78B7" w14:textId="77777777" w:rsidR="008E6197" w:rsidRDefault="008E6197" w:rsidP="008E6197">
            <w:pPr>
              <w:spacing w:before="60" w:after="60"/>
              <w:rPr>
                <w:rFonts w:eastAsia="MS Mincho"/>
              </w:rPr>
            </w:pPr>
            <w:r w:rsidRPr="008E6197">
              <w:rPr>
                <w:rFonts w:eastAsia="MS Mincho"/>
              </w:rPr>
              <w:t>To ensure a valid .OMI file has been provided for the candidate component.</w:t>
            </w:r>
          </w:p>
        </w:tc>
      </w:tr>
      <w:tr w:rsidR="001B323A" w:rsidRPr="00905E54" w14:paraId="024B8321" w14:textId="77777777" w:rsidTr="00407988">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10ACED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6AE75A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4961" w:type="dxa"/>
            <w:tcBorders>
              <w:top w:val="single" w:sz="4" w:space="0" w:color="auto"/>
              <w:left w:val="single" w:sz="4" w:space="0" w:color="auto"/>
              <w:bottom w:val="single" w:sz="4" w:space="0" w:color="auto"/>
            </w:tcBorders>
            <w:vAlign w:val="center"/>
          </w:tcPr>
          <w:p w14:paraId="5DE3AC07" w14:textId="77777777" w:rsidR="008E6197" w:rsidRDefault="008E6197" w:rsidP="008E6197">
            <w:pPr>
              <w:spacing w:before="60" w:after="60"/>
              <w:rPr>
                <w:rFonts w:eastAsia="MS Mincho"/>
              </w:rPr>
            </w:pPr>
            <w:r w:rsidRPr="008E6197">
              <w:rPr>
                <w:rFonts w:eastAsia="MS Mincho"/>
              </w:rPr>
              <w:t xml:space="preserve">Visual inspection to check that one or more .OMI files are present.  Validation of the OMI file against the xsd schema in Annex B.  </w:t>
            </w:r>
          </w:p>
        </w:tc>
      </w:tr>
      <w:tr w:rsidR="001B323A" w:rsidRPr="00905E54" w14:paraId="55B72B41"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25F242C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59F7E80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4961" w:type="dxa"/>
            <w:tcBorders>
              <w:top w:val="single" w:sz="4" w:space="0" w:color="auto"/>
              <w:left w:val="single" w:sz="4" w:space="0" w:color="auto"/>
              <w:bottom w:val="single" w:sz="12" w:space="0" w:color="auto"/>
            </w:tcBorders>
            <w:vAlign w:val="center"/>
          </w:tcPr>
          <w:p w14:paraId="168DB721" w14:textId="77777777" w:rsidR="008E6197" w:rsidRDefault="008E6197" w:rsidP="008E6197">
            <w:pPr>
              <w:spacing w:before="60" w:after="60"/>
              <w:rPr>
                <w:rFonts w:eastAsia="MS Mincho"/>
              </w:rPr>
            </w:pPr>
            <w:r w:rsidRPr="008E6197">
              <w:rPr>
                <w:rFonts w:eastAsia="MS Mincho"/>
              </w:rPr>
              <w:t>Basic</w:t>
            </w:r>
          </w:p>
        </w:tc>
      </w:tr>
    </w:tbl>
    <w:p w14:paraId="6F033447" w14:textId="77777777" w:rsidR="0071481B" w:rsidRPr="00905E54" w:rsidRDefault="0071481B" w:rsidP="0071481B">
      <w:pPr>
        <w:spacing w:after="0"/>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451FF333"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68F97590" w14:textId="77777777" w:rsidR="008E6197" w:rsidRDefault="008E6197" w:rsidP="008E6197">
            <w:pPr>
              <w:keepNext/>
              <w:keepLines/>
              <w:spacing w:before="60" w:after="60"/>
              <w:rPr>
                <w:rFonts w:eastAsia="MS Mincho"/>
                <w:b/>
              </w:rPr>
            </w:pPr>
            <w:r w:rsidRPr="008E6197">
              <w:rPr>
                <w:rFonts w:eastAsia="MS Mincho"/>
                <w:b/>
              </w:rPr>
              <w:t xml:space="preserve">Conformance Class 2: </w:t>
            </w:r>
            <w:r w:rsidRPr="008E6197">
              <w:rPr>
                <w:rFonts w:eastAsia="MS Mincho"/>
              </w:rPr>
              <w:t>Describable Identifiable</w:t>
            </w:r>
          </w:p>
        </w:tc>
      </w:tr>
      <w:tr w:rsidR="001B323A" w:rsidRPr="00905E54" w14:paraId="236A7398"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5C1B5DA" w14:textId="77777777" w:rsidR="008E6197" w:rsidRDefault="008E6197" w:rsidP="008E6197">
            <w:pPr>
              <w:keepNext/>
              <w:keepLines/>
              <w:spacing w:before="60" w:after="60"/>
              <w:rPr>
                <w:rFonts w:eastAsia="MS Mincho"/>
              </w:rPr>
            </w:pPr>
            <w:r w:rsidRPr="008E6197">
              <w:rPr>
                <w:rFonts w:eastAsia="MS Mincho"/>
              </w:rPr>
              <w:t>/conf/describable</w:t>
            </w:r>
            <w:r w:rsidR="009653FB" w:rsidRPr="009653FB">
              <w:rPr>
                <w:rFonts w:eastAsia="MS Mincho"/>
              </w:rPr>
              <w:t>-</w:t>
            </w:r>
            <w:r w:rsidRPr="008E6197">
              <w:rPr>
                <w:rFonts w:eastAsia="MS Mincho"/>
              </w:rPr>
              <w:t>identifiable</w:t>
            </w:r>
          </w:p>
        </w:tc>
      </w:tr>
      <w:tr w:rsidR="001B323A" w:rsidRPr="00905E54" w14:paraId="76E786F2"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45E14A63" w14:textId="77777777" w:rsidR="008E6197" w:rsidRDefault="008E6197" w:rsidP="008E6197">
            <w:pPr>
              <w:keepNext/>
              <w:keepLines/>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EEF8C55" w14:textId="77777777" w:rsidR="008E6197" w:rsidRDefault="00124FEC" w:rsidP="008E6197">
            <w:pPr>
              <w:keepNext/>
              <w:keepLines/>
              <w:spacing w:before="60" w:after="60"/>
              <w:rPr>
                <w:rFonts w:eastAsia="MS Mincho"/>
              </w:rPr>
            </w:pPr>
            <w:proofErr w:type="gramStart"/>
            <w:r w:rsidRPr="00905E54">
              <w:rPr>
                <w:rFonts w:eastAsia="MS Mincho"/>
              </w:rPr>
              <w:t>describable</w:t>
            </w:r>
            <w:proofErr w:type="gramEnd"/>
            <w:r w:rsidR="009653FB" w:rsidRPr="009653FB">
              <w:rPr>
                <w:rFonts w:eastAsia="MS Mincho"/>
              </w:rPr>
              <w:t>-</w:t>
            </w:r>
            <w:r w:rsidRPr="00905E54">
              <w:rPr>
                <w:rFonts w:eastAsia="MS Mincho"/>
              </w:rPr>
              <w:t>identifiable</w:t>
            </w:r>
          </w:p>
        </w:tc>
      </w:tr>
      <w:tr w:rsidR="001B323A" w:rsidRPr="00905E54" w14:paraId="10C019B5"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B30EBAD" w14:textId="77777777" w:rsidR="008E6197" w:rsidRDefault="008E6197" w:rsidP="008E6197">
            <w:pPr>
              <w:keepNext/>
              <w:keepLines/>
              <w:spacing w:before="60" w:after="60"/>
              <w:rPr>
                <w:rFonts w:ascii="Arial" w:eastAsia="MS Mincho" w:hAnsi="Arial"/>
                <w:b/>
                <w:bCs/>
              </w:rPr>
            </w:pPr>
            <w:r w:rsidRPr="008E6197">
              <w:rPr>
                <w:rFonts w:eastAsia="MS Mincho"/>
                <w:b/>
              </w:rPr>
              <w:t>Test 2.1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ECE05C5" w14:textId="77777777" w:rsidR="008E6197" w:rsidRDefault="008E6197" w:rsidP="008E6197">
            <w:pPr>
              <w:keepNext/>
              <w:keepLines/>
              <w:spacing w:before="60" w:after="60"/>
              <w:rPr>
                <w:rFonts w:ascii="Arial" w:eastAsia="MS Mincho" w:hAnsi="Arial"/>
                <w:b/>
                <w:bCs/>
              </w:rPr>
            </w:pPr>
            <w:r w:rsidRPr="008E6197">
              <w:rPr>
                <w:rFonts w:eastAsia="MS Mincho"/>
              </w:rPr>
              <w:t>/conf/describable</w:t>
            </w:r>
            <w:r w:rsidR="009653FB" w:rsidRPr="009653FB">
              <w:rPr>
                <w:rFonts w:eastAsia="MS Mincho"/>
              </w:rPr>
              <w:t>-</w:t>
            </w:r>
            <w:r w:rsidRPr="008E6197">
              <w:rPr>
                <w:rFonts w:eastAsia="MS Mincho"/>
              </w:rPr>
              <w:t>identifiable/IDescribable</w:t>
            </w:r>
          </w:p>
        </w:tc>
      </w:tr>
      <w:tr w:rsidR="001B323A" w:rsidRPr="00905E54" w14:paraId="4956C2CD"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34A6DEA4"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0B801AA"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E248032" w14:textId="77777777" w:rsidR="008E6197" w:rsidRDefault="00463737" w:rsidP="008E6197">
            <w:pPr>
              <w:keepNext/>
              <w:keepLines/>
              <w:spacing w:before="60" w:after="60"/>
              <w:rPr>
                <w:rFonts w:eastAsia="MS Mincho"/>
              </w:rPr>
            </w:pPr>
            <w:r>
              <w:fldChar w:fldCharType="begin"/>
            </w:r>
            <w:r>
              <w:instrText xml:space="preserve"> REF  IDescribable \h  \* MERGEFORMAT </w:instrText>
            </w:r>
            <w:r>
              <w:fldChar w:fldCharType="separate"/>
            </w:r>
            <w:r w:rsidR="00961212" w:rsidRPr="008E6197">
              <w:t>/req/describable</w:t>
            </w:r>
            <w:r w:rsidR="00961212" w:rsidRPr="009653FB">
              <w:t>-</w:t>
            </w:r>
            <w:r w:rsidR="00961212" w:rsidRPr="008E6197">
              <w:t>identifiable/IDescribable</w:t>
            </w:r>
            <w:r>
              <w:fldChar w:fldCharType="end"/>
            </w:r>
          </w:p>
        </w:tc>
      </w:tr>
      <w:tr w:rsidR="001B323A" w:rsidRPr="00905E54" w14:paraId="275A4529"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07C0023"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01E0FC9"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C508064" w14:textId="77777777" w:rsidR="008E6197" w:rsidRDefault="008E6197" w:rsidP="008E6197">
            <w:pPr>
              <w:keepNext/>
              <w:keepLines/>
              <w:spacing w:before="60" w:after="60"/>
              <w:rPr>
                <w:rFonts w:eastAsia="MS Mincho"/>
              </w:rPr>
            </w:pPr>
            <w:r w:rsidRPr="008E6197">
              <w:rPr>
                <w:rFonts w:eastAsia="MS Mincho"/>
              </w:rPr>
              <w:t>To ensure the candidate component implements the IDescribable interface.</w:t>
            </w:r>
          </w:p>
        </w:tc>
      </w:tr>
      <w:tr w:rsidR="001B323A" w:rsidRPr="00905E54" w14:paraId="6CD1FB0C"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D1BFEA6"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6050E74"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B086469"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C00FC0B" w14:textId="77777777" w:rsidR="008E6197" w:rsidRDefault="008E6197" w:rsidP="008E6197">
            <w:pPr>
              <w:keepNext/>
              <w:keepLines/>
              <w:spacing w:before="60" w:after="60"/>
              <w:rPr>
                <w:rFonts w:eastAsia="MS Mincho"/>
              </w:rPr>
            </w:pPr>
            <w:r w:rsidRPr="008E6197">
              <w:rPr>
                <w:rFonts w:eastAsia="MS Mincho"/>
              </w:rPr>
              <w:t>Compile the code against the openmi/2.0/req interface binaries.</w:t>
            </w:r>
          </w:p>
        </w:tc>
      </w:tr>
      <w:tr w:rsidR="001B323A" w:rsidRPr="00905E54" w14:paraId="0023738A"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E98FF62"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E8A2E89"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76283919" w14:textId="77777777" w:rsidR="008E6197" w:rsidRDefault="008E6197" w:rsidP="008E6197">
            <w:pPr>
              <w:keepNext/>
              <w:keepLines/>
              <w:spacing w:before="60" w:after="60"/>
              <w:rPr>
                <w:rFonts w:eastAsia="MS Mincho"/>
              </w:rPr>
            </w:pPr>
            <w:r w:rsidRPr="008E6197">
              <w:rPr>
                <w:rFonts w:eastAsia="MS Mincho"/>
              </w:rPr>
              <w:t>Basic</w:t>
            </w:r>
          </w:p>
        </w:tc>
      </w:tr>
      <w:tr w:rsidR="001B323A" w:rsidRPr="00905E54" w14:paraId="1B2DDF47"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6B14278F" w14:textId="77777777" w:rsidR="008E6197" w:rsidRDefault="008E6197" w:rsidP="008E6197">
            <w:pPr>
              <w:keepNext/>
              <w:keepLines/>
              <w:spacing w:before="60" w:after="60"/>
              <w:rPr>
                <w:rFonts w:eastAsia="MS Mincho"/>
                <w:b/>
              </w:rPr>
            </w:pPr>
            <w:r w:rsidRPr="008E6197">
              <w:rPr>
                <w:rFonts w:eastAsia="MS Mincho"/>
                <w:b/>
              </w:rPr>
              <w:t>Test 2.2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F3E7C27" w14:textId="77777777" w:rsidR="008E6197" w:rsidRDefault="008E6197" w:rsidP="008E6197">
            <w:pPr>
              <w:keepNext/>
              <w:keepLines/>
              <w:spacing w:before="60" w:after="60"/>
              <w:rPr>
                <w:rFonts w:eastAsia="MS Mincho"/>
              </w:rPr>
            </w:pPr>
            <w:r w:rsidRPr="008E6197">
              <w:rPr>
                <w:rFonts w:eastAsia="MS Mincho"/>
              </w:rPr>
              <w:t>/conf/</w:t>
            </w:r>
            <w:r w:rsidRPr="008E6197">
              <w:t>describable</w:t>
            </w:r>
            <w:r w:rsidR="009653FB" w:rsidRPr="009653FB">
              <w:t>-</w:t>
            </w:r>
            <w:r w:rsidRPr="008E6197">
              <w:t>identifiable</w:t>
            </w:r>
            <w:r w:rsidRPr="008E6197">
              <w:rPr>
                <w:rFonts w:eastAsia="MS Mincho"/>
              </w:rPr>
              <w:t>/IIdentifiable</w:t>
            </w:r>
          </w:p>
        </w:tc>
      </w:tr>
      <w:tr w:rsidR="001B323A" w:rsidRPr="00905E54" w14:paraId="2BA1145F"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9DB6B0D"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1A6BDC6"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4CB058E" w14:textId="77777777" w:rsidR="008E6197" w:rsidRDefault="00463737" w:rsidP="008E6197">
            <w:pPr>
              <w:keepNext/>
              <w:keepLines/>
              <w:spacing w:before="60" w:after="60"/>
              <w:rPr>
                <w:rFonts w:eastAsia="MS Mincho"/>
              </w:rPr>
            </w:pPr>
            <w:r>
              <w:fldChar w:fldCharType="begin"/>
            </w:r>
            <w:r>
              <w:instrText xml:space="preserve"> REF  IIdentifiable \h  \* MERGEFORMAT </w:instrText>
            </w:r>
            <w:r>
              <w:fldChar w:fldCharType="separate"/>
            </w:r>
            <w:r w:rsidR="00961212" w:rsidRPr="008E6197">
              <w:t>/req/describable</w:t>
            </w:r>
            <w:r w:rsidR="00961212" w:rsidRPr="009653FB">
              <w:t>-</w:t>
            </w:r>
            <w:r w:rsidR="00961212" w:rsidRPr="008E6197">
              <w:t>identifiable/IIdentifiable</w:t>
            </w:r>
            <w:r>
              <w:fldChar w:fldCharType="end"/>
            </w:r>
          </w:p>
        </w:tc>
      </w:tr>
      <w:tr w:rsidR="001B323A" w:rsidRPr="00905E54" w14:paraId="72E96E10"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5D974239"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ED46A03"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5F3BEC0" w14:textId="77777777" w:rsidR="008E6197" w:rsidRDefault="008E6197" w:rsidP="008E6197">
            <w:pPr>
              <w:keepNext/>
              <w:keepLines/>
              <w:spacing w:before="60" w:after="60"/>
              <w:rPr>
                <w:rFonts w:eastAsia="MS Mincho"/>
              </w:rPr>
            </w:pPr>
            <w:r w:rsidRPr="008E6197">
              <w:rPr>
                <w:rFonts w:eastAsia="MS Mincho"/>
              </w:rPr>
              <w:t>To ensure the candidate component implements the IIden</w:t>
            </w:r>
            <w:r w:rsidR="00D21438">
              <w:rPr>
                <w:rFonts w:eastAsia="MS Mincho"/>
              </w:rPr>
              <w:t>t</w:t>
            </w:r>
            <w:r w:rsidR="001B323A" w:rsidRPr="00905E54">
              <w:rPr>
                <w:rFonts w:eastAsia="MS Mincho"/>
              </w:rPr>
              <w:t>ifiable interface.</w:t>
            </w:r>
          </w:p>
        </w:tc>
      </w:tr>
      <w:tr w:rsidR="001B323A" w:rsidRPr="00905E54" w14:paraId="2E5BB380"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030635D" w14:textId="77777777" w:rsidR="008E6197" w:rsidRDefault="008E6197" w:rsidP="008E6197">
            <w:pPr>
              <w:keepNext/>
              <w:keepLines/>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B608A86"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21AF292C"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57CB53D3" w14:textId="77777777" w:rsidR="008E6197" w:rsidRDefault="008E6197" w:rsidP="008E6197">
            <w:pPr>
              <w:keepNext/>
              <w:keepLines/>
              <w:spacing w:before="60" w:after="60"/>
              <w:rPr>
                <w:rFonts w:eastAsia="MS Mincho"/>
              </w:rPr>
            </w:pPr>
            <w:r w:rsidRPr="008E6197">
              <w:rPr>
                <w:rFonts w:eastAsia="MS Mincho"/>
              </w:rPr>
              <w:t>Compile the code against the openmi/2.0/req interface binaries.</w:t>
            </w:r>
          </w:p>
        </w:tc>
      </w:tr>
      <w:tr w:rsidR="001B323A" w:rsidRPr="00905E54" w14:paraId="3ECDD616"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0F01F3EB" w14:textId="77777777" w:rsidR="008E6197" w:rsidRDefault="008E6197" w:rsidP="008E6197">
            <w:pPr>
              <w:keepNext/>
              <w:keepLines/>
              <w:spacing w:before="60" w:after="60"/>
              <w:rPr>
                <w:rFonts w:ascii="Arial" w:eastAsia="MS Mincho" w:hAnsi="Arial"/>
                <w:b/>
                <w:bCs/>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58F73D9C" w14:textId="77777777" w:rsidR="008E6197" w:rsidRPr="008E6197" w:rsidRDefault="008E6197" w:rsidP="008E6197">
            <w:pPr>
              <w:pStyle w:val="Default"/>
              <w:keepNext/>
              <w:keepLines/>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20036F34" w14:textId="77777777" w:rsidR="008E6197" w:rsidRDefault="008E6197" w:rsidP="008E6197">
            <w:pPr>
              <w:keepNext/>
              <w:keepLines/>
              <w:spacing w:before="60" w:after="60"/>
              <w:rPr>
                <w:rFonts w:eastAsia="MS Mincho"/>
              </w:rPr>
            </w:pPr>
            <w:r w:rsidRPr="008E6197">
              <w:rPr>
                <w:rFonts w:eastAsia="MS Mincho"/>
              </w:rPr>
              <w:t>Basic</w:t>
            </w:r>
          </w:p>
        </w:tc>
      </w:tr>
    </w:tbl>
    <w:p w14:paraId="799AECAB" w14:textId="77777777" w:rsidR="00DF64BB" w:rsidRPr="00905E54" w:rsidRDefault="00DF64BB" w:rsidP="0071481B">
      <w:pPr>
        <w:spacing w:after="0"/>
      </w:pPr>
    </w:p>
    <w:p w14:paraId="477664CA" w14:textId="77777777" w:rsidR="00DF64BB" w:rsidRPr="00905E54" w:rsidRDefault="008E6197">
      <w:pPr>
        <w:spacing w:after="0"/>
        <w:jc w:val="left"/>
      </w:pPr>
      <w:r w:rsidRPr="008E6197">
        <w:br w:type="page"/>
      </w:r>
    </w:p>
    <w:p w14:paraId="24057F36" w14:textId="77777777" w:rsidR="0071481B" w:rsidRPr="00905E54" w:rsidRDefault="0071481B" w:rsidP="0071481B">
      <w:pPr>
        <w:spacing w:after="0"/>
        <w:rPr>
          <w:rFonts w:ascii="Arial" w:hAnsi="Arial"/>
          <w:b/>
          <w:bCs/>
        </w:rPr>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24B64823"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01EE0EB1" w14:textId="77777777" w:rsidR="008E6197" w:rsidRDefault="008E6197" w:rsidP="008E6197">
            <w:pPr>
              <w:keepNext/>
              <w:spacing w:before="60" w:after="60"/>
              <w:rPr>
                <w:rFonts w:eastAsia="MS Mincho"/>
                <w:b/>
              </w:rPr>
            </w:pPr>
            <w:r w:rsidRPr="008E6197">
              <w:rPr>
                <w:rFonts w:eastAsia="MS Mincho"/>
                <w:b/>
              </w:rPr>
              <w:t xml:space="preserve">Conformance Class 3: </w:t>
            </w:r>
            <w:r w:rsidRPr="008E6197">
              <w:rPr>
                <w:rFonts w:eastAsia="MS Mincho"/>
              </w:rPr>
              <w:t>Value Definition</w:t>
            </w:r>
          </w:p>
        </w:tc>
      </w:tr>
      <w:tr w:rsidR="001B323A" w:rsidRPr="00905E54" w14:paraId="3A4A0147"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FFA2428"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w:t>
            </w:r>
          </w:p>
        </w:tc>
      </w:tr>
      <w:tr w:rsidR="001B323A" w:rsidRPr="00905E54" w14:paraId="754E4DCE"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441FC640"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2056DB4"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ValueDefinition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6D0DE3" w:rsidRPr="00905E54">
              <w:rPr>
                <w:rFonts w:eastAsia="MS Mincho"/>
              </w:rPr>
              <w:t>value</w:t>
            </w:r>
            <w:r w:rsidR="009653FB" w:rsidRPr="009653FB">
              <w:rPr>
                <w:rFonts w:eastAsia="MS Mincho"/>
              </w:rPr>
              <w:t>-</w:t>
            </w:r>
            <w:r w:rsidR="006D0DE3" w:rsidRPr="00905E54">
              <w:rPr>
                <w:rFonts w:eastAsia="MS Mincho"/>
              </w:rPr>
              <w:t>definition</w:t>
            </w:r>
          </w:p>
        </w:tc>
      </w:tr>
      <w:tr w:rsidR="001B323A" w:rsidRPr="00905E54" w14:paraId="22DD3E6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580BD99C" w14:textId="77777777" w:rsidR="008E6197" w:rsidRDefault="008E6197" w:rsidP="008E6197">
            <w:pPr>
              <w:spacing w:before="60" w:after="60"/>
              <w:rPr>
                <w:rFonts w:eastAsia="MS Mincho"/>
                <w:b/>
              </w:rPr>
            </w:pPr>
            <w:r w:rsidRPr="008E6197">
              <w:rPr>
                <w:rFonts w:eastAsia="MS Mincho"/>
                <w:b/>
              </w:rPr>
              <w:t>Test 3.1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9A82696"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definition/IValueDefinition</w:t>
            </w:r>
          </w:p>
        </w:tc>
      </w:tr>
      <w:tr w:rsidR="001B323A" w:rsidRPr="00905E54" w14:paraId="32690478"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CB0D80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75D5F9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6429CB4C" w14:textId="77777777" w:rsidR="008E6197" w:rsidRDefault="00463737" w:rsidP="008E6197">
            <w:pPr>
              <w:spacing w:before="60" w:after="60"/>
              <w:rPr>
                <w:rFonts w:eastAsia="MS Mincho"/>
              </w:rPr>
            </w:pPr>
            <w:r>
              <w:fldChar w:fldCharType="begin"/>
            </w:r>
            <w:r>
              <w:instrText xml:space="preserve"> REF ValDef \h  \* MERGEFORMAT </w:instrText>
            </w:r>
            <w:r>
              <w:fldChar w:fldCharType="separate"/>
            </w:r>
            <w:r w:rsidR="00961212" w:rsidRPr="00961212">
              <w:t>/req/value-definition/</w:t>
            </w:r>
            <w:r>
              <w:fldChar w:fldCharType="end"/>
            </w:r>
            <w:r w:rsidR="008E6197" w:rsidRPr="008E6197">
              <w:t>I</w:t>
            </w:r>
            <w:r w:rsidR="006D0DE3" w:rsidRPr="00905E54">
              <w:rPr>
                <w:rFonts w:eastAsia="MS Mincho"/>
              </w:rPr>
              <w:t>ValueDefinition</w:t>
            </w:r>
          </w:p>
        </w:tc>
      </w:tr>
      <w:tr w:rsidR="001B323A" w:rsidRPr="00905E54" w14:paraId="5AB6C912"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1DD2B9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CDEEC7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F22878C" w14:textId="77777777" w:rsidR="008E6197" w:rsidRDefault="008E6197" w:rsidP="008E6197">
            <w:pPr>
              <w:spacing w:before="60" w:after="60"/>
              <w:rPr>
                <w:rFonts w:eastAsia="MS Mincho"/>
              </w:rPr>
            </w:pPr>
            <w:r w:rsidRPr="008E6197">
              <w:rPr>
                <w:rFonts w:eastAsia="MS Mincho"/>
              </w:rPr>
              <w:t>To ensure the candidate component implements the IValueDefinition interface.</w:t>
            </w:r>
          </w:p>
        </w:tc>
      </w:tr>
      <w:tr w:rsidR="001B323A" w:rsidRPr="00905E54" w14:paraId="3AF793FA"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314C8EC2"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10D6C6F"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B05D4DC"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09C3E367"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7EE19F80"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6F4A21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1FAC55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7C70650D"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r w:rsidR="001B323A" w:rsidRPr="00905E54" w14:paraId="0E69FB24"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30B0F467" w14:textId="77777777" w:rsidR="008E6197" w:rsidRDefault="008E6197" w:rsidP="008E6197">
            <w:pPr>
              <w:spacing w:before="60" w:after="60"/>
              <w:rPr>
                <w:rFonts w:eastAsia="MS Mincho"/>
                <w:b/>
              </w:rPr>
            </w:pPr>
            <w:r w:rsidRPr="008E6197">
              <w:rPr>
                <w:rFonts w:eastAsia="MS Mincho"/>
                <w:b/>
              </w:rPr>
              <w:t>Test 3.2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F9CD37C"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definition/IUnit</w:t>
            </w:r>
          </w:p>
        </w:tc>
      </w:tr>
      <w:tr w:rsidR="001B323A" w:rsidRPr="00905E54" w14:paraId="4B522B5D"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2D4454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473A82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140628A6" w14:textId="77777777" w:rsidR="008E6197" w:rsidRDefault="00463737" w:rsidP="008E6197">
            <w:pPr>
              <w:spacing w:before="60" w:after="60"/>
              <w:rPr>
                <w:rFonts w:eastAsia="MS Mincho"/>
              </w:rPr>
            </w:pPr>
            <w:r>
              <w:fldChar w:fldCharType="begin"/>
            </w:r>
            <w:r>
              <w:instrText xml:space="preserve"> REF IUnit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definition/IUnit</w:t>
            </w:r>
            <w:r>
              <w:fldChar w:fldCharType="end"/>
            </w:r>
          </w:p>
        </w:tc>
      </w:tr>
      <w:tr w:rsidR="001B323A" w:rsidRPr="00905E54" w14:paraId="273971BB"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A567E6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33D0E2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85530AE" w14:textId="77777777" w:rsidR="008E6197" w:rsidRDefault="008E6197" w:rsidP="008E6197">
            <w:pPr>
              <w:spacing w:before="60" w:after="60"/>
              <w:rPr>
                <w:rFonts w:eastAsia="MS Mincho"/>
              </w:rPr>
            </w:pPr>
            <w:r w:rsidRPr="008E6197">
              <w:rPr>
                <w:rFonts w:eastAsia="MS Mincho"/>
              </w:rPr>
              <w:t>To ensure the candidate component implements the IUnit interface</w:t>
            </w:r>
          </w:p>
        </w:tc>
      </w:tr>
      <w:tr w:rsidR="001B323A" w:rsidRPr="00905E54" w14:paraId="67E2C837"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1CCE9B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D2E5EE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6FBACD1"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4021B327"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BA8063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227D926"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DC2414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304E01CE"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r w:rsidR="001B323A" w:rsidRPr="00905E54" w14:paraId="23934636"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38043A29" w14:textId="77777777" w:rsidR="008E6197" w:rsidRDefault="008E6197" w:rsidP="008E6197">
            <w:pPr>
              <w:spacing w:before="60" w:after="60"/>
              <w:rPr>
                <w:rFonts w:eastAsia="MS Mincho"/>
                <w:b/>
              </w:rPr>
            </w:pPr>
            <w:r w:rsidRPr="008E6197">
              <w:rPr>
                <w:rFonts w:eastAsia="MS Mincho"/>
                <w:b/>
              </w:rPr>
              <w:t>Test 3.3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538153B"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definition/IQuantity</w:t>
            </w:r>
          </w:p>
        </w:tc>
      </w:tr>
      <w:tr w:rsidR="001B323A" w:rsidRPr="00905E54" w14:paraId="424D3183"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3F94DE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E2F3B6F"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5081653" w14:textId="77777777" w:rsidR="008E6197" w:rsidRDefault="008E6197" w:rsidP="008E6197">
            <w:pPr>
              <w:spacing w:before="60" w:after="60"/>
              <w:rPr>
                <w:rFonts w:eastAsia="MS Mincho"/>
              </w:rPr>
            </w:pPr>
            <w:r w:rsidRPr="008E6197">
              <w:t>/req/value-definition/IQuantity</w:t>
            </w:r>
          </w:p>
        </w:tc>
      </w:tr>
      <w:tr w:rsidR="001B323A" w:rsidRPr="00905E54" w14:paraId="63A6E45D"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67153B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4A6821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2DA16BB" w14:textId="77777777" w:rsidR="008E6197" w:rsidRDefault="008E6197" w:rsidP="008E6197">
            <w:pPr>
              <w:spacing w:before="60" w:after="60"/>
              <w:rPr>
                <w:rFonts w:eastAsia="MS Mincho"/>
              </w:rPr>
            </w:pPr>
            <w:r w:rsidRPr="008E6197">
              <w:rPr>
                <w:rFonts w:eastAsia="MS Mincho"/>
              </w:rPr>
              <w:t>To ensure the candidate component implements the IQuantity interface.</w:t>
            </w:r>
          </w:p>
        </w:tc>
      </w:tr>
      <w:tr w:rsidR="001B323A" w:rsidRPr="00905E54" w14:paraId="0F6FC415"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493BB3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28241B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A1FD24F"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1D40FD3"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22B8BE7A"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DC2167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9E4E651"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4D647A68" w14:textId="77777777" w:rsidR="008E6197" w:rsidRDefault="008E6197" w:rsidP="008E6197">
            <w:pPr>
              <w:spacing w:before="60" w:after="60"/>
              <w:rPr>
                <w:rFonts w:eastAsia="MS Mincho"/>
              </w:rPr>
            </w:pPr>
            <w:r w:rsidRPr="008E6197">
              <w:rPr>
                <w:rFonts w:eastAsia="MS Mincho"/>
              </w:rPr>
              <w:t>Basic</w:t>
            </w:r>
          </w:p>
        </w:tc>
      </w:tr>
      <w:tr w:rsidR="00DF64BB" w:rsidRPr="00905E54" w14:paraId="5A951330"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47007DE" w14:textId="77777777" w:rsidR="008E6197" w:rsidRDefault="008E6197" w:rsidP="008E6197">
            <w:pPr>
              <w:keepNext/>
              <w:spacing w:before="60" w:after="60"/>
              <w:rPr>
                <w:rFonts w:eastAsia="MS Mincho"/>
                <w:b/>
              </w:rPr>
            </w:pPr>
            <w:r w:rsidRPr="008E6197">
              <w:rPr>
                <w:rFonts w:eastAsia="MS Mincho"/>
                <w:b/>
              </w:rPr>
              <w:t>Test 3.4</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8EA964D" w14:textId="77777777" w:rsidR="008E6197" w:rsidRDefault="008E6197" w:rsidP="008E6197">
            <w:pPr>
              <w:keepNext/>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definition/IQuality</w:t>
            </w:r>
          </w:p>
        </w:tc>
      </w:tr>
      <w:tr w:rsidR="00DF64BB" w:rsidRPr="00905E54" w14:paraId="335E6216"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40E0529"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8E8BEE0"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3EF6E12" w14:textId="77777777" w:rsidR="008E6197" w:rsidRDefault="00463737" w:rsidP="008E6197">
            <w:pPr>
              <w:keepNext/>
              <w:spacing w:before="60" w:after="60"/>
              <w:rPr>
                <w:rFonts w:eastAsia="MS Mincho"/>
              </w:rPr>
            </w:pPr>
            <w:r>
              <w:fldChar w:fldCharType="begin"/>
            </w:r>
            <w:r>
              <w:instrText xml:space="preserve"> REF IQuality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fldChar w:fldCharType="end"/>
            </w:r>
            <w:r w:rsidR="00DF64BB" w:rsidRPr="00905E54">
              <w:rPr>
                <w:rFonts w:eastAsia="MS Mincho"/>
              </w:rPr>
              <w:t>IQuality</w:t>
            </w:r>
          </w:p>
        </w:tc>
      </w:tr>
      <w:tr w:rsidR="00DF64BB" w:rsidRPr="00905E54" w14:paraId="02C72EE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6E5ACA6"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41D4128"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159881B" w14:textId="77777777" w:rsidR="008E6197" w:rsidRDefault="008E6197" w:rsidP="008E6197">
            <w:pPr>
              <w:keepNext/>
              <w:spacing w:before="60" w:after="60"/>
              <w:rPr>
                <w:rFonts w:eastAsia="MS Mincho"/>
              </w:rPr>
            </w:pPr>
            <w:r w:rsidRPr="008E6197">
              <w:rPr>
                <w:rFonts w:eastAsia="MS Mincho"/>
              </w:rPr>
              <w:t>To ensure the candidate component implements the IQuality interface.</w:t>
            </w:r>
          </w:p>
        </w:tc>
      </w:tr>
      <w:tr w:rsidR="00DF64BB" w:rsidRPr="00905E54" w14:paraId="0462947B" w14:textId="77777777" w:rsidTr="00577988">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E602000"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8B87B0A"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185513B7"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2E2083C" w14:textId="77777777" w:rsidR="008E6197" w:rsidRDefault="008E6197" w:rsidP="008E6197">
            <w:pPr>
              <w:keepNext/>
              <w:spacing w:before="60" w:after="60"/>
              <w:rPr>
                <w:rFonts w:eastAsia="MS Mincho"/>
              </w:rPr>
            </w:pPr>
            <w:r w:rsidRPr="008E6197">
              <w:rPr>
                <w:rFonts w:eastAsia="MS Mincho"/>
              </w:rPr>
              <w:t>Compile the code against the openmi/2.0/req interface binaries.</w:t>
            </w:r>
          </w:p>
        </w:tc>
      </w:tr>
      <w:tr w:rsidR="00DF64BB" w:rsidRPr="00905E54" w14:paraId="1408C33C" w14:textId="77777777" w:rsidTr="00DF64BB">
        <w:trPr>
          <w:cantSplit/>
          <w:trHeight w:val="16"/>
        </w:trPr>
        <w:tc>
          <w:tcPr>
            <w:tcW w:w="1668" w:type="dxa"/>
            <w:vMerge/>
            <w:tcBorders>
              <w:top w:val="single" w:sz="4" w:space="0" w:color="auto"/>
              <w:right w:val="single" w:sz="4" w:space="0" w:color="auto"/>
            </w:tcBorders>
            <w:tcMar>
              <w:top w:w="57" w:type="dxa"/>
              <w:left w:w="108" w:type="dxa"/>
              <w:bottom w:w="57" w:type="dxa"/>
              <w:right w:w="108" w:type="dxa"/>
            </w:tcMar>
            <w:vAlign w:val="center"/>
          </w:tcPr>
          <w:p w14:paraId="54E6EC61"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A0719D5"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3D76DCFE" w14:textId="77777777" w:rsidR="008E6197" w:rsidRDefault="008E6197" w:rsidP="008E6197">
            <w:pPr>
              <w:keepNext/>
              <w:spacing w:before="60" w:after="60"/>
              <w:rPr>
                <w:rFonts w:eastAsia="MS Mincho"/>
              </w:rPr>
            </w:pPr>
            <w:r w:rsidRPr="008E6197">
              <w:rPr>
                <w:rFonts w:eastAsia="MS Mincho"/>
              </w:rPr>
              <w:t>Basic</w:t>
            </w:r>
          </w:p>
        </w:tc>
      </w:tr>
      <w:tr w:rsidR="001B323A" w:rsidRPr="00905E54" w14:paraId="38681F12"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F3688CC" w14:textId="77777777" w:rsidR="008E6197" w:rsidRDefault="008E6197" w:rsidP="008E6197">
            <w:pPr>
              <w:spacing w:before="60" w:after="60"/>
              <w:rPr>
                <w:rFonts w:eastAsia="MS Mincho"/>
                <w:b/>
              </w:rPr>
            </w:pPr>
            <w:r w:rsidRPr="008E6197">
              <w:rPr>
                <w:rFonts w:eastAsia="MS Mincho"/>
                <w:b/>
              </w:rPr>
              <w:t>Test 3.5</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A2AD632"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definition/ICategory</w:t>
            </w:r>
          </w:p>
        </w:tc>
      </w:tr>
      <w:tr w:rsidR="001B323A" w:rsidRPr="00905E54" w14:paraId="08CE782B"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D7CC664" w14:textId="77777777" w:rsidR="008E6197" w:rsidRDefault="008E6197" w:rsidP="008E6197">
            <w:pPr>
              <w:spacing w:before="60" w:after="60"/>
              <w:rPr>
                <w:rFonts w:ascii="Arial" w:eastAsia="MS Mincho" w:hAnsi="Arial"/>
                <w:b/>
                <w:bCs/>
                <w:sz w:val="28"/>
                <w:szCs w:val="28"/>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6D39D6F"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F4B5A27" w14:textId="77777777" w:rsidR="008E6197" w:rsidRDefault="00463737" w:rsidP="008E6197">
            <w:pPr>
              <w:spacing w:before="60" w:after="60"/>
              <w:rPr>
                <w:rFonts w:eastAsia="MS Mincho"/>
              </w:rPr>
            </w:pPr>
            <w:r>
              <w:fldChar w:fldCharType="begin"/>
            </w:r>
            <w:r>
              <w:instrText xml:space="preserve"> REF ICategory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w:t>
            </w:r>
            <w:r>
              <w:fldChar w:fldCharType="end"/>
            </w:r>
            <w:r w:rsidR="00417FD5" w:rsidRPr="00905E54">
              <w:rPr>
                <w:rFonts w:eastAsia="MS Mincho"/>
              </w:rPr>
              <w:t>ICategory</w:t>
            </w:r>
          </w:p>
        </w:tc>
      </w:tr>
      <w:tr w:rsidR="001B323A" w:rsidRPr="00905E54" w14:paraId="0358D056"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73E4AF9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731D10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3D2D0655" w14:textId="77777777" w:rsidR="008E6197" w:rsidRDefault="008E6197" w:rsidP="008E6197">
            <w:pPr>
              <w:spacing w:before="60" w:after="60"/>
              <w:rPr>
                <w:rFonts w:eastAsia="MS Mincho"/>
              </w:rPr>
            </w:pPr>
            <w:r w:rsidRPr="008E6197">
              <w:rPr>
                <w:rFonts w:eastAsia="MS Mincho"/>
              </w:rPr>
              <w:t>To ensure the candidate component implements the ICategory interface.</w:t>
            </w:r>
          </w:p>
        </w:tc>
      </w:tr>
      <w:tr w:rsidR="001B323A" w:rsidRPr="00905E54" w14:paraId="6BB4F1F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13D247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1ACF666"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037562A1"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4955629D"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8C48A3B" w14:textId="77777777" w:rsidTr="001B26FB">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7B4946A"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5AE52C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0BAAF6A3" w14:textId="77777777" w:rsidR="008E6197" w:rsidRDefault="008E6197" w:rsidP="008E6197">
            <w:pPr>
              <w:spacing w:before="60" w:after="60"/>
              <w:rPr>
                <w:rFonts w:eastAsia="MS Mincho"/>
              </w:rPr>
            </w:pPr>
            <w:r w:rsidRPr="008E6197">
              <w:rPr>
                <w:rFonts w:eastAsia="MS Mincho"/>
              </w:rPr>
              <w:t>Basic</w:t>
            </w:r>
          </w:p>
        </w:tc>
      </w:tr>
      <w:tr w:rsidR="001B323A" w:rsidRPr="00905E54" w14:paraId="28C93C49" w14:textId="77777777" w:rsidTr="001B26FB">
        <w:trPr>
          <w:cantSplit/>
          <w:trHeight w:val="99"/>
        </w:trPr>
        <w:tc>
          <w:tcPr>
            <w:tcW w:w="1668" w:type="dxa"/>
            <w:vMerge w:val="restart"/>
            <w:tcBorders>
              <w:top w:val="single" w:sz="4" w:space="0" w:color="auto"/>
              <w:bottom w:val="single" w:sz="2" w:space="0" w:color="auto"/>
              <w:right w:val="single" w:sz="4" w:space="0" w:color="auto"/>
            </w:tcBorders>
            <w:tcMar>
              <w:top w:w="57" w:type="dxa"/>
              <w:left w:w="108" w:type="dxa"/>
              <w:bottom w:w="57" w:type="dxa"/>
              <w:right w:w="108" w:type="dxa"/>
            </w:tcMar>
            <w:vAlign w:val="center"/>
          </w:tcPr>
          <w:p w14:paraId="66F7CA0E" w14:textId="77777777" w:rsidR="008E6197" w:rsidRDefault="008E6197" w:rsidP="008E6197">
            <w:pPr>
              <w:spacing w:before="60" w:after="60"/>
              <w:rPr>
                <w:rFonts w:eastAsia="MS Mincho"/>
                <w:b/>
              </w:rPr>
            </w:pPr>
            <w:r w:rsidRPr="008E6197">
              <w:rPr>
                <w:rFonts w:eastAsia="MS Mincho"/>
                <w:b/>
              </w:rPr>
              <w:t>Test 3.6</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B0F6602"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definition/IDimension</w:t>
            </w:r>
          </w:p>
        </w:tc>
      </w:tr>
      <w:tr w:rsidR="001B323A" w:rsidRPr="00905E54" w14:paraId="7E153714" w14:textId="77777777" w:rsidTr="001B26FB">
        <w:trPr>
          <w:cantSplit/>
          <w:trHeight w:val="97"/>
        </w:trPr>
        <w:tc>
          <w:tcPr>
            <w:tcW w:w="1668" w:type="dxa"/>
            <w:vMerge/>
            <w:tcBorders>
              <w:bottom w:val="single" w:sz="2" w:space="0" w:color="auto"/>
              <w:right w:val="single" w:sz="4" w:space="0" w:color="auto"/>
            </w:tcBorders>
            <w:tcMar>
              <w:top w:w="57" w:type="dxa"/>
              <w:left w:w="108" w:type="dxa"/>
              <w:bottom w:w="57" w:type="dxa"/>
              <w:right w:w="108" w:type="dxa"/>
            </w:tcMar>
            <w:vAlign w:val="center"/>
          </w:tcPr>
          <w:p w14:paraId="4B1A830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3217A7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4663CF51" w14:textId="77777777" w:rsidR="008E6197" w:rsidRDefault="00463737" w:rsidP="008E6197">
            <w:pPr>
              <w:spacing w:before="60" w:after="60"/>
              <w:rPr>
                <w:rFonts w:eastAsia="MS Mincho"/>
              </w:rPr>
            </w:pPr>
            <w:r>
              <w:fldChar w:fldCharType="begin"/>
            </w:r>
            <w:r>
              <w:instrText xml:space="preserve"> REF IDimension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definition/IDimension</w:t>
            </w:r>
            <w:r>
              <w:fldChar w:fldCharType="end"/>
            </w:r>
          </w:p>
        </w:tc>
      </w:tr>
      <w:tr w:rsidR="001B323A" w:rsidRPr="00905E54" w14:paraId="69FF0AAF" w14:textId="77777777" w:rsidTr="001B26FB">
        <w:trPr>
          <w:cantSplit/>
          <w:trHeight w:val="97"/>
        </w:trPr>
        <w:tc>
          <w:tcPr>
            <w:tcW w:w="1668" w:type="dxa"/>
            <w:vMerge/>
            <w:tcBorders>
              <w:bottom w:val="single" w:sz="2" w:space="0" w:color="auto"/>
              <w:right w:val="single" w:sz="4" w:space="0" w:color="auto"/>
            </w:tcBorders>
            <w:tcMar>
              <w:top w:w="57" w:type="dxa"/>
              <w:left w:w="108" w:type="dxa"/>
              <w:bottom w:w="57" w:type="dxa"/>
              <w:right w:w="108" w:type="dxa"/>
            </w:tcMar>
            <w:vAlign w:val="center"/>
          </w:tcPr>
          <w:p w14:paraId="0EEF069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2DD4A6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7E7BAF3F" w14:textId="77777777" w:rsidR="008E6197" w:rsidRDefault="008E6197" w:rsidP="008E6197">
            <w:pPr>
              <w:spacing w:before="60" w:after="60"/>
              <w:rPr>
                <w:rFonts w:eastAsia="MS Mincho"/>
              </w:rPr>
            </w:pPr>
            <w:r w:rsidRPr="008E6197">
              <w:rPr>
                <w:rFonts w:eastAsia="MS Mincho"/>
              </w:rPr>
              <w:t>To ensure the candidate component implements the IDimension interface.</w:t>
            </w:r>
          </w:p>
        </w:tc>
      </w:tr>
      <w:tr w:rsidR="001B323A" w:rsidRPr="00905E54" w14:paraId="3A1EE87F" w14:textId="77777777" w:rsidTr="001B26FB">
        <w:trPr>
          <w:cantSplit/>
          <w:trHeight w:val="97"/>
        </w:trPr>
        <w:tc>
          <w:tcPr>
            <w:tcW w:w="1668" w:type="dxa"/>
            <w:vMerge/>
            <w:tcBorders>
              <w:bottom w:val="single" w:sz="2" w:space="0" w:color="auto"/>
              <w:right w:val="single" w:sz="4" w:space="0" w:color="auto"/>
            </w:tcBorders>
            <w:tcMar>
              <w:top w:w="57" w:type="dxa"/>
              <w:left w:w="108" w:type="dxa"/>
              <w:bottom w:w="57" w:type="dxa"/>
              <w:right w:w="108" w:type="dxa"/>
            </w:tcMar>
            <w:vAlign w:val="center"/>
          </w:tcPr>
          <w:p w14:paraId="7849C3A6"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0E39C9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76FBD653"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65A1D32"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4F85886A" w14:textId="77777777" w:rsidTr="001B26FB">
        <w:trPr>
          <w:cantSplit/>
          <w:trHeight w:val="97"/>
        </w:trPr>
        <w:tc>
          <w:tcPr>
            <w:tcW w:w="1668" w:type="dxa"/>
            <w:vMerge/>
            <w:tcBorders>
              <w:bottom w:val="single" w:sz="2" w:space="0" w:color="auto"/>
              <w:right w:val="single" w:sz="4" w:space="0" w:color="auto"/>
            </w:tcBorders>
            <w:tcMar>
              <w:top w:w="57" w:type="dxa"/>
              <w:left w:w="108" w:type="dxa"/>
              <w:bottom w:w="57" w:type="dxa"/>
              <w:right w:w="108" w:type="dxa"/>
            </w:tcMar>
            <w:vAlign w:val="center"/>
          </w:tcPr>
          <w:p w14:paraId="4ECA281A"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2" w:space="0" w:color="auto"/>
              <w:right w:val="single" w:sz="12" w:space="0" w:color="auto"/>
            </w:tcBorders>
            <w:tcMar>
              <w:top w:w="57" w:type="dxa"/>
              <w:left w:w="108" w:type="dxa"/>
              <w:bottom w:w="57" w:type="dxa"/>
              <w:right w:w="108" w:type="dxa"/>
            </w:tcMar>
            <w:vAlign w:val="center"/>
          </w:tcPr>
          <w:p w14:paraId="3C7150B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2" w:space="0" w:color="auto"/>
            </w:tcBorders>
            <w:vAlign w:val="center"/>
          </w:tcPr>
          <w:p w14:paraId="6232BCE5"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bl>
    <w:p w14:paraId="50CF2193" w14:textId="77777777" w:rsidR="001B26FB" w:rsidRDefault="001B26FB"/>
    <w:p w14:paraId="3547E0CA" w14:textId="77777777" w:rsidR="001B26FB" w:rsidRDefault="001B26FB">
      <w:pPr>
        <w:spacing w:after="0"/>
        <w:jc w:val="left"/>
      </w:pPr>
      <w:r>
        <w:br w:type="page"/>
      </w:r>
    </w:p>
    <w:p w14:paraId="21877DCD" w14:textId="77777777" w:rsidR="001B26FB" w:rsidRDefault="001B26FB"/>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A66B1" w:rsidRPr="00905E54" w14:paraId="22884BDD" w14:textId="77777777" w:rsidTr="001736E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65F1E1D6" w14:textId="77777777" w:rsidR="008E6197" w:rsidRDefault="008E6197" w:rsidP="008E6197">
            <w:pPr>
              <w:spacing w:before="60" w:after="60"/>
              <w:rPr>
                <w:rFonts w:eastAsia="MS Mincho"/>
                <w:b/>
              </w:rPr>
            </w:pPr>
            <w:r w:rsidRPr="008E6197">
              <w:rPr>
                <w:rFonts w:eastAsia="MS Mincho"/>
                <w:b/>
              </w:rPr>
              <w:t>Test 3.7</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B71A9B5"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definition/DimensionBase</w:t>
            </w:r>
          </w:p>
        </w:tc>
      </w:tr>
      <w:tr w:rsidR="001A66B1" w:rsidRPr="00905E54" w14:paraId="15A65EB2" w14:textId="77777777" w:rsidTr="001736E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1D31F3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B61A18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6B7F81E0" w14:textId="77777777" w:rsidR="008E6197" w:rsidRDefault="00463737" w:rsidP="008E6197">
            <w:pPr>
              <w:spacing w:before="60" w:after="60"/>
              <w:rPr>
                <w:rFonts w:eastAsia="MS Mincho"/>
              </w:rPr>
            </w:pPr>
            <w:r>
              <w:fldChar w:fldCharType="begin"/>
            </w:r>
            <w:r>
              <w:instrText xml:space="preserve"> REF IDimension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definition/IDimension</w:t>
            </w:r>
            <w:r>
              <w:fldChar w:fldCharType="end"/>
            </w:r>
            <w:r w:rsidR="00A84041" w:rsidRPr="00905E54">
              <w:rPr>
                <w:rFonts w:eastAsia="MS Mincho"/>
              </w:rPr>
              <w:t>Base</w:t>
            </w:r>
          </w:p>
        </w:tc>
      </w:tr>
      <w:tr w:rsidR="001A66B1" w:rsidRPr="00905E54" w14:paraId="464C1780" w14:textId="77777777" w:rsidTr="001736E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A8B90E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743D22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FE10366" w14:textId="77777777" w:rsidR="008E6197" w:rsidRDefault="008E6197" w:rsidP="008E6197">
            <w:pPr>
              <w:spacing w:before="60" w:after="60"/>
              <w:rPr>
                <w:rFonts w:eastAsia="MS Mincho"/>
              </w:rPr>
            </w:pPr>
            <w:r w:rsidRPr="008E6197">
              <w:rPr>
                <w:rFonts w:eastAsia="MS Mincho"/>
              </w:rPr>
              <w:t>To ensure the candidate component implements the DimensionBase enumeration.</w:t>
            </w:r>
          </w:p>
        </w:tc>
      </w:tr>
      <w:tr w:rsidR="001A66B1" w:rsidRPr="00905E54" w14:paraId="784A97BB" w14:textId="77777777" w:rsidTr="001736E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702E733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10736D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CD07827" w14:textId="77777777" w:rsidR="008E6197" w:rsidRDefault="008E6197" w:rsidP="008E6197">
            <w:pPr>
              <w:keepNext/>
              <w:keepLines/>
              <w:spacing w:before="60" w:after="60"/>
              <w:rPr>
                <w:rFonts w:eastAsia="MS Mincho"/>
              </w:rPr>
            </w:pPr>
            <w:r w:rsidRPr="008E6197">
              <w:rPr>
                <w:rFonts w:eastAsia="MS Mincho"/>
              </w:rPr>
              <w:t>Visually inspect the code to ensure the enumeration has been implemented.</w:t>
            </w:r>
          </w:p>
          <w:p w14:paraId="749E4F06"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A66B1" w:rsidRPr="00905E54" w14:paraId="45F22DAE" w14:textId="77777777" w:rsidTr="001736ED">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60ABD931"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3BB81B2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20F72FD1"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bl>
    <w:p w14:paraId="76CF545C" w14:textId="77777777" w:rsidR="0071481B" w:rsidRPr="00905E54" w:rsidRDefault="0071481B" w:rsidP="0071481B">
      <w:pPr>
        <w:spacing w:after="0"/>
      </w:pPr>
    </w:p>
    <w:p w14:paraId="0AE439B2" w14:textId="77777777" w:rsidR="0071481B" w:rsidRPr="00905E54" w:rsidRDefault="008E6197" w:rsidP="0071481B">
      <w:pPr>
        <w:spacing w:after="0"/>
        <w:rPr>
          <w:rFonts w:ascii="Arial" w:hAnsi="Arial"/>
          <w:b/>
          <w:bCs/>
        </w:rPr>
      </w:pP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659D7873"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70862745" w14:textId="77777777" w:rsidR="008E6197" w:rsidRDefault="008E6197" w:rsidP="008E6197">
            <w:pPr>
              <w:keepNext/>
              <w:spacing w:before="60" w:after="60"/>
              <w:rPr>
                <w:rFonts w:eastAsia="MS Mincho"/>
                <w:b/>
              </w:rPr>
            </w:pPr>
            <w:r w:rsidRPr="008E6197">
              <w:rPr>
                <w:rFonts w:eastAsia="MS Mincho"/>
                <w:b/>
              </w:rPr>
              <w:t xml:space="preserve">Conformance Class 4: </w:t>
            </w:r>
            <w:r w:rsidRPr="008E6197">
              <w:rPr>
                <w:rFonts w:eastAsia="MS Mincho"/>
              </w:rPr>
              <w:t>Spatial Definition</w:t>
            </w:r>
          </w:p>
        </w:tc>
      </w:tr>
      <w:tr w:rsidR="001B323A" w:rsidRPr="00905E54" w14:paraId="041F9660"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6522D3AE" w14:textId="77777777" w:rsidR="008E6197" w:rsidRDefault="008E6197" w:rsidP="008E6197">
            <w:pPr>
              <w:spacing w:before="60" w:after="60"/>
              <w:rPr>
                <w:rFonts w:eastAsia="MS Mincho"/>
              </w:rPr>
            </w:pPr>
            <w:r w:rsidRPr="008E6197">
              <w:rPr>
                <w:rFonts w:eastAsia="MS Mincho"/>
              </w:rPr>
              <w:t>/conf/spatial</w:t>
            </w:r>
            <w:r w:rsidR="009653FB" w:rsidRPr="009653FB">
              <w:rPr>
                <w:rFonts w:eastAsia="MS Mincho"/>
              </w:rPr>
              <w:t>-</w:t>
            </w:r>
            <w:r w:rsidRPr="008E6197">
              <w:rPr>
                <w:rFonts w:eastAsia="MS Mincho"/>
              </w:rPr>
              <w:t>definition</w:t>
            </w:r>
          </w:p>
        </w:tc>
      </w:tr>
      <w:tr w:rsidR="001B323A" w:rsidRPr="00905E54" w14:paraId="1F69FE24"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4AD8A463"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42736B0"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spatialdefinition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417FD5" w:rsidRPr="00905E54">
              <w:rPr>
                <w:rFonts w:eastAsia="MS Mincho"/>
              </w:rPr>
              <w:t>spatial</w:t>
            </w:r>
            <w:r w:rsidR="009653FB" w:rsidRPr="009653FB">
              <w:rPr>
                <w:rFonts w:eastAsia="MS Mincho"/>
              </w:rPr>
              <w:t>-</w:t>
            </w:r>
            <w:r w:rsidR="00417FD5" w:rsidRPr="00905E54">
              <w:rPr>
                <w:rFonts w:eastAsia="MS Mincho"/>
              </w:rPr>
              <w:t>definition</w:t>
            </w:r>
          </w:p>
        </w:tc>
      </w:tr>
      <w:tr w:rsidR="001B323A" w:rsidRPr="00905E54" w14:paraId="57BDBC31"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0477CD3" w14:textId="77777777" w:rsidR="008E6197" w:rsidRDefault="008E6197" w:rsidP="008E6197">
            <w:pPr>
              <w:spacing w:before="60" w:after="60"/>
              <w:rPr>
                <w:rFonts w:eastAsia="MS Mincho"/>
                <w:b/>
              </w:rPr>
            </w:pPr>
            <w:r w:rsidRPr="008E6197">
              <w:rPr>
                <w:rFonts w:eastAsia="MS Mincho"/>
                <w:b/>
              </w:rPr>
              <w:t>Test 4.1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18C8B03" w14:textId="77777777" w:rsidR="008E6197" w:rsidRDefault="008E6197" w:rsidP="008E6197">
            <w:pPr>
              <w:spacing w:before="60" w:after="60"/>
              <w:rPr>
                <w:rFonts w:eastAsia="MS Mincho"/>
              </w:rPr>
            </w:pPr>
            <w:r w:rsidRPr="008E6197">
              <w:rPr>
                <w:rFonts w:eastAsia="MS Mincho"/>
              </w:rPr>
              <w:t>/conf/spatial</w:t>
            </w:r>
            <w:r w:rsidR="009653FB" w:rsidRPr="009653FB">
              <w:rPr>
                <w:rFonts w:eastAsia="MS Mincho"/>
              </w:rPr>
              <w:t>-</w:t>
            </w:r>
            <w:r w:rsidRPr="008E6197">
              <w:rPr>
                <w:rFonts w:eastAsia="MS Mincho"/>
              </w:rPr>
              <w:t>definition/ISpatialDefinition</w:t>
            </w:r>
          </w:p>
        </w:tc>
      </w:tr>
      <w:tr w:rsidR="001B323A" w:rsidRPr="00905E54" w14:paraId="7423E283"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4E9964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03783B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5CC45CAB" w14:textId="77777777" w:rsidR="008E6197" w:rsidRDefault="00463737" w:rsidP="008E6197">
            <w:pPr>
              <w:spacing w:before="60" w:after="60"/>
              <w:rPr>
                <w:rFonts w:eastAsia="MS Mincho"/>
              </w:rPr>
            </w:pPr>
            <w:r>
              <w:fldChar w:fldCharType="begin"/>
            </w:r>
            <w:r>
              <w:instrText xml:space="preserve"> REF ispatialdefinition \h  \* MERGEFORMAT </w:instrText>
            </w:r>
            <w: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definition/ISpatialDefinition</w:t>
            </w:r>
            <w:r>
              <w:fldChar w:fldCharType="end"/>
            </w:r>
          </w:p>
        </w:tc>
      </w:tr>
      <w:tr w:rsidR="001B323A" w:rsidRPr="00905E54" w14:paraId="7C02538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FB5A5F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6ADB20E"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0948014" w14:textId="77777777" w:rsidR="008E6197" w:rsidRDefault="008E6197" w:rsidP="008E6197">
            <w:pPr>
              <w:spacing w:before="60" w:after="60"/>
              <w:rPr>
                <w:rFonts w:eastAsia="MS Mincho"/>
              </w:rPr>
            </w:pPr>
            <w:r w:rsidRPr="008E6197">
              <w:rPr>
                <w:rFonts w:eastAsia="MS Mincho"/>
              </w:rPr>
              <w:t>To ensure the candidate component implements the IElementSet interface.</w:t>
            </w:r>
          </w:p>
        </w:tc>
      </w:tr>
      <w:tr w:rsidR="001B323A" w:rsidRPr="00905E54" w14:paraId="1E7AB7C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04C7C0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13FD62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907E21F"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73088E6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4EA1F2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4B9A8F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619382AA" w14:textId="77777777" w:rsidR="008E6197" w:rsidRDefault="008E6197" w:rsidP="008E6197">
            <w:pPr>
              <w:spacing w:before="60" w:after="60"/>
              <w:rPr>
                <w:rFonts w:eastAsia="MS Mincho"/>
              </w:rPr>
            </w:pPr>
            <w:r w:rsidRPr="008E6197">
              <w:rPr>
                <w:rFonts w:eastAsia="MS Mincho"/>
              </w:rPr>
              <w:t>Basic</w:t>
            </w:r>
          </w:p>
        </w:tc>
      </w:tr>
      <w:tr w:rsidR="001B323A" w:rsidRPr="00905E54" w14:paraId="495CD9B0"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A4C96D5" w14:textId="77777777" w:rsidR="008E6197" w:rsidRDefault="008E6197" w:rsidP="008E6197">
            <w:pPr>
              <w:spacing w:before="60" w:after="60"/>
              <w:rPr>
                <w:rFonts w:eastAsia="MS Mincho"/>
                <w:b/>
              </w:rPr>
            </w:pPr>
            <w:r w:rsidRPr="008E6197">
              <w:rPr>
                <w:rFonts w:eastAsia="MS Mincho"/>
                <w:b/>
              </w:rPr>
              <w:t>Test 4.2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7433BE0" w14:textId="77777777" w:rsidR="008E6197" w:rsidRDefault="008E6197" w:rsidP="008E6197">
            <w:pPr>
              <w:spacing w:before="60" w:after="60"/>
              <w:rPr>
                <w:rFonts w:eastAsia="MS Mincho"/>
              </w:rPr>
            </w:pPr>
            <w:r w:rsidRPr="008E6197">
              <w:rPr>
                <w:rFonts w:eastAsia="MS Mincho"/>
              </w:rPr>
              <w:t>/conf/spatial</w:t>
            </w:r>
            <w:r w:rsidR="009653FB" w:rsidRPr="009653FB">
              <w:rPr>
                <w:rFonts w:eastAsia="MS Mincho"/>
              </w:rPr>
              <w:t>-</w:t>
            </w:r>
            <w:r w:rsidRPr="008E6197">
              <w:rPr>
                <w:rFonts w:eastAsia="MS Mincho"/>
              </w:rPr>
              <w:t>definition/IElementSet</w:t>
            </w:r>
          </w:p>
        </w:tc>
      </w:tr>
      <w:tr w:rsidR="001B323A" w:rsidRPr="00905E54" w14:paraId="3CE8B305"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A18229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AF297D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7B74542" w14:textId="77777777" w:rsidR="008E6197" w:rsidRDefault="00463737" w:rsidP="008E6197">
            <w:pPr>
              <w:spacing w:before="60" w:after="60"/>
              <w:rPr>
                <w:rFonts w:eastAsia="MS Mincho"/>
              </w:rPr>
            </w:pPr>
            <w:r>
              <w:fldChar w:fldCharType="begin"/>
            </w:r>
            <w:r>
              <w:instrText xml:space="preserve"> REF ielementset \h  \* MERGEFORMAT </w:instrText>
            </w:r>
            <w: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w:t>
            </w:r>
            <w:r>
              <w:fldChar w:fldCharType="end"/>
            </w:r>
            <w:r w:rsidR="00417FD5" w:rsidRPr="00905E54">
              <w:rPr>
                <w:rFonts w:eastAsia="MS Mincho"/>
              </w:rPr>
              <w:t>IElementSet</w:t>
            </w:r>
          </w:p>
        </w:tc>
      </w:tr>
      <w:tr w:rsidR="001B323A" w:rsidRPr="00905E54" w14:paraId="4523206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628899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C32C68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2F75274" w14:textId="77777777" w:rsidR="008E6197" w:rsidRDefault="008E6197" w:rsidP="008E6197">
            <w:pPr>
              <w:spacing w:before="60" w:after="60"/>
              <w:rPr>
                <w:rFonts w:eastAsia="MS Mincho"/>
              </w:rPr>
            </w:pPr>
            <w:r w:rsidRPr="008E6197">
              <w:rPr>
                <w:rFonts w:eastAsia="MS Mincho"/>
              </w:rPr>
              <w:t>To ensure the candidate component implements the IElementSet interface.</w:t>
            </w:r>
          </w:p>
        </w:tc>
      </w:tr>
      <w:tr w:rsidR="001B323A" w:rsidRPr="00905E54" w14:paraId="1455E822"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F9FF23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61B915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AA4093B"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202E69E"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450CBC5D"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3EB724B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307409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1845B3BB" w14:textId="77777777" w:rsidR="008E6197" w:rsidRDefault="008E6197" w:rsidP="008E6197">
            <w:pPr>
              <w:spacing w:before="60" w:after="60"/>
              <w:rPr>
                <w:rFonts w:eastAsia="MS Mincho"/>
              </w:rPr>
            </w:pPr>
            <w:r w:rsidRPr="008E6197">
              <w:rPr>
                <w:rFonts w:eastAsia="MS Mincho"/>
              </w:rPr>
              <w:t>Basic</w:t>
            </w:r>
          </w:p>
        </w:tc>
      </w:tr>
      <w:tr w:rsidR="001B323A" w:rsidRPr="00905E54" w14:paraId="76311AB3"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14A314CE" w14:textId="77777777" w:rsidR="008E6197" w:rsidRDefault="008E6197" w:rsidP="008E6197">
            <w:pPr>
              <w:spacing w:before="60" w:after="60"/>
              <w:rPr>
                <w:rFonts w:eastAsia="MS Mincho"/>
                <w:b/>
              </w:rPr>
            </w:pPr>
            <w:r w:rsidRPr="008E6197">
              <w:rPr>
                <w:rFonts w:eastAsia="MS Mincho"/>
                <w:b/>
              </w:rPr>
              <w:t>Test 4.3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F61CE38"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/conf/spatial-definition/ElementType</w:t>
            </w:r>
          </w:p>
        </w:tc>
      </w:tr>
      <w:tr w:rsidR="001B323A" w:rsidRPr="00905E54" w14:paraId="11D44D11"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54DA357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243155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2967A07" w14:textId="77777777" w:rsidR="008E6197" w:rsidRDefault="00463737" w:rsidP="008E6197">
            <w:pPr>
              <w:spacing w:before="60" w:after="60"/>
              <w:rPr>
                <w:rFonts w:eastAsia="MS Mincho"/>
              </w:rPr>
            </w:pPr>
            <w:r>
              <w:fldChar w:fldCharType="begin"/>
            </w:r>
            <w:r>
              <w:instrText xml:space="preserve"> REF elementtype \h  \* MERGEFORMAT </w:instrText>
            </w:r>
            <w:r>
              <w:fldChar w:fldCharType="separate"/>
            </w:r>
            <w:r w:rsidR="00961212" w:rsidRPr="008E6197">
              <w:rPr>
                <w:rFonts w:eastAsia="MS Mincho"/>
              </w:rPr>
              <w:t>/req/spatial</w:t>
            </w:r>
            <w:r w:rsidR="00961212" w:rsidRPr="009653FB">
              <w:rPr>
                <w:rFonts w:eastAsia="MS Mincho"/>
              </w:rPr>
              <w:t>-</w:t>
            </w:r>
            <w:r w:rsidR="00961212" w:rsidRPr="008E6197">
              <w:rPr>
                <w:rFonts w:eastAsia="MS Mincho"/>
              </w:rPr>
              <w:t>definition/IElementType</w:t>
            </w:r>
            <w:r>
              <w:fldChar w:fldCharType="end"/>
            </w:r>
          </w:p>
        </w:tc>
      </w:tr>
      <w:tr w:rsidR="001B323A" w:rsidRPr="00905E54" w14:paraId="273A46C1"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89D35A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220358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8B1C75F" w14:textId="77777777" w:rsidR="008E6197" w:rsidRDefault="008E6197" w:rsidP="008E6197">
            <w:pPr>
              <w:spacing w:before="60" w:after="60"/>
              <w:rPr>
                <w:rFonts w:eastAsia="MS Mincho"/>
              </w:rPr>
            </w:pPr>
            <w:r w:rsidRPr="008E6197">
              <w:rPr>
                <w:rFonts w:eastAsia="MS Mincho"/>
              </w:rPr>
              <w:t>To ensure the candidate component implements the ElementType enumeration.</w:t>
            </w:r>
          </w:p>
        </w:tc>
      </w:tr>
      <w:tr w:rsidR="001B323A" w:rsidRPr="00905E54" w14:paraId="30B5DDD6"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1B9194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50B975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18BA3A62"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B5E6E2F"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54A0FD20"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4C0C2FA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0A8C525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443F8A14" w14:textId="77777777" w:rsidR="008E6197" w:rsidRDefault="008E6197" w:rsidP="008E6197">
            <w:pPr>
              <w:spacing w:before="60" w:after="60"/>
              <w:rPr>
                <w:rFonts w:eastAsia="MS Mincho"/>
              </w:rPr>
            </w:pPr>
            <w:r w:rsidRPr="008E6197">
              <w:rPr>
                <w:rFonts w:eastAsia="MS Mincho"/>
              </w:rPr>
              <w:t>Basic</w:t>
            </w:r>
          </w:p>
        </w:tc>
      </w:tr>
    </w:tbl>
    <w:p w14:paraId="3F1BA8FD" w14:textId="77777777" w:rsidR="0071481B" w:rsidRPr="00905E54" w:rsidRDefault="0071481B" w:rsidP="0071481B">
      <w:pPr>
        <w:spacing w:after="0"/>
      </w:pPr>
    </w:p>
    <w:p w14:paraId="232ECF1F" w14:textId="77777777" w:rsidR="008E6197" w:rsidRDefault="008E6197" w:rsidP="008E6197">
      <w:pPr>
        <w:spacing w:after="0" w:line="276" w:lineRule="auto"/>
        <w:jc w:val="left"/>
      </w:pPr>
      <w:r w:rsidRPr="008E6197">
        <w:br w:type="page"/>
      </w:r>
    </w:p>
    <w:p w14:paraId="55CCB09A" w14:textId="77777777" w:rsidR="0071481B" w:rsidRPr="00905E54" w:rsidRDefault="0071481B" w:rsidP="0071481B">
      <w:pPr>
        <w:spacing w:after="0"/>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18EF4F7A"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289FE3B5" w14:textId="77777777" w:rsidR="008E6197" w:rsidRDefault="008E6197" w:rsidP="008E6197">
            <w:pPr>
              <w:keepNext/>
              <w:spacing w:before="60" w:after="60"/>
              <w:rPr>
                <w:rFonts w:eastAsia="MS Mincho"/>
                <w:b/>
              </w:rPr>
            </w:pPr>
            <w:r w:rsidRPr="008E6197">
              <w:rPr>
                <w:rFonts w:eastAsia="MS Mincho"/>
                <w:b/>
              </w:rPr>
              <w:t xml:space="preserve">Conformance Class 5: </w:t>
            </w:r>
            <w:r w:rsidRPr="008E6197">
              <w:rPr>
                <w:rFonts w:eastAsia="MS Mincho"/>
              </w:rPr>
              <w:t>Temporal Definition</w:t>
            </w:r>
          </w:p>
        </w:tc>
      </w:tr>
      <w:tr w:rsidR="001B323A" w:rsidRPr="00905E54" w14:paraId="43C9588B"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2FC8C20E" w14:textId="77777777" w:rsidR="008E6197" w:rsidRDefault="008E6197" w:rsidP="008E6197">
            <w:pPr>
              <w:spacing w:before="60" w:after="60"/>
              <w:rPr>
                <w:rFonts w:eastAsia="MS Mincho"/>
              </w:rPr>
            </w:pPr>
            <w:r w:rsidRPr="008E6197">
              <w:rPr>
                <w:rFonts w:eastAsia="MS Mincho"/>
              </w:rPr>
              <w:t>/conf/temporal</w:t>
            </w:r>
            <w:r w:rsidR="009653FB" w:rsidRPr="009653FB">
              <w:rPr>
                <w:rFonts w:eastAsia="MS Mincho"/>
              </w:rPr>
              <w:t>-</w:t>
            </w:r>
            <w:r w:rsidRPr="008E6197">
              <w:rPr>
                <w:rFonts w:eastAsia="MS Mincho"/>
              </w:rPr>
              <w:t>definition</w:t>
            </w:r>
          </w:p>
        </w:tc>
      </w:tr>
      <w:tr w:rsidR="001B323A" w:rsidRPr="00905E54" w14:paraId="68774D13"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1E56B4F3"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F6889B1"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temporaldefinition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417FD5" w:rsidRPr="00905E54">
              <w:rPr>
                <w:rFonts w:eastAsia="MS Mincho"/>
              </w:rPr>
              <w:t>temporal</w:t>
            </w:r>
            <w:r w:rsidR="009653FB" w:rsidRPr="009653FB">
              <w:rPr>
                <w:rFonts w:eastAsia="MS Mincho"/>
              </w:rPr>
              <w:t>-</w:t>
            </w:r>
            <w:r w:rsidR="00417FD5" w:rsidRPr="00905E54">
              <w:rPr>
                <w:rFonts w:eastAsia="MS Mincho"/>
              </w:rPr>
              <w:t>definition</w:t>
            </w:r>
          </w:p>
        </w:tc>
      </w:tr>
      <w:tr w:rsidR="001B323A" w:rsidRPr="00905E54" w14:paraId="20141161"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3D4C2D2" w14:textId="77777777" w:rsidR="008E6197" w:rsidRDefault="008E6197" w:rsidP="008E6197">
            <w:pPr>
              <w:spacing w:before="60" w:after="60"/>
              <w:rPr>
                <w:rFonts w:eastAsia="MS Mincho"/>
                <w:b/>
              </w:rPr>
            </w:pPr>
            <w:r w:rsidRPr="008E6197">
              <w:rPr>
                <w:rFonts w:eastAsia="MS Mincho"/>
                <w:b/>
              </w:rPr>
              <w:t>Test 5.1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442C1DD" w14:textId="77777777" w:rsidR="008E6197" w:rsidRDefault="008E6197" w:rsidP="008E6197">
            <w:pPr>
              <w:spacing w:before="60" w:after="60"/>
              <w:rPr>
                <w:rFonts w:eastAsia="MS Mincho"/>
              </w:rPr>
            </w:pPr>
            <w:r w:rsidRPr="008E6197">
              <w:rPr>
                <w:rFonts w:eastAsia="MS Mincho"/>
              </w:rPr>
              <w:t>/conf/temporal</w:t>
            </w:r>
            <w:r w:rsidR="009653FB" w:rsidRPr="009653FB">
              <w:rPr>
                <w:rFonts w:eastAsia="MS Mincho"/>
              </w:rPr>
              <w:t>-</w:t>
            </w:r>
            <w:r w:rsidRPr="008E6197">
              <w:rPr>
                <w:rFonts w:eastAsia="MS Mincho"/>
              </w:rPr>
              <w:t>definition/ITime</w:t>
            </w:r>
          </w:p>
        </w:tc>
      </w:tr>
      <w:tr w:rsidR="001B323A" w:rsidRPr="00905E54" w14:paraId="4DCF5D5F"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3CEB84C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251147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6B8AFB16" w14:textId="77777777" w:rsidR="008E6197" w:rsidRDefault="00463737" w:rsidP="008E6197">
            <w:pPr>
              <w:spacing w:before="60" w:after="60"/>
              <w:rPr>
                <w:rFonts w:eastAsia="MS Mincho"/>
              </w:rPr>
            </w:pPr>
            <w:r>
              <w:fldChar w:fldCharType="begin"/>
            </w:r>
            <w:r>
              <w:instrText xml:space="preserve"> REF itime \h  \* MERGEFORMAT </w:instrText>
            </w:r>
            <w:r>
              <w:fldChar w:fldCharType="separate"/>
            </w:r>
            <w:r w:rsidR="00961212" w:rsidRPr="008E6197">
              <w:rPr>
                <w:rFonts w:eastAsia="MS Mincho"/>
              </w:rPr>
              <w:t>/req/temporal</w:t>
            </w:r>
            <w:r w:rsidR="00961212" w:rsidRPr="009653FB">
              <w:rPr>
                <w:rFonts w:eastAsia="MS Mincho"/>
              </w:rPr>
              <w:t>-</w:t>
            </w:r>
            <w:r w:rsidR="00961212" w:rsidRPr="008E6197">
              <w:rPr>
                <w:rFonts w:eastAsia="MS Mincho"/>
              </w:rPr>
              <w:t>definition/</w:t>
            </w:r>
            <w:r>
              <w:fldChar w:fldCharType="end"/>
            </w:r>
            <w:r w:rsidR="00417FD5" w:rsidRPr="00905E54">
              <w:rPr>
                <w:rFonts w:eastAsia="MS Mincho"/>
              </w:rPr>
              <w:t>ITime</w:t>
            </w:r>
          </w:p>
        </w:tc>
      </w:tr>
      <w:tr w:rsidR="001B323A" w:rsidRPr="00905E54" w14:paraId="05C67BDD"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73DF262"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E887086"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3516CC5" w14:textId="77777777" w:rsidR="008E6197" w:rsidRDefault="008E6197" w:rsidP="008E6197">
            <w:pPr>
              <w:spacing w:before="60" w:after="60"/>
              <w:rPr>
                <w:rFonts w:eastAsia="MS Mincho"/>
              </w:rPr>
            </w:pPr>
            <w:r w:rsidRPr="008E6197">
              <w:rPr>
                <w:rFonts w:eastAsia="MS Mincho"/>
              </w:rPr>
              <w:t>To ensure the candidate component implements the ITime interface.</w:t>
            </w:r>
          </w:p>
        </w:tc>
      </w:tr>
      <w:tr w:rsidR="001B323A" w:rsidRPr="00905E54" w14:paraId="08DE2CA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A8A8CE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04C359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26AF9F45"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A7DD842"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575EB24F"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E64B46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868A45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317457F2" w14:textId="77777777" w:rsidR="008E6197" w:rsidRDefault="008E6197" w:rsidP="008E6197">
            <w:pPr>
              <w:spacing w:before="60" w:after="60"/>
              <w:rPr>
                <w:rFonts w:eastAsia="MS Mincho"/>
              </w:rPr>
            </w:pPr>
            <w:r w:rsidRPr="008E6197">
              <w:rPr>
                <w:rFonts w:eastAsia="MS Mincho"/>
              </w:rPr>
              <w:t>Basic</w:t>
            </w:r>
          </w:p>
        </w:tc>
      </w:tr>
      <w:tr w:rsidR="001B323A" w:rsidRPr="00905E54" w14:paraId="42CDADEF"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66EB60E8" w14:textId="77777777" w:rsidR="008E6197" w:rsidRDefault="008E6197" w:rsidP="008E6197">
            <w:pPr>
              <w:spacing w:before="60" w:after="60"/>
              <w:rPr>
                <w:rFonts w:eastAsia="MS Mincho"/>
                <w:b/>
              </w:rPr>
            </w:pPr>
            <w:r w:rsidRPr="008E6197">
              <w:rPr>
                <w:rFonts w:eastAsia="MS Mincho"/>
                <w:b/>
              </w:rPr>
              <w:t>Test 5.2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EF186CF"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/conf/temporal-definition/ITimeSet</w:t>
            </w:r>
          </w:p>
        </w:tc>
      </w:tr>
      <w:tr w:rsidR="001B323A" w:rsidRPr="00905E54" w14:paraId="588D6D41"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79671A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194017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6092997" w14:textId="77777777" w:rsidR="008E6197" w:rsidRDefault="00463737" w:rsidP="008E6197">
            <w:pPr>
              <w:spacing w:before="60" w:after="60"/>
              <w:rPr>
                <w:rFonts w:eastAsia="MS Mincho"/>
              </w:rPr>
            </w:pPr>
            <w:r>
              <w:fldChar w:fldCharType="begin"/>
            </w:r>
            <w:r>
              <w:instrText xml:space="preserve"> REF itimeset \h  \* MERGEFORMAT </w:instrText>
            </w:r>
            <w:r>
              <w:fldChar w:fldCharType="separate"/>
            </w:r>
            <w:r w:rsidR="00961212" w:rsidRPr="008E6197">
              <w:rPr>
                <w:rFonts w:eastAsia="MS Mincho"/>
              </w:rPr>
              <w:t>/req/temporal</w:t>
            </w:r>
            <w:r w:rsidR="00961212" w:rsidRPr="009653FB">
              <w:rPr>
                <w:rFonts w:eastAsia="MS Mincho"/>
              </w:rPr>
              <w:t>-</w:t>
            </w:r>
            <w:r w:rsidR="00961212" w:rsidRPr="008E6197">
              <w:rPr>
                <w:rFonts w:eastAsia="MS Mincho"/>
              </w:rPr>
              <w:t>definition/</w:t>
            </w:r>
            <w:r>
              <w:fldChar w:fldCharType="end"/>
            </w:r>
            <w:r w:rsidR="00417FD5" w:rsidRPr="00905E54">
              <w:rPr>
                <w:rFonts w:eastAsia="MS Mincho"/>
              </w:rPr>
              <w:t>ITimeSet</w:t>
            </w:r>
          </w:p>
        </w:tc>
      </w:tr>
      <w:tr w:rsidR="001B323A" w:rsidRPr="00905E54" w14:paraId="7C3852C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4A549E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411F7D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105DDEC8" w14:textId="77777777" w:rsidR="008E6197" w:rsidRDefault="008E6197" w:rsidP="008E6197">
            <w:pPr>
              <w:spacing w:before="60" w:after="60"/>
              <w:rPr>
                <w:rFonts w:eastAsia="MS Mincho"/>
              </w:rPr>
            </w:pPr>
            <w:r w:rsidRPr="008E6197">
              <w:rPr>
                <w:rFonts w:eastAsia="MS Mincho"/>
              </w:rPr>
              <w:t>To ensure the candidate component implements the ITimeSet interface.</w:t>
            </w:r>
          </w:p>
        </w:tc>
      </w:tr>
      <w:tr w:rsidR="001B323A" w:rsidRPr="00905E54" w14:paraId="3DD1A0D8"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7CD92D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487DCA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2B2917F6"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628906AA"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07227C7C"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2E14465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5ADABF6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14EDF025" w14:textId="77777777" w:rsidR="008E6197" w:rsidRDefault="008E6197" w:rsidP="008E6197">
            <w:pPr>
              <w:spacing w:before="60" w:after="60"/>
              <w:rPr>
                <w:rFonts w:eastAsia="MS Mincho"/>
              </w:rPr>
            </w:pPr>
            <w:r w:rsidRPr="008E6197">
              <w:rPr>
                <w:rFonts w:eastAsia="MS Mincho"/>
              </w:rPr>
              <w:t>Basic</w:t>
            </w:r>
          </w:p>
        </w:tc>
      </w:tr>
    </w:tbl>
    <w:p w14:paraId="510E47A2" w14:textId="77777777" w:rsidR="0071481B" w:rsidRPr="00905E54" w:rsidRDefault="0071481B" w:rsidP="0071481B">
      <w:pPr>
        <w:spacing w:after="0"/>
      </w:pPr>
    </w:p>
    <w:p w14:paraId="2BDF0099" w14:textId="77777777" w:rsidR="0071481B" w:rsidRPr="00905E54" w:rsidRDefault="008E6197" w:rsidP="0071481B">
      <w:pPr>
        <w:spacing w:after="0"/>
        <w:rPr>
          <w:rFonts w:ascii="Arial" w:hAnsi="Arial"/>
          <w:b/>
          <w:bCs/>
        </w:rPr>
      </w:pP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58A9AF57"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2526B2E5" w14:textId="77777777" w:rsidR="008E6197" w:rsidRDefault="008E6197" w:rsidP="008E6197">
            <w:pPr>
              <w:keepNext/>
              <w:spacing w:before="60" w:after="60"/>
              <w:rPr>
                <w:rFonts w:eastAsia="MS Mincho"/>
                <w:b/>
              </w:rPr>
            </w:pPr>
            <w:r w:rsidRPr="008E6197">
              <w:rPr>
                <w:rFonts w:eastAsia="MS Mincho"/>
                <w:b/>
              </w:rPr>
              <w:t xml:space="preserve">Conformance Class 6: </w:t>
            </w:r>
            <w:r w:rsidRPr="008E6197">
              <w:rPr>
                <w:rFonts w:eastAsia="MS Mincho"/>
              </w:rPr>
              <w:t>Value Set</w:t>
            </w:r>
          </w:p>
        </w:tc>
      </w:tr>
      <w:tr w:rsidR="001B323A" w:rsidRPr="00905E54" w14:paraId="4211A927"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0B886A2"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set</w:t>
            </w:r>
          </w:p>
        </w:tc>
      </w:tr>
      <w:tr w:rsidR="001B323A" w:rsidRPr="00905E54" w14:paraId="3F4263AF"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3A930EC4"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36AA5317"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valueset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417FD5" w:rsidRPr="00905E54">
              <w:rPr>
                <w:rFonts w:eastAsia="MS Mincho"/>
              </w:rPr>
              <w:t>value</w:t>
            </w:r>
            <w:r w:rsidR="009653FB" w:rsidRPr="009653FB">
              <w:rPr>
                <w:rFonts w:eastAsia="MS Mincho"/>
              </w:rPr>
              <w:t>-</w:t>
            </w:r>
            <w:r w:rsidR="00417FD5" w:rsidRPr="00905E54">
              <w:rPr>
                <w:rFonts w:eastAsia="MS Mincho"/>
              </w:rPr>
              <w:t>set</w:t>
            </w:r>
          </w:p>
        </w:tc>
      </w:tr>
      <w:tr w:rsidR="001B323A" w:rsidRPr="00905E54" w14:paraId="1BF9B1C2"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70F7119B" w14:textId="77777777" w:rsidR="008E6197" w:rsidRDefault="008E6197" w:rsidP="008E6197">
            <w:pPr>
              <w:spacing w:before="60" w:after="60"/>
              <w:rPr>
                <w:rFonts w:eastAsia="MS Mincho"/>
                <w:b/>
              </w:rPr>
            </w:pPr>
            <w:r w:rsidRPr="008E6197">
              <w:rPr>
                <w:rFonts w:eastAsia="MS Mincho"/>
                <w:b/>
              </w:rPr>
              <w:t>Test 6.1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16B49C3" w14:textId="77777777" w:rsidR="008E6197" w:rsidRDefault="008E6197" w:rsidP="008E6197">
            <w:pPr>
              <w:spacing w:before="60" w:after="60"/>
              <w:rPr>
                <w:rFonts w:eastAsia="MS Mincho"/>
              </w:rPr>
            </w:pPr>
            <w:r w:rsidRPr="008E6197">
              <w:rPr>
                <w:rFonts w:eastAsia="MS Mincho"/>
              </w:rPr>
              <w:t>/conf/value</w:t>
            </w:r>
            <w:r w:rsidR="009653FB" w:rsidRPr="009653FB">
              <w:rPr>
                <w:rFonts w:eastAsia="MS Mincho"/>
              </w:rPr>
              <w:t>-</w:t>
            </w:r>
            <w:r w:rsidRPr="008E6197">
              <w:rPr>
                <w:rFonts w:eastAsia="MS Mincho"/>
              </w:rPr>
              <w:t>set/IBaseValueSet</w:t>
            </w:r>
          </w:p>
        </w:tc>
      </w:tr>
      <w:tr w:rsidR="001B323A" w:rsidRPr="00905E54" w14:paraId="0284EA2B"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552512E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A520C7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08B42891" w14:textId="77777777" w:rsidR="008E6197" w:rsidRDefault="00463737" w:rsidP="008E6197">
            <w:pPr>
              <w:spacing w:before="60" w:after="60"/>
              <w:rPr>
                <w:rFonts w:eastAsia="MS Mincho"/>
              </w:rPr>
            </w:pPr>
            <w:r>
              <w:fldChar w:fldCharType="begin"/>
            </w:r>
            <w:r>
              <w:instrText xml:space="preserve"> REF ibasevalueset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set/</w:t>
            </w:r>
            <w:r>
              <w:fldChar w:fldCharType="end"/>
            </w:r>
            <w:r w:rsidR="00417FD5" w:rsidRPr="00905E54">
              <w:rPr>
                <w:rFonts w:eastAsia="MS Mincho"/>
              </w:rPr>
              <w:t>IBaseValueSet</w:t>
            </w:r>
          </w:p>
        </w:tc>
      </w:tr>
      <w:tr w:rsidR="001B323A" w:rsidRPr="00905E54" w14:paraId="0D36D2E0"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0181C8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80B6DF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98778EC" w14:textId="77777777" w:rsidR="008E6197" w:rsidRDefault="008E6197" w:rsidP="008E6197">
            <w:pPr>
              <w:spacing w:before="60" w:after="60"/>
              <w:rPr>
                <w:rFonts w:eastAsia="MS Mincho"/>
              </w:rPr>
            </w:pPr>
            <w:r w:rsidRPr="008E6197">
              <w:rPr>
                <w:rFonts w:eastAsia="MS Mincho"/>
              </w:rPr>
              <w:t>To ensure the candidate component implements the IBaseValueSet interface.</w:t>
            </w:r>
          </w:p>
        </w:tc>
      </w:tr>
      <w:tr w:rsidR="001B323A" w:rsidRPr="00905E54" w14:paraId="3407940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B448663" w14:textId="77777777" w:rsidR="008E6197" w:rsidRDefault="008E6197" w:rsidP="008E6197">
            <w:pPr>
              <w:spacing w:before="60" w:after="60"/>
              <w:rPr>
                <w:rFonts w:ascii="Times New Roman" w:eastAsia="MS Mincho" w:hAnsi="Times New Roman"/>
                <w:b/>
                <w:sz w:val="24"/>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EE4417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75B0EA64"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F1CEEF3"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219F3B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1C7A44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2F5B3F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2706272F" w14:textId="77777777" w:rsidR="008E6197" w:rsidRDefault="008E6197" w:rsidP="008E6197">
            <w:pPr>
              <w:spacing w:before="60" w:after="60"/>
              <w:rPr>
                <w:rFonts w:eastAsia="MS Mincho"/>
              </w:rPr>
            </w:pPr>
            <w:r w:rsidRPr="008E6197">
              <w:rPr>
                <w:rFonts w:eastAsia="MS Mincho"/>
              </w:rPr>
              <w:t>Basic</w:t>
            </w:r>
          </w:p>
        </w:tc>
      </w:tr>
      <w:tr w:rsidR="001B323A" w:rsidRPr="00905E54" w14:paraId="29578B5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8A89D50" w14:textId="77777777" w:rsidR="008E6197" w:rsidRDefault="008E6197" w:rsidP="008E6197">
            <w:pPr>
              <w:spacing w:before="60" w:after="60"/>
              <w:rPr>
                <w:rFonts w:eastAsia="MS Mincho"/>
                <w:b/>
              </w:rPr>
            </w:pPr>
            <w:r w:rsidRPr="008E6197">
              <w:rPr>
                <w:rFonts w:eastAsia="MS Mincho"/>
                <w:b/>
              </w:rPr>
              <w:t>Test 6.2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7A7BF02"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/conf/value-set/ITimeSpaceValueSet</w:t>
            </w:r>
          </w:p>
        </w:tc>
      </w:tr>
      <w:tr w:rsidR="001B323A" w:rsidRPr="00905E54" w14:paraId="4AD925EF"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E8A4E3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AE88A1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0606B84D" w14:textId="77777777" w:rsidR="008E6197" w:rsidRDefault="00463737" w:rsidP="008E6197">
            <w:pPr>
              <w:spacing w:before="60" w:after="60"/>
              <w:rPr>
                <w:rFonts w:eastAsia="MS Mincho"/>
              </w:rPr>
            </w:pPr>
            <w:r>
              <w:fldChar w:fldCharType="begin"/>
            </w:r>
            <w:r>
              <w:instrText xml:space="preserve"> REF  ITimeSpaceValueSet \h  \* MERGEFORMAT </w:instrText>
            </w:r>
            <w:r>
              <w:fldChar w:fldCharType="separate"/>
            </w:r>
            <w:r w:rsidR="00961212" w:rsidRPr="008E6197">
              <w:rPr>
                <w:rFonts w:eastAsia="MS Mincho"/>
              </w:rPr>
              <w:t>/req/value</w:t>
            </w:r>
            <w:r w:rsidR="00961212" w:rsidRPr="009653FB">
              <w:rPr>
                <w:rFonts w:eastAsia="MS Mincho"/>
              </w:rPr>
              <w:t>-</w:t>
            </w:r>
            <w:r w:rsidR="00961212" w:rsidRPr="008E6197">
              <w:rPr>
                <w:rFonts w:eastAsia="MS Mincho"/>
              </w:rPr>
              <w:t>set/</w:t>
            </w:r>
            <w:r>
              <w:fldChar w:fldCharType="end"/>
            </w:r>
            <w:r w:rsidR="00417FD5" w:rsidRPr="00905E54">
              <w:rPr>
                <w:rFonts w:eastAsia="MS Mincho"/>
              </w:rPr>
              <w:t>ITimeSpaceValueSet</w:t>
            </w:r>
          </w:p>
        </w:tc>
      </w:tr>
      <w:tr w:rsidR="001B323A" w:rsidRPr="00905E54" w14:paraId="75492BC3"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791120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36C4B1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4C8A6B74" w14:textId="77777777" w:rsidR="008E6197" w:rsidRDefault="008E6197" w:rsidP="008E6197">
            <w:pPr>
              <w:spacing w:before="60" w:after="60"/>
              <w:rPr>
                <w:rFonts w:eastAsia="MS Mincho"/>
              </w:rPr>
            </w:pPr>
            <w:r w:rsidRPr="008E6197">
              <w:rPr>
                <w:rFonts w:eastAsia="MS Mincho"/>
              </w:rPr>
              <w:t>To ensure the candidate component implements the ITimeSpaceValueSet interface.</w:t>
            </w:r>
          </w:p>
        </w:tc>
      </w:tr>
      <w:tr w:rsidR="001B323A" w:rsidRPr="00905E54" w14:paraId="138D2E92"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320C3E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B07B29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215BC7AA"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59079933"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2A1D5376"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2A403FE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7DDF4DF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7ABFC609" w14:textId="77777777" w:rsidR="008E6197" w:rsidRDefault="008E6197" w:rsidP="008E6197">
            <w:pPr>
              <w:spacing w:before="60" w:after="60"/>
              <w:rPr>
                <w:rFonts w:eastAsia="MS Mincho"/>
              </w:rPr>
            </w:pPr>
            <w:r w:rsidRPr="008E6197">
              <w:rPr>
                <w:rFonts w:eastAsia="MS Mincho"/>
              </w:rPr>
              <w:t>Basic</w:t>
            </w:r>
          </w:p>
        </w:tc>
      </w:tr>
    </w:tbl>
    <w:p w14:paraId="4217AA03" w14:textId="77777777" w:rsidR="0071481B" w:rsidRPr="00905E54" w:rsidRDefault="0071481B" w:rsidP="0071481B">
      <w:pPr>
        <w:spacing w:after="0"/>
      </w:pPr>
    </w:p>
    <w:p w14:paraId="20E20E42" w14:textId="77777777" w:rsidR="004236D2" w:rsidRPr="00905E54" w:rsidRDefault="008E6197" w:rsidP="00380C8F">
      <w:pPr>
        <w:spacing w:after="0"/>
        <w:jc w:val="left"/>
      </w:pPr>
      <w:r w:rsidRPr="008E6197">
        <w:br w:type="page"/>
      </w:r>
    </w:p>
    <w:p w14:paraId="1B49B34D" w14:textId="77777777" w:rsidR="0071481B" w:rsidRPr="00905E54" w:rsidRDefault="0071481B" w:rsidP="0071481B">
      <w:pPr>
        <w:spacing w:after="0"/>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6EBCA46C"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757042B9" w14:textId="77777777" w:rsidR="008E6197" w:rsidRDefault="008E6197" w:rsidP="008E6197">
            <w:pPr>
              <w:keepNext/>
              <w:spacing w:before="60" w:after="60"/>
              <w:rPr>
                <w:rFonts w:eastAsia="MS Mincho"/>
                <w:b/>
              </w:rPr>
            </w:pPr>
            <w:r w:rsidRPr="008E6197">
              <w:rPr>
                <w:rFonts w:eastAsia="MS Mincho"/>
                <w:b/>
              </w:rPr>
              <w:t>Conformance Class 7: Argument</w:t>
            </w:r>
          </w:p>
        </w:tc>
      </w:tr>
      <w:tr w:rsidR="001B323A" w:rsidRPr="00905E54" w14:paraId="59C91521"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55FCAEC1" w14:textId="77777777" w:rsidR="008E6197" w:rsidRDefault="008E6197" w:rsidP="008E6197">
            <w:pPr>
              <w:spacing w:before="60" w:after="60"/>
              <w:rPr>
                <w:rFonts w:eastAsia="MS Mincho"/>
              </w:rPr>
            </w:pPr>
            <w:r w:rsidRPr="008E6197">
              <w:rPr>
                <w:rFonts w:eastAsia="MS Mincho"/>
              </w:rPr>
              <w:t>/conf/argument</w:t>
            </w:r>
          </w:p>
        </w:tc>
      </w:tr>
      <w:tr w:rsidR="001B323A" w:rsidRPr="00905E54" w14:paraId="0A360B80"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123C65DD"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321C7EB7"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argument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417FD5" w:rsidRPr="00905E54">
              <w:rPr>
                <w:rFonts w:eastAsia="MS Mincho"/>
              </w:rPr>
              <w:t>argument</w:t>
            </w:r>
          </w:p>
        </w:tc>
      </w:tr>
      <w:tr w:rsidR="001B323A" w:rsidRPr="00905E54" w14:paraId="1E2A16F9"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5663D8E2" w14:textId="77777777" w:rsidR="008E6197" w:rsidRDefault="008E6197" w:rsidP="008E6197">
            <w:pPr>
              <w:spacing w:before="60" w:after="60"/>
              <w:rPr>
                <w:rFonts w:eastAsia="MS Mincho"/>
                <w:b/>
              </w:rPr>
            </w:pPr>
            <w:r w:rsidRPr="008E6197">
              <w:rPr>
                <w:rFonts w:eastAsia="MS Mincho"/>
                <w:b/>
              </w:rPr>
              <w:t>Test 7.1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F843675"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w:t>
            </w:r>
            <w:r w:rsidRPr="008E6197">
              <w:rPr>
                <w:rFonts w:asciiTheme="minorHAnsi" w:hAnsiTheme="minorHAnsi"/>
              </w:rPr>
              <w:t>argument/IArgument</w:t>
            </w:r>
          </w:p>
        </w:tc>
      </w:tr>
      <w:tr w:rsidR="001B323A" w:rsidRPr="00905E54" w14:paraId="6F800FFA"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FC01A9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7C8B4F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09D29A8F" w14:textId="77777777" w:rsidR="008E6197" w:rsidRDefault="00463737" w:rsidP="008E6197">
            <w:pPr>
              <w:spacing w:before="60" w:after="60"/>
              <w:rPr>
                <w:rFonts w:ascii="Times New Roman" w:eastAsia="MS Mincho" w:hAnsi="Times New Roman"/>
                <w:sz w:val="24"/>
              </w:rPr>
            </w:pPr>
            <w:r>
              <w:fldChar w:fldCharType="begin"/>
            </w:r>
            <w:r>
              <w:instrText xml:space="preserve"> REF iargument \h  \* MERGEFORMAT </w:instrText>
            </w:r>
            <w:r>
              <w:fldChar w:fldCharType="separate"/>
            </w:r>
            <w:r w:rsidR="00961212" w:rsidRPr="008E6197">
              <w:rPr>
                <w:rFonts w:eastAsia="MS Mincho"/>
              </w:rPr>
              <w:t>/req/argument/</w:t>
            </w:r>
            <w:r>
              <w:fldChar w:fldCharType="end"/>
            </w:r>
            <w:r w:rsidR="00417FD5" w:rsidRPr="00905E54">
              <w:t xml:space="preserve"> IArgument</w:t>
            </w:r>
          </w:p>
        </w:tc>
      </w:tr>
      <w:tr w:rsidR="001B323A" w:rsidRPr="00905E54" w14:paraId="5AEE52B6"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EF1D43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E673F7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19FB5B68" w14:textId="77777777" w:rsidR="008E6197" w:rsidRDefault="008E6197" w:rsidP="008E6197">
            <w:pPr>
              <w:spacing w:before="60" w:after="60"/>
              <w:rPr>
                <w:rFonts w:eastAsia="MS Mincho"/>
              </w:rPr>
            </w:pPr>
            <w:r w:rsidRPr="008E6197">
              <w:rPr>
                <w:rFonts w:eastAsia="MS Mincho"/>
              </w:rPr>
              <w:t>To ensure the candidate component implements the IArgument interface.</w:t>
            </w:r>
          </w:p>
        </w:tc>
      </w:tr>
      <w:tr w:rsidR="001B323A" w:rsidRPr="00905E54" w14:paraId="66268AC5"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3E7F73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503F6C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341F55E3"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12EA96D"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7A800788"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6FA68F0A"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63CA6CE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67C137A1" w14:textId="77777777" w:rsidR="008E6197" w:rsidRDefault="008E6197" w:rsidP="008E6197">
            <w:pPr>
              <w:spacing w:before="60" w:after="60"/>
              <w:rPr>
                <w:rFonts w:eastAsia="MS Mincho"/>
              </w:rPr>
            </w:pPr>
            <w:r w:rsidRPr="008E6197">
              <w:rPr>
                <w:rFonts w:eastAsia="MS Mincho"/>
              </w:rPr>
              <w:t>Basic</w:t>
            </w:r>
          </w:p>
        </w:tc>
      </w:tr>
    </w:tbl>
    <w:p w14:paraId="1CADE9C4" w14:textId="77777777" w:rsidR="0071481B" w:rsidRPr="00905E54" w:rsidRDefault="0071481B" w:rsidP="0071481B">
      <w:pPr>
        <w:spacing w:after="0"/>
      </w:pPr>
    </w:p>
    <w:p w14:paraId="56EDB355" w14:textId="77777777" w:rsidR="008E6197" w:rsidRDefault="008E6197" w:rsidP="008E6197">
      <w:pPr>
        <w:spacing w:after="0" w:line="276" w:lineRule="auto"/>
        <w:jc w:val="left"/>
      </w:pP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0BF33CD6"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7805A761" w14:textId="77777777" w:rsidR="008E6197" w:rsidRDefault="008E6197" w:rsidP="008E6197">
            <w:pPr>
              <w:keepNext/>
              <w:spacing w:before="60" w:after="60"/>
              <w:rPr>
                <w:rFonts w:eastAsia="MS Mincho"/>
                <w:b/>
              </w:rPr>
            </w:pPr>
            <w:r w:rsidRPr="008E6197">
              <w:rPr>
                <w:rFonts w:eastAsia="MS Mincho"/>
                <w:b/>
              </w:rPr>
              <w:t xml:space="preserve">Conformance Class 8: </w:t>
            </w:r>
            <w:r w:rsidRPr="008E6197">
              <w:rPr>
                <w:rFonts w:eastAsia="MS Mincho"/>
              </w:rPr>
              <w:t>Linkable Component Status</w:t>
            </w:r>
          </w:p>
        </w:tc>
      </w:tr>
      <w:tr w:rsidR="001B323A" w:rsidRPr="00905E54" w14:paraId="59A05A38"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0D719651" w14:textId="77777777" w:rsidR="008E6197" w:rsidRDefault="008E6197" w:rsidP="008E6197">
            <w:pPr>
              <w:spacing w:before="60" w:after="60"/>
              <w:rPr>
                <w:rFonts w:eastAsia="MS Mincho"/>
              </w:rPr>
            </w:pPr>
            <w:r w:rsidRPr="008E6197">
              <w:rPr>
                <w:rFonts w:eastAsia="MS Mincho"/>
              </w:rPr>
              <w:t>/conf/linkable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w:t>
            </w:r>
          </w:p>
        </w:tc>
      </w:tr>
      <w:tr w:rsidR="001B323A" w:rsidRPr="00905E54" w14:paraId="11329A83"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77B20A68"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4461F7C" w14:textId="77777777" w:rsidR="008E6197" w:rsidRDefault="008E6197" w:rsidP="008E6197">
            <w:pPr>
              <w:spacing w:before="60" w:after="60"/>
              <w:rPr>
                <w:rFonts w:eastAsia="MS Mincho"/>
              </w:rPr>
            </w:pPr>
            <w:r w:rsidRPr="008E6197">
              <w:rPr>
                <w:rFonts w:eastAsia="MS Mincho"/>
              </w:rPr>
              <w:t>/req/linkable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w:t>
            </w:r>
          </w:p>
        </w:tc>
      </w:tr>
      <w:tr w:rsidR="001B323A" w:rsidRPr="00905E54" w14:paraId="043B4DC6"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5D5E4B7C" w14:textId="77777777" w:rsidR="008E6197" w:rsidRDefault="008E6197" w:rsidP="008E6197">
            <w:pPr>
              <w:spacing w:before="60" w:after="60"/>
              <w:rPr>
                <w:rFonts w:ascii="Arial" w:eastAsia="MS Mincho" w:hAnsi="Arial"/>
                <w:b/>
                <w:bCs/>
              </w:rPr>
            </w:pPr>
            <w:r w:rsidRPr="008E6197">
              <w:rPr>
                <w:rFonts w:eastAsia="MS Mincho"/>
                <w:b/>
              </w:rPr>
              <w:t>Test 8.1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582C139" w14:textId="77777777" w:rsidR="008E6197" w:rsidRDefault="008E6197" w:rsidP="008E6197">
            <w:pPr>
              <w:spacing w:before="60" w:after="60"/>
              <w:rPr>
                <w:rFonts w:ascii="Arial" w:eastAsia="MS Mincho" w:hAnsi="Arial"/>
                <w:b/>
                <w:bCs/>
              </w:rPr>
            </w:pPr>
            <w:r w:rsidRPr="008E6197">
              <w:t>/conf/</w:t>
            </w:r>
            <w:r w:rsidRPr="008E6197">
              <w:rPr>
                <w:rFonts w:eastAsia="MS Mincho"/>
              </w:rPr>
              <w:t>linkable</w:t>
            </w:r>
            <w:r w:rsidR="009653FB" w:rsidRPr="009653FB">
              <w:rPr>
                <w:rFonts w:eastAsia="MS Mincho"/>
              </w:rPr>
              <w:t>-</w:t>
            </w:r>
            <w:r w:rsidRPr="008E6197">
              <w:rPr>
                <w:rFonts w:eastAsia="MS Mincho"/>
              </w:rPr>
              <w:t>component</w:t>
            </w:r>
            <w:r w:rsidR="009653FB" w:rsidRPr="009653FB">
              <w:rPr>
                <w:rFonts w:eastAsia="MS Mincho"/>
              </w:rPr>
              <w:t>-</w:t>
            </w:r>
            <w:r w:rsidRPr="008E6197">
              <w:rPr>
                <w:rFonts w:eastAsia="MS Mincho"/>
              </w:rPr>
              <w:t>status</w:t>
            </w:r>
            <w:r w:rsidRPr="008E6197">
              <w:t>/LinkableComponentStatus</w:t>
            </w:r>
          </w:p>
        </w:tc>
      </w:tr>
      <w:tr w:rsidR="001B323A" w:rsidRPr="00905E54" w14:paraId="3968D1C3"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722362E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295CD5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57F3A75F" w14:textId="77777777" w:rsidR="008E6197" w:rsidRDefault="008E6197" w:rsidP="008E6197">
            <w:pPr>
              <w:spacing w:before="60" w:after="60"/>
              <w:rPr>
                <w:rFonts w:eastAsia="MS Mincho"/>
              </w:rPr>
            </w:pPr>
            <w:r w:rsidRPr="008E6197">
              <w:t>/req/</w:t>
            </w:r>
            <w:r w:rsidR="00164CA3">
              <w:t>linkable-component-status</w:t>
            </w:r>
            <w:r w:rsidRPr="008E6197">
              <w:t>/LinkableComponentStatus</w:t>
            </w:r>
          </w:p>
        </w:tc>
      </w:tr>
      <w:tr w:rsidR="001B323A" w:rsidRPr="00905E54" w14:paraId="187D9CFD"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543EF0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A36649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33BDEEC4" w14:textId="77777777" w:rsidR="008E6197" w:rsidRDefault="008E6197" w:rsidP="008E6197">
            <w:pPr>
              <w:spacing w:before="60" w:after="60"/>
              <w:rPr>
                <w:rFonts w:eastAsia="MS Mincho"/>
              </w:rPr>
            </w:pPr>
            <w:r w:rsidRPr="008E6197">
              <w:rPr>
                <w:rFonts w:eastAsia="MS Mincho"/>
              </w:rPr>
              <w:t xml:space="preserve">To ensure the candidate component implements the </w:t>
            </w:r>
            <w:r w:rsidRPr="008E6197">
              <w:t>LinkableComponentStatus enumeration</w:t>
            </w:r>
            <w:r w:rsidRPr="008E6197">
              <w:rPr>
                <w:rFonts w:eastAsia="MS Mincho"/>
              </w:rPr>
              <w:t>.</w:t>
            </w:r>
          </w:p>
        </w:tc>
      </w:tr>
      <w:tr w:rsidR="001B323A" w:rsidRPr="00905E54" w14:paraId="727819BC"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5FC49D6"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AA96BD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309BBDF3" w14:textId="77777777" w:rsidR="008E6197" w:rsidRDefault="008E6197" w:rsidP="008E6197">
            <w:pPr>
              <w:keepNext/>
              <w:keepLines/>
              <w:spacing w:before="60" w:after="60"/>
              <w:rPr>
                <w:rFonts w:eastAsia="MS Mincho"/>
              </w:rPr>
            </w:pPr>
            <w:r w:rsidRPr="008E6197">
              <w:rPr>
                <w:rFonts w:eastAsia="MS Mincho"/>
              </w:rPr>
              <w:t>Visually inspect the code to ensure the enumeration has been implemented.</w:t>
            </w:r>
          </w:p>
          <w:p w14:paraId="61D2E3C0"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4238D679"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4802B1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40223D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2125CD11" w14:textId="77777777" w:rsidR="008E6197" w:rsidRDefault="008E6197" w:rsidP="008E6197">
            <w:pPr>
              <w:spacing w:before="60" w:after="60"/>
              <w:rPr>
                <w:rFonts w:eastAsia="MS Mincho"/>
              </w:rPr>
            </w:pPr>
            <w:r w:rsidRPr="008E6197">
              <w:rPr>
                <w:rFonts w:eastAsia="MS Mincho"/>
              </w:rPr>
              <w:t>Basic</w:t>
            </w:r>
          </w:p>
        </w:tc>
      </w:tr>
      <w:tr w:rsidR="001B323A" w:rsidRPr="00905E54" w14:paraId="17D4FF91"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1988BCDF" w14:textId="77777777" w:rsidR="008E6197" w:rsidRDefault="008E6197" w:rsidP="008E6197">
            <w:pPr>
              <w:spacing w:before="60" w:after="60"/>
              <w:rPr>
                <w:rFonts w:eastAsia="MS Mincho"/>
                <w:b/>
              </w:rPr>
            </w:pPr>
            <w:r w:rsidRPr="008E6197">
              <w:rPr>
                <w:rFonts w:eastAsia="MS Mincho"/>
                <w:b/>
              </w:rPr>
              <w:t>Test 8.2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DC2737B" w14:textId="77777777" w:rsidR="008E6197" w:rsidRPr="008E6197" w:rsidRDefault="008E6197" w:rsidP="008E6197">
            <w:pPr>
              <w:spacing w:before="60" w:after="60"/>
              <w:rPr>
                <w:rFonts w:asciiTheme="minorHAnsi" w:eastAsia="MS Mincho" w:hAnsiTheme="minorHAnsi"/>
              </w:rPr>
            </w:pPr>
            <w:r w:rsidRPr="008E6197">
              <w:rPr>
                <w:rFonts w:asciiTheme="minorHAnsi" w:hAnsiTheme="minorHAnsi"/>
              </w:rPr>
              <w:t>/conf/</w:t>
            </w:r>
            <w:r w:rsidRPr="008E6197">
              <w:rPr>
                <w:rFonts w:asciiTheme="minorHAnsi" w:eastAsia="MS Mincho" w:hAnsiTheme="minorHAnsi"/>
              </w:rPr>
              <w:t>linkable-component-status</w:t>
            </w:r>
            <w:r w:rsidRPr="008E6197">
              <w:rPr>
                <w:rFonts w:asciiTheme="minorHAnsi" w:hAnsiTheme="minorHAnsi"/>
              </w:rPr>
              <w:t>/LinkableComponentStatus</w:t>
            </w:r>
          </w:p>
        </w:tc>
      </w:tr>
      <w:tr w:rsidR="001B323A" w:rsidRPr="00905E54" w14:paraId="0E71B381"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15D14E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AF7906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166A7E08" w14:textId="77777777" w:rsidR="008E6197" w:rsidRDefault="008E6197" w:rsidP="008E6197">
            <w:pPr>
              <w:spacing w:before="60" w:after="60"/>
              <w:rPr>
                <w:rFonts w:eastAsia="MS Mincho"/>
              </w:rPr>
            </w:pPr>
            <w:r w:rsidRPr="008E6197">
              <w:t>/req/</w:t>
            </w:r>
            <w:r w:rsidR="00164CA3">
              <w:t>linkable-component-status</w:t>
            </w:r>
            <w:r w:rsidRPr="008E6197">
              <w:t>/LinkableComponentBehaviour</w:t>
            </w:r>
          </w:p>
        </w:tc>
      </w:tr>
      <w:tr w:rsidR="001B323A" w:rsidRPr="00905E54" w14:paraId="0A6D64C4"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3B0010F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C988B7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5329ECC7" w14:textId="77777777" w:rsidR="008E6197" w:rsidRDefault="008E6197" w:rsidP="008E6197">
            <w:pPr>
              <w:spacing w:before="60" w:after="60"/>
              <w:rPr>
                <w:rFonts w:eastAsia="MS Mincho"/>
              </w:rPr>
            </w:pPr>
            <w:r w:rsidRPr="008E6197">
              <w:rPr>
                <w:rFonts w:eastAsia="MS Mincho"/>
              </w:rPr>
              <w:t>To ensure the candidate component implements the required behaviour.</w:t>
            </w:r>
          </w:p>
        </w:tc>
      </w:tr>
      <w:tr w:rsidR="001B323A" w:rsidRPr="00905E54" w14:paraId="0C4091B2"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1BF57D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499CC7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B46BB23" w14:textId="77777777" w:rsidR="008E6197" w:rsidRDefault="008E6197" w:rsidP="008E6197">
            <w:pPr>
              <w:keepNext/>
              <w:keepLines/>
              <w:spacing w:before="60" w:after="60"/>
              <w:rPr>
                <w:rFonts w:eastAsia="MS Mincho"/>
              </w:rPr>
            </w:pPr>
            <w:r w:rsidRPr="008E6197">
              <w:rPr>
                <w:rFonts w:eastAsia="MS Mincho"/>
              </w:rPr>
              <w:t>Visually inspect the code to ensure the behaviour required has been implemented.</w:t>
            </w:r>
          </w:p>
          <w:p w14:paraId="438624DA"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12B16BE3"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24220C9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94AD0A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56338CE7" w14:textId="77777777" w:rsidR="008E6197" w:rsidRDefault="008E6197" w:rsidP="008E6197">
            <w:pPr>
              <w:spacing w:before="60" w:after="60"/>
              <w:rPr>
                <w:rFonts w:eastAsia="MS Mincho"/>
              </w:rPr>
            </w:pPr>
            <w:r w:rsidRPr="008E6197">
              <w:rPr>
                <w:rFonts w:eastAsia="MS Mincho"/>
              </w:rPr>
              <w:t>Basic</w:t>
            </w:r>
          </w:p>
        </w:tc>
      </w:tr>
      <w:tr w:rsidR="001B323A" w:rsidRPr="00905E54" w14:paraId="03F64FAF"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3B84A182" w14:textId="77777777" w:rsidR="008E6197" w:rsidRDefault="008E6197" w:rsidP="008E6197">
            <w:pPr>
              <w:spacing w:before="60" w:after="60"/>
              <w:rPr>
                <w:rFonts w:eastAsia="MS Mincho"/>
                <w:b/>
              </w:rPr>
            </w:pPr>
            <w:r w:rsidRPr="008E6197">
              <w:rPr>
                <w:rFonts w:eastAsia="MS Mincho"/>
                <w:b/>
              </w:rPr>
              <w:t>Test 8.3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6A34BAFC" w14:textId="77777777" w:rsidR="008E6197" w:rsidRPr="008E6197" w:rsidRDefault="008E6197" w:rsidP="008E6197">
            <w:pPr>
              <w:spacing w:before="60" w:after="60"/>
              <w:rPr>
                <w:rFonts w:asciiTheme="minorHAnsi" w:eastAsia="MS Mincho" w:hAnsiTheme="minorHAnsi"/>
              </w:rPr>
            </w:pPr>
            <w:r w:rsidRPr="008E6197">
              <w:rPr>
                <w:rFonts w:asciiTheme="minorHAnsi" w:hAnsiTheme="minorHAnsi"/>
              </w:rPr>
              <w:t>/conf/</w:t>
            </w:r>
            <w:r w:rsidRPr="008E6197">
              <w:rPr>
                <w:rFonts w:asciiTheme="minorHAnsi" w:eastAsia="MS Mincho" w:hAnsiTheme="minorHAnsi"/>
              </w:rPr>
              <w:t>linkable-component-status</w:t>
            </w:r>
            <w:r w:rsidRPr="008E6197">
              <w:rPr>
                <w:rFonts w:asciiTheme="minorHAnsi" w:hAnsiTheme="minorHAnsi"/>
              </w:rPr>
              <w:t>/EventStatusChanged</w:t>
            </w:r>
          </w:p>
        </w:tc>
      </w:tr>
      <w:tr w:rsidR="001B323A" w:rsidRPr="00905E54" w14:paraId="780C6B8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B5BA2E6"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5851F7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F1587EC" w14:textId="77777777" w:rsidR="008E6197" w:rsidRDefault="008E6197" w:rsidP="008E6197">
            <w:pPr>
              <w:spacing w:before="60" w:after="60"/>
              <w:rPr>
                <w:rFonts w:eastAsia="MS Mincho"/>
              </w:rPr>
            </w:pPr>
            <w:r w:rsidRPr="008E6197">
              <w:t>/req/linkable</w:t>
            </w:r>
            <w:r w:rsidR="009653FB" w:rsidRPr="009653FB">
              <w:t>-</w:t>
            </w:r>
            <w:r w:rsidRPr="008E6197">
              <w:t>component</w:t>
            </w:r>
            <w:r w:rsidR="009653FB" w:rsidRPr="009653FB">
              <w:t>-</w:t>
            </w:r>
            <w:r w:rsidRPr="008E6197">
              <w:t>status/EventStatusChanged</w:t>
            </w:r>
          </w:p>
        </w:tc>
      </w:tr>
      <w:tr w:rsidR="001B323A" w:rsidRPr="00905E54" w14:paraId="138B06D9"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F872C7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FC25B4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E357309" w14:textId="77777777" w:rsidR="008E6197" w:rsidRDefault="008E6197" w:rsidP="008E6197">
            <w:pPr>
              <w:spacing w:before="60" w:after="60"/>
              <w:rPr>
                <w:rFonts w:eastAsia="MS Mincho"/>
              </w:rPr>
            </w:pPr>
            <w:r w:rsidRPr="008E6197">
              <w:rPr>
                <w:rFonts w:eastAsia="MS Mincho"/>
              </w:rPr>
              <w:t xml:space="preserve">To ensure the candidate component implements the IBaseLinkableComponent.StatusChanged event and the </w:t>
            </w:r>
            <w:r w:rsidRPr="008E6197">
              <w:t>LinkableComponentStatusChangeEventArgs class</w:t>
            </w:r>
            <w:r w:rsidRPr="008E6197">
              <w:rPr>
                <w:rFonts w:eastAsia="MS Mincho"/>
              </w:rPr>
              <w:t>.</w:t>
            </w:r>
          </w:p>
        </w:tc>
      </w:tr>
      <w:tr w:rsidR="001B323A" w:rsidRPr="00905E54" w14:paraId="3A435664"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57927FE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A42CA2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F51AA82" w14:textId="77777777" w:rsidR="008E6197" w:rsidRDefault="008E6197" w:rsidP="008E6197">
            <w:pPr>
              <w:keepNext/>
              <w:keepLines/>
              <w:spacing w:before="60" w:after="60"/>
              <w:rPr>
                <w:rFonts w:eastAsia="MS Mincho"/>
              </w:rPr>
            </w:pPr>
            <w:r w:rsidRPr="008E6197">
              <w:rPr>
                <w:rFonts w:eastAsia="MS Mincho"/>
              </w:rPr>
              <w:t>Visually inspect the code to ensure the event and class have been implemented.</w:t>
            </w:r>
          </w:p>
          <w:p w14:paraId="5B07187D"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601C2F7" w14:textId="77777777" w:rsidTr="00345E88">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4456122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3502EAC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4BF5F696" w14:textId="77777777" w:rsidR="008E6197" w:rsidRDefault="008E6197" w:rsidP="008E6197">
            <w:pPr>
              <w:spacing w:before="60" w:after="60"/>
              <w:rPr>
                <w:rFonts w:eastAsia="MS Mincho"/>
              </w:rPr>
            </w:pPr>
            <w:r w:rsidRPr="008E6197">
              <w:rPr>
                <w:rFonts w:eastAsia="MS Mincho"/>
              </w:rPr>
              <w:t>Basic</w:t>
            </w:r>
          </w:p>
        </w:tc>
      </w:tr>
    </w:tbl>
    <w:p w14:paraId="7CA15BD6" w14:textId="77777777" w:rsidR="0071481B" w:rsidRPr="00905E54" w:rsidRDefault="0071481B" w:rsidP="0071481B">
      <w:pPr>
        <w:spacing w:after="0"/>
      </w:pPr>
    </w:p>
    <w:p w14:paraId="554D2657" w14:textId="77777777" w:rsidR="004236D2" w:rsidRPr="00905E54" w:rsidRDefault="008E6197" w:rsidP="00380C8F">
      <w:pPr>
        <w:spacing w:after="0"/>
        <w:jc w:val="left"/>
      </w:pPr>
      <w:r w:rsidRPr="008E6197">
        <w:br w:type="page"/>
      </w:r>
    </w:p>
    <w:p w14:paraId="0BC4AC5A" w14:textId="77777777" w:rsidR="0071481B" w:rsidRPr="00905E54" w:rsidRDefault="0071481B" w:rsidP="0071481B">
      <w:pPr>
        <w:spacing w:after="0"/>
      </w:pP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1D9EE8D2"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1314BCE2" w14:textId="77777777" w:rsidR="008E6197" w:rsidRDefault="008E6197" w:rsidP="008E6197">
            <w:pPr>
              <w:keepNext/>
              <w:spacing w:before="60" w:after="60"/>
              <w:rPr>
                <w:rFonts w:eastAsia="MS Mincho"/>
                <w:b/>
              </w:rPr>
            </w:pPr>
            <w:r w:rsidRPr="008E6197">
              <w:rPr>
                <w:rFonts w:eastAsia="MS Mincho"/>
                <w:b/>
              </w:rPr>
              <w:t xml:space="preserve">Conformance Class 9: </w:t>
            </w:r>
            <w:r w:rsidRPr="008E6197">
              <w:t>Exchange Item</w:t>
            </w:r>
          </w:p>
        </w:tc>
      </w:tr>
      <w:tr w:rsidR="001B323A" w:rsidRPr="00905E54" w14:paraId="33D4D5AD"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4567509" w14:textId="77777777" w:rsidR="008E6197" w:rsidRDefault="008E6197" w:rsidP="008E6197">
            <w:pPr>
              <w:spacing w:before="60" w:after="60"/>
              <w:rPr>
                <w:rFonts w:eastAsia="MS Mincho"/>
              </w:rPr>
            </w:pPr>
            <w:r w:rsidRPr="008E6197">
              <w:rPr>
                <w:rFonts w:eastAsia="MS Mincho"/>
              </w:rPr>
              <w:t>/conf/exchange</w:t>
            </w:r>
            <w:r w:rsidR="009653FB" w:rsidRPr="009653FB">
              <w:rPr>
                <w:rFonts w:eastAsia="MS Mincho"/>
              </w:rPr>
              <w:t>-</w:t>
            </w:r>
            <w:r w:rsidRPr="008E6197">
              <w:rPr>
                <w:rFonts w:eastAsia="MS Mincho"/>
              </w:rPr>
              <w:t>item</w:t>
            </w:r>
          </w:p>
        </w:tc>
      </w:tr>
      <w:tr w:rsidR="001B323A" w:rsidRPr="00905E54" w14:paraId="7CF164E0"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07162DFC"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8EED1BE"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exchangeitem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p>
        </w:tc>
      </w:tr>
      <w:tr w:rsidR="001B323A" w:rsidRPr="00905E54" w14:paraId="0B7B30D9"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53B7D325" w14:textId="77777777" w:rsidR="008E6197" w:rsidRDefault="008E6197" w:rsidP="008E6197">
            <w:pPr>
              <w:spacing w:before="60" w:after="60"/>
              <w:rPr>
                <w:rFonts w:eastAsia="MS Mincho"/>
                <w:b/>
              </w:rPr>
            </w:pPr>
            <w:r w:rsidRPr="008E6197">
              <w:rPr>
                <w:rFonts w:eastAsia="MS Mincho"/>
                <w:b/>
              </w:rPr>
              <w:t>Test 9.1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E2C1053" w14:textId="77777777" w:rsidR="008E6197" w:rsidRDefault="008E6197" w:rsidP="008E6197">
            <w:pPr>
              <w:spacing w:before="60" w:after="60"/>
              <w:rPr>
                <w:rFonts w:eastAsia="MS Mincho"/>
              </w:rPr>
            </w:pPr>
            <w:r w:rsidRPr="008E6197">
              <w:rPr>
                <w:rFonts w:eastAsia="MS Mincho"/>
              </w:rPr>
              <w:t>/conf/exchange</w:t>
            </w:r>
            <w:r w:rsidR="009653FB" w:rsidRPr="009653FB">
              <w:rPr>
                <w:rFonts w:eastAsia="MS Mincho"/>
              </w:rPr>
              <w:t>-</w:t>
            </w:r>
            <w:r w:rsidRPr="008E6197">
              <w:rPr>
                <w:rFonts w:eastAsia="MS Mincho"/>
              </w:rPr>
              <w:t>item/IBaseExchangeItem</w:t>
            </w:r>
          </w:p>
        </w:tc>
      </w:tr>
      <w:tr w:rsidR="001B323A" w:rsidRPr="00905E54" w14:paraId="7BAA50A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00DAF81"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812A3F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E28BB67" w14:textId="77777777" w:rsidR="008E6197" w:rsidRDefault="00463737" w:rsidP="008E6197">
            <w:pPr>
              <w:spacing w:before="60" w:after="60"/>
              <w:rPr>
                <w:rFonts w:eastAsia="MS Mincho"/>
              </w:rPr>
            </w:pPr>
            <w:r>
              <w:fldChar w:fldCharType="begin"/>
            </w:r>
            <w:r>
              <w:instrText xml:space="preserve"> REF  ibaseexchangeitem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A84041" w:rsidRPr="00905E54">
              <w:rPr>
                <w:rFonts w:eastAsia="MS Mincho"/>
              </w:rPr>
              <w:t>IBaseExchangeItem</w:t>
            </w:r>
          </w:p>
        </w:tc>
      </w:tr>
      <w:tr w:rsidR="001B323A" w:rsidRPr="00905E54" w14:paraId="4E93C6F7"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FE6239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AEF2AFF"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545150C0" w14:textId="77777777" w:rsidR="008E6197" w:rsidRDefault="008E6197" w:rsidP="008E6197">
            <w:pPr>
              <w:spacing w:before="60" w:after="60"/>
              <w:rPr>
                <w:rFonts w:eastAsia="MS Mincho"/>
              </w:rPr>
            </w:pPr>
            <w:r w:rsidRPr="008E6197">
              <w:rPr>
                <w:rFonts w:eastAsia="MS Mincho"/>
              </w:rPr>
              <w:t>To ensure the candidate component implements the IBaseExchangeItem interface.</w:t>
            </w:r>
          </w:p>
        </w:tc>
      </w:tr>
      <w:tr w:rsidR="001B323A" w:rsidRPr="00905E54" w14:paraId="7D4BF29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644DD2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AE5F351"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12B460D1"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2CF2E51A"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A6157A0"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5A70E2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4D7EDE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7ACD8B2E" w14:textId="77777777" w:rsidR="008E6197" w:rsidRDefault="008E6197" w:rsidP="008E6197">
            <w:pPr>
              <w:spacing w:before="60" w:after="60"/>
              <w:rPr>
                <w:rFonts w:eastAsia="MS Mincho"/>
              </w:rPr>
            </w:pPr>
            <w:r w:rsidRPr="008E6197">
              <w:rPr>
                <w:rFonts w:eastAsia="MS Mincho"/>
              </w:rPr>
              <w:t>Basic</w:t>
            </w:r>
          </w:p>
        </w:tc>
      </w:tr>
      <w:tr w:rsidR="001B323A" w:rsidRPr="00905E54" w14:paraId="336407CF"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36B6EF7" w14:textId="77777777" w:rsidR="008E6197" w:rsidRDefault="008E6197" w:rsidP="008E6197">
            <w:pPr>
              <w:spacing w:before="60" w:after="60"/>
              <w:rPr>
                <w:rFonts w:eastAsia="MS Mincho"/>
                <w:b/>
              </w:rPr>
            </w:pPr>
            <w:r w:rsidRPr="008E6197">
              <w:rPr>
                <w:rFonts w:eastAsia="MS Mincho"/>
                <w:b/>
              </w:rPr>
              <w:t>Test 9.2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B8CCB68"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/conf/exchange-item/IBaseInput</w:t>
            </w:r>
          </w:p>
        </w:tc>
      </w:tr>
      <w:tr w:rsidR="001B323A" w:rsidRPr="00905E54" w14:paraId="05CC8E5F"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F8C5E6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70F475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503113AC" w14:textId="77777777" w:rsidR="008E6197" w:rsidRDefault="00463737" w:rsidP="008E6197">
            <w:pPr>
              <w:spacing w:before="60" w:after="60"/>
              <w:rPr>
                <w:rFonts w:eastAsia="MS Mincho"/>
              </w:rPr>
            </w:pPr>
            <w:r>
              <w:fldChar w:fldCharType="begin"/>
            </w:r>
            <w:r>
              <w:instrText xml:space="preserve"> REF ibaseinput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A84041" w:rsidRPr="00905E54">
              <w:rPr>
                <w:rFonts w:eastAsia="MS Mincho"/>
              </w:rPr>
              <w:t>IBaseInput</w:t>
            </w:r>
          </w:p>
        </w:tc>
      </w:tr>
      <w:tr w:rsidR="001B323A" w:rsidRPr="00905E54" w14:paraId="71B0434B"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37E80A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71AF5C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0532B48" w14:textId="77777777" w:rsidR="008E6197" w:rsidRDefault="008E6197" w:rsidP="008E6197">
            <w:pPr>
              <w:spacing w:before="60" w:after="60"/>
              <w:rPr>
                <w:rFonts w:eastAsia="MS Mincho"/>
              </w:rPr>
            </w:pPr>
            <w:r w:rsidRPr="008E6197">
              <w:rPr>
                <w:rFonts w:eastAsia="MS Mincho"/>
              </w:rPr>
              <w:t>To ensure the candidate component implements the IBaseInput interface.</w:t>
            </w:r>
          </w:p>
        </w:tc>
      </w:tr>
      <w:tr w:rsidR="001B323A" w:rsidRPr="00905E54" w14:paraId="7F46AAEC"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21281C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B0A11C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7C59C321"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A9FCB4B"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59B42FE6"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5518262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A7CA14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3A43E4FA" w14:textId="77777777" w:rsidR="008E6197" w:rsidRDefault="008E6197" w:rsidP="008E6197">
            <w:pPr>
              <w:spacing w:before="60" w:after="60"/>
              <w:rPr>
                <w:rFonts w:eastAsia="MS Mincho"/>
              </w:rPr>
            </w:pPr>
            <w:r w:rsidRPr="008E6197">
              <w:rPr>
                <w:rFonts w:eastAsia="MS Mincho"/>
              </w:rPr>
              <w:t>Basic</w:t>
            </w:r>
          </w:p>
        </w:tc>
      </w:tr>
      <w:tr w:rsidR="001B323A" w:rsidRPr="00905E54" w14:paraId="6557F964"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709E65AA" w14:textId="77777777" w:rsidR="008E6197" w:rsidRDefault="008E6197" w:rsidP="008E6197">
            <w:pPr>
              <w:spacing w:before="60" w:after="60"/>
              <w:rPr>
                <w:rFonts w:eastAsia="MS Mincho"/>
                <w:b/>
              </w:rPr>
            </w:pPr>
            <w:r w:rsidRPr="008E6197">
              <w:rPr>
                <w:rFonts w:eastAsia="MS Mincho"/>
                <w:b/>
              </w:rPr>
              <w:t>Test 9.3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7AF262B"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/conf/exchange-item/IBaseOutput</w:t>
            </w:r>
          </w:p>
        </w:tc>
      </w:tr>
      <w:tr w:rsidR="001B323A" w:rsidRPr="00905E54" w14:paraId="345A5FFA"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7B074CE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21D9F51"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575D433" w14:textId="77777777" w:rsidR="008E6197" w:rsidRDefault="00463737" w:rsidP="008E6197">
            <w:pPr>
              <w:spacing w:before="60" w:after="60"/>
              <w:rPr>
                <w:rFonts w:eastAsia="MS Mincho"/>
              </w:rPr>
            </w:pPr>
            <w:r>
              <w:fldChar w:fldCharType="begin"/>
            </w:r>
            <w:r>
              <w:instrText xml:space="preserve"> REF ibaseoutput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F761ED" w:rsidRPr="00905E54">
              <w:rPr>
                <w:rFonts w:eastAsia="MS Mincho"/>
              </w:rPr>
              <w:t>IBaseOutput</w:t>
            </w:r>
          </w:p>
        </w:tc>
      </w:tr>
      <w:tr w:rsidR="001B323A" w:rsidRPr="00905E54" w14:paraId="310A6912"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A20BD2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50672DE"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3716A5F" w14:textId="77777777" w:rsidR="008E6197" w:rsidRDefault="008E6197" w:rsidP="008E6197">
            <w:pPr>
              <w:spacing w:before="60" w:after="60"/>
              <w:rPr>
                <w:rFonts w:eastAsia="MS Mincho"/>
              </w:rPr>
            </w:pPr>
            <w:r w:rsidRPr="008E6197">
              <w:rPr>
                <w:rFonts w:eastAsia="MS Mincho"/>
              </w:rPr>
              <w:t>To ensure the candidate component implements the IBaseOutput interface</w:t>
            </w:r>
          </w:p>
        </w:tc>
      </w:tr>
      <w:tr w:rsidR="001B323A" w:rsidRPr="00905E54" w14:paraId="5BB70224"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776DB7F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7379C88"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3B7CD590"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F19CC14"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5782A8F2"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6DA07F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570E70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175CA069" w14:textId="77777777" w:rsidR="008E6197" w:rsidRDefault="008E6197" w:rsidP="008E6197">
            <w:pPr>
              <w:spacing w:before="60" w:after="60"/>
              <w:rPr>
                <w:rFonts w:eastAsia="MS Mincho"/>
              </w:rPr>
            </w:pPr>
            <w:r w:rsidRPr="008E6197">
              <w:rPr>
                <w:rFonts w:eastAsia="MS Mincho"/>
              </w:rPr>
              <w:t>Basic</w:t>
            </w:r>
          </w:p>
        </w:tc>
      </w:tr>
      <w:tr w:rsidR="001B323A" w:rsidRPr="00905E54" w14:paraId="3ABD263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A982CB9" w14:textId="77777777" w:rsidR="008E6197" w:rsidRDefault="008E6197" w:rsidP="008E6197">
            <w:pPr>
              <w:keepNext/>
              <w:spacing w:before="60" w:after="60"/>
              <w:rPr>
                <w:rFonts w:eastAsia="MS Mincho"/>
                <w:b/>
              </w:rPr>
            </w:pPr>
            <w:r w:rsidRPr="008E6197">
              <w:rPr>
                <w:rFonts w:eastAsia="MS Mincho"/>
                <w:b/>
              </w:rPr>
              <w:t>Test 9.4</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AF882C2" w14:textId="77777777" w:rsidR="008E6197" w:rsidRPr="008E6197" w:rsidRDefault="008E6197" w:rsidP="008E6197">
            <w:pPr>
              <w:keepNext/>
              <w:spacing w:before="60" w:after="60"/>
              <w:rPr>
                <w:rFonts w:asciiTheme="minorHAnsi" w:eastAsia="MS Mincho" w:hAnsiTheme="minorHAnsi"/>
              </w:rPr>
            </w:pPr>
            <w:r w:rsidRPr="008E6197">
              <w:rPr>
                <w:rFonts w:asciiTheme="minorHAnsi" w:eastAsia="MS Mincho" w:hAnsiTheme="minorHAnsi"/>
              </w:rPr>
              <w:t>/conf/exchange-item/ITimeSpaceExchangeItem</w:t>
            </w:r>
          </w:p>
        </w:tc>
      </w:tr>
      <w:tr w:rsidR="001B323A" w:rsidRPr="00905E54" w14:paraId="332A5675"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570E33B"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6CA0594"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1F44F2FB" w14:textId="77777777" w:rsidR="008E6197" w:rsidRDefault="00463737" w:rsidP="008E6197">
            <w:pPr>
              <w:spacing w:before="60" w:after="60"/>
              <w:rPr>
                <w:rFonts w:eastAsia="MS Mincho"/>
              </w:rPr>
            </w:pPr>
            <w:r>
              <w:fldChar w:fldCharType="begin"/>
            </w:r>
            <w:r>
              <w:instrText xml:space="preserve"> REF itimespaceexchangeitem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F761ED" w:rsidRPr="00905E54">
              <w:rPr>
                <w:rFonts w:eastAsia="MS Mincho"/>
              </w:rPr>
              <w:t>ITimeSpaceExchangeItem</w:t>
            </w:r>
          </w:p>
        </w:tc>
      </w:tr>
      <w:tr w:rsidR="001B323A" w:rsidRPr="00905E54" w14:paraId="00204F92"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7A43A715"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06DD601"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0B7A420" w14:textId="77777777" w:rsidR="008E6197" w:rsidRDefault="008E6197" w:rsidP="008E6197">
            <w:pPr>
              <w:spacing w:before="60" w:after="60"/>
              <w:rPr>
                <w:rFonts w:eastAsia="MS Mincho"/>
              </w:rPr>
            </w:pPr>
            <w:r w:rsidRPr="008E6197">
              <w:rPr>
                <w:rFonts w:eastAsia="MS Mincho"/>
              </w:rPr>
              <w:t>To ensure the candidate component implements the ITimeSpaceExchangeItem interface.</w:t>
            </w:r>
          </w:p>
        </w:tc>
      </w:tr>
      <w:tr w:rsidR="001B323A" w:rsidRPr="00905E54" w14:paraId="0DEFF074"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729955C0"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F7B8C0D"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1B8CD20"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69A22EF2"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5A950C97"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8E85341" w14:textId="77777777" w:rsidR="008E6197" w:rsidRDefault="008E6197" w:rsidP="008E6197">
            <w:pPr>
              <w:keepNext/>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3CEB889" w14:textId="77777777" w:rsidR="008E6197" w:rsidRPr="008E6197" w:rsidRDefault="008E6197" w:rsidP="008E6197">
            <w:pPr>
              <w:pStyle w:val="Default"/>
              <w:keepNex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7C8A2407"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r w:rsidR="001B323A" w:rsidRPr="00905E54" w14:paraId="7375A491"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310D400" w14:textId="77777777" w:rsidR="008E6197" w:rsidRDefault="008E6197" w:rsidP="008E6197">
            <w:pPr>
              <w:spacing w:before="60" w:after="60"/>
              <w:rPr>
                <w:rFonts w:eastAsia="MS Mincho"/>
                <w:b/>
              </w:rPr>
            </w:pPr>
            <w:r w:rsidRPr="008E6197">
              <w:rPr>
                <w:rFonts w:eastAsia="MS Mincho"/>
                <w:b/>
              </w:rPr>
              <w:t>Test 9.5</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7A1C0FE"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/conf/exchange-item/ITimeSpaceOutput</w:t>
            </w:r>
          </w:p>
        </w:tc>
      </w:tr>
      <w:tr w:rsidR="001B323A" w:rsidRPr="00905E54" w14:paraId="5A77B125"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33735C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816EAB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238072B" w14:textId="77777777" w:rsidR="008E6197" w:rsidRDefault="00463737" w:rsidP="008E6197">
            <w:pPr>
              <w:spacing w:before="60" w:after="60"/>
              <w:rPr>
                <w:rFonts w:eastAsia="MS Mincho"/>
              </w:rPr>
            </w:pPr>
            <w:r>
              <w:fldChar w:fldCharType="begin"/>
            </w:r>
            <w:r>
              <w:instrText xml:space="preserve"> REF itimespaceoutput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F761ED" w:rsidRPr="00905E54">
              <w:rPr>
                <w:rFonts w:eastAsia="MS Mincho"/>
              </w:rPr>
              <w:t>ITimeSpaceOutput</w:t>
            </w:r>
          </w:p>
        </w:tc>
      </w:tr>
      <w:tr w:rsidR="001B323A" w:rsidRPr="00905E54" w14:paraId="6850E946"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3CD3BEF2"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2510FF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1ADE96EE" w14:textId="77777777" w:rsidR="008E6197" w:rsidRDefault="008E6197" w:rsidP="008E6197">
            <w:pPr>
              <w:spacing w:before="60" w:after="60"/>
              <w:rPr>
                <w:rFonts w:eastAsia="MS Mincho"/>
              </w:rPr>
            </w:pPr>
            <w:r w:rsidRPr="008E6197">
              <w:rPr>
                <w:rFonts w:eastAsia="MS Mincho"/>
              </w:rPr>
              <w:t>To ensure the candidate component implements the ITimeSpaceOutput interface</w:t>
            </w:r>
          </w:p>
        </w:tc>
      </w:tr>
      <w:tr w:rsidR="001B323A" w:rsidRPr="00905E54" w14:paraId="1968CFD7"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31200D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4B70CD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5D74CB62"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64AB4451"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8F6A1C4" w14:textId="77777777" w:rsidTr="00AE3BE6">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4FA1A9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9DBB2A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2C61A4A9" w14:textId="77777777" w:rsidR="008E6197" w:rsidRDefault="00D650D8" w:rsidP="008E6197">
            <w:pPr>
              <w:spacing w:before="60" w:after="60"/>
              <w:rPr>
                <w:rFonts w:eastAsia="MS Mincho"/>
              </w:rPr>
            </w:pPr>
            <w:r>
              <w:rPr>
                <w:rFonts w:eastAsia="MS Mincho"/>
              </w:rPr>
              <w:t>B</w:t>
            </w:r>
            <w:r w:rsidR="008E6197" w:rsidRPr="008E6197">
              <w:rPr>
                <w:rFonts w:eastAsia="MS Mincho"/>
              </w:rPr>
              <w:t>asic</w:t>
            </w:r>
          </w:p>
        </w:tc>
      </w:tr>
      <w:tr w:rsidR="001B323A" w:rsidRPr="00905E54" w14:paraId="65364C9C"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68A8A2C9" w14:textId="77777777" w:rsidR="008E6197" w:rsidRDefault="008E6197" w:rsidP="008E6197">
            <w:pPr>
              <w:spacing w:before="60" w:after="60"/>
              <w:rPr>
                <w:rFonts w:eastAsia="MS Mincho"/>
                <w:b/>
              </w:rPr>
            </w:pPr>
            <w:r w:rsidRPr="008E6197">
              <w:rPr>
                <w:rFonts w:eastAsia="MS Mincho"/>
                <w:b/>
              </w:rPr>
              <w:t>Test 9.6</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879D6E8"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/conf/exchange-item/ITimeSpaceInput</w:t>
            </w:r>
          </w:p>
        </w:tc>
      </w:tr>
      <w:tr w:rsidR="001B323A" w:rsidRPr="00905E54" w14:paraId="401D975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F25DDB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AB724D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F0D6661" w14:textId="77777777" w:rsidR="008E6197" w:rsidRDefault="00463737" w:rsidP="008E6197">
            <w:pPr>
              <w:spacing w:before="60" w:after="60"/>
              <w:rPr>
                <w:rFonts w:eastAsia="MS Mincho"/>
              </w:rPr>
            </w:pPr>
            <w:r>
              <w:fldChar w:fldCharType="begin"/>
            </w:r>
            <w:r>
              <w:instrText xml:space="preserve"> REF itimespaceinput \h  \* MERGEFORMAT </w:instrText>
            </w:r>
            <w:r>
              <w:fldChar w:fldCharType="separate"/>
            </w:r>
            <w:r w:rsidR="00961212" w:rsidRPr="008E6197">
              <w:rPr>
                <w:rFonts w:eastAsia="MS Mincho"/>
              </w:rPr>
              <w:t>/req/exchange</w:t>
            </w:r>
            <w:r w:rsidR="00961212" w:rsidRPr="009653FB">
              <w:rPr>
                <w:rFonts w:eastAsia="MS Mincho"/>
              </w:rPr>
              <w:t>-</w:t>
            </w:r>
            <w:r w:rsidR="00961212" w:rsidRPr="008E6197">
              <w:rPr>
                <w:rFonts w:eastAsia="MS Mincho"/>
              </w:rPr>
              <w:t>item/</w:t>
            </w:r>
            <w:r>
              <w:fldChar w:fldCharType="end"/>
            </w:r>
            <w:r w:rsidR="00F761ED" w:rsidRPr="00905E54">
              <w:rPr>
                <w:rFonts w:eastAsia="MS Mincho"/>
              </w:rPr>
              <w:t>ITimeSpaceInput</w:t>
            </w:r>
          </w:p>
        </w:tc>
      </w:tr>
      <w:tr w:rsidR="001B323A" w:rsidRPr="00905E54" w14:paraId="1F0331F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A44BC0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9ED377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C74FC63" w14:textId="77777777" w:rsidR="008E6197" w:rsidRDefault="008E6197" w:rsidP="008E6197">
            <w:pPr>
              <w:spacing w:before="60" w:after="60"/>
              <w:rPr>
                <w:rFonts w:eastAsia="MS Mincho"/>
              </w:rPr>
            </w:pPr>
            <w:r w:rsidRPr="008E6197">
              <w:rPr>
                <w:rFonts w:eastAsia="MS Mincho"/>
              </w:rPr>
              <w:t>To ensure the candidate component implements the ITimeSpaceInput interface.</w:t>
            </w:r>
          </w:p>
        </w:tc>
      </w:tr>
      <w:tr w:rsidR="001B323A" w:rsidRPr="00905E54" w14:paraId="0B79CE8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58A1907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92F67F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3AB34C10"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6E9D9976" w14:textId="77777777" w:rsidTr="00AE3BE6">
        <w:trPr>
          <w:cantSplit/>
          <w:trHeight w:val="97"/>
        </w:trPr>
        <w:tc>
          <w:tcPr>
            <w:tcW w:w="1668" w:type="dxa"/>
            <w:vMerge/>
            <w:tcBorders>
              <w:bottom w:val="dotted" w:sz="4" w:space="0" w:color="auto"/>
              <w:right w:val="single" w:sz="4" w:space="0" w:color="auto"/>
            </w:tcBorders>
            <w:tcMar>
              <w:top w:w="57" w:type="dxa"/>
              <w:left w:w="108" w:type="dxa"/>
              <w:bottom w:w="57" w:type="dxa"/>
              <w:right w:w="108" w:type="dxa"/>
            </w:tcMar>
            <w:vAlign w:val="center"/>
          </w:tcPr>
          <w:p w14:paraId="5AF55DF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dotted" w:sz="4" w:space="0" w:color="auto"/>
              <w:right w:val="single" w:sz="12" w:space="0" w:color="auto"/>
            </w:tcBorders>
            <w:tcMar>
              <w:top w:w="57" w:type="dxa"/>
              <w:left w:w="108" w:type="dxa"/>
              <w:bottom w:w="57" w:type="dxa"/>
              <w:right w:w="108" w:type="dxa"/>
            </w:tcMar>
            <w:vAlign w:val="center"/>
          </w:tcPr>
          <w:p w14:paraId="1222EB2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2" w:space="0" w:color="auto"/>
            </w:tcBorders>
            <w:vAlign w:val="center"/>
          </w:tcPr>
          <w:p w14:paraId="60A32A60" w14:textId="77777777" w:rsidR="008E6197" w:rsidRDefault="008E6197" w:rsidP="008E6197">
            <w:pPr>
              <w:spacing w:before="60" w:after="60"/>
              <w:rPr>
                <w:rFonts w:eastAsia="MS Mincho"/>
              </w:rPr>
            </w:pPr>
            <w:r w:rsidRPr="008E6197">
              <w:rPr>
                <w:rFonts w:eastAsia="MS Mincho"/>
              </w:rPr>
              <w:t>Basic</w:t>
            </w:r>
          </w:p>
        </w:tc>
      </w:tr>
    </w:tbl>
    <w:p w14:paraId="2F1535FC" w14:textId="77777777" w:rsidR="002C0650" w:rsidRDefault="002C0650">
      <w:pPr>
        <w:spacing w:after="0"/>
        <w:jc w:val="left"/>
      </w:pPr>
      <w:r>
        <w:br w:type="page"/>
      </w:r>
    </w:p>
    <w:p w14:paraId="5BC4D099" w14:textId="77777777" w:rsidR="002C0650" w:rsidRDefault="002C0650"/>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AE3BE6" w:rsidRPr="00905E54" w14:paraId="7F824639" w14:textId="77777777" w:rsidTr="002C0650">
        <w:trPr>
          <w:cantSplit/>
          <w:trHeight w:val="99"/>
        </w:trPr>
        <w:tc>
          <w:tcPr>
            <w:tcW w:w="1668" w:type="dxa"/>
            <w:vMerge w:val="restart"/>
            <w:tcBorders>
              <w:top w:val="single" w:sz="2" w:space="0" w:color="auto"/>
              <w:bottom w:val="single" w:sz="12" w:space="0" w:color="auto"/>
              <w:right w:val="single" w:sz="4" w:space="0" w:color="auto"/>
            </w:tcBorders>
            <w:tcMar>
              <w:top w:w="57" w:type="dxa"/>
              <w:left w:w="108" w:type="dxa"/>
              <w:bottom w:w="57" w:type="dxa"/>
              <w:right w:w="108" w:type="dxa"/>
            </w:tcMar>
            <w:vAlign w:val="center"/>
          </w:tcPr>
          <w:p w14:paraId="2883656F" w14:textId="77777777" w:rsidR="008E6197" w:rsidRDefault="008E6197" w:rsidP="008E6197">
            <w:pPr>
              <w:spacing w:before="60" w:after="60"/>
              <w:rPr>
                <w:rFonts w:eastAsia="MS Mincho"/>
                <w:b/>
              </w:rPr>
            </w:pPr>
            <w:r w:rsidRPr="008E6197">
              <w:rPr>
                <w:rFonts w:eastAsia="MS Mincho"/>
                <w:b/>
              </w:rPr>
              <w:t>Test 9.7</w:t>
            </w:r>
          </w:p>
        </w:tc>
        <w:tc>
          <w:tcPr>
            <w:tcW w:w="7574" w:type="dxa"/>
            <w:gridSpan w:val="2"/>
            <w:tcBorders>
              <w:top w:val="single" w:sz="2" w:space="0" w:color="auto"/>
              <w:left w:val="single" w:sz="4" w:space="0" w:color="auto"/>
              <w:bottom w:val="single" w:sz="4" w:space="0" w:color="auto"/>
            </w:tcBorders>
            <w:tcMar>
              <w:top w:w="57" w:type="dxa"/>
              <w:left w:w="108" w:type="dxa"/>
              <w:bottom w:w="57" w:type="dxa"/>
              <w:right w:w="108" w:type="dxa"/>
            </w:tcMar>
            <w:vAlign w:val="center"/>
          </w:tcPr>
          <w:p w14:paraId="53D723B9" w14:textId="77777777" w:rsidR="008E6197" w:rsidRDefault="008E6197" w:rsidP="008E6197">
            <w:pPr>
              <w:spacing w:before="60" w:after="60"/>
              <w:rPr>
                <w:rFonts w:eastAsia="MS Mincho"/>
              </w:rPr>
            </w:pPr>
            <w:r w:rsidRPr="008E6197">
              <w:rPr>
                <w:rFonts w:eastAsia="MS Mincho"/>
              </w:rPr>
              <w:t>/conf/exchange</w:t>
            </w:r>
            <w:r w:rsidR="009653FB" w:rsidRPr="009653FB">
              <w:rPr>
                <w:rFonts w:eastAsia="MS Mincho"/>
              </w:rPr>
              <w:t>-</w:t>
            </w:r>
            <w:r w:rsidRPr="008E6197">
              <w:rPr>
                <w:rFonts w:eastAsia="MS Mincho"/>
              </w:rPr>
              <w:t>item/EventExchangeItemChanged</w:t>
            </w:r>
          </w:p>
        </w:tc>
      </w:tr>
      <w:tr w:rsidR="00AE3BE6" w:rsidRPr="00905E54" w14:paraId="29391891" w14:textId="77777777" w:rsidTr="002C0650">
        <w:trPr>
          <w:cantSplit/>
          <w:trHeight w:val="97"/>
        </w:trPr>
        <w:tc>
          <w:tcPr>
            <w:tcW w:w="1668" w:type="dxa"/>
            <w:vMerge/>
            <w:tcBorders>
              <w:top w:val="single" w:sz="2" w:space="0" w:color="auto"/>
              <w:bottom w:val="single" w:sz="12" w:space="0" w:color="auto"/>
              <w:right w:val="single" w:sz="4" w:space="0" w:color="auto"/>
            </w:tcBorders>
            <w:tcMar>
              <w:top w:w="57" w:type="dxa"/>
              <w:left w:w="108" w:type="dxa"/>
              <w:bottom w:w="57" w:type="dxa"/>
              <w:right w:w="108" w:type="dxa"/>
            </w:tcMar>
            <w:vAlign w:val="center"/>
          </w:tcPr>
          <w:p w14:paraId="43CCE6A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6B873F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0D44F35E" w14:textId="77777777" w:rsidR="008E6197" w:rsidRDefault="008E6197" w:rsidP="008E6197">
            <w:pPr>
              <w:spacing w:before="60" w:after="60"/>
              <w:rPr>
                <w:rFonts w:eastAsia="MS Mincho"/>
              </w:rPr>
            </w:pPr>
            <w:r w:rsidRPr="008E6197">
              <w:rPr>
                <w:rFonts w:eastAsia="MS Mincho"/>
              </w:rPr>
              <w:t>/req/exchange</w:t>
            </w:r>
            <w:r w:rsidR="009653FB" w:rsidRPr="009653FB">
              <w:rPr>
                <w:rFonts w:eastAsia="MS Mincho"/>
              </w:rPr>
              <w:t>-</w:t>
            </w:r>
            <w:r w:rsidRPr="008E6197">
              <w:rPr>
                <w:rFonts w:eastAsia="MS Mincho"/>
              </w:rPr>
              <w:t>item/EventExchangeItemChanged</w:t>
            </w:r>
            <w:r w:rsidR="00463737">
              <w:fldChar w:fldCharType="begin"/>
            </w:r>
            <w:r w:rsidR="00463737">
              <w:instrText xml:space="preserve"> REF eventexchangeitemchanged \h  \* MERGEFORMAT </w:instrText>
            </w:r>
            <w:r w:rsidR="00463737">
              <w:fldChar w:fldCharType="separate"/>
            </w:r>
            <w:r w:rsidR="00961212">
              <w:rPr>
                <w:b/>
              </w:rPr>
              <w:t>Error! Reference source not found.</w:t>
            </w:r>
            <w:r w:rsidR="00463737">
              <w:fldChar w:fldCharType="end"/>
            </w:r>
          </w:p>
        </w:tc>
      </w:tr>
      <w:tr w:rsidR="00AE3BE6" w:rsidRPr="00905E54" w14:paraId="60346E6F" w14:textId="77777777" w:rsidTr="002C0650">
        <w:trPr>
          <w:cantSplit/>
          <w:trHeight w:val="97"/>
        </w:trPr>
        <w:tc>
          <w:tcPr>
            <w:tcW w:w="1668" w:type="dxa"/>
            <w:vMerge/>
            <w:tcBorders>
              <w:top w:val="single" w:sz="2" w:space="0" w:color="auto"/>
              <w:bottom w:val="single" w:sz="12" w:space="0" w:color="auto"/>
              <w:right w:val="single" w:sz="4" w:space="0" w:color="auto"/>
            </w:tcBorders>
            <w:tcMar>
              <w:top w:w="57" w:type="dxa"/>
              <w:left w:w="108" w:type="dxa"/>
              <w:bottom w:w="57" w:type="dxa"/>
              <w:right w:w="108" w:type="dxa"/>
            </w:tcMar>
            <w:vAlign w:val="center"/>
          </w:tcPr>
          <w:p w14:paraId="0E704E1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2" w:space="0" w:color="auto"/>
              <w:right w:val="single" w:sz="12" w:space="0" w:color="auto"/>
            </w:tcBorders>
            <w:vAlign w:val="center"/>
          </w:tcPr>
          <w:p w14:paraId="057092E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4AC0C438" w14:textId="77777777" w:rsidR="008E6197" w:rsidRDefault="008E6197" w:rsidP="008E6197">
            <w:pPr>
              <w:spacing w:before="60" w:after="60"/>
              <w:rPr>
                <w:rFonts w:eastAsia="MS Mincho"/>
              </w:rPr>
            </w:pPr>
            <w:r w:rsidRPr="008E6197">
              <w:rPr>
                <w:rFonts w:eastAsia="MS Mincho"/>
              </w:rPr>
              <w:t>To ensure the candidate component implements the ExchangeItemChanged event where the implementation language supports a mechanism for handling events.</w:t>
            </w:r>
          </w:p>
        </w:tc>
      </w:tr>
      <w:tr w:rsidR="00AE3BE6" w:rsidRPr="00905E54" w14:paraId="58BD1D31" w14:textId="77777777" w:rsidTr="002C0650">
        <w:trPr>
          <w:cantSplit/>
          <w:trHeight w:val="1583"/>
        </w:trPr>
        <w:tc>
          <w:tcPr>
            <w:tcW w:w="1668" w:type="dxa"/>
            <w:vMerge/>
            <w:tcBorders>
              <w:top w:val="single" w:sz="2" w:space="0" w:color="auto"/>
              <w:bottom w:val="single" w:sz="12" w:space="0" w:color="auto"/>
              <w:right w:val="single" w:sz="4" w:space="0" w:color="auto"/>
            </w:tcBorders>
            <w:tcMar>
              <w:top w:w="57" w:type="dxa"/>
              <w:left w:w="108" w:type="dxa"/>
              <w:bottom w:w="57" w:type="dxa"/>
              <w:right w:w="108" w:type="dxa"/>
            </w:tcMar>
            <w:vAlign w:val="center"/>
          </w:tcPr>
          <w:p w14:paraId="567D8D36" w14:textId="77777777" w:rsidR="008E6197" w:rsidRDefault="008E6197" w:rsidP="008E6197">
            <w:pPr>
              <w:spacing w:before="60" w:after="60"/>
              <w:rPr>
                <w:rFonts w:eastAsia="MS Mincho"/>
                <w:b/>
              </w:rPr>
            </w:pPr>
          </w:p>
        </w:tc>
        <w:tc>
          <w:tcPr>
            <w:tcW w:w="2551" w:type="dxa"/>
            <w:tcBorders>
              <w:top w:val="single" w:sz="2" w:space="0" w:color="auto"/>
              <w:left w:val="single" w:sz="4" w:space="0" w:color="auto"/>
              <w:right w:val="single" w:sz="12" w:space="0" w:color="auto"/>
            </w:tcBorders>
            <w:tcMar>
              <w:top w:w="57" w:type="dxa"/>
              <w:left w:w="108" w:type="dxa"/>
              <w:bottom w:w="57" w:type="dxa"/>
              <w:right w:w="108" w:type="dxa"/>
            </w:tcMar>
            <w:vAlign w:val="center"/>
          </w:tcPr>
          <w:p w14:paraId="299F383F"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tcBorders>
            <w:vAlign w:val="center"/>
          </w:tcPr>
          <w:p w14:paraId="5C3D8461" w14:textId="77777777" w:rsidR="008E6197" w:rsidRDefault="008E6197" w:rsidP="008E6197">
            <w:pPr>
              <w:keepNext/>
              <w:keepLines/>
              <w:spacing w:before="60" w:after="60"/>
              <w:rPr>
                <w:rFonts w:eastAsia="MS Mincho"/>
              </w:rPr>
            </w:pPr>
            <w:r w:rsidRPr="008E6197">
              <w:rPr>
                <w:rFonts w:eastAsia="MS Mincho"/>
              </w:rPr>
              <w:t>Visually inspect the code to ensure the event has been implemented.</w:t>
            </w:r>
          </w:p>
          <w:p w14:paraId="3F0C5F9F" w14:textId="77777777" w:rsidR="008E6197" w:rsidRDefault="008E6197" w:rsidP="008E6197">
            <w:pPr>
              <w:keepNext/>
              <w:keepLines/>
              <w:spacing w:before="60" w:after="60"/>
              <w:rPr>
                <w:rFonts w:eastAsia="MS Mincho"/>
              </w:rPr>
            </w:pPr>
            <w:r w:rsidRPr="008E6197">
              <w:rPr>
                <w:rFonts w:eastAsia="MS Mincho"/>
              </w:rPr>
              <w:t>Compile the code against the openmi/2.0/req interface binaries.</w:t>
            </w:r>
          </w:p>
        </w:tc>
      </w:tr>
      <w:tr w:rsidR="00AE3BE6" w:rsidRPr="00905E54" w14:paraId="4CDD0DDB" w14:textId="77777777" w:rsidTr="002C0650">
        <w:trPr>
          <w:cantSplit/>
          <w:trHeight w:val="97"/>
        </w:trPr>
        <w:tc>
          <w:tcPr>
            <w:tcW w:w="1668" w:type="dxa"/>
            <w:vMerge/>
            <w:tcBorders>
              <w:top w:val="single" w:sz="2" w:space="0" w:color="auto"/>
              <w:bottom w:val="single" w:sz="12" w:space="0" w:color="auto"/>
              <w:right w:val="single" w:sz="4" w:space="0" w:color="auto"/>
            </w:tcBorders>
            <w:tcMar>
              <w:top w:w="57" w:type="dxa"/>
              <w:left w:w="108" w:type="dxa"/>
              <w:bottom w:w="57" w:type="dxa"/>
              <w:right w:w="108" w:type="dxa"/>
            </w:tcMar>
            <w:vAlign w:val="center"/>
          </w:tcPr>
          <w:p w14:paraId="6A15D71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62EA461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50905A17" w14:textId="77777777" w:rsidR="008E6197" w:rsidRDefault="008E6197" w:rsidP="008E6197">
            <w:pPr>
              <w:spacing w:before="60" w:after="60"/>
              <w:rPr>
                <w:rFonts w:eastAsia="MS Mincho"/>
              </w:rPr>
            </w:pPr>
            <w:r w:rsidRPr="008E6197">
              <w:rPr>
                <w:rFonts w:eastAsia="MS Mincho"/>
              </w:rPr>
              <w:t>Basic</w:t>
            </w:r>
          </w:p>
        </w:tc>
      </w:tr>
    </w:tbl>
    <w:p w14:paraId="57695ACE" w14:textId="77777777" w:rsidR="0071481B" w:rsidRPr="00905E54" w:rsidRDefault="008E6197" w:rsidP="0071481B">
      <w:pPr>
        <w:spacing w:after="0"/>
        <w:rPr>
          <w:rFonts w:ascii="Arial" w:hAnsi="Arial"/>
          <w:b/>
          <w:bCs/>
        </w:rPr>
      </w:pPr>
      <w:r w:rsidRPr="008E6197">
        <w:t xml:space="preserve"> </w:t>
      </w: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0998BCF5"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7FCD7F47" w14:textId="77777777" w:rsidR="008E6197" w:rsidRDefault="008E6197" w:rsidP="008E6197">
            <w:pPr>
              <w:keepNext/>
              <w:spacing w:before="60" w:after="60"/>
              <w:rPr>
                <w:rFonts w:eastAsia="MS Mincho"/>
                <w:b/>
              </w:rPr>
            </w:pPr>
            <w:r w:rsidRPr="008E6197">
              <w:rPr>
                <w:rFonts w:eastAsia="MS Mincho"/>
                <w:b/>
              </w:rPr>
              <w:t xml:space="preserve">Conformance Class 10: </w:t>
            </w:r>
            <w:r w:rsidRPr="008E6197">
              <w:rPr>
                <w:rFonts w:eastAsia="MS Mincho"/>
              </w:rPr>
              <w:t>Adapted Output</w:t>
            </w:r>
          </w:p>
        </w:tc>
      </w:tr>
      <w:tr w:rsidR="001B323A" w:rsidRPr="00905E54" w14:paraId="641B809C"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4395C7B7" w14:textId="77777777" w:rsidR="008E6197" w:rsidRDefault="008E6197" w:rsidP="008E6197">
            <w:pPr>
              <w:spacing w:before="60" w:after="60"/>
              <w:rPr>
                <w:rFonts w:eastAsia="MS Mincho"/>
              </w:rPr>
            </w:pPr>
            <w:r w:rsidRPr="008E6197">
              <w:rPr>
                <w:rFonts w:eastAsia="MS Mincho"/>
              </w:rPr>
              <w:t>/conf/adapted</w:t>
            </w:r>
            <w:r w:rsidR="009653FB" w:rsidRPr="009653FB">
              <w:rPr>
                <w:rFonts w:eastAsia="MS Mincho"/>
              </w:rPr>
              <w:t>-</w:t>
            </w:r>
            <w:r w:rsidRPr="008E6197">
              <w:rPr>
                <w:rFonts w:eastAsia="MS Mincho"/>
              </w:rPr>
              <w:t>output</w:t>
            </w:r>
          </w:p>
        </w:tc>
      </w:tr>
      <w:tr w:rsidR="001B323A" w:rsidRPr="00905E54" w14:paraId="135B44FD"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0E21C54E"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09AF2A4"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adaptedoutput \h </w:instrText>
            </w:r>
            <w:r w:rsidRPr="00905E54">
              <w:rPr>
                <w:rFonts w:eastAsia="MS Mincho"/>
              </w:rPr>
            </w:r>
            <w:r w:rsidRPr="00905E54">
              <w:rPr>
                <w:rFonts w:eastAsia="MS Mincho"/>
              </w:rP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rsidRPr="00905E54">
              <w:rPr>
                <w:rFonts w:eastAsia="MS Mincho"/>
              </w:rPr>
              <w:fldChar w:fldCharType="end"/>
            </w:r>
          </w:p>
        </w:tc>
      </w:tr>
      <w:tr w:rsidR="001B323A" w:rsidRPr="00905E54" w14:paraId="791D76C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2F72555C" w14:textId="77777777" w:rsidR="008E6197" w:rsidRDefault="008E6197" w:rsidP="008E6197">
            <w:pPr>
              <w:spacing w:before="60" w:after="60"/>
              <w:rPr>
                <w:rFonts w:eastAsia="MS Mincho"/>
                <w:b/>
              </w:rPr>
            </w:pPr>
            <w:r w:rsidRPr="008E6197">
              <w:rPr>
                <w:rFonts w:eastAsia="MS Mincho"/>
                <w:b/>
              </w:rPr>
              <w:t>Test 10.1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0416DC8" w14:textId="77777777" w:rsidR="008E6197" w:rsidRDefault="008E6197" w:rsidP="008E6197">
            <w:pPr>
              <w:spacing w:before="60" w:after="60"/>
              <w:rPr>
                <w:rFonts w:eastAsia="MS Mincho"/>
              </w:rPr>
            </w:pPr>
            <w:r w:rsidRPr="008E6197">
              <w:rPr>
                <w:rFonts w:eastAsia="MS Mincho"/>
              </w:rPr>
              <w:t>/conf/adapted</w:t>
            </w:r>
            <w:r w:rsidR="009653FB" w:rsidRPr="009653FB">
              <w:rPr>
                <w:rFonts w:eastAsia="MS Mincho"/>
              </w:rPr>
              <w:t>-</w:t>
            </w:r>
            <w:r w:rsidRPr="008E6197">
              <w:rPr>
                <w:rFonts w:eastAsia="MS Mincho"/>
              </w:rPr>
              <w:t>output/IBaseAdaptedOutput</w:t>
            </w:r>
          </w:p>
        </w:tc>
      </w:tr>
      <w:tr w:rsidR="001B323A" w:rsidRPr="00905E54" w14:paraId="46217CDC"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7A63C54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0942C2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2F6EBBA5" w14:textId="77777777" w:rsidR="008E6197" w:rsidRDefault="00463737" w:rsidP="008E6197">
            <w:pPr>
              <w:spacing w:before="60" w:after="60"/>
              <w:rPr>
                <w:rFonts w:ascii="Times New Roman" w:eastAsia="MS Mincho" w:hAnsi="Times New Roman"/>
                <w:color w:val="0000FF"/>
                <w:sz w:val="24"/>
                <w:szCs w:val="20"/>
                <w:lang w:eastAsia="en-GB"/>
              </w:rPr>
            </w:pPr>
            <w:r>
              <w:fldChar w:fldCharType="begin"/>
            </w:r>
            <w:r>
              <w:instrText xml:space="preserve"> REF ibaseadaptedoutput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A84041" w:rsidRPr="00905E54">
              <w:rPr>
                <w:rFonts w:eastAsia="MS Mincho"/>
              </w:rPr>
              <w:t>IBaseAdaptedOutput</w:t>
            </w:r>
          </w:p>
        </w:tc>
      </w:tr>
      <w:tr w:rsidR="001B323A" w:rsidRPr="00905E54" w14:paraId="4EAC15D4"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DBFEE8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72F368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94C497E" w14:textId="77777777" w:rsidR="008E6197" w:rsidRDefault="008E6197" w:rsidP="008E6197">
            <w:pPr>
              <w:spacing w:before="60" w:after="60"/>
              <w:rPr>
                <w:rFonts w:eastAsia="MS Mincho"/>
              </w:rPr>
            </w:pPr>
            <w:r w:rsidRPr="008E6197">
              <w:rPr>
                <w:rFonts w:eastAsia="MS Mincho"/>
              </w:rPr>
              <w:t>To ensure the candidate component implements the IBaseAdaptedOutput interface.</w:t>
            </w:r>
          </w:p>
        </w:tc>
      </w:tr>
      <w:tr w:rsidR="001B323A" w:rsidRPr="00905E54" w14:paraId="7DE5D6C5"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3ACE428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5DC019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343542E3"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7A53DA2D"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066A9FE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756D4F7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D8E1A2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4F8D9A70" w14:textId="77777777" w:rsidR="008E6197" w:rsidRDefault="008E6197" w:rsidP="008E6197">
            <w:pPr>
              <w:spacing w:before="60" w:after="60"/>
              <w:rPr>
                <w:rFonts w:eastAsia="MS Mincho"/>
              </w:rPr>
            </w:pPr>
            <w:r w:rsidRPr="008E6197">
              <w:rPr>
                <w:rFonts w:eastAsia="MS Mincho"/>
              </w:rPr>
              <w:t>Basic</w:t>
            </w:r>
          </w:p>
        </w:tc>
      </w:tr>
      <w:tr w:rsidR="001B323A" w:rsidRPr="00905E54" w14:paraId="6EE0390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385BD0F" w14:textId="77777777" w:rsidR="008E6197" w:rsidRDefault="008E6197" w:rsidP="008E6197">
            <w:pPr>
              <w:spacing w:before="60" w:after="60"/>
              <w:rPr>
                <w:rFonts w:eastAsia="MS Mincho"/>
                <w:b/>
              </w:rPr>
            </w:pPr>
            <w:r w:rsidRPr="008E6197">
              <w:rPr>
                <w:rFonts w:eastAsia="MS Mincho"/>
                <w:b/>
              </w:rPr>
              <w:t>Test 10.2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CB2B53F"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/conf/adapted-output/ITimeSpaceAdaptedOutput</w:t>
            </w:r>
          </w:p>
        </w:tc>
      </w:tr>
      <w:tr w:rsidR="001B323A" w:rsidRPr="00905E54" w14:paraId="26991BAF"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AF9C20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A9453D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376130C7" w14:textId="77777777" w:rsidR="008E6197" w:rsidRDefault="00463737" w:rsidP="008E6197">
            <w:pPr>
              <w:spacing w:before="60" w:after="60"/>
              <w:rPr>
                <w:rFonts w:ascii="Times New Roman" w:eastAsia="MS Mincho" w:hAnsi="Times New Roman"/>
                <w:color w:val="0000FF"/>
                <w:sz w:val="24"/>
                <w:szCs w:val="20"/>
                <w:lang w:eastAsia="en-GB"/>
              </w:rPr>
            </w:pPr>
            <w:r>
              <w:fldChar w:fldCharType="begin"/>
            </w:r>
            <w:r>
              <w:instrText xml:space="preserve"> REF itimespaceadaptedoutput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A84041" w:rsidRPr="00905E54">
              <w:rPr>
                <w:rFonts w:eastAsia="MS Mincho"/>
              </w:rPr>
              <w:t>ITimeSpaceAdaptedOutput</w:t>
            </w:r>
          </w:p>
        </w:tc>
      </w:tr>
      <w:tr w:rsidR="001B323A" w:rsidRPr="00905E54" w14:paraId="5B20E83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5AC7D6C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F88423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6961770C" w14:textId="77777777" w:rsidR="008E6197" w:rsidRDefault="008E6197" w:rsidP="008E6197">
            <w:pPr>
              <w:spacing w:before="60" w:after="60"/>
              <w:rPr>
                <w:rFonts w:eastAsia="MS Mincho"/>
              </w:rPr>
            </w:pPr>
            <w:r w:rsidRPr="008E6197">
              <w:rPr>
                <w:rFonts w:eastAsia="MS Mincho"/>
              </w:rPr>
              <w:t>To ensure the candidate component implements the ITimeSpaceadAptedOutput interface.</w:t>
            </w:r>
          </w:p>
        </w:tc>
      </w:tr>
      <w:tr w:rsidR="001B323A" w:rsidRPr="00905E54" w14:paraId="7964766C"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87A670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ACFE6A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04CFECA9"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37B6C305"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3A4F1128"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E2004BF"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D62E27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6595AE5D" w14:textId="77777777" w:rsidR="008E6197" w:rsidRDefault="008E6197" w:rsidP="008E6197">
            <w:pPr>
              <w:spacing w:before="60" w:after="60"/>
              <w:rPr>
                <w:rFonts w:eastAsia="MS Mincho"/>
              </w:rPr>
            </w:pPr>
            <w:r w:rsidRPr="008E6197">
              <w:rPr>
                <w:rFonts w:eastAsia="MS Mincho"/>
              </w:rPr>
              <w:t>Basic</w:t>
            </w:r>
          </w:p>
        </w:tc>
      </w:tr>
      <w:tr w:rsidR="001B323A" w:rsidRPr="00905E54" w14:paraId="660E892C"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0652108A" w14:textId="77777777" w:rsidR="008E6197" w:rsidRDefault="008E6197" w:rsidP="008E6197">
            <w:pPr>
              <w:spacing w:before="60" w:after="60"/>
              <w:rPr>
                <w:rFonts w:eastAsia="MS Mincho"/>
                <w:b/>
              </w:rPr>
            </w:pPr>
            <w:r w:rsidRPr="008E6197">
              <w:rPr>
                <w:rFonts w:eastAsia="MS Mincho"/>
                <w:b/>
              </w:rPr>
              <w:t>Test 10.3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15512BEB"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/conf/adapted-output/IAdaptedOutputFactory</w:t>
            </w:r>
          </w:p>
        </w:tc>
      </w:tr>
      <w:tr w:rsidR="001B323A" w:rsidRPr="00905E54" w14:paraId="0FA1958A"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56B13CA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871443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5C53A303" w14:textId="77777777" w:rsidR="008E6197" w:rsidRDefault="00463737" w:rsidP="008E6197">
            <w:pPr>
              <w:spacing w:before="60" w:after="60"/>
              <w:rPr>
                <w:rFonts w:ascii="Times New Roman" w:eastAsia="MS Mincho" w:hAnsi="Times New Roman"/>
                <w:color w:val="0000FF"/>
                <w:sz w:val="24"/>
                <w:szCs w:val="20"/>
                <w:lang w:eastAsia="en-GB"/>
              </w:rPr>
            </w:pPr>
            <w:r>
              <w:fldChar w:fldCharType="begin"/>
            </w:r>
            <w:r>
              <w:instrText xml:space="preserve"> REF iadaptedoutputfactory \h  \* MERGEFORMAT </w:instrText>
            </w:r>
            <w:r>
              <w:fldChar w:fldCharType="separate"/>
            </w:r>
            <w:r w:rsidR="00961212" w:rsidRPr="008E6197">
              <w:rPr>
                <w:rFonts w:eastAsia="MS Mincho"/>
              </w:rPr>
              <w:t>/req/adapted</w:t>
            </w:r>
            <w:r w:rsidR="00961212" w:rsidRPr="009653FB">
              <w:rPr>
                <w:rFonts w:eastAsia="MS Mincho"/>
              </w:rPr>
              <w:t>-</w:t>
            </w:r>
            <w:r w:rsidR="00961212" w:rsidRPr="008E6197">
              <w:rPr>
                <w:rFonts w:eastAsia="MS Mincho"/>
              </w:rPr>
              <w:t>output/</w:t>
            </w:r>
            <w:r>
              <w:fldChar w:fldCharType="end"/>
            </w:r>
            <w:r w:rsidR="005351E9" w:rsidRPr="00905E54">
              <w:rPr>
                <w:rFonts w:eastAsia="MS Mincho"/>
              </w:rPr>
              <w:t>IAdaptedOutputFactory</w:t>
            </w:r>
          </w:p>
        </w:tc>
      </w:tr>
      <w:tr w:rsidR="001B323A" w:rsidRPr="00905E54" w14:paraId="39AB79B8"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4F294B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9410D0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3F9E5EE6" w14:textId="77777777" w:rsidR="008E6197" w:rsidRDefault="008E6197" w:rsidP="008E6197">
            <w:pPr>
              <w:spacing w:before="60" w:after="60"/>
              <w:rPr>
                <w:rFonts w:eastAsia="MS Mincho"/>
              </w:rPr>
            </w:pPr>
            <w:r w:rsidRPr="008E6197">
              <w:rPr>
                <w:rFonts w:eastAsia="MS Mincho"/>
              </w:rPr>
              <w:t>To ensure the candidate component implements the IAdaptedOutputFactory interface.</w:t>
            </w:r>
          </w:p>
        </w:tc>
      </w:tr>
      <w:tr w:rsidR="001B323A" w:rsidRPr="00905E54" w14:paraId="40423BF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02694B5C"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C7CAEC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764A2EDC"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16F49699"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00B36F61"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4803E23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5809AC7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06297D2A" w14:textId="77777777" w:rsidR="008E6197" w:rsidRDefault="008E6197" w:rsidP="008E6197">
            <w:pPr>
              <w:spacing w:before="60" w:after="60"/>
              <w:rPr>
                <w:rFonts w:eastAsia="MS Mincho"/>
              </w:rPr>
            </w:pPr>
            <w:r w:rsidRPr="008E6197">
              <w:rPr>
                <w:rFonts w:eastAsia="MS Mincho"/>
              </w:rPr>
              <w:t>Basic</w:t>
            </w:r>
          </w:p>
        </w:tc>
      </w:tr>
    </w:tbl>
    <w:p w14:paraId="7EC49BC6" w14:textId="77777777" w:rsidR="0071481B" w:rsidRPr="00905E54" w:rsidRDefault="0071481B" w:rsidP="0071481B">
      <w:pPr>
        <w:spacing w:after="0"/>
      </w:pPr>
    </w:p>
    <w:p w14:paraId="5798FC55" w14:textId="77777777" w:rsidR="0071481B" w:rsidRPr="00905E54" w:rsidRDefault="008E6197" w:rsidP="0071481B">
      <w:pPr>
        <w:spacing w:after="0"/>
        <w:rPr>
          <w:rFonts w:ascii="Arial" w:hAnsi="Arial"/>
          <w:b/>
          <w:bCs/>
        </w:rPr>
      </w:pP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7CDBFEC5"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23152292" w14:textId="77777777" w:rsidR="008E6197" w:rsidRPr="008E6197" w:rsidRDefault="008E6197" w:rsidP="008E6197">
            <w:pPr>
              <w:keepNext/>
              <w:spacing w:before="60" w:after="60"/>
              <w:rPr>
                <w:rFonts w:eastAsia="MS Mincho"/>
              </w:rPr>
            </w:pPr>
            <w:r w:rsidRPr="008E6197">
              <w:rPr>
                <w:rFonts w:eastAsia="MS Mincho"/>
                <w:b/>
              </w:rPr>
              <w:t xml:space="preserve">Conformance Class 11: </w:t>
            </w:r>
            <w:r w:rsidRPr="008E6197">
              <w:rPr>
                <w:rFonts w:eastAsia="MS Mincho"/>
              </w:rPr>
              <w:t>Manage State</w:t>
            </w:r>
          </w:p>
        </w:tc>
      </w:tr>
      <w:tr w:rsidR="001B323A" w:rsidRPr="00905E54" w14:paraId="3FC608DD"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1EC9D390" w14:textId="77777777" w:rsidR="008E6197" w:rsidRDefault="008E6197" w:rsidP="008E6197">
            <w:pPr>
              <w:spacing w:before="60" w:after="60"/>
              <w:rPr>
                <w:rFonts w:eastAsia="MS Mincho"/>
              </w:rPr>
            </w:pPr>
            <w:r w:rsidRPr="008E6197">
              <w:rPr>
                <w:rFonts w:eastAsia="MS Mincho"/>
              </w:rPr>
              <w:t>/conf/manage</w:t>
            </w:r>
            <w:r w:rsidR="009653FB" w:rsidRPr="009653FB">
              <w:rPr>
                <w:rFonts w:eastAsia="MS Mincho"/>
              </w:rPr>
              <w:t>-</w:t>
            </w:r>
            <w:r w:rsidRPr="008E6197">
              <w:rPr>
                <w:rFonts w:eastAsia="MS Mincho"/>
              </w:rPr>
              <w:t>state</w:t>
            </w:r>
          </w:p>
        </w:tc>
      </w:tr>
      <w:tr w:rsidR="001B323A" w:rsidRPr="00905E54" w14:paraId="7BD3BC1B"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2B4EE00D"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BF61D6E" w14:textId="77777777" w:rsidR="008E6197" w:rsidRDefault="00D03D7A" w:rsidP="008E6197">
            <w:pPr>
              <w:spacing w:before="60" w:after="60"/>
              <w:rPr>
                <w:rFonts w:eastAsia="MS Mincho"/>
              </w:rPr>
            </w:pPr>
            <w:r w:rsidRPr="00905E54">
              <w:rPr>
                <w:rFonts w:eastAsia="MS Mincho"/>
              </w:rPr>
              <w:fldChar w:fldCharType="begin"/>
            </w:r>
            <w:r w:rsidR="008E6197" w:rsidRPr="008E6197">
              <w:rPr>
                <w:rFonts w:eastAsia="MS Mincho"/>
              </w:rPr>
              <w:instrText xml:space="preserve"> REF managestate \h </w:instrText>
            </w:r>
            <w:r w:rsidRPr="00905E54">
              <w:rPr>
                <w:rFonts w:eastAsia="MS Mincho"/>
              </w:rPr>
            </w:r>
            <w:r w:rsidRPr="00905E54">
              <w:rPr>
                <w:rFonts w:eastAsia="MS Mincho"/>
              </w:rPr>
              <w:fldChar w:fldCharType="separate"/>
            </w:r>
            <w:r w:rsidR="00961212" w:rsidRPr="008E6197">
              <w:rPr>
                <w:rFonts w:eastAsia="MS Mincho"/>
              </w:rPr>
              <w:t>/req/</w:t>
            </w:r>
            <w:r w:rsidRPr="00905E54">
              <w:rPr>
                <w:rFonts w:eastAsia="MS Mincho"/>
              </w:rPr>
              <w:fldChar w:fldCharType="end"/>
            </w:r>
            <w:r w:rsidR="00D650D8" w:rsidRPr="00CE1B7B">
              <w:rPr>
                <w:rFonts w:eastAsia="MS Mincho"/>
              </w:rPr>
              <w:t>manage</w:t>
            </w:r>
            <w:r w:rsidR="009653FB" w:rsidRPr="009653FB">
              <w:rPr>
                <w:rFonts w:eastAsia="MS Mincho"/>
              </w:rPr>
              <w:t>-</w:t>
            </w:r>
            <w:r w:rsidR="00D650D8" w:rsidRPr="00CE1B7B">
              <w:rPr>
                <w:rFonts w:eastAsia="MS Mincho"/>
              </w:rPr>
              <w:t>state</w:t>
            </w:r>
          </w:p>
        </w:tc>
      </w:tr>
      <w:tr w:rsidR="001B323A" w:rsidRPr="00905E54" w14:paraId="0F558F99"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04E44C07" w14:textId="77777777" w:rsidR="008E6197" w:rsidRDefault="008E6197" w:rsidP="008E6197">
            <w:pPr>
              <w:spacing w:before="60" w:after="60"/>
              <w:rPr>
                <w:rFonts w:eastAsia="MS Mincho"/>
                <w:b/>
              </w:rPr>
            </w:pPr>
            <w:r w:rsidRPr="008E6197">
              <w:rPr>
                <w:rFonts w:eastAsia="MS Mincho"/>
                <w:b/>
              </w:rPr>
              <w:t>Test 11.1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5455187" w14:textId="77777777" w:rsidR="008E6197" w:rsidRDefault="008E6197" w:rsidP="008E6197">
            <w:pPr>
              <w:spacing w:before="60" w:after="60"/>
              <w:rPr>
                <w:rFonts w:eastAsia="MS Mincho"/>
              </w:rPr>
            </w:pPr>
            <w:r w:rsidRPr="008E6197">
              <w:rPr>
                <w:rFonts w:eastAsia="MS Mincho"/>
              </w:rPr>
              <w:t>/conf/manage</w:t>
            </w:r>
            <w:r w:rsidR="009653FB" w:rsidRPr="009653FB">
              <w:rPr>
                <w:rFonts w:eastAsia="MS Mincho"/>
              </w:rPr>
              <w:t>-</w:t>
            </w:r>
            <w:r w:rsidRPr="008E6197">
              <w:rPr>
                <w:rFonts w:eastAsia="MS Mincho"/>
              </w:rPr>
              <w:t>state/IManageState</w:t>
            </w:r>
          </w:p>
        </w:tc>
      </w:tr>
      <w:tr w:rsidR="001B323A" w:rsidRPr="00905E54" w14:paraId="269F3ABC"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072951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6CF1350"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124AA1E" w14:textId="77777777" w:rsidR="008E6197" w:rsidRDefault="00463737" w:rsidP="00916AA3">
            <w:pPr>
              <w:spacing w:before="60" w:after="60"/>
              <w:rPr>
                <w:rFonts w:eastAsia="MS Mincho"/>
              </w:rPr>
            </w:pPr>
            <w:r>
              <w:fldChar w:fldCharType="begin"/>
            </w:r>
            <w:r>
              <w:instrText xml:space="preserve"> REF imanagestate \h  \* MERGEFORMAT </w:instrText>
            </w:r>
            <w:r>
              <w:fldChar w:fldCharType="separate"/>
            </w:r>
            <w:r w:rsidR="00961212" w:rsidRPr="008E6197">
              <w:rPr>
                <w:rFonts w:eastAsia="MS Mincho"/>
              </w:rPr>
              <w:t>/req/manage</w:t>
            </w:r>
            <w:r w:rsidR="00961212" w:rsidRPr="009653FB">
              <w:rPr>
                <w:rFonts w:eastAsia="MS Mincho"/>
              </w:rPr>
              <w:t>-</w:t>
            </w:r>
            <w:r w:rsidR="00961212" w:rsidRPr="008E6197">
              <w:rPr>
                <w:rFonts w:eastAsia="MS Mincho"/>
              </w:rPr>
              <w:t>state/I</w:t>
            </w:r>
            <w:r>
              <w:fldChar w:fldCharType="end"/>
            </w:r>
          </w:p>
        </w:tc>
      </w:tr>
      <w:tr w:rsidR="001B323A" w:rsidRPr="00905E54" w14:paraId="2EFB08F7"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59CFF42"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2F97353"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6CA03A8" w14:textId="77777777" w:rsidR="008E6197" w:rsidRDefault="008E6197" w:rsidP="008E6197">
            <w:pPr>
              <w:spacing w:before="60" w:after="60"/>
              <w:rPr>
                <w:rFonts w:eastAsia="MS Mincho"/>
              </w:rPr>
            </w:pPr>
            <w:r w:rsidRPr="008E6197">
              <w:rPr>
                <w:rFonts w:eastAsia="MS Mincho"/>
              </w:rPr>
              <w:t>To ensure the candidate component implements the IManageState interface</w:t>
            </w:r>
          </w:p>
        </w:tc>
      </w:tr>
      <w:tr w:rsidR="001B323A" w:rsidRPr="00905E54" w14:paraId="2772497D"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F93C9C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13B03C79"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6B0CA088"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5E77728C"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7E2CA8F7"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67A181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4FA7EAB"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48DA6A4B" w14:textId="77777777" w:rsidR="008E6197" w:rsidRDefault="008E6197" w:rsidP="008E6197">
            <w:pPr>
              <w:spacing w:before="60" w:after="60"/>
              <w:rPr>
                <w:rFonts w:eastAsia="MS Mincho"/>
              </w:rPr>
            </w:pPr>
            <w:r w:rsidRPr="008E6197">
              <w:rPr>
                <w:rFonts w:eastAsia="MS Mincho"/>
              </w:rPr>
              <w:t>Basic</w:t>
            </w:r>
          </w:p>
        </w:tc>
      </w:tr>
      <w:tr w:rsidR="001B323A" w:rsidRPr="00905E54" w14:paraId="14FF93C3"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125B1740" w14:textId="77777777" w:rsidR="008E6197" w:rsidRDefault="008E6197" w:rsidP="008E6197">
            <w:pPr>
              <w:spacing w:before="60" w:after="60"/>
              <w:rPr>
                <w:rFonts w:eastAsia="MS Mincho"/>
                <w:b/>
              </w:rPr>
            </w:pPr>
            <w:r w:rsidRPr="008E6197">
              <w:rPr>
                <w:rFonts w:eastAsia="MS Mincho"/>
                <w:b/>
              </w:rPr>
              <w:t>Test 11.2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4B97AE1E"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/conf/manage-state/IByteStateConverter</w:t>
            </w:r>
          </w:p>
        </w:tc>
      </w:tr>
      <w:tr w:rsidR="001B323A" w:rsidRPr="00905E54" w14:paraId="419E3FB9"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2BD451AB"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B4DDEF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456EAAE0" w14:textId="77777777" w:rsidR="008E6197" w:rsidRDefault="00463737" w:rsidP="008E6197">
            <w:pPr>
              <w:spacing w:before="60" w:after="60"/>
              <w:rPr>
                <w:rFonts w:eastAsia="MS Mincho"/>
              </w:rPr>
            </w:pPr>
            <w:r>
              <w:fldChar w:fldCharType="begin"/>
            </w:r>
            <w:r>
              <w:instrText xml:space="preserve"> REF ibytestateconverter \h  \* MERGEFORMAT </w:instrText>
            </w:r>
            <w:r>
              <w:fldChar w:fldCharType="separate"/>
            </w:r>
            <w:r w:rsidR="00961212" w:rsidRPr="008E6197">
              <w:rPr>
                <w:rFonts w:eastAsia="MS Mincho"/>
              </w:rPr>
              <w:t>/req/manage</w:t>
            </w:r>
            <w:r w:rsidR="00961212" w:rsidRPr="009653FB">
              <w:rPr>
                <w:rFonts w:eastAsia="MS Mincho"/>
              </w:rPr>
              <w:t>-</w:t>
            </w:r>
            <w:r w:rsidR="00961212" w:rsidRPr="008E6197">
              <w:rPr>
                <w:rFonts w:eastAsia="MS Mincho"/>
              </w:rPr>
              <w:t>state/IByteStateConverter</w:t>
            </w:r>
            <w:r>
              <w:fldChar w:fldCharType="end"/>
            </w:r>
          </w:p>
        </w:tc>
      </w:tr>
      <w:tr w:rsidR="001B323A" w:rsidRPr="00905E54" w14:paraId="263825BE"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EFF68B5"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760D30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388D77C2" w14:textId="77777777" w:rsidR="008E6197" w:rsidRDefault="008E6197" w:rsidP="008E6197">
            <w:pPr>
              <w:spacing w:before="60" w:after="60"/>
              <w:rPr>
                <w:rFonts w:eastAsia="MS Mincho"/>
              </w:rPr>
            </w:pPr>
            <w:r w:rsidRPr="008E6197">
              <w:rPr>
                <w:rFonts w:eastAsia="MS Mincho"/>
              </w:rPr>
              <w:t>To ensure the candidate component implements the IByteStateConverter interface.</w:t>
            </w:r>
          </w:p>
        </w:tc>
      </w:tr>
      <w:tr w:rsidR="001B323A" w:rsidRPr="00905E54" w14:paraId="55E259F5"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530CC2D0"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B9A88C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627DB3EC"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0B6C5415"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7414D93D"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67A1EBE9"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49E436AA"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5311FC9C" w14:textId="77777777" w:rsidR="008E6197" w:rsidRDefault="008E6197" w:rsidP="008E6197">
            <w:pPr>
              <w:spacing w:before="60" w:after="60"/>
              <w:rPr>
                <w:rFonts w:eastAsia="MS Mincho"/>
              </w:rPr>
            </w:pPr>
            <w:r w:rsidRPr="008E6197">
              <w:rPr>
                <w:rFonts w:eastAsia="MS Mincho"/>
              </w:rPr>
              <w:t>Basic</w:t>
            </w:r>
          </w:p>
        </w:tc>
      </w:tr>
    </w:tbl>
    <w:p w14:paraId="5EDF00EE" w14:textId="77777777" w:rsidR="0071481B" w:rsidRPr="00905E54" w:rsidRDefault="0071481B" w:rsidP="0071481B">
      <w:pPr>
        <w:spacing w:after="0"/>
      </w:pPr>
    </w:p>
    <w:p w14:paraId="2C338966" w14:textId="77777777" w:rsidR="0071481B" w:rsidRPr="00905E54" w:rsidRDefault="008E6197" w:rsidP="0071481B">
      <w:pPr>
        <w:spacing w:after="0"/>
        <w:rPr>
          <w:rFonts w:ascii="Arial" w:hAnsi="Arial"/>
          <w:b/>
          <w:bCs/>
        </w:rPr>
      </w:pPr>
      <w:r w:rsidRPr="008E6197">
        <w:br w:type="page"/>
      </w:r>
    </w:p>
    <w:tbl>
      <w:tblPr>
        <w:tblW w:w="0" w:type="auto"/>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668"/>
        <w:gridCol w:w="2551"/>
        <w:gridCol w:w="5023"/>
      </w:tblGrid>
      <w:tr w:rsidR="001B323A" w:rsidRPr="00905E54" w14:paraId="141B66E6" w14:textId="77777777" w:rsidTr="0046122D">
        <w:trPr>
          <w:cantSplit/>
          <w:trHeight w:val="397"/>
        </w:trPr>
        <w:tc>
          <w:tcPr>
            <w:tcW w:w="9242" w:type="dxa"/>
            <w:gridSpan w:val="3"/>
            <w:tcBorders>
              <w:top w:val="single" w:sz="12" w:space="0" w:color="auto"/>
              <w:bottom w:val="single" w:sz="12" w:space="0" w:color="auto"/>
            </w:tcBorders>
            <w:tcMar>
              <w:top w:w="57" w:type="dxa"/>
              <w:left w:w="108" w:type="dxa"/>
              <w:bottom w:w="57" w:type="dxa"/>
              <w:right w:w="108" w:type="dxa"/>
            </w:tcMar>
            <w:vAlign w:val="center"/>
          </w:tcPr>
          <w:p w14:paraId="502AC6DA" w14:textId="77777777" w:rsidR="008E6197" w:rsidRDefault="008E6197" w:rsidP="008E6197">
            <w:pPr>
              <w:keepNext/>
              <w:spacing w:before="60" w:after="60"/>
              <w:rPr>
                <w:rFonts w:eastAsia="MS Mincho"/>
                <w:b/>
              </w:rPr>
            </w:pPr>
            <w:r w:rsidRPr="008E6197">
              <w:rPr>
                <w:rFonts w:eastAsia="MS Mincho"/>
                <w:b/>
              </w:rPr>
              <w:t xml:space="preserve">Conformance Class 12: </w:t>
            </w:r>
            <w:r w:rsidRPr="008E6197">
              <w:rPr>
                <w:rFonts w:eastAsia="MS Mincho"/>
              </w:rPr>
              <w:t>Linkable Component</w:t>
            </w:r>
          </w:p>
        </w:tc>
      </w:tr>
      <w:tr w:rsidR="001B323A" w:rsidRPr="00905E54" w14:paraId="1B7781A8" w14:textId="77777777" w:rsidTr="0046122D">
        <w:trPr>
          <w:cantSplit/>
          <w:trHeight w:val="397"/>
        </w:trPr>
        <w:tc>
          <w:tcPr>
            <w:tcW w:w="9242" w:type="dxa"/>
            <w:gridSpan w:val="3"/>
            <w:tcBorders>
              <w:top w:val="single" w:sz="12" w:space="0" w:color="auto"/>
              <w:bottom w:val="single" w:sz="12" w:space="0" w:color="auto"/>
            </w:tcBorders>
            <w:shd w:val="clear" w:color="auto" w:fill="D9D9D9"/>
            <w:tcMar>
              <w:top w:w="57" w:type="dxa"/>
              <w:left w:w="108" w:type="dxa"/>
              <w:bottom w:w="57" w:type="dxa"/>
              <w:right w:w="108" w:type="dxa"/>
            </w:tcMar>
            <w:vAlign w:val="center"/>
          </w:tcPr>
          <w:p w14:paraId="7A4746E4" w14:textId="77777777" w:rsidR="008E6197" w:rsidRDefault="008E6197" w:rsidP="008E6197">
            <w:pPr>
              <w:spacing w:before="60" w:after="60"/>
              <w:rPr>
                <w:rFonts w:eastAsia="MS Mincho"/>
              </w:rPr>
            </w:pPr>
            <w:r w:rsidRPr="008E6197">
              <w:rPr>
                <w:rFonts w:eastAsia="MS Mincho"/>
              </w:rPr>
              <w:t>/conf/linkable</w:t>
            </w:r>
            <w:r w:rsidR="009653FB" w:rsidRPr="009653FB">
              <w:rPr>
                <w:rFonts w:eastAsia="MS Mincho"/>
              </w:rPr>
              <w:t>-</w:t>
            </w:r>
            <w:r w:rsidRPr="008E6197">
              <w:rPr>
                <w:rFonts w:eastAsia="MS Mincho"/>
              </w:rPr>
              <w:t>component</w:t>
            </w:r>
          </w:p>
        </w:tc>
      </w:tr>
      <w:tr w:rsidR="001B323A" w:rsidRPr="00905E54" w14:paraId="39EE2362" w14:textId="77777777" w:rsidTr="0046122D">
        <w:trPr>
          <w:cantSplit/>
          <w:trHeight w:val="397"/>
        </w:trPr>
        <w:tc>
          <w:tcPr>
            <w:tcW w:w="1668" w:type="dxa"/>
            <w:tcBorders>
              <w:top w:val="single" w:sz="12" w:space="0" w:color="auto"/>
              <w:bottom w:val="single" w:sz="4" w:space="0" w:color="auto"/>
              <w:right w:val="single" w:sz="4" w:space="0" w:color="auto"/>
            </w:tcBorders>
            <w:tcMar>
              <w:top w:w="57" w:type="dxa"/>
              <w:left w:w="108" w:type="dxa"/>
              <w:bottom w:w="57" w:type="dxa"/>
              <w:right w:w="108" w:type="dxa"/>
            </w:tcMar>
            <w:vAlign w:val="center"/>
          </w:tcPr>
          <w:p w14:paraId="52B5C200" w14:textId="77777777" w:rsidR="008E6197" w:rsidRDefault="008E6197" w:rsidP="008E6197">
            <w:pPr>
              <w:spacing w:before="60" w:after="60"/>
              <w:rPr>
                <w:rFonts w:eastAsia="MS Mincho"/>
                <w:b/>
              </w:rPr>
            </w:pPr>
            <w:r w:rsidRPr="008E6197">
              <w:rPr>
                <w:rFonts w:eastAsia="MS Mincho"/>
                <w:b/>
              </w:rPr>
              <w:t>Requirements</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21E06E24" w14:textId="77777777" w:rsidR="008E6197" w:rsidRDefault="00D650D8" w:rsidP="008E6197">
            <w:pPr>
              <w:spacing w:before="60" w:after="60"/>
              <w:rPr>
                <w:rFonts w:eastAsia="MS Mincho"/>
              </w:rPr>
            </w:pPr>
            <w:r w:rsidRPr="00CE1B7B">
              <w:rPr>
                <w:rFonts w:eastAsia="MS Mincho"/>
              </w:rPr>
              <w:t>/</w:t>
            </w:r>
            <w:r>
              <w:rPr>
                <w:rFonts w:eastAsia="MS Mincho"/>
              </w:rPr>
              <w:t>req</w:t>
            </w:r>
            <w:r w:rsidRPr="00CE1B7B">
              <w:rPr>
                <w:rFonts w:eastAsia="MS Mincho"/>
              </w:rPr>
              <w:t>/linkable</w:t>
            </w:r>
            <w:r w:rsidR="009653FB" w:rsidRPr="009653FB">
              <w:rPr>
                <w:rFonts w:eastAsia="MS Mincho"/>
              </w:rPr>
              <w:t>-</w:t>
            </w:r>
            <w:r w:rsidRPr="00CE1B7B">
              <w:rPr>
                <w:rFonts w:eastAsia="MS Mincho"/>
              </w:rPr>
              <w:t>component</w:t>
            </w:r>
            <w:r w:rsidRPr="00905E54">
              <w:rPr>
                <w:rFonts w:eastAsia="MS Mincho"/>
              </w:rPr>
              <w:t xml:space="preserve"> </w:t>
            </w:r>
            <w:r w:rsidR="00D03D7A" w:rsidRPr="00905E54">
              <w:rPr>
                <w:rFonts w:eastAsia="MS Mincho"/>
              </w:rPr>
              <w:fldChar w:fldCharType="begin"/>
            </w:r>
            <w:r w:rsidR="008E6197" w:rsidRPr="008E6197">
              <w:rPr>
                <w:rFonts w:eastAsia="MS Mincho"/>
              </w:rPr>
              <w:instrText xml:space="preserve"> REF linkablecomponent \h </w:instrText>
            </w:r>
            <w:r w:rsidR="00D03D7A" w:rsidRPr="00905E54">
              <w:rPr>
                <w:rFonts w:eastAsia="MS Mincho"/>
              </w:rPr>
              <w:fldChar w:fldCharType="separate"/>
            </w:r>
            <w:r w:rsidR="00961212">
              <w:rPr>
                <w:rFonts w:eastAsia="MS Mincho"/>
                <w:b/>
              </w:rPr>
              <w:t>Error! Reference source not found.</w:t>
            </w:r>
            <w:r w:rsidR="00D03D7A" w:rsidRPr="00905E54">
              <w:rPr>
                <w:rFonts w:eastAsia="MS Mincho"/>
              </w:rPr>
              <w:fldChar w:fldCharType="end"/>
            </w:r>
          </w:p>
        </w:tc>
      </w:tr>
      <w:tr w:rsidR="001B323A" w:rsidRPr="00905E54" w14:paraId="2F1B8CD2"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7FD04B4D" w14:textId="77777777" w:rsidR="008E6197" w:rsidRDefault="008E6197" w:rsidP="008E6197">
            <w:pPr>
              <w:spacing w:before="60" w:after="60"/>
              <w:rPr>
                <w:rFonts w:eastAsia="MS Mincho"/>
                <w:b/>
              </w:rPr>
            </w:pPr>
            <w:r w:rsidRPr="008E6197">
              <w:rPr>
                <w:rFonts w:eastAsia="MS Mincho"/>
                <w:b/>
              </w:rPr>
              <w:t>Test 12.1</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74E5CDF8" w14:textId="77777777" w:rsidR="008E6197" w:rsidRDefault="008E6197" w:rsidP="008E6197">
            <w:pPr>
              <w:spacing w:before="60" w:after="60"/>
              <w:rPr>
                <w:rFonts w:eastAsia="MS Mincho"/>
              </w:rPr>
            </w:pPr>
            <w:r w:rsidRPr="008E6197">
              <w:rPr>
                <w:rFonts w:eastAsia="MS Mincho"/>
              </w:rPr>
              <w:t>/conf/linkable</w:t>
            </w:r>
            <w:r w:rsidR="009653FB" w:rsidRPr="009653FB">
              <w:rPr>
                <w:rFonts w:eastAsia="MS Mincho"/>
              </w:rPr>
              <w:t>-</w:t>
            </w:r>
            <w:r w:rsidRPr="008E6197">
              <w:rPr>
                <w:rFonts w:eastAsia="MS Mincho"/>
              </w:rPr>
              <w:t>component/IBaseLinkableComponent</w:t>
            </w:r>
          </w:p>
        </w:tc>
      </w:tr>
      <w:tr w:rsidR="001B323A" w:rsidRPr="00905E54" w14:paraId="22E82140"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4EF6132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5149A83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11C73926" w14:textId="77777777" w:rsidR="008E6197" w:rsidRDefault="00463737" w:rsidP="008E6197">
            <w:pPr>
              <w:spacing w:before="60" w:after="60"/>
              <w:rPr>
                <w:rFonts w:ascii="Cambria" w:eastAsia="MS Mincho" w:hAnsi="Cambria"/>
                <w:i/>
                <w:iCs/>
                <w:color w:val="404040"/>
              </w:rPr>
            </w:pPr>
            <w:r>
              <w:fldChar w:fldCharType="begin"/>
            </w:r>
            <w:r>
              <w:instrText xml:space="preserve"> REF ibaselinkablecomponent \h  \* MERGEFORMAT </w:instrText>
            </w:r>
            <w: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fldChar w:fldCharType="end"/>
            </w:r>
            <w:r w:rsidR="00AB1287" w:rsidRPr="00905E54">
              <w:rPr>
                <w:rFonts w:eastAsia="MS Mincho"/>
              </w:rPr>
              <w:t>IBaseLinkableComponent</w:t>
            </w:r>
          </w:p>
        </w:tc>
      </w:tr>
      <w:tr w:rsidR="001B323A" w:rsidRPr="00905E54" w14:paraId="17D2F8CC"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3E5061C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2CC4CF3D"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154F21DE" w14:textId="77777777" w:rsidR="008E6197" w:rsidRDefault="008E6197" w:rsidP="008E6197">
            <w:pPr>
              <w:spacing w:before="60" w:after="60"/>
              <w:rPr>
                <w:rFonts w:eastAsia="MS Mincho"/>
              </w:rPr>
            </w:pPr>
            <w:r w:rsidRPr="008E6197">
              <w:rPr>
                <w:rFonts w:eastAsia="MS Mincho"/>
              </w:rPr>
              <w:t>To ensure the candidate component implements the IBaseLinkableComponent interface.</w:t>
            </w:r>
          </w:p>
        </w:tc>
      </w:tr>
      <w:tr w:rsidR="001B323A" w:rsidRPr="00905E54" w14:paraId="6EFF320B"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139F77F7"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7C9E7A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47C85F29"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6CF786E7" w14:textId="77777777" w:rsidR="008E6197" w:rsidRDefault="008E6197" w:rsidP="008E6197">
            <w:pPr>
              <w:spacing w:before="60" w:after="60"/>
              <w:rPr>
                <w:rFonts w:eastAsia="MS Mincho"/>
              </w:rPr>
            </w:pPr>
            <w:r w:rsidRPr="008E6197">
              <w:rPr>
                <w:rFonts w:eastAsia="MS Mincho"/>
              </w:rPr>
              <w:t>Compile the code against the openmi/2.0/req interface binaries.</w:t>
            </w:r>
          </w:p>
        </w:tc>
      </w:tr>
      <w:tr w:rsidR="001B323A" w:rsidRPr="00905E54" w14:paraId="60AFE2D6"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F2FC00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5E6223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18BB3368" w14:textId="77777777" w:rsidR="008E6197" w:rsidRDefault="008E6197" w:rsidP="008E6197">
            <w:pPr>
              <w:spacing w:before="60" w:after="60"/>
              <w:rPr>
                <w:rFonts w:eastAsia="MS Mincho"/>
              </w:rPr>
            </w:pPr>
            <w:r w:rsidRPr="008E6197">
              <w:rPr>
                <w:rFonts w:eastAsia="MS Mincho"/>
              </w:rPr>
              <w:t>Basic</w:t>
            </w:r>
          </w:p>
        </w:tc>
      </w:tr>
      <w:tr w:rsidR="001B323A" w:rsidRPr="00905E54" w14:paraId="04A38F2E"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569E2593" w14:textId="77777777" w:rsidR="008E6197" w:rsidRDefault="008E6197" w:rsidP="008E6197">
            <w:pPr>
              <w:spacing w:before="60" w:after="60"/>
              <w:rPr>
                <w:rFonts w:eastAsia="MS Mincho"/>
                <w:b/>
              </w:rPr>
            </w:pPr>
            <w:r w:rsidRPr="008E6197">
              <w:rPr>
                <w:rFonts w:eastAsia="MS Mincho"/>
                <w:b/>
              </w:rPr>
              <w:t>Test 12.2</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0C145F95"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/conf/linkable-component/ITimeSpaceComponent</w:t>
            </w:r>
          </w:p>
        </w:tc>
      </w:tr>
      <w:tr w:rsidR="001B323A" w:rsidRPr="00905E54" w14:paraId="73D025D2"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1B88618"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6EFD0AE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7C9824FE" w14:textId="77777777" w:rsidR="008E6197" w:rsidRDefault="00463737" w:rsidP="008E6197">
            <w:pPr>
              <w:spacing w:before="60" w:after="60"/>
              <w:rPr>
                <w:rFonts w:ascii="Cambria" w:eastAsia="MS Mincho" w:hAnsi="Cambria"/>
                <w:i/>
                <w:iCs/>
                <w:color w:val="404040"/>
              </w:rPr>
            </w:pPr>
            <w:r>
              <w:fldChar w:fldCharType="begin"/>
            </w:r>
            <w:r>
              <w:instrText xml:space="preserve"> REF itimespacecomponent \h  \* MERGEFORMAT </w:instrText>
            </w:r>
            <w: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fldChar w:fldCharType="end"/>
            </w:r>
            <w:r w:rsidR="00AB1287" w:rsidRPr="00905E54">
              <w:rPr>
                <w:rFonts w:eastAsia="MS Mincho"/>
              </w:rPr>
              <w:t>ITimeSpaceComponent</w:t>
            </w:r>
          </w:p>
        </w:tc>
      </w:tr>
      <w:tr w:rsidR="001B323A" w:rsidRPr="00905E54" w14:paraId="11110B0A"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1347EBBE"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492B94A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27F22F65" w14:textId="77777777" w:rsidR="008E6197" w:rsidRDefault="008E6197" w:rsidP="008E6197">
            <w:pPr>
              <w:spacing w:before="60" w:after="60"/>
              <w:rPr>
                <w:rFonts w:eastAsia="MS Mincho"/>
              </w:rPr>
            </w:pPr>
            <w:r w:rsidRPr="008E6197">
              <w:rPr>
                <w:rFonts w:eastAsia="MS Mincho"/>
              </w:rPr>
              <w:t>To ensure the candidate component implements the ITimeSpaceComponent interface.</w:t>
            </w:r>
          </w:p>
        </w:tc>
      </w:tr>
      <w:tr w:rsidR="001B323A" w:rsidRPr="00905E54" w14:paraId="50078786"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55E12DD6"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3AA85537"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66D9FD17"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53CF3A97" w14:textId="77777777" w:rsidR="008E6197" w:rsidRDefault="008E6197" w:rsidP="008E6197">
            <w:pPr>
              <w:spacing w:before="60" w:after="60"/>
              <w:rPr>
                <w:rFonts w:eastAsia="MS Mincho"/>
              </w:rPr>
            </w:pPr>
            <w:r w:rsidRPr="008E6197">
              <w:rPr>
                <w:rFonts w:eastAsia="MS Mincho"/>
              </w:rPr>
              <w:t xml:space="preserve">Compile the code against the openmi/2.0/req </w:t>
            </w:r>
            <w:r w:rsidR="001B323A" w:rsidRPr="00905E54">
              <w:rPr>
                <w:rFonts w:eastAsia="MS Mincho"/>
              </w:rPr>
              <w:t>interface binaries.</w:t>
            </w:r>
          </w:p>
        </w:tc>
      </w:tr>
      <w:tr w:rsidR="001B323A" w:rsidRPr="00905E54" w14:paraId="55FFBDA2"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4BE70342"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874E42C"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4" w:space="0" w:color="auto"/>
            </w:tcBorders>
            <w:vAlign w:val="center"/>
          </w:tcPr>
          <w:p w14:paraId="37626D16" w14:textId="77777777" w:rsidR="008E6197" w:rsidRDefault="008E6197" w:rsidP="008E6197">
            <w:pPr>
              <w:spacing w:before="60" w:after="60"/>
              <w:rPr>
                <w:rFonts w:eastAsia="MS Mincho"/>
              </w:rPr>
            </w:pPr>
            <w:proofErr w:type="gramStart"/>
            <w:r w:rsidRPr="008E6197">
              <w:rPr>
                <w:rFonts w:eastAsia="MS Mincho"/>
              </w:rPr>
              <w:t>basic</w:t>
            </w:r>
            <w:proofErr w:type="gramEnd"/>
          </w:p>
        </w:tc>
      </w:tr>
      <w:tr w:rsidR="001B323A" w:rsidRPr="00905E54" w14:paraId="620C5A84" w14:textId="77777777" w:rsidTr="0046122D">
        <w:trPr>
          <w:cantSplit/>
          <w:trHeight w:val="99"/>
        </w:trPr>
        <w:tc>
          <w:tcPr>
            <w:tcW w:w="1668" w:type="dxa"/>
            <w:vMerge w:val="restart"/>
            <w:tcBorders>
              <w:top w:val="single" w:sz="4" w:space="0" w:color="auto"/>
              <w:right w:val="single" w:sz="4" w:space="0" w:color="auto"/>
            </w:tcBorders>
            <w:tcMar>
              <w:top w:w="57" w:type="dxa"/>
              <w:left w:w="108" w:type="dxa"/>
              <w:bottom w:w="57" w:type="dxa"/>
              <w:right w:w="108" w:type="dxa"/>
            </w:tcMar>
            <w:vAlign w:val="center"/>
          </w:tcPr>
          <w:p w14:paraId="4F1AC51F" w14:textId="77777777" w:rsidR="008E6197" w:rsidRDefault="008E6197" w:rsidP="008E6197">
            <w:pPr>
              <w:spacing w:before="60" w:after="60"/>
              <w:rPr>
                <w:rFonts w:eastAsia="MS Mincho"/>
                <w:b/>
              </w:rPr>
            </w:pPr>
            <w:r w:rsidRPr="008E6197">
              <w:rPr>
                <w:rFonts w:eastAsia="MS Mincho"/>
                <w:b/>
              </w:rPr>
              <w:t>Test 12.3</w:t>
            </w:r>
          </w:p>
        </w:tc>
        <w:tc>
          <w:tcPr>
            <w:tcW w:w="7574" w:type="dxa"/>
            <w:gridSpan w:val="2"/>
            <w:tcBorders>
              <w:top w:val="single" w:sz="4" w:space="0" w:color="auto"/>
              <w:left w:val="single" w:sz="4" w:space="0" w:color="auto"/>
              <w:bottom w:val="single" w:sz="4" w:space="0" w:color="auto"/>
            </w:tcBorders>
            <w:tcMar>
              <w:top w:w="57" w:type="dxa"/>
              <w:left w:w="108" w:type="dxa"/>
              <w:bottom w:w="57" w:type="dxa"/>
              <w:right w:w="108" w:type="dxa"/>
            </w:tcMar>
            <w:vAlign w:val="center"/>
          </w:tcPr>
          <w:p w14:paraId="510904DC" w14:textId="77777777" w:rsidR="008E6197" w:rsidRPr="008E6197" w:rsidRDefault="008E6197" w:rsidP="008E6197">
            <w:pPr>
              <w:spacing w:before="60" w:after="60"/>
              <w:rPr>
                <w:rFonts w:asciiTheme="minorHAnsi" w:eastAsia="MS Mincho" w:hAnsiTheme="minorHAnsi"/>
              </w:rPr>
            </w:pPr>
            <w:r w:rsidRPr="008E6197">
              <w:rPr>
                <w:rFonts w:asciiTheme="minorHAnsi" w:eastAsia="MS Mincho" w:hAnsiTheme="minorHAnsi"/>
              </w:rPr>
              <w:t>/conf/linkable-component/ITimeExtension</w:t>
            </w:r>
          </w:p>
        </w:tc>
      </w:tr>
      <w:tr w:rsidR="001B323A" w:rsidRPr="00905E54" w14:paraId="2A53C11C"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0EF957B1"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EA5DDB2"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Requirement </w:t>
            </w:r>
          </w:p>
        </w:tc>
        <w:tc>
          <w:tcPr>
            <w:tcW w:w="5023" w:type="dxa"/>
            <w:tcBorders>
              <w:top w:val="single" w:sz="4" w:space="0" w:color="auto"/>
              <w:left w:val="single" w:sz="4" w:space="0" w:color="auto"/>
              <w:bottom w:val="single" w:sz="4" w:space="0" w:color="auto"/>
            </w:tcBorders>
            <w:vAlign w:val="center"/>
          </w:tcPr>
          <w:p w14:paraId="0C36B894" w14:textId="77777777" w:rsidR="008E6197" w:rsidRDefault="00463737" w:rsidP="008E6197">
            <w:pPr>
              <w:spacing w:before="60" w:after="60"/>
              <w:rPr>
                <w:rFonts w:ascii="Cambria" w:eastAsia="MS Mincho" w:hAnsi="Cambria"/>
                <w:i/>
                <w:iCs/>
                <w:color w:val="404040"/>
              </w:rPr>
            </w:pPr>
            <w:r>
              <w:fldChar w:fldCharType="begin"/>
            </w:r>
            <w:r>
              <w:instrText xml:space="preserve"> REF itimespace \h  \* MERGEFORMAT </w:instrText>
            </w:r>
            <w:r>
              <w:fldChar w:fldCharType="separate"/>
            </w:r>
            <w:r w:rsidR="00961212" w:rsidRPr="008E6197">
              <w:rPr>
                <w:rFonts w:eastAsia="MS Mincho"/>
              </w:rPr>
              <w:t>/req/</w:t>
            </w:r>
            <w:r w:rsidR="00961212">
              <w:rPr>
                <w:rFonts w:eastAsia="MS Mincho"/>
              </w:rPr>
              <w:t>linkable-component</w:t>
            </w:r>
            <w:r w:rsidR="00961212" w:rsidRPr="008E6197">
              <w:rPr>
                <w:rFonts w:eastAsia="MS Mincho"/>
              </w:rPr>
              <w:t>/</w:t>
            </w:r>
            <w:r>
              <w:fldChar w:fldCharType="end"/>
            </w:r>
            <w:r w:rsidR="00E21AFE" w:rsidRPr="00905E54">
              <w:rPr>
                <w:rFonts w:eastAsia="MS Mincho"/>
              </w:rPr>
              <w:t>ITimeExtension</w:t>
            </w:r>
          </w:p>
        </w:tc>
      </w:tr>
      <w:tr w:rsidR="001B323A" w:rsidRPr="00905E54" w14:paraId="2CEED210" w14:textId="77777777" w:rsidTr="0046122D">
        <w:trPr>
          <w:cantSplit/>
          <w:trHeight w:val="97"/>
        </w:trPr>
        <w:tc>
          <w:tcPr>
            <w:tcW w:w="1668" w:type="dxa"/>
            <w:vMerge/>
            <w:tcBorders>
              <w:right w:val="single" w:sz="4" w:space="0" w:color="auto"/>
            </w:tcBorders>
            <w:tcMar>
              <w:top w:w="57" w:type="dxa"/>
              <w:left w:w="108" w:type="dxa"/>
              <w:bottom w:w="57" w:type="dxa"/>
              <w:right w:w="108" w:type="dxa"/>
            </w:tcMar>
            <w:vAlign w:val="center"/>
          </w:tcPr>
          <w:p w14:paraId="6A24239D"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0777331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purpose </w:t>
            </w:r>
          </w:p>
        </w:tc>
        <w:tc>
          <w:tcPr>
            <w:tcW w:w="5023" w:type="dxa"/>
            <w:tcBorders>
              <w:top w:val="single" w:sz="4" w:space="0" w:color="auto"/>
              <w:left w:val="single" w:sz="4" w:space="0" w:color="auto"/>
              <w:bottom w:val="single" w:sz="4" w:space="0" w:color="auto"/>
            </w:tcBorders>
            <w:vAlign w:val="center"/>
          </w:tcPr>
          <w:p w14:paraId="02EF2F1B" w14:textId="77777777" w:rsidR="008E6197" w:rsidRDefault="008E6197" w:rsidP="008E6197">
            <w:pPr>
              <w:spacing w:before="60" w:after="60"/>
              <w:rPr>
                <w:rFonts w:eastAsia="MS Mincho"/>
              </w:rPr>
            </w:pPr>
            <w:r w:rsidRPr="008E6197">
              <w:rPr>
                <w:rFonts w:eastAsia="MS Mincho"/>
              </w:rPr>
              <w:t>To ensure the candidate component implements the ITimeExtension interface.</w:t>
            </w:r>
          </w:p>
        </w:tc>
      </w:tr>
      <w:tr w:rsidR="001B323A" w:rsidRPr="00905E54" w14:paraId="6AD1A41E" w14:textId="77777777" w:rsidTr="0046122D">
        <w:trPr>
          <w:cantSplit/>
          <w:trHeight w:val="97"/>
        </w:trPr>
        <w:tc>
          <w:tcPr>
            <w:tcW w:w="1668" w:type="dxa"/>
            <w:vMerge/>
            <w:tcBorders>
              <w:bottom w:val="single" w:sz="4" w:space="0" w:color="auto"/>
              <w:right w:val="single" w:sz="4" w:space="0" w:color="auto"/>
            </w:tcBorders>
            <w:tcMar>
              <w:top w:w="57" w:type="dxa"/>
              <w:left w:w="108" w:type="dxa"/>
              <w:bottom w:w="57" w:type="dxa"/>
              <w:right w:w="108" w:type="dxa"/>
            </w:tcMar>
            <w:vAlign w:val="center"/>
          </w:tcPr>
          <w:p w14:paraId="60FD6C94"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4" w:space="0" w:color="auto"/>
              <w:right w:val="single" w:sz="12" w:space="0" w:color="auto"/>
            </w:tcBorders>
            <w:tcMar>
              <w:top w:w="57" w:type="dxa"/>
              <w:left w:w="108" w:type="dxa"/>
              <w:bottom w:w="57" w:type="dxa"/>
              <w:right w:w="108" w:type="dxa"/>
            </w:tcMar>
            <w:vAlign w:val="center"/>
          </w:tcPr>
          <w:p w14:paraId="753B6685"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method </w:t>
            </w:r>
          </w:p>
        </w:tc>
        <w:tc>
          <w:tcPr>
            <w:tcW w:w="5023" w:type="dxa"/>
            <w:tcBorders>
              <w:top w:val="single" w:sz="4" w:space="0" w:color="auto"/>
              <w:left w:val="single" w:sz="4" w:space="0" w:color="auto"/>
              <w:bottom w:val="single" w:sz="4" w:space="0" w:color="auto"/>
            </w:tcBorders>
            <w:vAlign w:val="center"/>
          </w:tcPr>
          <w:p w14:paraId="02D8E6B8" w14:textId="77777777" w:rsidR="008E6197" w:rsidRDefault="008E6197" w:rsidP="008E6197">
            <w:pPr>
              <w:keepNext/>
              <w:keepLines/>
              <w:spacing w:before="60" w:after="60"/>
              <w:rPr>
                <w:rFonts w:eastAsia="MS Mincho"/>
              </w:rPr>
            </w:pPr>
            <w:r w:rsidRPr="008E6197">
              <w:rPr>
                <w:rFonts w:eastAsia="MS Mincho"/>
              </w:rPr>
              <w:t>Visually inspect the code to ensure the interface has been implemented.</w:t>
            </w:r>
          </w:p>
          <w:p w14:paraId="5617D19F" w14:textId="77777777" w:rsidR="008E6197" w:rsidRDefault="008E6197" w:rsidP="008E6197">
            <w:pPr>
              <w:spacing w:before="60" w:after="60"/>
              <w:rPr>
                <w:rFonts w:eastAsia="MS Mincho"/>
              </w:rPr>
            </w:pPr>
            <w:r w:rsidRPr="008E6197">
              <w:rPr>
                <w:rFonts w:eastAsia="MS Mincho"/>
              </w:rPr>
              <w:t>Compile the code against the openmi/2.0/req</w:t>
            </w:r>
            <w:r w:rsidR="001B323A" w:rsidRPr="00905E54">
              <w:rPr>
                <w:rFonts w:eastAsia="MS Mincho"/>
              </w:rPr>
              <w:t xml:space="preserve"> interface binaries.</w:t>
            </w:r>
          </w:p>
        </w:tc>
      </w:tr>
      <w:tr w:rsidR="001B323A" w:rsidRPr="00905E54" w14:paraId="79368288" w14:textId="77777777" w:rsidTr="004236D2">
        <w:trPr>
          <w:cantSplit/>
          <w:trHeight w:val="97"/>
        </w:trPr>
        <w:tc>
          <w:tcPr>
            <w:tcW w:w="1668" w:type="dxa"/>
            <w:vMerge/>
            <w:tcBorders>
              <w:bottom w:val="single" w:sz="12" w:space="0" w:color="auto"/>
              <w:right w:val="single" w:sz="4" w:space="0" w:color="auto"/>
            </w:tcBorders>
            <w:tcMar>
              <w:top w:w="57" w:type="dxa"/>
              <w:left w:w="108" w:type="dxa"/>
              <w:bottom w:w="57" w:type="dxa"/>
              <w:right w:w="108" w:type="dxa"/>
            </w:tcMar>
            <w:vAlign w:val="center"/>
          </w:tcPr>
          <w:p w14:paraId="0791FE33" w14:textId="77777777" w:rsidR="008E6197" w:rsidRDefault="008E6197" w:rsidP="008E6197">
            <w:pPr>
              <w:spacing w:before="60" w:after="60"/>
              <w:rPr>
                <w:rFonts w:eastAsia="MS Mincho"/>
                <w:b/>
              </w:rPr>
            </w:pPr>
          </w:p>
        </w:tc>
        <w:tc>
          <w:tcPr>
            <w:tcW w:w="2551" w:type="dxa"/>
            <w:tcBorders>
              <w:top w:val="single" w:sz="4" w:space="0" w:color="auto"/>
              <w:left w:val="single" w:sz="4" w:space="0" w:color="auto"/>
              <w:bottom w:val="single" w:sz="12" w:space="0" w:color="auto"/>
              <w:right w:val="single" w:sz="12" w:space="0" w:color="auto"/>
            </w:tcBorders>
            <w:tcMar>
              <w:top w:w="57" w:type="dxa"/>
              <w:left w:w="108" w:type="dxa"/>
              <w:bottom w:w="57" w:type="dxa"/>
              <w:right w:w="108" w:type="dxa"/>
            </w:tcMar>
            <w:vAlign w:val="center"/>
          </w:tcPr>
          <w:p w14:paraId="06D1A234" w14:textId="77777777" w:rsidR="008E6197" w:rsidRPr="008E6197" w:rsidRDefault="008E6197" w:rsidP="008E6197">
            <w:pPr>
              <w:pStyle w:val="Default"/>
              <w:autoSpaceDE/>
              <w:autoSpaceDN/>
              <w:adjustRightInd/>
              <w:spacing w:before="60" w:after="60" w:afterAutospacing="0"/>
              <w:jc w:val="both"/>
              <w:rPr>
                <w:rFonts w:asciiTheme="minorHAnsi" w:hAnsiTheme="minorHAnsi"/>
                <w:sz w:val="22"/>
                <w:szCs w:val="22"/>
                <w:lang w:val="en-GB"/>
              </w:rPr>
            </w:pPr>
            <w:r w:rsidRPr="008E6197">
              <w:rPr>
                <w:rFonts w:asciiTheme="minorHAnsi" w:hAnsiTheme="minorHAnsi"/>
                <w:sz w:val="22"/>
                <w:szCs w:val="22"/>
                <w:lang w:val="en-GB"/>
              </w:rPr>
              <w:t xml:space="preserve">Test type </w:t>
            </w:r>
          </w:p>
        </w:tc>
        <w:tc>
          <w:tcPr>
            <w:tcW w:w="5023" w:type="dxa"/>
            <w:tcBorders>
              <w:top w:val="single" w:sz="4" w:space="0" w:color="auto"/>
              <w:left w:val="single" w:sz="4" w:space="0" w:color="auto"/>
              <w:bottom w:val="single" w:sz="12" w:space="0" w:color="auto"/>
            </w:tcBorders>
            <w:vAlign w:val="center"/>
          </w:tcPr>
          <w:p w14:paraId="334856CB" w14:textId="77777777" w:rsidR="008E6197" w:rsidRDefault="008E6197" w:rsidP="008E6197">
            <w:pPr>
              <w:spacing w:before="60" w:after="60"/>
              <w:rPr>
                <w:rFonts w:eastAsia="MS Mincho"/>
              </w:rPr>
            </w:pPr>
            <w:proofErr w:type="gramStart"/>
            <w:r w:rsidRPr="008E6197">
              <w:rPr>
                <w:rFonts w:eastAsia="MS Mincho"/>
              </w:rPr>
              <w:t>basic</w:t>
            </w:r>
            <w:proofErr w:type="gramEnd"/>
          </w:p>
        </w:tc>
      </w:tr>
    </w:tbl>
    <w:p w14:paraId="3B3AA4FA" w14:textId="77777777" w:rsidR="0071481B" w:rsidRPr="00905E54" w:rsidRDefault="0071481B" w:rsidP="0071481B">
      <w:pPr>
        <w:spacing w:after="0"/>
      </w:pPr>
    </w:p>
    <w:p w14:paraId="53D7D12D" w14:textId="77777777" w:rsidR="001B323A" w:rsidRPr="00905E54" w:rsidRDefault="008E6197" w:rsidP="0046122D">
      <w:pPr>
        <w:rPr>
          <w:b/>
          <w:sz w:val="28"/>
          <w:highlight w:val="yellow"/>
        </w:rPr>
      </w:pPr>
      <w:r w:rsidRPr="008E6197">
        <w:rPr>
          <w:highlight w:val="yellow"/>
        </w:rPr>
        <w:br w:type="page"/>
      </w:r>
    </w:p>
    <w:p w14:paraId="19809AB2" w14:textId="77777777" w:rsidR="00E97DA4" w:rsidRPr="00905E54" w:rsidRDefault="008E6197" w:rsidP="00461936">
      <w:pPr>
        <w:pStyle w:val="Annex0"/>
        <w:numPr>
          <w:ilvl w:val="0"/>
          <w:numId w:val="25"/>
        </w:numPr>
        <w:tabs>
          <w:tab w:val="left" w:pos="1418"/>
        </w:tabs>
      </w:pPr>
      <w:bookmarkStart w:id="514" w:name="_Ref361748658"/>
      <w:bookmarkStart w:id="515" w:name="_Ref362344566"/>
      <w:bookmarkStart w:id="516" w:name="_Toc262124803"/>
      <w:r w:rsidRPr="008E6197">
        <w:t>XSD Schema for OMI File</w:t>
      </w:r>
      <w:bookmarkEnd w:id="514"/>
      <w:bookmarkEnd w:id="515"/>
      <w:bookmarkEnd w:id="516"/>
    </w:p>
    <w:p w14:paraId="75BB4EF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8080"/>
          <w:sz w:val="20"/>
          <w:szCs w:val="20"/>
          <w:highlight w:val="white"/>
        </w:rPr>
        <w:t>&lt;</w:t>
      </w:r>
      <w:proofErr w:type="gramStart"/>
      <w:r w:rsidRPr="008E6197">
        <w:rPr>
          <w:rFonts w:ascii="Arial" w:hAnsi="Arial" w:cs="Arial"/>
          <w:color w:val="008080"/>
          <w:sz w:val="20"/>
          <w:szCs w:val="20"/>
          <w:highlight w:val="white"/>
        </w:rPr>
        <w:t>?xml</w:t>
      </w:r>
      <w:proofErr w:type="gramEnd"/>
      <w:r w:rsidRPr="008E6197">
        <w:rPr>
          <w:rFonts w:ascii="Arial" w:hAnsi="Arial" w:cs="Arial"/>
          <w:color w:val="008080"/>
          <w:sz w:val="20"/>
          <w:szCs w:val="20"/>
          <w:highlight w:val="white"/>
        </w:rPr>
        <w:t xml:space="preserve"> version=</w:t>
      </w:r>
      <w:r w:rsidR="00CB37F5" w:rsidRPr="00CB37F5">
        <w:rPr>
          <w:rFonts w:ascii="Arial" w:hAnsi="Arial" w:cs="Arial"/>
          <w:color w:val="008080"/>
          <w:sz w:val="20"/>
          <w:szCs w:val="20"/>
        </w:rPr>
        <w:t>"</w:t>
      </w:r>
      <w:r w:rsidRPr="008E6197">
        <w:rPr>
          <w:rFonts w:ascii="Arial" w:hAnsi="Arial" w:cs="Arial"/>
          <w:color w:val="008080"/>
          <w:sz w:val="20"/>
          <w:szCs w:val="20"/>
          <w:highlight w:val="white"/>
        </w:rPr>
        <w:t>1.0</w:t>
      </w:r>
      <w:r w:rsidR="00CB37F5" w:rsidRPr="00CB37F5">
        <w:rPr>
          <w:rFonts w:ascii="Arial" w:hAnsi="Arial" w:cs="Arial"/>
          <w:color w:val="008080"/>
          <w:sz w:val="20"/>
          <w:szCs w:val="20"/>
        </w:rPr>
        <w:t>"</w:t>
      </w:r>
      <w:r w:rsidRPr="008E6197">
        <w:rPr>
          <w:rFonts w:ascii="Arial" w:hAnsi="Arial" w:cs="Arial"/>
          <w:color w:val="008080"/>
          <w:sz w:val="20"/>
          <w:szCs w:val="20"/>
          <w:highlight w:val="white"/>
        </w:rPr>
        <w:t>?&gt;</w:t>
      </w:r>
    </w:p>
    <w:p w14:paraId="2DD2462F"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0000FF"/>
          <w:sz w:val="20"/>
          <w:szCs w:val="20"/>
          <w:highlight w:val="white"/>
        </w:rPr>
        <w:t>!</w:t>
      </w:r>
      <w:r w:rsidR="009653FB" w:rsidRPr="009653FB">
        <w:rPr>
          <w:rFonts w:ascii="Arial" w:hAnsi="Arial" w:cs="Arial"/>
          <w:color w:val="0000FF"/>
          <w:sz w:val="20"/>
          <w:szCs w:val="20"/>
        </w:rPr>
        <w:t>-</w:t>
      </w:r>
      <w:proofErr w:type="gramEnd"/>
      <w:r w:rsidR="009653FB" w:rsidRPr="009653FB">
        <w:rPr>
          <w:rFonts w:ascii="Arial" w:hAnsi="Arial" w:cs="Arial"/>
          <w:color w:val="0000FF"/>
          <w:sz w:val="20"/>
          <w:szCs w:val="20"/>
        </w:rPr>
        <w:t>-</w:t>
      </w:r>
    </w:p>
    <w:p w14:paraId="76DB3FBB"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Copyright (c) 2005</w:t>
      </w:r>
      <w:r w:rsidR="009653FB" w:rsidRPr="009653FB">
        <w:rPr>
          <w:rFonts w:ascii="Arial" w:hAnsi="Arial" w:cs="Arial"/>
          <w:color w:val="808080"/>
          <w:sz w:val="20"/>
          <w:szCs w:val="20"/>
        </w:rPr>
        <w:t>-</w:t>
      </w:r>
      <w:r w:rsidRPr="008E6197">
        <w:rPr>
          <w:rFonts w:ascii="Arial" w:hAnsi="Arial" w:cs="Arial"/>
          <w:color w:val="808080"/>
          <w:sz w:val="20"/>
          <w:szCs w:val="20"/>
          <w:highlight w:val="white"/>
        </w:rPr>
        <w:t>2010, OpenMI Association</w:t>
      </w:r>
    </w:p>
    <w:p w14:paraId="5428CDC9"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&lt;http://</w:t>
      </w:r>
      <w:r w:rsidR="00907BBB" w:rsidRPr="00907BBB">
        <w:rPr>
          <w:rFonts w:ascii="Arial" w:hAnsi="Arial" w:cs="Arial"/>
          <w:color w:val="808080"/>
          <w:sz w:val="20"/>
          <w:szCs w:val="20"/>
        </w:rPr>
        <w:t>www.openmi.org</w:t>
      </w:r>
      <w:r w:rsidRPr="008E6197">
        <w:rPr>
          <w:rFonts w:ascii="Arial" w:hAnsi="Arial" w:cs="Arial"/>
          <w:color w:val="808080"/>
          <w:sz w:val="20"/>
          <w:szCs w:val="20"/>
          <w:highlight w:val="white"/>
        </w:rPr>
        <w:t>/&gt;</w:t>
      </w:r>
    </w:p>
    <w:p w14:paraId="3C6B84BE"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03D03602"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This file is part of openmi</w:t>
      </w:r>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w:t>
      </w:r>
      <w:r w:rsidR="009653FB" w:rsidRPr="009653FB">
        <w:rPr>
          <w:rFonts w:ascii="Arial" w:hAnsi="Arial" w:cs="Arial"/>
          <w:color w:val="808080"/>
          <w:sz w:val="20"/>
          <w:szCs w:val="20"/>
        </w:rPr>
        <w:t>-</w:t>
      </w:r>
      <w:r w:rsidRPr="008E6197">
        <w:rPr>
          <w:rFonts w:ascii="Arial" w:hAnsi="Arial" w:cs="Arial"/>
          <w:color w:val="808080"/>
          <w:sz w:val="20"/>
          <w:szCs w:val="20"/>
          <w:highlight w:val="white"/>
        </w:rPr>
        <w:t>2.0.0</w:t>
      </w:r>
      <w:r w:rsidR="009653FB" w:rsidRPr="009653FB">
        <w:rPr>
          <w:rFonts w:ascii="Arial" w:hAnsi="Arial" w:cs="Arial"/>
          <w:color w:val="808080"/>
          <w:sz w:val="20"/>
          <w:szCs w:val="20"/>
        </w:rPr>
        <w:t>-</w:t>
      </w:r>
      <w:r w:rsidRPr="008E6197">
        <w:rPr>
          <w:rFonts w:ascii="Arial" w:hAnsi="Arial" w:cs="Arial"/>
          <w:color w:val="808080"/>
          <w:sz w:val="20"/>
          <w:szCs w:val="20"/>
          <w:highlight w:val="white"/>
        </w:rPr>
        <w:t>beta1.jar</w:t>
      </w:r>
    </w:p>
    <w:p w14:paraId="65B49B0E"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5CAD47FE"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openmi</w:t>
      </w:r>
      <w:proofErr w:type="gramEnd"/>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standard2.jar is free software; you can redistribute it and/or</w:t>
      </w:r>
    </w:p>
    <w:p w14:paraId="7EAFC84A"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modify</w:t>
      </w:r>
      <w:proofErr w:type="gramEnd"/>
      <w:r w:rsidRPr="008E6197">
        <w:rPr>
          <w:rFonts w:ascii="Arial" w:hAnsi="Arial" w:cs="Arial"/>
          <w:color w:val="808080"/>
          <w:sz w:val="20"/>
          <w:szCs w:val="20"/>
          <w:highlight w:val="white"/>
        </w:rPr>
        <w:t xml:space="preserve"> it under the terms of the Lesser GNU General Public License as</w:t>
      </w:r>
    </w:p>
    <w:p w14:paraId="38A3CA1A"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published</w:t>
      </w:r>
      <w:proofErr w:type="gramEnd"/>
      <w:r w:rsidRPr="008E6197">
        <w:rPr>
          <w:rFonts w:ascii="Arial" w:hAnsi="Arial" w:cs="Arial"/>
          <w:color w:val="808080"/>
          <w:sz w:val="20"/>
          <w:szCs w:val="20"/>
          <w:highlight w:val="white"/>
        </w:rPr>
        <w:t xml:space="preserve"> by the Free Software Foundation; either version 3 of the</w:t>
      </w:r>
    </w:p>
    <w:p w14:paraId="7E8D0DCD"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License, or (at your option) any later version.</w:t>
      </w:r>
      <w:proofErr w:type="gramEnd"/>
    </w:p>
    <w:p w14:paraId="045760D2"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272A08C5"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openmi</w:t>
      </w:r>
      <w:proofErr w:type="gramEnd"/>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standard2.jar is distributed in the hope that it will be useful,</w:t>
      </w:r>
    </w:p>
    <w:p w14:paraId="129F350D"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but</w:t>
      </w:r>
      <w:proofErr w:type="gramEnd"/>
      <w:r w:rsidRPr="008E6197">
        <w:rPr>
          <w:rFonts w:ascii="Arial" w:hAnsi="Arial" w:cs="Arial"/>
          <w:color w:val="808080"/>
          <w:sz w:val="20"/>
          <w:szCs w:val="20"/>
          <w:highlight w:val="white"/>
        </w:rPr>
        <w:t xml:space="preserve"> WITHOUT ANY WARRANTY; without even the implied warranty of</w:t>
      </w:r>
    </w:p>
    <w:p w14:paraId="00C2F224"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MERCHANTABILITY or FITNESS FOR A PARTICULAR PURPOSE.</w:t>
      </w:r>
      <w:proofErr w:type="gramEnd"/>
      <w:r w:rsidRPr="008E6197">
        <w:rPr>
          <w:rFonts w:ascii="Arial" w:hAnsi="Arial" w:cs="Arial"/>
          <w:color w:val="808080"/>
          <w:sz w:val="20"/>
          <w:szCs w:val="20"/>
          <w:highlight w:val="white"/>
        </w:rPr>
        <w:t xml:space="preserve">  See the Lesser GNU</w:t>
      </w:r>
    </w:p>
    <w:p w14:paraId="51D00E51"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General Public License for more details.</w:t>
      </w:r>
      <w:proofErr w:type="gramEnd"/>
    </w:p>
    <w:p w14:paraId="35C21EF5"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732A60A9"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You should have received a copy of the Lesser GNU General Public License</w:t>
      </w:r>
    </w:p>
    <w:p w14:paraId="3BCB346C" w14:textId="77777777" w:rsidR="001B323A" w:rsidRPr="00905E54" w:rsidRDefault="008E6197" w:rsidP="0025594C">
      <w:pPr>
        <w:autoSpaceDE w:val="0"/>
        <w:autoSpaceDN w:val="0"/>
        <w:adjustRightInd w:val="0"/>
        <w:ind w:right="-18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along</w:t>
      </w:r>
      <w:proofErr w:type="gramEnd"/>
      <w:r w:rsidRPr="008E6197">
        <w:rPr>
          <w:rFonts w:ascii="Arial" w:hAnsi="Arial" w:cs="Arial"/>
          <w:color w:val="808080"/>
          <w:sz w:val="20"/>
          <w:szCs w:val="20"/>
          <w:highlight w:val="white"/>
        </w:rPr>
        <w:t xml:space="preserve"> with this program.  If not, see &lt;http://www.gnu.org/licenses/&gt;.</w:t>
      </w:r>
    </w:p>
    <w:p w14:paraId="7DA6E4F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808080"/>
          <w:sz w:val="20"/>
          <w:szCs w:val="20"/>
          <w:highlight w:val="white"/>
        </w:rPr>
        <w:t xml:space="preserve">  </w:t>
      </w:r>
      <w:r w:rsidR="009653FB" w:rsidRPr="009653FB">
        <w:rPr>
          <w:rFonts w:ascii="Arial" w:hAnsi="Arial" w:cs="Arial"/>
          <w:color w:val="0000FF"/>
          <w:sz w:val="20"/>
          <w:szCs w:val="20"/>
        </w:rPr>
        <w:t>--</w:t>
      </w:r>
      <w:r w:rsidRPr="008E6197">
        <w:rPr>
          <w:rFonts w:ascii="Arial" w:hAnsi="Arial" w:cs="Arial"/>
          <w:color w:val="0000FF"/>
          <w:sz w:val="20"/>
          <w:szCs w:val="20"/>
          <w:highlight w:val="white"/>
        </w:rPr>
        <w:t>&gt;</w:t>
      </w:r>
    </w:p>
    <w:p w14:paraId="06AB518C"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0000FF"/>
          <w:sz w:val="20"/>
          <w:szCs w:val="20"/>
          <w:highlight w:val="white"/>
        </w:rPr>
        <w:t>!</w:t>
      </w:r>
      <w:r w:rsidR="009653FB" w:rsidRPr="009653FB">
        <w:rPr>
          <w:rFonts w:ascii="Arial" w:hAnsi="Arial" w:cs="Arial"/>
          <w:color w:val="0000FF"/>
          <w:sz w:val="20"/>
          <w:szCs w:val="20"/>
        </w:rPr>
        <w:t>-</w:t>
      </w:r>
      <w:proofErr w:type="gramEnd"/>
      <w:r w:rsidR="009653FB" w:rsidRPr="009653FB">
        <w:rPr>
          <w:rFonts w:ascii="Arial" w:hAnsi="Arial" w:cs="Arial"/>
          <w:color w:val="0000FF"/>
          <w:sz w:val="20"/>
          <w:szCs w:val="20"/>
        </w:rPr>
        <w:t>-</w:t>
      </w:r>
      <w:r w:rsidRPr="008E6197">
        <w:rPr>
          <w:rFonts w:ascii="Arial" w:hAnsi="Arial" w:cs="Arial"/>
          <w:color w:val="808080"/>
          <w:sz w:val="20"/>
          <w:szCs w:val="20"/>
          <w:highlight w:val="white"/>
        </w:rPr>
        <w:t xml:space="preserve"> OpenMI Linkable component entry point to instantiate the object</w:t>
      </w:r>
      <w:r w:rsidR="009653FB" w:rsidRPr="009653FB">
        <w:rPr>
          <w:rFonts w:ascii="Arial" w:hAnsi="Arial" w:cs="Arial"/>
          <w:color w:val="0000FF"/>
          <w:sz w:val="20"/>
          <w:szCs w:val="20"/>
        </w:rPr>
        <w:t>--</w:t>
      </w:r>
      <w:r w:rsidRPr="008E6197">
        <w:rPr>
          <w:rFonts w:ascii="Arial" w:hAnsi="Arial" w:cs="Arial"/>
          <w:color w:val="0000FF"/>
          <w:sz w:val="20"/>
          <w:szCs w:val="20"/>
          <w:highlight w:val="white"/>
        </w:rPr>
        <w:t>&gt;</w:t>
      </w:r>
    </w:p>
    <w:p w14:paraId="75640BBF" w14:textId="77777777" w:rsidR="001B323A" w:rsidRPr="00905E54" w:rsidRDefault="008E6197" w:rsidP="00EA65FA">
      <w:pPr>
        <w:autoSpaceDE w:val="0"/>
        <w:autoSpaceDN w:val="0"/>
        <w:adjustRightInd w:val="0"/>
        <w:ind w:right="-180"/>
        <w:rPr>
          <w:rFonts w:ascii="Arial" w:hAnsi="Arial" w:cs="Arial"/>
          <w:color w:val="0000FF"/>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xsd:schema</w:t>
      </w:r>
      <w:proofErr w:type="gramEnd"/>
      <w:r w:rsidRPr="008E6197">
        <w:rPr>
          <w:rFonts w:ascii="Arial" w:hAnsi="Arial" w:cs="Arial"/>
          <w:color w:val="FF0000"/>
          <w:sz w:val="20"/>
          <w:szCs w:val="20"/>
          <w:highlight w:val="white"/>
        </w:rPr>
        <w:t xml:space="preserve"> xmlns:xsd</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http://www.w3.org/2001/XMLSchema</w:t>
      </w:r>
      <w:r w:rsidR="00CB37F5" w:rsidRPr="00CB37F5">
        <w:rPr>
          <w:rFonts w:ascii="Arial" w:hAnsi="Arial" w:cs="Arial"/>
          <w:color w:val="0000FF"/>
          <w:sz w:val="20"/>
          <w:szCs w:val="20"/>
        </w:rPr>
        <w:t>"</w:t>
      </w:r>
    </w:p>
    <w:p w14:paraId="1A239ED1" w14:textId="77777777" w:rsidR="001B323A" w:rsidRPr="00905E54" w:rsidRDefault="008E6197" w:rsidP="00FA5632">
      <w:pPr>
        <w:autoSpaceDE w:val="0"/>
        <w:autoSpaceDN w:val="0"/>
        <w:adjustRightInd w:val="0"/>
        <w:ind w:right="-180"/>
        <w:rPr>
          <w:rFonts w:ascii="Arial" w:hAnsi="Arial" w:cs="Arial"/>
          <w:color w:val="0000FF"/>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xmlns</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t>
      </w:r>
      <w:r w:rsidR="00907BBB" w:rsidRPr="00907BBB">
        <w:rPr>
          <w:rFonts w:ascii="Arial" w:hAnsi="Arial" w:cs="Arial"/>
          <w:color w:val="000000"/>
          <w:sz w:val="20"/>
          <w:szCs w:val="20"/>
        </w:rPr>
        <w:t>www.openmi.org</w:t>
      </w:r>
      <w:r w:rsidRPr="008E6197">
        <w:rPr>
          <w:rFonts w:ascii="Arial" w:hAnsi="Arial" w:cs="Arial"/>
          <w:color w:val="000000"/>
          <w:sz w:val="20"/>
          <w:szCs w:val="20"/>
          <w:highlight w:val="white"/>
        </w:rPr>
        <w:t>/v2_0</w:t>
      </w:r>
      <w:r w:rsidR="00CB37F5" w:rsidRPr="00CB37F5">
        <w:rPr>
          <w:rFonts w:ascii="Arial" w:hAnsi="Arial" w:cs="Arial"/>
          <w:color w:val="0000FF"/>
          <w:sz w:val="20"/>
          <w:szCs w:val="20"/>
        </w:rPr>
        <w:t>"</w:t>
      </w:r>
      <w:r w:rsidRPr="008E6197">
        <w:rPr>
          <w:rFonts w:ascii="Arial" w:hAnsi="Arial" w:cs="Arial"/>
          <w:color w:val="0000FF"/>
          <w:sz w:val="20"/>
          <w:szCs w:val="20"/>
          <w:highlight w:val="white"/>
        </w:rPr>
        <w:t xml:space="preserve"> </w:t>
      </w:r>
      <w:r w:rsidRPr="008E6197">
        <w:rPr>
          <w:rFonts w:ascii="Arial" w:hAnsi="Arial" w:cs="Arial"/>
          <w:color w:val="FF0000"/>
          <w:sz w:val="20"/>
          <w:szCs w:val="20"/>
          <w:highlight w:val="white"/>
        </w:rPr>
        <w:t>targetNamespace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t>
      </w:r>
      <w:r w:rsidR="00907BBB" w:rsidRPr="00907BBB">
        <w:rPr>
          <w:rFonts w:ascii="Arial" w:hAnsi="Arial" w:cs="Arial"/>
          <w:color w:val="000000"/>
          <w:sz w:val="20"/>
          <w:szCs w:val="20"/>
        </w:rPr>
        <w:t>www.openmi.org</w:t>
      </w:r>
      <w:r w:rsidRPr="008E6197">
        <w:rPr>
          <w:rFonts w:ascii="Arial" w:hAnsi="Arial" w:cs="Arial"/>
          <w:color w:val="000000"/>
          <w:sz w:val="20"/>
          <w:szCs w:val="20"/>
          <w:highlight w:val="white"/>
        </w:rPr>
        <w:t>/v2_0</w:t>
      </w:r>
      <w:r w:rsidR="00CB37F5" w:rsidRPr="00CB37F5">
        <w:rPr>
          <w:rFonts w:ascii="Arial" w:hAnsi="Arial" w:cs="Arial"/>
          <w:color w:val="0000FF"/>
          <w:sz w:val="20"/>
          <w:szCs w:val="20"/>
        </w:rPr>
        <w:t>"</w:t>
      </w:r>
    </w:p>
    <w:p w14:paraId="6390784A" w14:textId="77777777" w:rsidR="001B323A" w:rsidRPr="00905E54" w:rsidRDefault="008E6197" w:rsidP="00F01550">
      <w:pPr>
        <w:autoSpaceDE w:val="0"/>
        <w:autoSpaceDN w:val="0"/>
        <w:adjustRightInd w:val="0"/>
        <w:ind w:right="-18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elementFormDefault</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qualified</w:t>
      </w:r>
      <w:r w:rsidR="00CB37F5" w:rsidRPr="00CB37F5">
        <w:rPr>
          <w:rFonts w:ascii="Arial" w:hAnsi="Arial" w:cs="Arial"/>
          <w:color w:val="000000"/>
          <w:sz w:val="20"/>
          <w:szCs w:val="20"/>
        </w:rPr>
        <w:t>"</w:t>
      </w:r>
      <w:r w:rsidRPr="008E6197">
        <w:rPr>
          <w:rFonts w:ascii="Arial" w:hAnsi="Arial" w:cs="Arial"/>
          <w:color w:val="FF0000"/>
          <w:sz w:val="20"/>
          <w:szCs w:val="20"/>
          <w:highlight w:val="white"/>
        </w:rPr>
        <w:t xml:space="preserve"> attributeFormDefault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version</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2.0.0.0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6389D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supportedPlatformEnum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DAC10F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D12AF7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40E3224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Enumeration of all possible operating system platforms a LinkableComponent can be run on.</w:t>
      </w:r>
    </w:p>
    <w:p w14:paraId="64A5FB44"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4EA54FDF"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6F5F4A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4B69D6E"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CC24FB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579EA25"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11830CF"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81544D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2FF15E5"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EF7BC9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10AFB3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D5471AE"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B99EDF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B4BD6B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7791DDE"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C7BC35C"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130287F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63273658"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LinkableComponent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LinkableComponentComplexType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25CB478"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LinkableComponentComplexType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9844C03" w14:textId="77777777" w:rsidR="001B323A" w:rsidRPr="00905E54" w:rsidRDefault="008E6197" w:rsidP="00FA5632">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xsd:all</w:t>
      </w:r>
      <w:proofErr w:type="gramEnd"/>
      <w:r w:rsidRPr="008E6197">
        <w:rPr>
          <w:rFonts w:ascii="Arial" w:hAnsi="Arial" w:cs="Arial"/>
          <w:color w:val="0000FF"/>
          <w:sz w:val="20"/>
          <w:szCs w:val="20"/>
          <w:highlight w:val="white"/>
        </w:rPr>
        <w:t>&gt;</w:t>
      </w:r>
    </w:p>
    <w:p w14:paraId="1365090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Arguments</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6170CC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5D522EF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34DFCF0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9164CF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7923D4C"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0046699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Arguments used for component instantiation</w:t>
      </w:r>
    </w:p>
    <w:p w14:paraId="284DD605"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4D184393"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6E54AC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1571744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Key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C85A68C"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E5326E4"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0707F77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Attribute key for which a value is provided</w:t>
      </w:r>
    </w:p>
    <w:p w14:paraId="57AD1C7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27290C3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CC5984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736FCBE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ReadOnly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2ED931E"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F319CA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7D5443D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Flag indicating if the </w:t>
      </w:r>
      <w:proofErr w:type="gramStart"/>
      <w:r w:rsidRPr="008E6197">
        <w:rPr>
          <w:rFonts w:ascii="Arial" w:hAnsi="Arial" w:cs="Arial"/>
          <w:color w:val="000000"/>
          <w:sz w:val="20"/>
          <w:szCs w:val="20"/>
          <w:highlight w:val="white"/>
        </w:rPr>
        <w:t>value of the attribute may be edited by the user</w:t>
      </w:r>
      <w:proofErr w:type="gramEnd"/>
    </w:p>
    <w:p w14:paraId="24BC0C7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D360378"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C300A2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5A035CA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E0659B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4ABD223"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2EA965B4"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Attribute value for the associated attribute key</w:t>
      </w:r>
    </w:p>
    <w:p w14:paraId="33AF6DD4"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6C1523C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20A40E5"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5E683C4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5FDD344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442B796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52DC8C8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7207EE68"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552040B"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Platforms</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671E20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79F8093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3B858BEC"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Optional list of operating systems the LinkableComponent can be run on.</w:t>
      </w:r>
    </w:p>
    <w:p w14:paraId="0D559E9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28B2207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494104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4F41639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1A964BA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Platform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supportedPlatformEnum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2E04D09"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41F81B2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66375D1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4FA5F91" w14:textId="77777777" w:rsidR="001B323A" w:rsidRPr="00905E54" w:rsidRDefault="008E6197" w:rsidP="00BC2502">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:all</w:t>
      </w:r>
      <w:proofErr w:type="gramEnd"/>
      <w:r w:rsidRPr="008E6197">
        <w:rPr>
          <w:rFonts w:ascii="Arial" w:hAnsi="Arial" w:cs="Arial"/>
          <w:color w:val="0000FF"/>
          <w:sz w:val="20"/>
          <w:szCs w:val="20"/>
          <w:highlight w:val="white"/>
        </w:rPr>
        <w:t>&gt;</w:t>
      </w:r>
    </w:p>
    <w:p w14:paraId="44312A52"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31745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D4809D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2FAD47DB"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Class to be instantiated to create a LinkableComponent</w:t>
      </w:r>
      <w:r w:rsidR="009653FB" w:rsidRPr="009653FB">
        <w:rPr>
          <w:rFonts w:ascii="Arial" w:hAnsi="Arial" w:cs="Arial"/>
          <w:color w:val="000000"/>
          <w:sz w:val="20"/>
          <w:szCs w:val="20"/>
        </w:rPr>
        <w:t>-</w:t>
      </w:r>
      <w:r w:rsidRPr="008E6197">
        <w:rPr>
          <w:rFonts w:ascii="Arial" w:hAnsi="Arial" w:cs="Arial"/>
          <w:color w:val="000000"/>
          <w:sz w:val="20"/>
          <w:szCs w:val="20"/>
          <w:highlight w:val="white"/>
        </w:rPr>
        <w:t>object</w:t>
      </w:r>
    </w:p>
    <w:p w14:paraId="25AA677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1550F27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D7280B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0CC0E33F"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Assembly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EDA978A"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2F4770F"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77881977"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DotNet assembly that can instantiate the class</w:t>
      </w:r>
    </w:p>
    <w:p w14:paraId="3B45F214"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0564BFD0"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51F3A2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1A0778E3"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JavaArchive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BB55A35"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752708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60B2E91E"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JavaArchive that can instantiate the class</w:t>
      </w:r>
    </w:p>
    <w:p w14:paraId="4AA5FF16"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D37CB0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073C14D"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33CB7BF1" w14:textId="77777777" w:rsidR="001B323A" w:rsidRPr="00905E54" w:rsidRDefault="008E6197" w:rsidP="0025594C">
      <w:pPr>
        <w:autoSpaceDE w:val="0"/>
        <w:autoSpaceDN w:val="0"/>
        <w:adjustRightInd w:val="0"/>
        <w:ind w:right="-18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205EA5A5" w14:textId="77777777" w:rsidR="001B323A" w:rsidRPr="00905E54" w:rsidRDefault="008E6197" w:rsidP="0025594C">
      <w:pPr>
        <w:autoSpaceDE w:val="0"/>
        <w:autoSpaceDN w:val="0"/>
        <w:adjustRightInd w:val="0"/>
        <w:ind w:right="-180"/>
        <w:rPr>
          <w:rFonts w:ascii="Arial" w:hAnsi="Arial" w:cs="Arial"/>
          <w:color w:val="0000FF"/>
          <w:sz w:val="20"/>
          <w:szCs w:val="20"/>
          <w:highlight w:val="white"/>
        </w:rPr>
      </w:pP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:schema</w:t>
      </w:r>
      <w:proofErr w:type="gramEnd"/>
      <w:r w:rsidRPr="008E6197">
        <w:rPr>
          <w:rFonts w:ascii="Arial" w:hAnsi="Arial" w:cs="Arial"/>
          <w:color w:val="0000FF"/>
          <w:sz w:val="20"/>
          <w:szCs w:val="20"/>
          <w:highlight w:val="white"/>
        </w:rPr>
        <w:t>&gt;</w:t>
      </w:r>
    </w:p>
    <w:p w14:paraId="6A055D4A" w14:textId="77777777" w:rsidR="001B323A" w:rsidRPr="00905E54" w:rsidRDefault="008E6197" w:rsidP="00461936">
      <w:pPr>
        <w:pStyle w:val="Annex0"/>
        <w:numPr>
          <w:ilvl w:val="0"/>
          <w:numId w:val="25"/>
        </w:numPr>
        <w:tabs>
          <w:tab w:val="left" w:pos="1418"/>
        </w:tabs>
      </w:pPr>
      <w:bookmarkStart w:id="517" w:name="_Ref362345764"/>
      <w:bookmarkStart w:id="518" w:name="_Ref362349046"/>
      <w:bookmarkStart w:id="519" w:name="_Toc262124804"/>
      <w:r w:rsidRPr="008E6197">
        <w:t>XSD Schema for the Compliancy Information File</w:t>
      </w:r>
      <w:bookmarkEnd w:id="517"/>
      <w:bookmarkEnd w:id="518"/>
      <w:bookmarkEnd w:id="519"/>
    </w:p>
    <w:p w14:paraId="6AD8E27B" w14:textId="77777777" w:rsidR="00075FAA" w:rsidRPr="00905E54" w:rsidRDefault="00075FAA" w:rsidP="00AE2A94">
      <w:pPr>
        <w:autoSpaceDE w:val="0"/>
        <w:autoSpaceDN w:val="0"/>
        <w:adjustRightInd w:val="0"/>
        <w:rPr>
          <w:rFonts w:ascii="Arial" w:hAnsi="Arial" w:cs="Arial"/>
          <w:color w:val="008080"/>
          <w:sz w:val="20"/>
          <w:szCs w:val="20"/>
          <w:highlight w:val="white"/>
        </w:rPr>
      </w:pPr>
    </w:p>
    <w:p w14:paraId="1D75798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8080"/>
          <w:sz w:val="20"/>
          <w:szCs w:val="20"/>
          <w:highlight w:val="white"/>
        </w:rPr>
        <w:t>&lt;</w:t>
      </w:r>
      <w:proofErr w:type="gramStart"/>
      <w:r w:rsidRPr="008E6197">
        <w:rPr>
          <w:rFonts w:ascii="Arial" w:hAnsi="Arial" w:cs="Arial"/>
          <w:color w:val="008080"/>
          <w:sz w:val="20"/>
          <w:szCs w:val="20"/>
          <w:highlight w:val="white"/>
        </w:rPr>
        <w:t>?xml</w:t>
      </w:r>
      <w:proofErr w:type="gramEnd"/>
      <w:r w:rsidRPr="008E6197">
        <w:rPr>
          <w:rFonts w:ascii="Arial" w:hAnsi="Arial" w:cs="Arial"/>
          <w:color w:val="008080"/>
          <w:sz w:val="20"/>
          <w:szCs w:val="20"/>
          <w:highlight w:val="white"/>
        </w:rPr>
        <w:t xml:space="preserve"> version=</w:t>
      </w:r>
      <w:r w:rsidR="00CB37F5" w:rsidRPr="00CB37F5">
        <w:rPr>
          <w:rFonts w:ascii="Arial" w:hAnsi="Arial" w:cs="Arial"/>
          <w:color w:val="008080"/>
          <w:sz w:val="20"/>
          <w:szCs w:val="20"/>
        </w:rPr>
        <w:t>"</w:t>
      </w:r>
      <w:r w:rsidRPr="008E6197">
        <w:rPr>
          <w:rFonts w:ascii="Arial" w:hAnsi="Arial" w:cs="Arial"/>
          <w:color w:val="008080"/>
          <w:sz w:val="20"/>
          <w:szCs w:val="20"/>
          <w:highlight w:val="white"/>
        </w:rPr>
        <w:t>1.0</w:t>
      </w:r>
      <w:r w:rsidR="00CB37F5" w:rsidRPr="00CB37F5">
        <w:rPr>
          <w:rFonts w:ascii="Arial" w:hAnsi="Arial" w:cs="Arial"/>
          <w:color w:val="008080"/>
          <w:sz w:val="20"/>
          <w:szCs w:val="20"/>
        </w:rPr>
        <w:t>"</w:t>
      </w:r>
      <w:r w:rsidRPr="008E6197">
        <w:rPr>
          <w:rFonts w:ascii="Arial" w:hAnsi="Arial" w:cs="Arial"/>
          <w:color w:val="008080"/>
          <w:sz w:val="20"/>
          <w:szCs w:val="20"/>
          <w:highlight w:val="white"/>
        </w:rPr>
        <w:t xml:space="preserve"> encoding=</w:t>
      </w:r>
      <w:r w:rsidR="00CB37F5" w:rsidRPr="00CB37F5">
        <w:rPr>
          <w:rFonts w:ascii="Arial" w:hAnsi="Arial" w:cs="Arial"/>
          <w:color w:val="008080"/>
          <w:sz w:val="20"/>
          <w:szCs w:val="20"/>
        </w:rPr>
        <w:t>"</w:t>
      </w:r>
      <w:r w:rsidRPr="008E6197">
        <w:rPr>
          <w:rFonts w:ascii="Arial" w:hAnsi="Arial" w:cs="Arial"/>
          <w:color w:val="008080"/>
          <w:sz w:val="20"/>
          <w:szCs w:val="20"/>
          <w:highlight w:val="white"/>
        </w:rPr>
        <w:t>UTF</w:t>
      </w:r>
      <w:r w:rsidR="009653FB" w:rsidRPr="009653FB">
        <w:rPr>
          <w:rFonts w:ascii="Arial" w:hAnsi="Arial" w:cs="Arial"/>
          <w:color w:val="008080"/>
          <w:sz w:val="20"/>
          <w:szCs w:val="20"/>
        </w:rPr>
        <w:t>-</w:t>
      </w:r>
      <w:r w:rsidRPr="008E6197">
        <w:rPr>
          <w:rFonts w:ascii="Arial" w:hAnsi="Arial" w:cs="Arial"/>
          <w:color w:val="008080"/>
          <w:sz w:val="20"/>
          <w:szCs w:val="20"/>
          <w:highlight w:val="white"/>
        </w:rPr>
        <w:t>8</w:t>
      </w:r>
      <w:r w:rsidR="00CB37F5" w:rsidRPr="00CB37F5">
        <w:rPr>
          <w:rFonts w:ascii="Arial" w:hAnsi="Arial" w:cs="Arial"/>
          <w:color w:val="008080"/>
          <w:sz w:val="20"/>
          <w:szCs w:val="20"/>
        </w:rPr>
        <w:t>"</w:t>
      </w:r>
      <w:r w:rsidRPr="008E6197">
        <w:rPr>
          <w:rFonts w:ascii="Arial" w:hAnsi="Arial" w:cs="Arial"/>
          <w:color w:val="008080"/>
          <w:sz w:val="20"/>
          <w:szCs w:val="20"/>
          <w:highlight w:val="white"/>
        </w:rPr>
        <w:t>?&gt;</w:t>
      </w:r>
    </w:p>
    <w:p w14:paraId="3EC3F8C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0000FF"/>
          <w:sz w:val="20"/>
          <w:szCs w:val="20"/>
          <w:highlight w:val="white"/>
        </w:rPr>
        <w:t>!</w:t>
      </w:r>
      <w:r w:rsidR="009653FB" w:rsidRPr="009653FB">
        <w:rPr>
          <w:rFonts w:ascii="Arial" w:hAnsi="Arial" w:cs="Arial"/>
          <w:color w:val="0000FF"/>
          <w:sz w:val="20"/>
          <w:szCs w:val="20"/>
        </w:rPr>
        <w:t>-</w:t>
      </w:r>
      <w:proofErr w:type="gramEnd"/>
      <w:r w:rsidR="009653FB" w:rsidRPr="009653FB">
        <w:rPr>
          <w:rFonts w:ascii="Arial" w:hAnsi="Arial" w:cs="Arial"/>
          <w:color w:val="0000FF"/>
          <w:sz w:val="20"/>
          <w:szCs w:val="20"/>
        </w:rPr>
        <w:t>-</w:t>
      </w:r>
      <w:r w:rsidRPr="008E6197">
        <w:rPr>
          <w:rFonts w:ascii="Arial" w:hAnsi="Arial" w:cs="Arial"/>
          <w:color w:val="808080"/>
          <w:sz w:val="20"/>
          <w:szCs w:val="20"/>
          <w:highlight w:val="white"/>
        </w:rPr>
        <w:t xml:space="preserve"> edited with XMLSpy v2009 sp1 (http://www.altova.com) by ICT (Stichting Deltares) </w:t>
      </w:r>
      <w:r w:rsidR="009653FB" w:rsidRPr="009653FB">
        <w:rPr>
          <w:rFonts w:ascii="Arial" w:hAnsi="Arial" w:cs="Arial"/>
          <w:color w:val="0000FF"/>
          <w:sz w:val="20"/>
          <w:szCs w:val="20"/>
        </w:rPr>
        <w:t>--</w:t>
      </w:r>
      <w:r w:rsidRPr="008E6197">
        <w:rPr>
          <w:rFonts w:ascii="Arial" w:hAnsi="Arial" w:cs="Arial"/>
          <w:color w:val="0000FF"/>
          <w:sz w:val="20"/>
          <w:szCs w:val="20"/>
          <w:highlight w:val="white"/>
        </w:rPr>
        <w:t>&gt;</w:t>
      </w:r>
    </w:p>
    <w:p w14:paraId="7F2C9242"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0000FF"/>
          <w:sz w:val="20"/>
          <w:szCs w:val="20"/>
          <w:highlight w:val="white"/>
        </w:rPr>
        <w:t>!</w:t>
      </w:r>
      <w:r w:rsidR="009653FB" w:rsidRPr="009653FB">
        <w:rPr>
          <w:rFonts w:ascii="Arial" w:hAnsi="Arial" w:cs="Arial"/>
          <w:color w:val="0000FF"/>
          <w:sz w:val="20"/>
          <w:szCs w:val="20"/>
        </w:rPr>
        <w:t>-</w:t>
      </w:r>
      <w:proofErr w:type="gramEnd"/>
      <w:r w:rsidR="009653FB" w:rsidRPr="009653FB">
        <w:rPr>
          <w:rFonts w:ascii="Arial" w:hAnsi="Arial" w:cs="Arial"/>
          <w:color w:val="0000FF"/>
          <w:sz w:val="20"/>
          <w:szCs w:val="20"/>
        </w:rPr>
        <w:t>-</w:t>
      </w:r>
    </w:p>
    <w:p w14:paraId="6BF3DA3F"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Copyright (c) 2005</w:t>
      </w:r>
      <w:r w:rsidR="009653FB" w:rsidRPr="009653FB">
        <w:rPr>
          <w:rFonts w:ascii="Arial" w:hAnsi="Arial" w:cs="Arial"/>
          <w:color w:val="808080"/>
          <w:sz w:val="20"/>
          <w:szCs w:val="20"/>
        </w:rPr>
        <w:t>-</w:t>
      </w:r>
      <w:r w:rsidRPr="008E6197">
        <w:rPr>
          <w:rFonts w:ascii="Arial" w:hAnsi="Arial" w:cs="Arial"/>
          <w:color w:val="808080"/>
          <w:sz w:val="20"/>
          <w:szCs w:val="20"/>
          <w:highlight w:val="white"/>
        </w:rPr>
        <w:t>2010, OpenMI Association</w:t>
      </w:r>
    </w:p>
    <w:p w14:paraId="05088EDD"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&lt;http://</w:t>
      </w:r>
      <w:r w:rsidR="00907BBB" w:rsidRPr="00907BBB">
        <w:rPr>
          <w:rFonts w:ascii="Arial" w:hAnsi="Arial" w:cs="Arial"/>
          <w:color w:val="808080"/>
          <w:sz w:val="20"/>
          <w:szCs w:val="20"/>
        </w:rPr>
        <w:t>www.openmi.org</w:t>
      </w:r>
      <w:r w:rsidRPr="008E6197">
        <w:rPr>
          <w:rFonts w:ascii="Arial" w:hAnsi="Arial" w:cs="Arial"/>
          <w:color w:val="808080"/>
          <w:sz w:val="20"/>
          <w:szCs w:val="20"/>
          <w:highlight w:val="white"/>
        </w:rPr>
        <w:t>/&gt;</w:t>
      </w:r>
    </w:p>
    <w:p w14:paraId="345D5E05"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7CECC652"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This file is part of openmi</w:t>
      </w:r>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w:t>
      </w:r>
      <w:r w:rsidR="009653FB" w:rsidRPr="009653FB">
        <w:rPr>
          <w:rFonts w:ascii="Arial" w:hAnsi="Arial" w:cs="Arial"/>
          <w:color w:val="808080"/>
          <w:sz w:val="20"/>
          <w:szCs w:val="20"/>
        </w:rPr>
        <w:t>-</w:t>
      </w:r>
      <w:r w:rsidRPr="008E6197">
        <w:rPr>
          <w:rFonts w:ascii="Arial" w:hAnsi="Arial" w:cs="Arial"/>
          <w:color w:val="808080"/>
          <w:sz w:val="20"/>
          <w:szCs w:val="20"/>
          <w:highlight w:val="white"/>
        </w:rPr>
        <w:t>2.0.0</w:t>
      </w:r>
      <w:r w:rsidR="009653FB" w:rsidRPr="009653FB">
        <w:rPr>
          <w:rFonts w:ascii="Arial" w:hAnsi="Arial" w:cs="Arial"/>
          <w:color w:val="808080"/>
          <w:sz w:val="20"/>
          <w:szCs w:val="20"/>
        </w:rPr>
        <w:t>-</w:t>
      </w:r>
      <w:r w:rsidRPr="008E6197">
        <w:rPr>
          <w:rFonts w:ascii="Arial" w:hAnsi="Arial" w:cs="Arial"/>
          <w:color w:val="808080"/>
          <w:sz w:val="20"/>
          <w:szCs w:val="20"/>
          <w:highlight w:val="white"/>
        </w:rPr>
        <w:t>beta1.jar</w:t>
      </w:r>
    </w:p>
    <w:p w14:paraId="22813632"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5208E020"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openmi</w:t>
      </w:r>
      <w:proofErr w:type="gramEnd"/>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standard2.jar is free software; you can redistribute it and/or</w:t>
      </w:r>
    </w:p>
    <w:p w14:paraId="398AFBCD"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modify</w:t>
      </w:r>
      <w:proofErr w:type="gramEnd"/>
      <w:r w:rsidRPr="008E6197">
        <w:rPr>
          <w:rFonts w:ascii="Arial" w:hAnsi="Arial" w:cs="Arial"/>
          <w:color w:val="808080"/>
          <w:sz w:val="20"/>
          <w:szCs w:val="20"/>
          <w:highlight w:val="white"/>
        </w:rPr>
        <w:t xml:space="preserve"> it under the terms of the Lesser GNU General Public License as</w:t>
      </w:r>
    </w:p>
    <w:p w14:paraId="23EAA896"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published</w:t>
      </w:r>
      <w:proofErr w:type="gramEnd"/>
      <w:r w:rsidRPr="008E6197">
        <w:rPr>
          <w:rFonts w:ascii="Arial" w:hAnsi="Arial" w:cs="Arial"/>
          <w:color w:val="808080"/>
          <w:sz w:val="20"/>
          <w:szCs w:val="20"/>
          <w:highlight w:val="white"/>
        </w:rPr>
        <w:t xml:space="preserve"> by the Free Software Foundation; either version 3 of the</w:t>
      </w:r>
    </w:p>
    <w:p w14:paraId="7C525669"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License, or (at your option) any later version.</w:t>
      </w:r>
      <w:proofErr w:type="gramEnd"/>
    </w:p>
    <w:p w14:paraId="7DC9E4C4"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455A1F53"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openmi</w:t>
      </w:r>
      <w:proofErr w:type="gramEnd"/>
      <w:r w:rsidR="009653FB" w:rsidRPr="009653FB">
        <w:rPr>
          <w:rFonts w:ascii="Arial" w:hAnsi="Arial" w:cs="Arial"/>
          <w:color w:val="808080"/>
          <w:sz w:val="20"/>
          <w:szCs w:val="20"/>
        </w:rPr>
        <w:t>-</w:t>
      </w:r>
      <w:r w:rsidRPr="008E6197">
        <w:rPr>
          <w:rFonts w:ascii="Arial" w:hAnsi="Arial" w:cs="Arial"/>
          <w:color w:val="808080"/>
          <w:sz w:val="20"/>
          <w:szCs w:val="20"/>
          <w:highlight w:val="white"/>
        </w:rPr>
        <w:t>standard2.jar is distributed in the hope that it will be useful,</w:t>
      </w:r>
    </w:p>
    <w:p w14:paraId="2D709130"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but</w:t>
      </w:r>
      <w:proofErr w:type="gramEnd"/>
      <w:r w:rsidRPr="008E6197">
        <w:rPr>
          <w:rFonts w:ascii="Arial" w:hAnsi="Arial" w:cs="Arial"/>
          <w:color w:val="808080"/>
          <w:sz w:val="20"/>
          <w:szCs w:val="20"/>
          <w:highlight w:val="white"/>
        </w:rPr>
        <w:t xml:space="preserve"> WITHOUT ANY WARRANTY; without even the implied warranty of</w:t>
      </w:r>
    </w:p>
    <w:p w14:paraId="527EB6B4"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MERCHANTABILITY or FITNESS FOR A PARTICULAR PURPOSE.</w:t>
      </w:r>
      <w:proofErr w:type="gramEnd"/>
      <w:r w:rsidRPr="008E6197">
        <w:rPr>
          <w:rFonts w:ascii="Arial" w:hAnsi="Arial" w:cs="Arial"/>
          <w:color w:val="808080"/>
          <w:sz w:val="20"/>
          <w:szCs w:val="20"/>
          <w:highlight w:val="white"/>
        </w:rPr>
        <w:t xml:space="preserve">  See the Lesser GNU</w:t>
      </w:r>
    </w:p>
    <w:p w14:paraId="6233F02E"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roofErr w:type="gramStart"/>
      <w:r w:rsidRPr="008E6197">
        <w:rPr>
          <w:rFonts w:ascii="Arial" w:hAnsi="Arial" w:cs="Arial"/>
          <w:color w:val="808080"/>
          <w:sz w:val="20"/>
          <w:szCs w:val="20"/>
          <w:highlight w:val="white"/>
        </w:rPr>
        <w:t>~ General Public License for more details.</w:t>
      </w:r>
      <w:proofErr w:type="gramEnd"/>
    </w:p>
    <w:p w14:paraId="7D91F7EA"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w:t>
      </w:r>
    </w:p>
    <w:p w14:paraId="63E0B8BA"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You should have received a copy of the Lesser GNU General Public License</w:t>
      </w:r>
    </w:p>
    <w:p w14:paraId="3F1BA6FD" w14:textId="77777777" w:rsidR="007A69D8" w:rsidRPr="00905E54" w:rsidRDefault="008E6197" w:rsidP="00AE2A94">
      <w:pPr>
        <w:autoSpaceDE w:val="0"/>
        <w:autoSpaceDN w:val="0"/>
        <w:adjustRightInd w:val="0"/>
        <w:rPr>
          <w:rFonts w:ascii="Arial" w:hAnsi="Arial" w:cs="Arial"/>
          <w:color w:val="808080"/>
          <w:sz w:val="20"/>
          <w:szCs w:val="20"/>
          <w:highlight w:val="white"/>
        </w:rPr>
      </w:pPr>
      <w:r w:rsidRPr="008E6197">
        <w:rPr>
          <w:rFonts w:ascii="Arial" w:hAnsi="Arial" w:cs="Arial"/>
          <w:color w:val="808080"/>
          <w:sz w:val="20"/>
          <w:szCs w:val="20"/>
          <w:highlight w:val="white"/>
        </w:rPr>
        <w:t xml:space="preserve">  ~ </w:t>
      </w:r>
      <w:proofErr w:type="gramStart"/>
      <w:r w:rsidRPr="008E6197">
        <w:rPr>
          <w:rFonts w:ascii="Arial" w:hAnsi="Arial" w:cs="Arial"/>
          <w:color w:val="808080"/>
          <w:sz w:val="20"/>
          <w:szCs w:val="20"/>
          <w:highlight w:val="white"/>
        </w:rPr>
        <w:t>along</w:t>
      </w:r>
      <w:proofErr w:type="gramEnd"/>
      <w:r w:rsidRPr="008E6197">
        <w:rPr>
          <w:rFonts w:ascii="Arial" w:hAnsi="Arial" w:cs="Arial"/>
          <w:color w:val="808080"/>
          <w:sz w:val="20"/>
          <w:szCs w:val="20"/>
          <w:highlight w:val="white"/>
        </w:rPr>
        <w:t xml:space="preserve"> with this program.  If not, see &lt;http://www.gnu.org/licenses/&gt;.</w:t>
      </w:r>
    </w:p>
    <w:p w14:paraId="22E2159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808080"/>
          <w:sz w:val="20"/>
          <w:szCs w:val="20"/>
          <w:highlight w:val="white"/>
        </w:rPr>
        <w:t xml:space="preserve">  </w:t>
      </w:r>
      <w:r w:rsidR="009653FB" w:rsidRPr="009653FB">
        <w:rPr>
          <w:rFonts w:ascii="Arial" w:hAnsi="Arial" w:cs="Arial"/>
          <w:color w:val="0000FF"/>
          <w:sz w:val="20"/>
          <w:szCs w:val="20"/>
        </w:rPr>
        <w:t>--</w:t>
      </w:r>
      <w:r w:rsidRPr="008E6197">
        <w:rPr>
          <w:rFonts w:ascii="Arial" w:hAnsi="Arial" w:cs="Arial"/>
          <w:color w:val="0000FF"/>
          <w:sz w:val="20"/>
          <w:szCs w:val="20"/>
          <w:highlight w:val="white"/>
        </w:rPr>
        <w:t>&gt;</w:t>
      </w:r>
    </w:p>
    <w:p w14:paraId="56625DD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0000FF"/>
          <w:sz w:val="20"/>
          <w:szCs w:val="20"/>
          <w:highlight w:val="white"/>
        </w:rPr>
        <w:t>!</w:t>
      </w:r>
      <w:r w:rsidR="009653FB" w:rsidRPr="009653FB">
        <w:rPr>
          <w:rFonts w:ascii="Arial" w:hAnsi="Arial" w:cs="Arial"/>
          <w:color w:val="0000FF"/>
          <w:sz w:val="20"/>
          <w:szCs w:val="20"/>
        </w:rPr>
        <w:t>-</w:t>
      </w:r>
      <w:proofErr w:type="gramEnd"/>
      <w:r w:rsidR="009653FB" w:rsidRPr="009653FB">
        <w:rPr>
          <w:rFonts w:ascii="Arial" w:hAnsi="Arial" w:cs="Arial"/>
          <w:color w:val="0000FF"/>
          <w:sz w:val="20"/>
          <w:szCs w:val="20"/>
        </w:rPr>
        <w:t>-</w:t>
      </w:r>
      <w:r w:rsidRPr="008E6197">
        <w:rPr>
          <w:rFonts w:ascii="Arial" w:hAnsi="Arial" w:cs="Arial"/>
          <w:color w:val="808080"/>
          <w:sz w:val="20"/>
          <w:szCs w:val="20"/>
          <w:highlight w:val="white"/>
        </w:rPr>
        <w:t xml:space="preserve"> Description of OpenMI Linkable component capabilities and availability </w:t>
      </w:r>
      <w:r w:rsidR="009653FB" w:rsidRPr="009653FB">
        <w:rPr>
          <w:rFonts w:ascii="Arial" w:hAnsi="Arial" w:cs="Arial"/>
          <w:color w:val="0000FF"/>
          <w:sz w:val="20"/>
          <w:szCs w:val="20"/>
        </w:rPr>
        <w:t>--</w:t>
      </w:r>
      <w:r w:rsidRPr="008E6197">
        <w:rPr>
          <w:rFonts w:ascii="Arial" w:hAnsi="Arial" w:cs="Arial"/>
          <w:color w:val="0000FF"/>
          <w:sz w:val="20"/>
          <w:szCs w:val="20"/>
          <w:highlight w:val="white"/>
        </w:rPr>
        <w:t>&gt;</w:t>
      </w:r>
    </w:p>
    <w:p w14:paraId="16B6550D"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xsd:schema</w:t>
      </w:r>
      <w:proofErr w:type="gramEnd"/>
      <w:r w:rsidRPr="008E6197">
        <w:rPr>
          <w:rFonts w:ascii="Arial" w:hAnsi="Arial" w:cs="Arial"/>
          <w:color w:val="FF0000"/>
          <w:sz w:val="20"/>
          <w:szCs w:val="20"/>
          <w:highlight w:val="white"/>
        </w:rPr>
        <w:t xml:space="preserve"> xmlns:xsd</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http://www.w3.org/2001/XMLSchema</w:t>
      </w:r>
      <w:r w:rsidR="00CB37F5" w:rsidRPr="00CB37F5">
        <w:rPr>
          <w:rFonts w:ascii="Arial" w:hAnsi="Arial" w:cs="Arial"/>
          <w:color w:val="0000FF"/>
          <w:sz w:val="20"/>
          <w:szCs w:val="20"/>
        </w:rPr>
        <w:t>"</w:t>
      </w:r>
    </w:p>
    <w:p w14:paraId="6BE98EB0"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xmlns</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t>
      </w:r>
      <w:r w:rsidR="00907BBB" w:rsidRPr="00907BBB">
        <w:rPr>
          <w:rFonts w:ascii="Arial" w:hAnsi="Arial" w:cs="Arial"/>
          <w:color w:val="000000"/>
          <w:sz w:val="20"/>
          <w:szCs w:val="20"/>
        </w:rPr>
        <w:t>www.openmi.org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targetNamespace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http://</w:t>
      </w:r>
      <w:r w:rsidR="00907BBB" w:rsidRPr="00907BBB">
        <w:rPr>
          <w:rFonts w:ascii="Arial" w:hAnsi="Arial" w:cs="Arial"/>
          <w:color w:val="000000"/>
          <w:sz w:val="20"/>
          <w:szCs w:val="20"/>
        </w:rPr>
        <w:t>www.openmi.org</w:t>
      </w:r>
      <w:r w:rsidR="00CB37F5" w:rsidRPr="00CB37F5">
        <w:rPr>
          <w:rFonts w:ascii="Arial" w:hAnsi="Arial" w:cs="Arial"/>
          <w:color w:val="0000FF"/>
          <w:sz w:val="20"/>
          <w:szCs w:val="20"/>
        </w:rPr>
        <w:t>"</w:t>
      </w:r>
    </w:p>
    <w:p w14:paraId="7A13F4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elementFormDefault</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qualified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attributeFormDefault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version</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2.0.0.0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A8EB82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openMICompliancyInfo</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OpenMICompliancyComplexType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03ACBB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AA508E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852C02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Schema to provide background information on OpenMI capabilities of the component.</w:t>
      </w:r>
      <w:proofErr w:type="gramEnd"/>
    </w:p>
    <w:p w14:paraId="79A2C8F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7505D24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B5FC59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242BA10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OpenMICompliancyComplexType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CC359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D30013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generalSoftwareInfo</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GeneralSoftwareInfoComplexType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5AACF3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4DCCBC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25822D6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general</w:t>
      </w:r>
      <w:proofErr w:type="gramEnd"/>
      <w:r w:rsidRPr="008E6197">
        <w:rPr>
          <w:rFonts w:ascii="Arial" w:hAnsi="Arial" w:cs="Arial"/>
          <w:color w:val="000000"/>
          <w:sz w:val="20"/>
          <w:szCs w:val="20"/>
          <w:highlight w:val="white"/>
        </w:rPr>
        <w:t xml:space="preserve"> information on the component and its provider</w:t>
      </w:r>
    </w:p>
    <w:p w14:paraId="0E14339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380BEEA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CCFBC2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08733B6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supportForOpenMI</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SupportForOpenMIComplexType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7BAC09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27A9F4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the OpenMI capabilities of the component</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153DDC9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1432B6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08E4AC8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47BC04B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130E035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GeneralSoftwareInfoComplexType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BA2DF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xsd:all</w:t>
      </w:r>
      <w:proofErr w:type="gramEnd"/>
      <w:r w:rsidRPr="008E6197">
        <w:rPr>
          <w:rFonts w:ascii="Arial" w:hAnsi="Arial" w:cs="Arial"/>
          <w:color w:val="0000FF"/>
          <w:sz w:val="20"/>
          <w:szCs w:val="20"/>
          <w:highlight w:val="white"/>
        </w:rPr>
        <w:t>&gt;</w:t>
      </w:r>
    </w:p>
    <w:p w14:paraId="526107C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component</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F7407D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15E16A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background info on the software component</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2196EFA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6740F3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1D778F8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EC95DB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E1D407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33F39A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4B92768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problem</w:t>
      </w:r>
      <w:proofErr w:type="gramEnd"/>
      <w:r w:rsidRPr="008E6197">
        <w:rPr>
          <w:rFonts w:ascii="Arial" w:hAnsi="Arial" w:cs="Arial"/>
          <w:color w:val="000000"/>
          <w:sz w:val="20"/>
          <w:szCs w:val="20"/>
          <w:highlight w:val="white"/>
        </w:rPr>
        <w:t xml:space="preserve"> solving capabilities and/or domain(s) supported</w:t>
      </w:r>
    </w:p>
    <w:p w14:paraId="4CDA1D3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669FB0B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74ACE8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2BE28C9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url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37DAB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2CD725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URL describing software</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2EA9779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65D7D8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BA4605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2C1065A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C17E00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version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AF94C4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18EFDEF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454972C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contactInfo</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C566A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900FD0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contact details to the software provider</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05F6B00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3CC043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24CB702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B995EE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supplierName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5DAB79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contactPerson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2C2A08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postalAddress</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F95587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supplierEmail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F6FF65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454A666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5246A45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B1B057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availability</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6AE06C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D475BC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describe availability / distribution conditions</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6597FC4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2B6826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7EB60D0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91F7ED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5102B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16E160A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comments on the availability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5F458F0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A8DE24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002DAD1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356C85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component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componentAvailabilityEnum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34F874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source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sourceAvailabilityEnum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D06359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7241D60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2BD19D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:all</w:t>
      </w:r>
      <w:proofErr w:type="gramEnd"/>
      <w:r w:rsidRPr="008E6197">
        <w:rPr>
          <w:rFonts w:ascii="Arial" w:hAnsi="Arial" w:cs="Arial"/>
          <w:color w:val="0000FF"/>
          <w:sz w:val="20"/>
          <w:szCs w:val="20"/>
          <w:highlight w:val="white"/>
        </w:rPr>
        <w:t>&gt;</w:t>
      </w:r>
    </w:p>
    <w:p w14:paraId="0B964A9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1FB76C4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SupportForOpenMIComplexType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AC0A95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xsd:all</w:t>
      </w:r>
      <w:proofErr w:type="gramEnd"/>
      <w:r w:rsidRPr="008E6197">
        <w:rPr>
          <w:rFonts w:ascii="Arial" w:hAnsi="Arial" w:cs="Arial"/>
          <w:color w:val="0000FF"/>
          <w:sz w:val="20"/>
          <w:szCs w:val="20"/>
          <w:highlight w:val="white"/>
        </w:rPr>
        <w:t>&gt;</w:t>
      </w:r>
    </w:p>
    <w:p w14:paraId="2C2D637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compliancy</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44EC0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C37EAE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483BCF0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Identifies the technologies and version(s) of the OpenMI Standard supported.</w:t>
      </w:r>
    </w:p>
    <w:p w14:paraId="398205F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4C2C17C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298B32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471D25F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44479123"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openMIStandardVersion</w:t>
      </w:r>
      <w:r w:rsidR="00CB37F5" w:rsidRPr="00CB37F5">
        <w:rPr>
          <w:rFonts w:ascii="Arial" w:hAnsi="Arial" w:cs="Arial"/>
          <w:color w:val="0000FF"/>
          <w:sz w:val="20"/>
          <w:szCs w:val="20"/>
        </w:rPr>
        <w:t>"</w:t>
      </w:r>
    </w:p>
    <w:p w14:paraId="0897BBF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VersionNumberEnumType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012BAD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9958D5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Available for following versions of the OpenMI Standard.</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695CED6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2D0D0A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854AD7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optionalInterfaces</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38E9F5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183BDE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1618EC9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Specification of the optional OpenMI base interfaces supported by the component.</w:t>
      </w:r>
    </w:p>
    <w:p w14:paraId="5539DE2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280C9B4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6AE624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6AFC924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7683D9B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IManageState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B446FD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4B8358A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8ECFEC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6F7A2D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52DE31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e.g.  in</w:t>
      </w:r>
      <w:r w:rsidR="009653FB" w:rsidRPr="009653FB">
        <w:rPr>
          <w:rFonts w:ascii="Arial" w:hAnsi="Arial" w:cs="Arial"/>
          <w:color w:val="000000"/>
          <w:sz w:val="20"/>
          <w:szCs w:val="20"/>
        </w:rPr>
        <w:t>-</w:t>
      </w:r>
      <w:r w:rsidRPr="008E6197">
        <w:rPr>
          <w:rFonts w:ascii="Arial" w:hAnsi="Arial" w:cs="Arial"/>
          <w:color w:val="000000"/>
          <w:sz w:val="20"/>
          <w:szCs w:val="20"/>
          <w:highlight w:val="white"/>
        </w:rPr>
        <w:t>memory only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2C6D1DC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11B446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E1B6A8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3CD35BF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37B19A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7493BAC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270B34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IByteStateConvertor</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89AFFD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0D54B7E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6204E5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069701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7FED79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6A1612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e</w:t>
      </w:r>
      <w:proofErr w:type="gramEnd"/>
      <w:r w:rsidRPr="008E6197">
        <w:rPr>
          <w:rFonts w:ascii="Arial" w:hAnsi="Arial" w:cs="Arial"/>
          <w:color w:val="000000"/>
          <w:sz w:val="20"/>
          <w:szCs w:val="20"/>
          <w:highlight w:val="white"/>
        </w:rPr>
        <w:t>.g.  from in</w:t>
      </w:r>
      <w:r w:rsidR="009653FB" w:rsidRPr="009653FB">
        <w:rPr>
          <w:rFonts w:ascii="Arial" w:hAnsi="Arial" w:cs="Arial"/>
          <w:color w:val="000000"/>
          <w:sz w:val="20"/>
          <w:szCs w:val="20"/>
        </w:rPr>
        <w:t>-</w:t>
      </w:r>
      <w:r w:rsidRPr="008E6197">
        <w:rPr>
          <w:rFonts w:ascii="Arial" w:hAnsi="Arial" w:cs="Arial"/>
          <w:color w:val="000000"/>
          <w:sz w:val="20"/>
          <w:szCs w:val="20"/>
          <w:highlight w:val="white"/>
        </w:rPr>
        <w:t>memory stored state only</w:t>
      </w:r>
    </w:p>
    <w:p w14:paraId="081999F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9358A4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60699E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64C655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6BD90D8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0E8DA2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00693A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175AC3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1001A7A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2A89C23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01ECE57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optionalExtensions</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82B9E9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C6F953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1FBD57A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Specification of the optional OpenMI extensions supported by the component.</w:t>
      </w:r>
      <w:proofErr w:type="gramEnd"/>
    </w:p>
    <w:p w14:paraId="3DD832E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2A25993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F73AFE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142FA0A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2333D5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OpenMITimeSpaceExtension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2C563E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6995CC2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32C649C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C0970B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1137293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0C3567D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e</w:t>
      </w:r>
      <w:proofErr w:type="gramEnd"/>
      <w:r w:rsidRPr="008E6197">
        <w:rPr>
          <w:rFonts w:ascii="Arial" w:hAnsi="Arial" w:cs="Arial"/>
          <w:color w:val="000000"/>
          <w:sz w:val="20"/>
          <w:szCs w:val="20"/>
          <w:highlight w:val="white"/>
        </w:rPr>
        <w:t>.g.  additional notes on the implementation of the extension</w:t>
      </w:r>
    </w:p>
    <w:p w14:paraId="77DC9D4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658AC39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77F9D5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15C36EF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0583DBB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E90858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795F263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2490EB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specify</w:t>
      </w:r>
      <w:proofErr w:type="gramEnd"/>
      <w:r w:rsidRPr="008E6197">
        <w:rPr>
          <w:rFonts w:ascii="Arial" w:hAnsi="Arial" w:cs="Arial"/>
          <w:color w:val="000000"/>
          <w:sz w:val="20"/>
          <w:szCs w:val="20"/>
          <w:highlight w:val="white"/>
        </w:rPr>
        <w:t xml:space="preserve"> true when the component implements all interfaces</w:t>
      </w:r>
    </w:p>
    <w:p w14:paraId="57C5CE4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from</w:t>
      </w:r>
      <w:proofErr w:type="gramEnd"/>
      <w:r w:rsidRPr="008E6197">
        <w:rPr>
          <w:rFonts w:ascii="Arial" w:hAnsi="Arial" w:cs="Arial"/>
          <w:color w:val="000000"/>
          <w:sz w:val="20"/>
          <w:szCs w:val="20"/>
          <w:highlight w:val="white"/>
        </w:rPr>
        <w:t xml:space="preserve"> the OpenMI TimeSpace Extension</w:t>
      </w:r>
    </w:p>
    <w:p w14:paraId="5A867CA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7469528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79118C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646F9807"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spatialReferenceSystemWkt</w:t>
      </w:r>
      <w:r w:rsidR="00CB37F5" w:rsidRPr="00CB37F5">
        <w:rPr>
          <w:rFonts w:ascii="Arial" w:hAnsi="Arial" w:cs="Arial"/>
          <w:color w:val="0000FF"/>
          <w:sz w:val="20"/>
          <w:szCs w:val="20"/>
        </w:rPr>
        <w:t>"</w:t>
      </w:r>
    </w:p>
    <w:p w14:paraId="28281E4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61F876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29A57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162C135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The spatial reference system for all element sets, unless indicated otherwise</w:t>
      </w:r>
    </w:p>
    <w:p w14:paraId="33EDB35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4105CAD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642DFA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1E8B3C8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5E9DAA4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1998E0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5AEB6E0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14E8CC3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41EE8935"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programmingLanguage</w:t>
      </w:r>
      <w:r w:rsidR="00CB37F5" w:rsidRPr="00CB37F5">
        <w:rPr>
          <w:rFonts w:ascii="Arial" w:hAnsi="Arial" w:cs="Arial"/>
          <w:color w:val="0000FF"/>
          <w:sz w:val="20"/>
          <w:szCs w:val="20"/>
        </w:rPr>
        <w:t>"</w:t>
      </w:r>
    </w:p>
    <w:p w14:paraId="7712976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ProgrammingLanguageTypeEnum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F486DB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8A5F10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11B7FF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Available for following programming languages</w:t>
      </w:r>
    </w:p>
    <w:p w14:paraId="27080C7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7AD2980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C2029B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8ED99E9"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platform</w:t>
      </w:r>
      <w:r w:rsidR="00CB37F5" w:rsidRPr="00CB37F5">
        <w:rPr>
          <w:rFonts w:ascii="Arial" w:hAnsi="Arial" w:cs="Arial"/>
          <w:color w:val="0000FF"/>
          <w:sz w:val="20"/>
          <w:szCs w:val="20"/>
        </w:rPr>
        <w:t>"</w:t>
      </w:r>
    </w:p>
    <w:p w14:paraId="4E367BA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supportedPlatformEnum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B3280D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7B84D93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Available for following computer platforms.</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328F216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800317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A76C16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E5789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64FDDF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Any comment(s) on the compliancy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5102636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3AB719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43321A5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428EC3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60FBFDA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E3F0F0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arguments</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430D9E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123987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3D9D774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Arguments needed to configure the component.</w:t>
      </w:r>
    </w:p>
    <w:p w14:paraId="5CF6D64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0486838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770E54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0118ABB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A803392"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w:t>
      </w:r>
      <w:r w:rsidR="00CB37F5" w:rsidRPr="00CB37F5">
        <w:rPr>
          <w:rFonts w:ascii="Arial" w:hAnsi="Arial" w:cs="Arial"/>
          <w:color w:val="0000FF"/>
          <w:sz w:val="20"/>
          <w:szCs w:val="20"/>
        </w:rPr>
        <w:t>"</w:t>
      </w:r>
    </w:p>
    <w:p w14:paraId="1347225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ArgumentComplexType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AFD085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48367BB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6D34E5D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2162873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exchangeItems</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BE9B9E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08E590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FF9D6D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Definition of input and output data of the component.</w:t>
      </w:r>
      <w:proofErr w:type="gramEnd"/>
    </w:p>
    <w:p w14:paraId="0EB35DD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12236D8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42E84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379A368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322A2A5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adaptorFactories</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6A8056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46E4358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3BE6789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Factories the component has available for creating exchange item adaptors.</w:t>
      </w:r>
    </w:p>
    <w:p w14:paraId="13AC74E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A0D58B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D1086E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0E13DE0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B3A70EA" w14:textId="77777777" w:rsidR="007A69D8" w:rsidRPr="00905E54" w:rsidRDefault="008E6197" w:rsidP="00AE2A94">
      <w:pPr>
        <w:autoSpaceDE w:val="0"/>
        <w:autoSpaceDN w:val="0"/>
        <w:adjustRightInd w:val="0"/>
        <w:rPr>
          <w:rFonts w:ascii="Arial" w:hAnsi="Arial" w:cs="Arial"/>
          <w:color w:val="FF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adaptedOutputFactory</w:t>
      </w:r>
      <w:r w:rsidR="00CB37F5" w:rsidRPr="00CB37F5">
        <w:rPr>
          <w:rFonts w:ascii="Arial" w:hAnsi="Arial" w:cs="Arial"/>
          <w:color w:val="0000FF"/>
          <w:sz w:val="20"/>
          <w:szCs w:val="20"/>
        </w:rPr>
        <w:t>"</w:t>
      </w:r>
    </w:p>
    <w:p w14:paraId="7C0A92D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FF0000"/>
          <w:sz w:val="20"/>
          <w:szCs w:val="20"/>
          <w:highlight w:val="white"/>
        </w:rPr>
        <w:t xml:space="preserve">                      </w:t>
      </w:r>
      <w:proofErr w:type="gramStart"/>
      <w:r w:rsidRPr="008E6197">
        <w:rPr>
          <w:rFonts w:ascii="Arial" w:hAnsi="Arial" w:cs="Arial"/>
          <w:color w:val="FF0000"/>
          <w:sz w:val="20"/>
          <w:szCs w:val="20"/>
          <w:highlight w:val="white"/>
        </w:rPr>
        <w:t>type</w:t>
      </w:r>
      <w:proofErr w:type="gramEnd"/>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AdaptedOutputFactoryComplexType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CAFB65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3BF3140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7754240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1F66E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xsd:choice</w:t>
      </w:r>
      <w:proofErr w:type="gramEnd"/>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5F1053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input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ExchangeItemComplexType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A60DE3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13A1E1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3DA1ACC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Definition of input data consumed by the component.</w:t>
      </w:r>
    </w:p>
    <w:p w14:paraId="7E6E264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62BE954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470D26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7439F1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output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ExchangeItemComplexType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3A221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93BDC0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7874A71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Definition of output data produced by the component.</w:t>
      </w:r>
      <w:proofErr w:type="gramEnd"/>
    </w:p>
    <w:p w14:paraId="2E3A560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0F03010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014AD25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2E733B6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:choice</w:t>
      </w:r>
      <w:proofErr w:type="gramEnd"/>
      <w:r w:rsidRPr="008E6197">
        <w:rPr>
          <w:rFonts w:ascii="Arial" w:hAnsi="Arial" w:cs="Arial"/>
          <w:color w:val="0000FF"/>
          <w:sz w:val="20"/>
          <w:szCs w:val="20"/>
          <w:highlight w:val="white"/>
        </w:rPr>
        <w:t>&gt;</w:t>
      </w:r>
    </w:p>
    <w:p w14:paraId="15BBA1D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5A3B660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33C67C0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0916B1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:all</w:t>
      </w:r>
      <w:proofErr w:type="gramEnd"/>
      <w:r w:rsidRPr="008E6197">
        <w:rPr>
          <w:rFonts w:ascii="Arial" w:hAnsi="Arial" w:cs="Arial"/>
          <w:color w:val="0000FF"/>
          <w:sz w:val="20"/>
          <w:szCs w:val="20"/>
          <w:highlight w:val="white"/>
        </w:rPr>
        <w:t>&gt;</w:t>
      </w:r>
    </w:p>
    <w:p w14:paraId="45C63A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60CF93A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ArgumentComplexType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6613E2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B9AEE2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1AF5C0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F698CA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argument</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3F45809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862006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12B7804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24C141D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506CBD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10C6B39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31E3D84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name</w:t>
      </w:r>
      <w:proofErr w:type="gramEnd"/>
      <w:r w:rsidRPr="008E6197">
        <w:rPr>
          <w:rFonts w:ascii="Arial" w:hAnsi="Arial" w:cs="Arial"/>
          <w:color w:val="000000"/>
          <w:sz w:val="20"/>
          <w:szCs w:val="20"/>
          <w:highlight w:val="white"/>
        </w:rPr>
        <w:t xml:space="preserve"> that will be used when representing the argument on the screen</w:t>
      </w:r>
    </w:p>
    <w:p w14:paraId="0CED1FB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7FE790D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1AC799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00C2A9C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6F8B34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4E027F2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0D5416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indication</w:t>
      </w:r>
      <w:proofErr w:type="gramEnd"/>
      <w:r w:rsidRPr="008E6197">
        <w:rPr>
          <w:rFonts w:ascii="Arial" w:hAnsi="Arial" w:cs="Arial"/>
          <w:color w:val="000000"/>
          <w:sz w:val="20"/>
          <w:szCs w:val="20"/>
          <w:highlight w:val="white"/>
        </w:rPr>
        <w:t xml:space="preserve"> wether the argument can be ommitted or not</w:t>
      </w:r>
    </w:p>
    <w:p w14:paraId="203BE44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34B0CD3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DBE4A0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082B5A4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readOnly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form</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unqualified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232CDA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720754A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1E48841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indication</w:t>
      </w:r>
      <w:proofErr w:type="gramEnd"/>
      <w:r w:rsidRPr="008E6197">
        <w:rPr>
          <w:rFonts w:ascii="Arial" w:hAnsi="Arial" w:cs="Arial"/>
          <w:color w:val="000000"/>
          <w:sz w:val="20"/>
          <w:szCs w:val="20"/>
          <w:highlight w:val="white"/>
        </w:rPr>
        <w:t xml:space="preserve"> wether the argument can be modified after it is read from XML or not</w:t>
      </w:r>
    </w:p>
    <w:p w14:paraId="5F00078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1F2E719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3C928C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672EB34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defaultValue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5A0D29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5BA860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5FB4785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sensible</w:t>
      </w:r>
      <w:proofErr w:type="gramEnd"/>
      <w:r w:rsidRPr="008E6197">
        <w:rPr>
          <w:rFonts w:ascii="Arial" w:hAnsi="Arial" w:cs="Arial"/>
          <w:color w:val="000000"/>
          <w:sz w:val="20"/>
          <w:szCs w:val="20"/>
          <w:highlight w:val="white"/>
        </w:rPr>
        <w:t xml:space="preserve"> default value for the argument to be used when the Value attribute is empty</w:t>
      </w:r>
    </w:p>
    <w:p w14:paraId="297A35A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068B4B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BE985A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28BA3CB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possibleValues</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BB78CB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1B9E6C0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27A3F63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String representations of all possible values for the argument</w:t>
      </w:r>
    </w:p>
    <w:p w14:paraId="58290DA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39FE3EB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9B924B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0000FF"/>
          <w:sz w:val="20"/>
          <w:szCs w:val="20"/>
          <w:highlight w:val="white"/>
        </w:rPr>
        <w:t>&gt;</w:t>
      </w:r>
    </w:p>
    <w:p w14:paraId="7EC31ED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xsd:list</w:t>
      </w:r>
      <w:proofErr w:type="gramEnd"/>
      <w:r w:rsidRPr="008E6197">
        <w:rPr>
          <w:rFonts w:ascii="Arial" w:hAnsi="Arial" w:cs="Arial"/>
          <w:color w:val="FF0000"/>
          <w:sz w:val="20"/>
          <w:szCs w:val="20"/>
          <w:highlight w:val="white"/>
        </w:rPr>
        <w:t xml:space="preserve"> itemType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E839A3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39C0F88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3B0BB2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4ADC246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AdaptedOutputFactoryComplexType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A6DA2B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5B0826C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2C3F06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11EAE9B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7C15488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Descriptive information on the adapted output factory</w:t>
      </w:r>
    </w:p>
    <w:p w14:paraId="578C599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3E556A6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DDF602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2D79CD7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availableAdaptor</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4CBC80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08C4F20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685052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824700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8E9BC5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adaptor</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69EB379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FC14BF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58D0D7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F4A5F1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32E5BB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481EA4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07057B5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85A62E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E90C94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53876E3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ExchangeItemComplexType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D9BBBE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2A85305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29B56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C49231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exchange time</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0CD38ED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2B1B4FA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51CC98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xsd:choice</w:t>
      </w:r>
      <w:proofErr w:type="gramEnd"/>
      <w:r w:rsidRPr="008E6197">
        <w:rPr>
          <w:rFonts w:ascii="Arial" w:hAnsi="Arial" w:cs="Arial"/>
          <w:color w:val="0000FF"/>
          <w:sz w:val="20"/>
          <w:szCs w:val="20"/>
          <w:highlight w:val="white"/>
        </w:rPr>
        <w:t>&gt;</w:t>
      </w:r>
    </w:p>
    <w:p w14:paraId="3113D0A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valuedefinition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ValueDefinitionComplexType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039847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quantity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QuantityComplexType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99BC09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quality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QualityComplexType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73848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:choice</w:t>
      </w:r>
      <w:proofErr w:type="gramEnd"/>
      <w:r w:rsidRPr="008E6197">
        <w:rPr>
          <w:rFonts w:ascii="Arial" w:hAnsi="Arial" w:cs="Arial"/>
          <w:color w:val="0000FF"/>
          <w:sz w:val="20"/>
          <w:szCs w:val="20"/>
          <w:highlight w:val="white"/>
        </w:rPr>
        <w:t>&gt;</w:t>
      </w:r>
    </w:p>
    <w:p w14:paraId="1538D8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elementSet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ElementSetComplexType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0E6EAD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5CC25C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3D21DC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1ECE51D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ValueDefinitionComplexType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C273F9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8BF2F1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Definition of very specific value types.</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197E57D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EFD1F8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6FAEABD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B0373B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E7AB28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quality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741EF13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21838E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564C984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537A3D1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object</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385C99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E9438F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QualityComplexType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75B418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32ED253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Definition of OpenMI qualitative data.</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4EBA8F8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6620AC8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0E88386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AE95E9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5DF0BD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quality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58D625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2A65A24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180F710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category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maxOccurs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unbounded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37027A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0000FF"/>
          <w:sz w:val="20"/>
          <w:szCs w:val="20"/>
          <w:highlight w:val="white"/>
        </w:rPr>
        <w:t>&gt;</w:t>
      </w:r>
    </w:p>
    <w:p w14:paraId="20AF2E0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7B84B68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5A3A0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7971A76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category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18306B2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48C2C9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60963EE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7EF8967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1B1059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F30015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FB13DA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1D96121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2140FCE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5342AF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ordered</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xsd:boolean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D617D9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301C736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QuantityComplexType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E843D4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423017E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Definition of OpenMI quantitative data.</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4A12A2F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80366C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4589BF5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07E8CE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1EF5B8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quantity</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7696D79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3DA2A6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339A7EA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dimension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DimensionComplexType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8F8909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02D01A9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valueType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double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498167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9A30C1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F13503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2F953A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DimensionComplexType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20B094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length</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C70D4C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mass</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FA0705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time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901EE4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electricCurrent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A1FEB1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temperature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58BD45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amountOfSubstance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05EADE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luminousIntensity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B435B8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currency</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xsd:double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default</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21A27B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7073C85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xsd:complexType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ElementSetComplexType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4D9987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4ABB8FA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18830C3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Optional: Only specified for TimeSpace specific exchange items.</w:t>
      </w:r>
    </w:p>
    <w:p w14:paraId="7678F1F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18E8B72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32C816C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xsd:sequence</w:t>
      </w:r>
      <w:proofErr w:type="gramEnd"/>
      <w:r w:rsidRPr="008E6197">
        <w:rPr>
          <w:rFonts w:ascii="Arial" w:hAnsi="Arial" w:cs="Arial"/>
          <w:color w:val="0000FF"/>
          <w:sz w:val="20"/>
          <w:szCs w:val="20"/>
          <w:highlight w:val="white"/>
        </w:rPr>
        <w:t>&gt;</w:t>
      </w:r>
    </w:p>
    <w:p w14:paraId="411EE3E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xsd:element</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description</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minOccurs</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919E85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51F2254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Descriptive information on the element set</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518CAA9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1C7983F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:element</w:t>
      </w:r>
      <w:proofErr w:type="gramEnd"/>
      <w:r w:rsidRPr="008E6197">
        <w:rPr>
          <w:rFonts w:ascii="Arial" w:hAnsi="Arial" w:cs="Arial"/>
          <w:color w:val="0000FF"/>
          <w:sz w:val="20"/>
          <w:szCs w:val="20"/>
          <w:highlight w:val="white"/>
        </w:rPr>
        <w:t>&gt;</w:t>
      </w:r>
    </w:p>
    <w:p w14:paraId="7CC7EF5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:sequence</w:t>
      </w:r>
      <w:proofErr w:type="gramEnd"/>
      <w:r w:rsidRPr="008E6197">
        <w:rPr>
          <w:rFonts w:ascii="Arial" w:hAnsi="Arial" w:cs="Arial"/>
          <w:color w:val="0000FF"/>
          <w:sz w:val="20"/>
          <w:szCs w:val="20"/>
          <w:highlight w:val="white"/>
        </w:rPr>
        <w:t>&gt;</w:t>
      </w:r>
    </w:p>
    <w:p w14:paraId="1D35FCA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name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B2A6BE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spatialReferenceSystemWkt</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optional</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57A89E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xsd:attribute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elementType</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type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elementTypeEnum</w:t>
      </w:r>
      <w:r w:rsidR="00CB37F5" w:rsidRPr="00CB37F5">
        <w:rPr>
          <w:rFonts w:ascii="Arial" w:hAnsi="Arial" w:cs="Arial"/>
          <w:color w:val="0000FF"/>
          <w:sz w:val="20"/>
          <w:szCs w:val="20"/>
        </w:rPr>
        <w:t>"</w:t>
      </w:r>
      <w:r w:rsidRPr="008E6197">
        <w:rPr>
          <w:rFonts w:ascii="Arial" w:hAnsi="Arial" w:cs="Arial"/>
          <w:color w:val="FF0000"/>
          <w:sz w:val="20"/>
          <w:szCs w:val="20"/>
          <w:highlight w:val="white"/>
        </w:rPr>
        <w:t xml:space="preserve"> use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required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90A69D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0F8A688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r w:rsidRPr="008E6197">
        <w:rPr>
          <w:rFonts w:ascii="Arial" w:hAnsi="Arial" w:cs="Arial"/>
          <w:color w:val="000000"/>
          <w:sz w:val="20"/>
          <w:szCs w:val="20"/>
          <w:highlight w:val="white"/>
        </w:rPr>
        <w:t>elementType of the elementSet</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xsd:documentation</w:t>
      </w:r>
      <w:r w:rsidRPr="008E6197">
        <w:rPr>
          <w:rFonts w:ascii="Arial" w:hAnsi="Arial" w:cs="Arial"/>
          <w:color w:val="0000FF"/>
          <w:sz w:val="20"/>
          <w:szCs w:val="20"/>
          <w:highlight w:val="white"/>
        </w:rPr>
        <w:t>&gt;</w:t>
      </w:r>
    </w:p>
    <w:p w14:paraId="4BD877E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A7BCA1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:attribute</w:t>
      </w:r>
      <w:proofErr w:type="gramEnd"/>
      <w:r w:rsidRPr="008E6197">
        <w:rPr>
          <w:rFonts w:ascii="Arial" w:hAnsi="Arial" w:cs="Arial"/>
          <w:color w:val="0000FF"/>
          <w:sz w:val="20"/>
          <w:szCs w:val="20"/>
          <w:highlight w:val="white"/>
        </w:rPr>
        <w:t>&gt;</w:t>
      </w:r>
    </w:p>
    <w:p w14:paraId="0A053FB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:complexType</w:t>
      </w:r>
      <w:proofErr w:type="gramEnd"/>
      <w:r w:rsidRPr="008E6197">
        <w:rPr>
          <w:rFonts w:ascii="Arial" w:hAnsi="Arial" w:cs="Arial"/>
          <w:color w:val="0000FF"/>
          <w:sz w:val="20"/>
          <w:szCs w:val="20"/>
          <w:highlight w:val="white"/>
        </w:rPr>
        <w:t>&gt;</w:t>
      </w:r>
    </w:p>
    <w:p w14:paraId="0669CAB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VersionNumberEnumType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39183C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07A1C5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079E6A1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proofErr w:type="gramStart"/>
      <w:r w:rsidRPr="008E6197">
        <w:rPr>
          <w:rFonts w:ascii="Arial" w:hAnsi="Arial" w:cs="Arial"/>
          <w:color w:val="000000"/>
          <w:sz w:val="20"/>
          <w:szCs w:val="20"/>
          <w:highlight w:val="white"/>
        </w:rPr>
        <w:t>Enumeration of all official OpenMI Standard version numbers.</w:t>
      </w:r>
      <w:proofErr w:type="gramEnd"/>
    </w:p>
    <w:p w14:paraId="63597D9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7B34571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21FDAE2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C0FBD6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1.4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2E1F61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2.0</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1AA390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0A5B951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7674813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ProgrammingLanguageTypeEnum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E8E8C6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6DAD087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222B586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Enumeration of all possible programming languages supported by OpenMI.</w:t>
      </w:r>
    </w:p>
    <w:p w14:paraId="73EA919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08E181C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4E3CF42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36E765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dotNet</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FBEFE7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Java</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33DAD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395E4C6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71A517E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supportedPlatformEnum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591E92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9A9817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66D869F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Enumeration of all possible operating system platforms a LinkableComponent can be run on.</w:t>
      </w:r>
    </w:p>
    <w:p w14:paraId="17667B0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518B9CC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74097BB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ADB1E8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all</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32DEF3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43FCFB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F10E0D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58F9DB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1A2FD2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74D6A26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win64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922009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87DAEB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unix64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8A3B695"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BA05CC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linux64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2131DC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mac32</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26AF24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mac64</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BDC649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610C799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36A20D5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componentAvailabilityEnum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1E6C13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C8FF397"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commercial</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0980A4B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restricted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73B4461"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free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7BB1443"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4F0504D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0E967B6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sourceAvailabilityEnum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3E09D29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9E114C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private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AE7881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restricted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F5C93C0"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available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9D0BFC"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7CE1973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7572FC8F"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xsd:simpleType</w:t>
      </w:r>
      <w:proofErr w:type="gramEnd"/>
      <w:r w:rsidRPr="008E6197">
        <w:rPr>
          <w:rFonts w:ascii="Arial" w:hAnsi="Arial" w:cs="Arial"/>
          <w:color w:val="FF0000"/>
          <w:sz w:val="20"/>
          <w:szCs w:val="20"/>
          <w:highlight w:val="white"/>
        </w:rPr>
        <w:t xml:space="preserve"> name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elementTypeEnum</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574FE33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xsd:annotation</w:t>
      </w:r>
      <w:proofErr w:type="gramEnd"/>
      <w:r w:rsidRPr="008E6197">
        <w:rPr>
          <w:rFonts w:ascii="Arial" w:hAnsi="Arial" w:cs="Arial"/>
          <w:color w:val="0000FF"/>
          <w:sz w:val="20"/>
          <w:szCs w:val="20"/>
          <w:highlight w:val="white"/>
        </w:rPr>
        <w:t>&gt;</w:t>
      </w:r>
    </w:p>
    <w:p w14:paraId="2ECCE37D"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xsd:documentation</w:t>
      </w:r>
      <w:proofErr w:type="gramEnd"/>
      <w:r w:rsidRPr="008E6197">
        <w:rPr>
          <w:rFonts w:ascii="Arial" w:hAnsi="Arial" w:cs="Arial"/>
          <w:color w:val="0000FF"/>
          <w:sz w:val="20"/>
          <w:szCs w:val="20"/>
          <w:highlight w:val="white"/>
        </w:rPr>
        <w:t>&gt;</w:t>
      </w:r>
    </w:p>
    <w:p w14:paraId="05400DD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Optional: Used by TimeSpace specific exchange items, to specify the element set type.</w:t>
      </w:r>
    </w:p>
    <w:p w14:paraId="055F2236"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:documentation</w:t>
      </w:r>
      <w:proofErr w:type="gramEnd"/>
      <w:r w:rsidRPr="008E6197">
        <w:rPr>
          <w:rFonts w:ascii="Arial" w:hAnsi="Arial" w:cs="Arial"/>
          <w:color w:val="0000FF"/>
          <w:sz w:val="20"/>
          <w:szCs w:val="20"/>
          <w:highlight w:val="white"/>
        </w:rPr>
        <w:t>&gt;</w:t>
      </w:r>
    </w:p>
    <w:p w14:paraId="2DB01AD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:annotation</w:t>
      </w:r>
      <w:proofErr w:type="gramEnd"/>
      <w:r w:rsidRPr="008E6197">
        <w:rPr>
          <w:rFonts w:ascii="Arial" w:hAnsi="Arial" w:cs="Arial"/>
          <w:color w:val="0000FF"/>
          <w:sz w:val="20"/>
          <w:szCs w:val="20"/>
          <w:highlight w:val="white"/>
        </w:rPr>
        <w:t>&gt;</w:t>
      </w:r>
    </w:p>
    <w:p w14:paraId="58020D1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xsd:restriction</w:t>
      </w:r>
      <w:proofErr w:type="gramEnd"/>
      <w:r w:rsidRPr="008E6197">
        <w:rPr>
          <w:rFonts w:ascii="Arial" w:hAnsi="Arial" w:cs="Arial"/>
          <w:color w:val="FF0000"/>
          <w:sz w:val="20"/>
          <w:szCs w:val="20"/>
          <w:highlight w:val="white"/>
        </w:rPr>
        <w:t xml:space="preserve"> base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xsd:string</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61BDB9B2"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IDBased</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689C94A"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Point</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EFBFDB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PolyLine</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14421E0B"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Polygon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4787526E"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proofErr w:type="gramStart"/>
      <w:r w:rsidRPr="008E6197">
        <w:rPr>
          <w:rFonts w:ascii="Arial" w:hAnsi="Arial" w:cs="Arial"/>
          <w:color w:val="800000"/>
          <w:sz w:val="20"/>
          <w:szCs w:val="20"/>
          <w:highlight w:val="white"/>
        </w:rPr>
        <w:t>xsd:enumeration</w:t>
      </w:r>
      <w:proofErr w:type="gramEnd"/>
      <w:r w:rsidRPr="008E6197">
        <w:rPr>
          <w:rFonts w:ascii="Arial" w:hAnsi="Arial" w:cs="Arial"/>
          <w:color w:val="FF0000"/>
          <w:sz w:val="20"/>
          <w:szCs w:val="20"/>
          <w:highlight w:val="white"/>
        </w:rPr>
        <w:t xml:space="preserve"> value</w:t>
      </w:r>
      <w:r w:rsidRPr="008E6197">
        <w:rPr>
          <w:rFonts w:ascii="Arial" w:hAnsi="Arial" w:cs="Arial"/>
          <w:color w:val="0000FF"/>
          <w:sz w:val="20"/>
          <w:szCs w:val="20"/>
          <w:highlight w:val="white"/>
        </w:rPr>
        <w:t>=</w:t>
      </w:r>
      <w:r w:rsidR="00CB37F5" w:rsidRPr="00CB37F5">
        <w:rPr>
          <w:rFonts w:ascii="Arial" w:hAnsi="Arial" w:cs="Arial"/>
          <w:color w:val="0000FF"/>
          <w:sz w:val="20"/>
          <w:szCs w:val="20"/>
        </w:rPr>
        <w:t>"</w:t>
      </w:r>
      <w:r w:rsidRPr="008E6197">
        <w:rPr>
          <w:rFonts w:ascii="Arial" w:hAnsi="Arial" w:cs="Arial"/>
          <w:color w:val="000000"/>
          <w:sz w:val="20"/>
          <w:szCs w:val="20"/>
          <w:highlight w:val="white"/>
        </w:rPr>
        <w:t>Polyhedron</w:t>
      </w:r>
      <w:r w:rsidR="00CB37F5" w:rsidRPr="00CB37F5">
        <w:rPr>
          <w:rFonts w:ascii="Arial" w:hAnsi="Arial" w:cs="Arial"/>
          <w:color w:val="0000FF"/>
          <w:sz w:val="20"/>
          <w:szCs w:val="20"/>
        </w:rPr>
        <w:t>"</w:t>
      </w:r>
      <w:r w:rsidRPr="008E6197">
        <w:rPr>
          <w:rFonts w:ascii="Arial" w:hAnsi="Arial" w:cs="Arial"/>
          <w:color w:val="0000FF"/>
          <w:sz w:val="20"/>
          <w:szCs w:val="20"/>
          <w:highlight w:val="white"/>
        </w:rPr>
        <w:t>/&gt;</w:t>
      </w:r>
    </w:p>
    <w:p w14:paraId="2D7215E9"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:restriction</w:t>
      </w:r>
      <w:proofErr w:type="gramEnd"/>
      <w:r w:rsidRPr="008E6197">
        <w:rPr>
          <w:rFonts w:ascii="Arial" w:hAnsi="Arial" w:cs="Arial"/>
          <w:color w:val="0000FF"/>
          <w:sz w:val="20"/>
          <w:szCs w:val="20"/>
          <w:highlight w:val="white"/>
        </w:rPr>
        <w:t>&gt;</w:t>
      </w:r>
    </w:p>
    <w:p w14:paraId="0CBF5E38"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00"/>
          <w:sz w:val="20"/>
          <w:szCs w:val="20"/>
          <w:highlight w:val="white"/>
        </w:rPr>
        <w:t xml:space="preserve">  </w:t>
      </w: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:simpleType</w:t>
      </w:r>
      <w:proofErr w:type="gramEnd"/>
      <w:r w:rsidRPr="008E6197">
        <w:rPr>
          <w:rFonts w:ascii="Arial" w:hAnsi="Arial" w:cs="Arial"/>
          <w:color w:val="0000FF"/>
          <w:sz w:val="20"/>
          <w:szCs w:val="20"/>
          <w:highlight w:val="white"/>
        </w:rPr>
        <w:t>&gt;</w:t>
      </w:r>
    </w:p>
    <w:p w14:paraId="248E4444" w14:textId="77777777" w:rsidR="007A69D8" w:rsidRPr="00905E54" w:rsidRDefault="008E6197" w:rsidP="00AE2A94">
      <w:pPr>
        <w:autoSpaceDE w:val="0"/>
        <w:autoSpaceDN w:val="0"/>
        <w:adjustRightInd w:val="0"/>
        <w:rPr>
          <w:rFonts w:ascii="Arial" w:hAnsi="Arial" w:cs="Arial"/>
          <w:color w:val="000000"/>
          <w:sz w:val="20"/>
          <w:szCs w:val="20"/>
          <w:highlight w:val="white"/>
        </w:rPr>
      </w:pPr>
      <w:r w:rsidRPr="008E6197">
        <w:rPr>
          <w:rFonts w:ascii="Arial" w:hAnsi="Arial" w:cs="Arial"/>
          <w:color w:val="0000FF"/>
          <w:sz w:val="20"/>
          <w:szCs w:val="20"/>
          <w:highlight w:val="white"/>
        </w:rPr>
        <w:t>&lt;/</w:t>
      </w:r>
      <w:r w:rsidRPr="008E6197">
        <w:rPr>
          <w:rFonts w:ascii="Arial" w:hAnsi="Arial" w:cs="Arial"/>
          <w:color w:val="800000"/>
          <w:sz w:val="20"/>
          <w:szCs w:val="20"/>
          <w:highlight w:val="white"/>
        </w:rPr>
        <w:t>xsd</w:t>
      </w:r>
      <w:proofErr w:type="gramStart"/>
      <w:r w:rsidRPr="008E6197">
        <w:rPr>
          <w:rFonts w:ascii="Arial" w:hAnsi="Arial" w:cs="Arial"/>
          <w:color w:val="800000"/>
          <w:sz w:val="20"/>
          <w:szCs w:val="20"/>
          <w:highlight w:val="white"/>
        </w:rPr>
        <w:t>:schema</w:t>
      </w:r>
      <w:proofErr w:type="gramEnd"/>
      <w:r w:rsidRPr="008E6197">
        <w:rPr>
          <w:rFonts w:ascii="Arial" w:hAnsi="Arial" w:cs="Arial"/>
          <w:color w:val="0000FF"/>
          <w:sz w:val="20"/>
          <w:szCs w:val="20"/>
          <w:highlight w:val="white"/>
        </w:rPr>
        <w:t>&gt;</w:t>
      </w:r>
    </w:p>
    <w:p w14:paraId="00DDA7D8" w14:textId="77777777" w:rsidR="007A69D8" w:rsidRPr="00905E54" w:rsidRDefault="007A69D8" w:rsidP="00AE2A94"/>
    <w:p w14:paraId="527CB35A" w14:textId="77777777" w:rsidR="000829AD" w:rsidRPr="00905E54" w:rsidRDefault="000829AD" w:rsidP="000829AD">
      <w:pPr>
        <w:rPr>
          <w:highlight w:val="white"/>
          <w:lang w:eastAsia="en-GB"/>
        </w:rPr>
      </w:pPr>
    </w:p>
    <w:p w14:paraId="14F97225" w14:textId="77777777" w:rsidR="00E97DA4" w:rsidRPr="00905E54" w:rsidRDefault="000028F8" w:rsidP="007A69D8">
      <w:pPr>
        <w:pStyle w:val="Annex0"/>
        <w:numPr>
          <w:ilvl w:val="0"/>
          <w:numId w:val="25"/>
        </w:numPr>
      </w:pPr>
      <w:bookmarkStart w:id="520" w:name="_Ref361746616"/>
      <w:bookmarkStart w:id="521" w:name="_Ref361748496"/>
      <w:bookmarkStart w:id="522" w:name="_Toc262124805"/>
      <w:r w:rsidRPr="00905E54">
        <w:t xml:space="preserve">OpenMi Association </w:t>
      </w:r>
      <w:r w:rsidR="008E6197" w:rsidRPr="008E6197">
        <w:t xml:space="preserve">Intellectual Property Rights </w:t>
      </w:r>
      <w:bookmarkEnd w:id="520"/>
      <w:r w:rsidR="008E6197" w:rsidRPr="008E6197">
        <w:t>Policy, Trademark and Licences</w:t>
      </w:r>
      <w:bookmarkEnd w:id="521"/>
      <w:bookmarkEnd w:id="522"/>
    </w:p>
    <w:p w14:paraId="409CAA57" w14:textId="77777777" w:rsidR="007B79EB" w:rsidRPr="00905E54" w:rsidRDefault="008E6197">
      <w:r w:rsidRPr="008E6197">
        <w:t xml:space="preserve">The OpenMI Association as a legal body will ensure and safeguard the copyrights and intellectual property rights (IPR) of the OpenMI Standard and any related products created by the OpenMI Association.  It has registered the logo and name </w:t>
      </w:r>
      <w:r w:rsidR="00CB37F5" w:rsidRPr="00CB37F5">
        <w:t>"</w:t>
      </w:r>
      <w:r w:rsidRPr="008E6197">
        <w:rPr>
          <w:b/>
          <w:bCs/>
        </w:rPr>
        <w:t>OpenMI</w:t>
      </w:r>
      <w:r w:rsidR="00CB37F5" w:rsidRPr="00CB37F5">
        <w:t>"</w:t>
      </w:r>
      <w:r w:rsidRPr="008E6197">
        <w:t xml:space="preserve"> as a trademark</w:t>
      </w:r>
      <w:r w:rsidR="00595131" w:rsidRPr="00905E54">
        <w:t xml:space="preserve"> and has had the domain names (</w:t>
      </w:r>
      <w:r w:rsidR="00907BBB" w:rsidRPr="00907BBB">
        <w:t>www.openmi.org</w:t>
      </w:r>
      <w:r w:rsidR="00595131" w:rsidRPr="00905E54">
        <w:t xml:space="preserve"> and www.openMI.com) registered</w:t>
      </w:r>
      <w:r w:rsidRPr="008E6197">
        <w:t>.</w:t>
      </w:r>
    </w:p>
    <w:p w14:paraId="553FAE96" w14:textId="77777777" w:rsidR="00E97DA4" w:rsidRPr="00905E54" w:rsidRDefault="008E6197">
      <w:r w:rsidRPr="008E6197">
        <w:t xml:space="preserve">The OpenMI Standard is provided under the Lesser General Public Licence (LGPL).  Other products of the OpenMI Asociation (e.g. a Software Develop Kit (SDK) and Graphical User Interface (GUI)) are or will be made available under suitable open source licence conditions.  </w:t>
      </w:r>
      <w:r w:rsidR="002C0943">
        <w:t>OpenMI</w:t>
      </w:r>
      <w:r w:rsidR="009653FB" w:rsidRPr="009653FB">
        <w:t>-</w:t>
      </w:r>
      <w:r w:rsidR="002C0943">
        <w:t>compliant</w:t>
      </w:r>
      <w:r w:rsidRPr="008E6197">
        <w:t xml:space="preserve"> tools and software developed by third parties remain the property of their respective developers.</w:t>
      </w:r>
      <w:r w:rsidRPr="008E6197">
        <w:br/>
        <w:t>The OpenMI association will impose no restrictions on the use of the OpenMI for research or commercial purposes, and will not impose any royalty charges or licence fees</w:t>
      </w:r>
      <w:r w:rsidR="00D650D8">
        <w:t>.</w:t>
      </w:r>
    </w:p>
    <w:p w14:paraId="07198850" w14:textId="77777777" w:rsidR="00E97DA4" w:rsidRPr="00905E54" w:rsidRDefault="00E97DA4">
      <w:pPr>
        <w:rPr>
          <w:highlight w:val="white"/>
          <w:lang w:eastAsia="en-GB"/>
        </w:rPr>
      </w:pPr>
    </w:p>
    <w:p w14:paraId="798F140A" w14:textId="77777777" w:rsidR="001B323A" w:rsidRPr="00905E54" w:rsidRDefault="008E6197" w:rsidP="00426FCD">
      <w:pPr>
        <w:pStyle w:val="OGCHeadingNumbered"/>
        <w:rPr>
          <w:lang w:val="en-GB"/>
        </w:rPr>
      </w:pPr>
      <w:bookmarkStart w:id="523" w:name="_Toc262124806"/>
      <w:r w:rsidRPr="008E6197">
        <w:rPr>
          <w:lang w:val="en-GB"/>
        </w:rPr>
        <w:t>Bibliography</w:t>
      </w:r>
      <w:bookmarkEnd w:id="523"/>
    </w:p>
    <w:p w14:paraId="0100BF92" w14:textId="77777777" w:rsidR="008E6197" w:rsidRDefault="008E6197" w:rsidP="008E6197">
      <w:pPr>
        <w:pStyle w:val="Bibliography"/>
        <w:jc w:val="both"/>
      </w:pPr>
      <w:proofErr w:type="gramStart"/>
      <w:r w:rsidRPr="008E6197">
        <w:t>Moore, R., Gijsbers, P., Fortune, D., Gregersen, J., Blind, M., Grooss, J., et al.</w:t>
      </w:r>
      <w:proofErr w:type="gramEnd"/>
      <w:r w:rsidRPr="008E6197">
        <w:t xml:space="preserve">  (2010)</w:t>
      </w:r>
      <w:proofErr w:type="gramStart"/>
      <w:r w:rsidRPr="008E6197">
        <w:t xml:space="preserve">.  </w:t>
      </w:r>
      <w:r w:rsidRPr="008E6197">
        <w:rPr>
          <w:i/>
          <w:iCs/>
        </w:rPr>
        <w:t>Scope for the OpenMI (Version 2.0).</w:t>
      </w:r>
      <w:proofErr w:type="gramEnd"/>
      <w:r w:rsidRPr="008E6197">
        <w:rPr>
          <w:i/>
          <w:iCs/>
        </w:rPr>
        <w:t xml:space="preserve">  </w:t>
      </w:r>
      <w:r w:rsidRPr="008E6197">
        <w:t>OpenMI Association.  Delft: OpenMI Association.</w:t>
      </w:r>
    </w:p>
    <w:p w14:paraId="14C1E1F0" w14:textId="77777777" w:rsidR="008E6197" w:rsidRDefault="008E6197" w:rsidP="008E6197">
      <w:pPr>
        <w:pStyle w:val="Bibliography"/>
        <w:jc w:val="both"/>
      </w:pPr>
      <w:r w:rsidRPr="008E6197">
        <w:t>OpenMI Association.  (2010)</w:t>
      </w:r>
      <w:proofErr w:type="gramStart"/>
      <w:r w:rsidRPr="008E6197">
        <w:t xml:space="preserve">.  </w:t>
      </w:r>
      <w:r w:rsidRPr="008E6197">
        <w:rPr>
          <w:i/>
          <w:iCs/>
        </w:rPr>
        <w:t>Migrating Models for the OpenMI (Version 2.0).</w:t>
      </w:r>
      <w:proofErr w:type="gramEnd"/>
      <w:r w:rsidRPr="008E6197">
        <w:rPr>
          <w:i/>
          <w:iCs/>
        </w:rPr>
        <w:t xml:space="preserve">  </w:t>
      </w:r>
      <w:proofErr w:type="gramStart"/>
      <w:r w:rsidRPr="008E6197">
        <w:t>OpenMI Association, OpenMI Association Technical Committee (OATC).</w:t>
      </w:r>
      <w:proofErr w:type="gramEnd"/>
      <w:r w:rsidRPr="008E6197">
        <w:t xml:space="preserve">  Delft: OpenMI Association.</w:t>
      </w:r>
    </w:p>
    <w:p w14:paraId="6D0579DF" w14:textId="77777777" w:rsidR="008E6197" w:rsidRDefault="008E6197" w:rsidP="008E6197">
      <w:pPr>
        <w:pStyle w:val="Bibliography"/>
        <w:jc w:val="both"/>
      </w:pPr>
      <w:r w:rsidRPr="008E6197">
        <w:t>OpenMI Association.  (2010)</w:t>
      </w:r>
      <w:proofErr w:type="gramStart"/>
      <w:r w:rsidRPr="008E6197">
        <w:t xml:space="preserve">.  </w:t>
      </w:r>
      <w:r w:rsidRPr="008E6197">
        <w:rPr>
          <w:i/>
          <w:iCs/>
        </w:rPr>
        <w:t>OpenMI Standard 2 Reference for the OpenMI (Version 2.0).</w:t>
      </w:r>
      <w:proofErr w:type="gramEnd"/>
      <w:r w:rsidRPr="008E6197">
        <w:rPr>
          <w:i/>
          <w:iCs/>
        </w:rPr>
        <w:t xml:space="preserve">  </w:t>
      </w:r>
      <w:proofErr w:type="gramStart"/>
      <w:r w:rsidRPr="008E6197">
        <w:t>OpenMI Association, OpenMI Association Technical Committee.</w:t>
      </w:r>
      <w:proofErr w:type="gramEnd"/>
      <w:r w:rsidRPr="008E6197">
        <w:t xml:space="preserve">  Delft: OpenMI Association.</w:t>
      </w:r>
    </w:p>
    <w:p w14:paraId="06214282" w14:textId="77777777" w:rsidR="008E6197" w:rsidRDefault="008E6197" w:rsidP="008E6197">
      <w:pPr>
        <w:pStyle w:val="Bibliography"/>
        <w:jc w:val="both"/>
      </w:pPr>
      <w:r w:rsidRPr="008E6197">
        <w:t>OpenMI Association.  (2010)</w:t>
      </w:r>
      <w:proofErr w:type="gramStart"/>
      <w:r w:rsidRPr="008E6197">
        <w:t xml:space="preserve">.  </w:t>
      </w:r>
      <w:r w:rsidRPr="008E6197">
        <w:rPr>
          <w:i/>
          <w:iCs/>
        </w:rPr>
        <w:t>OpenMI Standard 2 Specification for the OpenMI (Version 2.0).</w:t>
      </w:r>
      <w:proofErr w:type="gramEnd"/>
      <w:r w:rsidRPr="008E6197">
        <w:rPr>
          <w:i/>
          <w:iCs/>
        </w:rPr>
        <w:t xml:space="preserve">  </w:t>
      </w:r>
      <w:proofErr w:type="gramStart"/>
      <w:r w:rsidRPr="008E6197">
        <w:t>OpenMI Association, OpenMI Association Technical Committee.</w:t>
      </w:r>
      <w:proofErr w:type="gramEnd"/>
      <w:r w:rsidRPr="008E6197">
        <w:t xml:space="preserve">  Delft: OpenMI Association.</w:t>
      </w:r>
    </w:p>
    <w:p w14:paraId="4501330B" w14:textId="77777777" w:rsidR="008E6197" w:rsidRDefault="008E6197" w:rsidP="008E6197">
      <w:pPr>
        <w:pStyle w:val="Bibliography"/>
        <w:jc w:val="both"/>
      </w:pPr>
      <w:r w:rsidRPr="008E6197">
        <w:t>OpenMI Association.  (2010)</w:t>
      </w:r>
      <w:proofErr w:type="gramStart"/>
      <w:r w:rsidRPr="008E6197">
        <w:t xml:space="preserve">.  </w:t>
      </w:r>
      <w:r w:rsidRPr="008E6197">
        <w:rPr>
          <w:i/>
          <w:iCs/>
        </w:rPr>
        <w:t xml:space="preserve">The OpenMI </w:t>
      </w:r>
      <w:r w:rsidR="00CB37F5" w:rsidRPr="00CB37F5">
        <w:rPr>
          <w:i/>
          <w:iCs/>
        </w:rPr>
        <w:t>'</w:t>
      </w:r>
      <w:r w:rsidRPr="008E6197">
        <w:rPr>
          <w:i/>
          <w:iCs/>
        </w:rPr>
        <w:t>in a Nutshell</w:t>
      </w:r>
      <w:r w:rsidR="00CB37F5" w:rsidRPr="00CB37F5">
        <w:rPr>
          <w:i/>
          <w:iCs/>
        </w:rPr>
        <w:t>'</w:t>
      </w:r>
      <w:r w:rsidRPr="008E6197">
        <w:rPr>
          <w:i/>
          <w:iCs/>
        </w:rPr>
        <w:t xml:space="preserve"> for the OpenMI (Version 2.0).</w:t>
      </w:r>
      <w:proofErr w:type="gramEnd"/>
      <w:r w:rsidRPr="008E6197">
        <w:rPr>
          <w:i/>
          <w:iCs/>
        </w:rPr>
        <w:t xml:space="preserve">  </w:t>
      </w:r>
      <w:proofErr w:type="gramStart"/>
      <w:r w:rsidRPr="008E6197">
        <w:t>OpenMI Association, OpenMI Association Technical Committee.</w:t>
      </w:r>
      <w:proofErr w:type="gramEnd"/>
      <w:r w:rsidRPr="008E6197">
        <w:t xml:space="preserve">  Delft: OpenMI Association.</w:t>
      </w:r>
    </w:p>
    <w:p w14:paraId="5A100137" w14:textId="77777777" w:rsidR="008E6197" w:rsidRDefault="008E6197" w:rsidP="008E6197">
      <w:pPr>
        <w:pStyle w:val="Bibliography"/>
        <w:jc w:val="both"/>
      </w:pPr>
      <w:r w:rsidRPr="008E6197">
        <w:t>OpenMI Association.  (2010)</w:t>
      </w:r>
      <w:proofErr w:type="gramStart"/>
      <w:r w:rsidRPr="008E6197">
        <w:t xml:space="preserve">.  </w:t>
      </w:r>
      <w:r w:rsidRPr="008E6197">
        <w:rPr>
          <w:i/>
          <w:iCs/>
        </w:rPr>
        <w:t>What's New in OpenMI 2.0.</w:t>
      </w:r>
      <w:proofErr w:type="gramEnd"/>
      <w:r w:rsidRPr="008E6197">
        <w:rPr>
          <w:i/>
          <w:iCs/>
        </w:rPr>
        <w:t xml:space="preserve">  </w:t>
      </w:r>
      <w:proofErr w:type="gramStart"/>
      <w:r w:rsidRPr="008E6197">
        <w:t>OpenMI Association, OpenMI Association Technical Committee.</w:t>
      </w:r>
      <w:proofErr w:type="gramEnd"/>
      <w:r w:rsidRPr="008E6197">
        <w:t xml:space="preserve">  Delft: OpenMI Association.</w:t>
      </w:r>
    </w:p>
    <w:p w14:paraId="330B7B1D" w14:textId="77777777" w:rsidR="001B323A" w:rsidRPr="00905E54" w:rsidRDefault="001B323A" w:rsidP="0025594C">
      <w:pPr>
        <w:autoSpaceDE w:val="0"/>
        <w:autoSpaceDN w:val="0"/>
        <w:adjustRightInd w:val="0"/>
        <w:ind w:right="-180"/>
        <w:rPr>
          <w:rFonts w:cs="Arial"/>
          <w:color w:val="000000"/>
          <w:highlight w:val="white"/>
        </w:rPr>
      </w:pPr>
    </w:p>
    <w:p w14:paraId="5A7EE319" w14:textId="77777777" w:rsidR="001B323A" w:rsidRPr="00905E54" w:rsidRDefault="008E6197" w:rsidP="0025594C">
      <w:pPr>
        <w:rPr>
          <w:rFonts w:ascii="Courier" w:hAnsi="Courier"/>
          <w:b/>
          <w:sz w:val="16"/>
          <w:szCs w:val="16"/>
          <w:highlight w:val="yellow"/>
        </w:rPr>
      </w:pPr>
      <w:r w:rsidRPr="008E6197">
        <w:rPr>
          <w:rFonts w:ascii="Courier" w:hAnsi="Courier"/>
          <w:sz w:val="16"/>
          <w:szCs w:val="16"/>
          <w:highlight w:val="yellow"/>
        </w:rPr>
        <w:br w:type="page"/>
      </w:r>
    </w:p>
    <w:p w14:paraId="50DB0E92" w14:textId="77777777" w:rsidR="001B323A" w:rsidRPr="00905E54" w:rsidRDefault="008E6197" w:rsidP="00426FCD">
      <w:pPr>
        <w:pStyle w:val="OGCHeadingNumbered"/>
        <w:rPr>
          <w:lang w:val="en-GB"/>
        </w:rPr>
      </w:pPr>
      <w:bookmarkStart w:id="524" w:name="_Toc165888231"/>
      <w:bookmarkStart w:id="525" w:name="_Toc262124807"/>
      <w:r w:rsidRPr="008E6197">
        <w:rPr>
          <w:lang w:val="en-GB"/>
        </w:rPr>
        <w:t>Revision History</w:t>
      </w:r>
      <w:bookmarkEnd w:id="524"/>
      <w:bookmarkEnd w:id="525"/>
    </w:p>
    <w:p w14:paraId="7ECAE4BB" w14:textId="77777777" w:rsidR="001B323A" w:rsidRPr="00905E54" w:rsidRDefault="001B323A" w:rsidP="00413DD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990"/>
        <w:gridCol w:w="2130"/>
        <w:gridCol w:w="3345"/>
      </w:tblGrid>
      <w:tr w:rsidR="001B323A" w:rsidRPr="00905E54" w14:paraId="1ACB76D1" w14:textId="77777777" w:rsidTr="00874D4B">
        <w:tc>
          <w:tcPr>
            <w:tcW w:w="1095" w:type="dxa"/>
          </w:tcPr>
          <w:p w14:paraId="48B5D723" w14:textId="77777777" w:rsidR="008E6197" w:rsidRDefault="008E6197" w:rsidP="008E6197">
            <w:pPr>
              <w:pStyle w:val="OGCtableheader"/>
              <w:spacing w:afterAutospacing="0" w:line="240" w:lineRule="auto"/>
              <w:jc w:val="both"/>
            </w:pPr>
            <w:r w:rsidRPr="008E6197">
              <w:t>Date</w:t>
            </w:r>
          </w:p>
        </w:tc>
        <w:tc>
          <w:tcPr>
            <w:tcW w:w="990" w:type="dxa"/>
          </w:tcPr>
          <w:p w14:paraId="030B47A4" w14:textId="77777777" w:rsidR="008E6197" w:rsidRDefault="008E6197" w:rsidP="008E6197">
            <w:pPr>
              <w:pStyle w:val="OGCtableheader"/>
              <w:spacing w:afterAutospacing="0" w:line="240" w:lineRule="auto"/>
              <w:jc w:val="both"/>
            </w:pPr>
            <w:r w:rsidRPr="008E6197">
              <w:t>Release</w:t>
            </w:r>
          </w:p>
        </w:tc>
        <w:tc>
          <w:tcPr>
            <w:tcW w:w="990" w:type="dxa"/>
          </w:tcPr>
          <w:p w14:paraId="62C7FD99" w14:textId="77777777" w:rsidR="008E6197" w:rsidRDefault="008E6197" w:rsidP="008E6197">
            <w:pPr>
              <w:pStyle w:val="OGCtableheader"/>
              <w:spacing w:afterAutospacing="0" w:line="240" w:lineRule="auto"/>
              <w:jc w:val="both"/>
            </w:pPr>
            <w:r w:rsidRPr="008E6197">
              <w:t>Author</w:t>
            </w:r>
          </w:p>
        </w:tc>
        <w:tc>
          <w:tcPr>
            <w:tcW w:w="2130" w:type="dxa"/>
          </w:tcPr>
          <w:p w14:paraId="2D58B811" w14:textId="77777777" w:rsidR="008E6197" w:rsidRDefault="008E6197" w:rsidP="008E6197">
            <w:pPr>
              <w:pStyle w:val="OGCtableheader"/>
              <w:spacing w:afterAutospacing="0" w:line="240" w:lineRule="auto"/>
              <w:jc w:val="both"/>
            </w:pPr>
            <w:r w:rsidRPr="008E6197">
              <w:t>Paragraph modified</w:t>
            </w:r>
          </w:p>
        </w:tc>
        <w:tc>
          <w:tcPr>
            <w:tcW w:w="3345" w:type="dxa"/>
          </w:tcPr>
          <w:p w14:paraId="3F9A3AB8" w14:textId="77777777" w:rsidR="008E6197" w:rsidRDefault="008E6197" w:rsidP="008E6197">
            <w:pPr>
              <w:pStyle w:val="OGCtableheader"/>
              <w:spacing w:afterAutospacing="0" w:line="240" w:lineRule="auto"/>
              <w:jc w:val="both"/>
            </w:pPr>
            <w:r w:rsidRPr="008E6197">
              <w:t>Description</w:t>
            </w:r>
          </w:p>
        </w:tc>
      </w:tr>
      <w:tr w:rsidR="001B323A" w:rsidRPr="00905E54" w14:paraId="6A08C71D" w14:textId="77777777" w:rsidTr="00874D4B">
        <w:tc>
          <w:tcPr>
            <w:tcW w:w="1095" w:type="dxa"/>
          </w:tcPr>
          <w:p w14:paraId="0A99FED4" w14:textId="77777777" w:rsidR="008E6197" w:rsidRDefault="008E6197" w:rsidP="008E6197">
            <w:pPr>
              <w:pStyle w:val="OGCtabletext"/>
              <w:spacing w:afterAutospacing="0" w:line="240" w:lineRule="auto"/>
              <w:jc w:val="both"/>
              <w:rPr>
                <w:highlight w:val="lightGray"/>
              </w:rPr>
            </w:pPr>
          </w:p>
        </w:tc>
        <w:tc>
          <w:tcPr>
            <w:tcW w:w="990" w:type="dxa"/>
          </w:tcPr>
          <w:p w14:paraId="50D1C8C1" w14:textId="77777777" w:rsidR="008E6197" w:rsidRDefault="001F6B67" w:rsidP="008E6197">
            <w:pPr>
              <w:pStyle w:val="OGCtabletext"/>
              <w:spacing w:afterAutospacing="0" w:line="240" w:lineRule="auto"/>
              <w:jc w:val="both"/>
              <w:rPr>
                <w:highlight w:val="lightGray"/>
              </w:rPr>
            </w:pPr>
            <w:r>
              <w:rPr>
                <w:highlight w:val="lightGray"/>
              </w:rPr>
              <w:t>1.0.0</w:t>
            </w:r>
          </w:p>
        </w:tc>
        <w:tc>
          <w:tcPr>
            <w:tcW w:w="990" w:type="dxa"/>
          </w:tcPr>
          <w:p w14:paraId="1B0F87BB" w14:textId="77777777" w:rsidR="008E6197" w:rsidRDefault="008E6197" w:rsidP="008E6197">
            <w:pPr>
              <w:pStyle w:val="OGCtabletext"/>
              <w:spacing w:afterAutospacing="0" w:line="240" w:lineRule="auto"/>
              <w:jc w:val="both"/>
              <w:rPr>
                <w:highlight w:val="lightGray"/>
              </w:rPr>
            </w:pPr>
            <w:r w:rsidRPr="008E6197">
              <w:rPr>
                <w:highlight w:val="lightGray"/>
              </w:rPr>
              <w:t>OATC</w:t>
            </w:r>
          </w:p>
        </w:tc>
        <w:tc>
          <w:tcPr>
            <w:tcW w:w="2130" w:type="dxa"/>
          </w:tcPr>
          <w:p w14:paraId="3DD6CED3" w14:textId="77777777" w:rsidR="008E6197" w:rsidRDefault="008E6197" w:rsidP="008E6197">
            <w:pPr>
              <w:pStyle w:val="OGCtabletext"/>
              <w:spacing w:afterAutospacing="0" w:line="240" w:lineRule="auto"/>
              <w:jc w:val="both"/>
              <w:rPr>
                <w:highlight w:val="lightGray"/>
              </w:rPr>
            </w:pPr>
          </w:p>
        </w:tc>
        <w:tc>
          <w:tcPr>
            <w:tcW w:w="3345" w:type="dxa"/>
          </w:tcPr>
          <w:p w14:paraId="74C94FD6" w14:textId="77777777" w:rsidR="008E6197" w:rsidRDefault="008E6197" w:rsidP="008E6197">
            <w:pPr>
              <w:pStyle w:val="OGCtabletext"/>
              <w:spacing w:afterAutospacing="0" w:line="240" w:lineRule="auto"/>
              <w:jc w:val="both"/>
              <w:rPr>
                <w:highlight w:val="lightGray"/>
              </w:rPr>
            </w:pPr>
            <w:r w:rsidRPr="008E6197">
              <w:rPr>
                <w:highlight w:val="lightGray"/>
              </w:rPr>
              <w:t>1</w:t>
            </w:r>
            <w:r w:rsidRPr="008E6197">
              <w:rPr>
                <w:highlight w:val="lightGray"/>
                <w:vertAlign w:val="superscript"/>
              </w:rPr>
              <w:t>st</w:t>
            </w:r>
            <w:r w:rsidRPr="008E6197">
              <w:rPr>
                <w:highlight w:val="lightGray"/>
              </w:rPr>
              <w:t xml:space="preserve"> </w:t>
            </w:r>
            <w:r w:rsidR="001F6B67">
              <w:rPr>
                <w:highlight w:val="lightGray"/>
              </w:rPr>
              <w:t>Release</w:t>
            </w:r>
          </w:p>
        </w:tc>
      </w:tr>
      <w:tr w:rsidR="001B323A" w:rsidRPr="00905E54" w14:paraId="485F48C3" w14:textId="77777777" w:rsidTr="00874D4B">
        <w:tc>
          <w:tcPr>
            <w:tcW w:w="1095" w:type="dxa"/>
          </w:tcPr>
          <w:p w14:paraId="6DCBA5D5" w14:textId="77777777" w:rsidR="008E6197" w:rsidRDefault="008E6197" w:rsidP="008E6197">
            <w:pPr>
              <w:pStyle w:val="OGCtabletext"/>
              <w:spacing w:afterAutospacing="0" w:line="240" w:lineRule="auto"/>
              <w:jc w:val="both"/>
              <w:rPr>
                <w:highlight w:val="lightGray"/>
              </w:rPr>
            </w:pPr>
          </w:p>
        </w:tc>
        <w:tc>
          <w:tcPr>
            <w:tcW w:w="990" w:type="dxa"/>
          </w:tcPr>
          <w:p w14:paraId="38A5D7B6" w14:textId="77777777" w:rsidR="008E6197" w:rsidRDefault="008E6197" w:rsidP="008E6197">
            <w:pPr>
              <w:pStyle w:val="OGCtabletext"/>
              <w:spacing w:afterAutospacing="0" w:line="240" w:lineRule="auto"/>
              <w:jc w:val="both"/>
              <w:rPr>
                <w:highlight w:val="lightGray"/>
              </w:rPr>
            </w:pPr>
          </w:p>
        </w:tc>
        <w:tc>
          <w:tcPr>
            <w:tcW w:w="990" w:type="dxa"/>
          </w:tcPr>
          <w:p w14:paraId="4D513A5B" w14:textId="77777777" w:rsidR="008E6197" w:rsidRDefault="008E6197" w:rsidP="008E6197">
            <w:pPr>
              <w:pStyle w:val="OGCtabletext"/>
              <w:spacing w:afterAutospacing="0" w:line="240" w:lineRule="auto"/>
              <w:jc w:val="both"/>
              <w:rPr>
                <w:highlight w:val="lightGray"/>
              </w:rPr>
            </w:pPr>
          </w:p>
        </w:tc>
        <w:tc>
          <w:tcPr>
            <w:tcW w:w="2130" w:type="dxa"/>
          </w:tcPr>
          <w:p w14:paraId="40389BB6" w14:textId="77777777" w:rsidR="008E6197" w:rsidRDefault="008E6197" w:rsidP="008E6197">
            <w:pPr>
              <w:pStyle w:val="OGCtabletext"/>
              <w:spacing w:afterAutospacing="0" w:line="240" w:lineRule="auto"/>
              <w:jc w:val="both"/>
              <w:rPr>
                <w:highlight w:val="lightGray"/>
              </w:rPr>
            </w:pPr>
          </w:p>
        </w:tc>
        <w:tc>
          <w:tcPr>
            <w:tcW w:w="3345" w:type="dxa"/>
          </w:tcPr>
          <w:p w14:paraId="56BA691C" w14:textId="77777777" w:rsidR="008E6197" w:rsidRDefault="008E6197" w:rsidP="008E6197">
            <w:pPr>
              <w:pStyle w:val="OGCtabletext"/>
              <w:spacing w:afterAutospacing="0" w:line="240" w:lineRule="auto"/>
              <w:jc w:val="both"/>
              <w:rPr>
                <w:highlight w:val="lightGray"/>
              </w:rPr>
            </w:pPr>
          </w:p>
        </w:tc>
      </w:tr>
      <w:tr w:rsidR="006437AC" w:rsidRPr="00905E54" w14:paraId="58323280" w14:textId="77777777" w:rsidTr="00874D4B">
        <w:tc>
          <w:tcPr>
            <w:tcW w:w="1095" w:type="dxa"/>
          </w:tcPr>
          <w:p w14:paraId="0A7748C5" w14:textId="77777777" w:rsidR="008E6197" w:rsidRDefault="008E6197" w:rsidP="008E6197">
            <w:pPr>
              <w:pStyle w:val="OGCtabletext"/>
              <w:spacing w:afterAutospacing="0" w:line="240" w:lineRule="auto"/>
              <w:jc w:val="both"/>
              <w:rPr>
                <w:highlight w:val="lightGray"/>
              </w:rPr>
            </w:pPr>
          </w:p>
        </w:tc>
        <w:tc>
          <w:tcPr>
            <w:tcW w:w="990" w:type="dxa"/>
          </w:tcPr>
          <w:p w14:paraId="1D2F5E92" w14:textId="77777777" w:rsidR="008E6197" w:rsidRDefault="008E6197" w:rsidP="008E6197">
            <w:pPr>
              <w:pStyle w:val="OGCtabletext"/>
              <w:spacing w:afterAutospacing="0" w:line="240" w:lineRule="auto"/>
              <w:jc w:val="both"/>
              <w:rPr>
                <w:highlight w:val="lightGray"/>
              </w:rPr>
            </w:pPr>
          </w:p>
        </w:tc>
        <w:tc>
          <w:tcPr>
            <w:tcW w:w="990" w:type="dxa"/>
          </w:tcPr>
          <w:p w14:paraId="3D4BD8F0" w14:textId="77777777" w:rsidR="008E6197" w:rsidRDefault="008E6197" w:rsidP="008E6197">
            <w:pPr>
              <w:pStyle w:val="OGCtabletext"/>
              <w:spacing w:afterAutospacing="0" w:line="240" w:lineRule="auto"/>
              <w:jc w:val="both"/>
              <w:rPr>
                <w:highlight w:val="lightGray"/>
              </w:rPr>
            </w:pPr>
          </w:p>
        </w:tc>
        <w:tc>
          <w:tcPr>
            <w:tcW w:w="2130" w:type="dxa"/>
          </w:tcPr>
          <w:p w14:paraId="21CE371F" w14:textId="77777777" w:rsidR="008E6197" w:rsidRDefault="008E6197" w:rsidP="008E6197">
            <w:pPr>
              <w:pStyle w:val="OGCtabletext"/>
              <w:spacing w:afterAutospacing="0" w:line="240" w:lineRule="auto"/>
              <w:jc w:val="both"/>
              <w:rPr>
                <w:highlight w:val="lightGray"/>
              </w:rPr>
            </w:pPr>
          </w:p>
        </w:tc>
        <w:tc>
          <w:tcPr>
            <w:tcW w:w="3345" w:type="dxa"/>
          </w:tcPr>
          <w:p w14:paraId="7F25621F" w14:textId="77777777" w:rsidR="008E6197" w:rsidRDefault="008E6197" w:rsidP="008E6197">
            <w:pPr>
              <w:pStyle w:val="OGCtabletext"/>
              <w:spacing w:afterAutospacing="0" w:line="240" w:lineRule="auto"/>
              <w:jc w:val="both"/>
              <w:rPr>
                <w:highlight w:val="lightGray"/>
              </w:rPr>
            </w:pPr>
          </w:p>
        </w:tc>
      </w:tr>
      <w:tr w:rsidR="006437AC" w:rsidRPr="00905E54" w14:paraId="4CE595F5" w14:textId="77777777" w:rsidTr="00874D4B">
        <w:tc>
          <w:tcPr>
            <w:tcW w:w="1095" w:type="dxa"/>
          </w:tcPr>
          <w:p w14:paraId="18C8406E" w14:textId="77777777" w:rsidR="008E6197" w:rsidRDefault="008E6197" w:rsidP="008E6197">
            <w:pPr>
              <w:pStyle w:val="OGCtabletext"/>
              <w:spacing w:afterAutospacing="0" w:line="240" w:lineRule="auto"/>
              <w:jc w:val="both"/>
              <w:rPr>
                <w:highlight w:val="lightGray"/>
              </w:rPr>
            </w:pPr>
          </w:p>
        </w:tc>
        <w:tc>
          <w:tcPr>
            <w:tcW w:w="990" w:type="dxa"/>
          </w:tcPr>
          <w:p w14:paraId="555C6CF7" w14:textId="77777777" w:rsidR="008E6197" w:rsidRDefault="008E6197" w:rsidP="008E6197">
            <w:pPr>
              <w:pStyle w:val="OGCtabletext"/>
              <w:spacing w:afterAutospacing="0" w:line="240" w:lineRule="auto"/>
              <w:jc w:val="both"/>
              <w:rPr>
                <w:highlight w:val="lightGray"/>
              </w:rPr>
            </w:pPr>
          </w:p>
        </w:tc>
        <w:tc>
          <w:tcPr>
            <w:tcW w:w="990" w:type="dxa"/>
          </w:tcPr>
          <w:p w14:paraId="55CD11A0" w14:textId="77777777" w:rsidR="008E6197" w:rsidRDefault="008E6197" w:rsidP="008E6197">
            <w:pPr>
              <w:pStyle w:val="OGCtabletext"/>
              <w:spacing w:afterAutospacing="0" w:line="240" w:lineRule="auto"/>
              <w:jc w:val="both"/>
              <w:rPr>
                <w:highlight w:val="lightGray"/>
              </w:rPr>
            </w:pPr>
          </w:p>
        </w:tc>
        <w:tc>
          <w:tcPr>
            <w:tcW w:w="2130" w:type="dxa"/>
          </w:tcPr>
          <w:p w14:paraId="372A156C" w14:textId="77777777" w:rsidR="008E6197" w:rsidRDefault="008E6197" w:rsidP="008E6197">
            <w:pPr>
              <w:pStyle w:val="OGCtabletext"/>
              <w:spacing w:afterAutospacing="0" w:line="240" w:lineRule="auto"/>
              <w:jc w:val="both"/>
              <w:rPr>
                <w:highlight w:val="lightGray"/>
              </w:rPr>
            </w:pPr>
          </w:p>
        </w:tc>
        <w:tc>
          <w:tcPr>
            <w:tcW w:w="3345" w:type="dxa"/>
          </w:tcPr>
          <w:p w14:paraId="64849218" w14:textId="77777777" w:rsidR="008E6197" w:rsidRDefault="008E6197" w:rsidP="008E6197">
            <w:pPr>
              <w:pStyle w:val="OGCtabletext"/>
              <w:spacing w:afterAutospacing="0" w:line="240" w:lineRule="auto"/>
              <w:jc w:val="both"/>
              <w:rPr>
                <w:highlight w:val="lightGray"/>
              </w:rPr>
            </w:pPr>
          </w:p>
        </w:tc>
      </w:tr>
      <w:tr w:rsidR="006437AC" w:rsidRPr="00905E54" w14:paraId="4A35D692" w14:textId="77777777" w:rsidTr="00874D4B">
        <w:tc>
          <w:tcPr>
            <w:tcW w:w="1095" w:type="dxa"/>
          </w:tcPr>
          <w:p w14:paraId="1EB6BFC8" w14:textId="77777777" w:rsidR="008E6197" w:rsidRDefault="008E6197" w:rsidP="008E6197">
            <w:pPr>
              <w:pStyle w:val="OGCtabletext"/>
              <w:spacing w:afterAutospacing="0" w:line="240" w:lineRule="auto"/>
              <w:jc w:val="both"/>
              <w:rPr>
                <w:highlight w:val="lightGray"/>
              </w:rPr>
            </w:pPr>
          </w:p>
        </w:tc>
        <w:tc>
          <w:tcPr>
            <w:tcW w:w="990" w:type="dxa"/>
          </w:tcPr>
          <w:p w14:paraId="63E82516" w14:textId="77777777" w:rsidR="008E6197" w:rsidRDefault="008E6197" w:rsidP="008E6197">
            <w:pPr>
              <w:pStyle w:val="OGCtabletext"/>
              <w:spacing w:afterAutospacing="0" w:line="240" w:lineRule="auto"/>
              <w:jc w:val="both"/>
              <w:rPr>
                <w:highlight w:val="lightGray"/>
              </w:rPr>
            </w:pPr>
          </w:p>
        </w:tc>
        <w:tc>
          <w:tcPr>
            <w:tcW w:w="990" w:type="dxa"/>
          </w:tcPr>
          <w:p w14:paraId="5BE39721" w14:textId="77777777" w:rsidR="008E6197" w:rsidRDefault="008E6197" w:rsidP="008E6197">
            <w:pPr>
              <w:pStyle w:val="OGCtabletext"/>
              <w:spacing w:afterAutospacing="0" w:line="240" w:lineRule="auto"/>
              <w:jc w:val="both"/>
              <w:rPr>
                <w:highlight w:val="lightGray"/>
              </w:rPr>
            </w:pPr>
          </w:p>
        </w:tc>
        <w:tc>
          <w:tcPr>
            <w:tcW w:w="2130" w:type="dxa"/>
          </w:tcPr>
          <w:p w14:paraId="4529BA89" w14:textId="77777777" w:rsidR="008E6197" w:rsidRDefault="008E6197" w:rsidP="008E6197">
            <w:pPr>
              <w:pStyle w:val="OGCtabletext"/>
              <w:spacing w:afterAutospacing="0" w:line="240" w:lineRule="auto"/>
              <w:jc w:val="both"/>
              <w:rPr>
                <w:highlight w:val="lightGray"/>
              </w:rPr>
            </w:pPr>
          </w:p>
        </w:tc>
        <w:tc>
          <w:tcPr>
            <w:tcW w:w="3345" w:type="dxa"/>
          </w:tcPr>
          <w:p w14:paraId="6CE5E2AC" w14:textId="77777777" w:rsidR="008E6197" w:rsidRDefault="008E6197" w:rsidP="008E6197">
            <w:pPr>
              <w:pStyle w:val="OGCtabletext"/>
              <w:spacing w:afterAutospacing="0" w:line="240" w:lineRule="auto"/>
              <w:jc w:val="both"/>
              <w:rPr>
                <w:highlight w:val="lightGray"/>
              </w:rPr>
            </w:pPr>
          </w:p>
        </w:tc>
      </w:tr>
      <w:tr w:rsidR="006437AC" w:rsidRPr="00905E54" w14:paraId="4523A495" w14:textId="77777777" w:rsidTr="00874D4B">
        <w:tc>
          <w:tcPr>
            <w:tcW w:w="1095" w:type="dxa"/>
          </w:tcPr>
          <w:p w14:paraId="0E758312" w14:textId="77777777" w:rsidR="008E6197" w:rsidRDefault="008E6197" w:rsidP="008E6197">
            <w:pPr>
              <w:pStyle w:val="OGCtabletext"/>
              <w:spacing w:afterAutospacing="0" w:line="240" w:lineRule="auto"/>
              <w:jc w:val="both"/>
              <w:rPr>
                <w:highlight w:val="lightGray"/>
              </w:rPr>
            </w:pPr>
          </w:p>
        </w:tc>
        <w:tc>
          <w:tcPr>
            <w:tcW w:w="990" w:type="dxa"/>
          </w:tcPr>
          <w:p w14:paraId="4D320FD2" w14:textId="77777777" w:rsidR="008E6197" w:rsidRDefault="008E6197" w:rsidP="008E6197">
            <w:pPr>
              <w:pStyle w:val="OGCtabletext"/>
              <w:spacing w:afterAutospacing="0" w:line="240" w:lineRule="auto"/>
              <w:jc w:val="both"/>
              <w:rPr>
                <w:highlight w:val="lightGray"/>
              </w:rPr>
            </w:pPr>
          </w:p>
        </w:tc>
        <w:tc>
          <w:tcPr>
            <w:tcW w:w="990" w:type="dxa"/>
          </w:tcPr>
          <w:p w14:paraId="1495D3AB" w14:textId="77777777" w:rsidR="008E6197" w:rsidRDefault="008E6197" w:rsidP="008E6197">
            <w:pPr>
              <w:pStyle w:val="OGCtabletext"/>
              <w:spacing w:afterAutospacing="0" w:line="240" w:lineRule="auto"/>
              <w:jc w:val="both"/>
              <w:rPr>
                <w:highlight w:val="lightGray"/>
              </w:rPr>
            </w:pPr>
          </w:p>
        </w:tc>
        <w:tc>
          <w:tcPr>
            <w:tcW w:w="2130" w:type="dxa"/>
          </w:tcPr>
          <w:p w14:paraId="52E5FB92" w14:textId="77777777" w:rsidR="008E6197" w:rsidRDefault="008E6197" w:rsidP="008E6197">
            <w:pPr>
              <w:pStyle w:val="OGCtabletext"/>
              <w:spacing w:afterAutospacing="0" w:line="240" w:lineRule="auto"/>
              <w:jc w:val="both"/>
              <w:rPr>
                <w:highlight w:val="lightGray"/>
              </w:rPr>
            </w:pPr>
          </w:p>
        </w:tc>
        <w:tc>
          <w:tcPr>
            <w:tcW w:w="3345" w:type="dxa"/>
          </w:tcPr>
          <w:p w14:paraId="5BF0EF92" w14:textId="77777777" w:rsidR="008E6197" w:rsidRDefault="008E6197" w:rsidP="008E6197">
            <w:pPr>
              <w:pStyle w:val="OGCtabletext"/>
              <w:spacing w:afterAutospacing="0" w:line="240" w:lineRule="auto"/>
              <w:jc w:val="both"/>
              <w:rPr>
                <w:highlight w:val="lightGray"/>
              </w:rPr>
            </w:pPr>
          </w:p>
        </w:tc>
      </w:tr>
      <w:tr w:rsidR="006437AC" w:rsidRPr="00905E54" w14:paraId="7F072217" w14:textId="77777777" w:rsidTr="00874D4B">
        <w:tc>
          <w:tcPr>
            <w:tcW w:w="1095" w:type="dxa"/>
          </w:tcPr>
          <w:p w14:paraId="036DBB3A" w14:textId="77777777" w:rsidR="008E6197" w:rsidRDefault="008E6197" w:rsidP="008E6197">
            <w:pPr>
              <w:pStyle w:val="OGCtabletext"/>
              <w:spacing w:afterAutospacing="0" w:line="240" w:lineRule="auto"/>
              <w:jc w:val="both"/>
              <w:rPr>
                <w:highlight w:val="lightGray"/>
              </w:rPr>
            </w:pPr>
          </w:p>
        </w:tc>
        <w:tc>
          <w:tcPr>
            <w:tcW w:w="990" w:type="dxa"/>
          </w:tcPr>
          <w:p w14:paraId="23B46468" w14:textId="77777777" w:rsidR="008E6197" w:rsidRDefault="008E6197" w:rsidP="008E6197">
            <w:pPr>
              <w:pStyle w:val="OGCtabletext"/>
              <w:spacing w:afterAutospacing="0" w:line="240" w:lineRule="auto"/>
              <w:jc w:val="both"/>
              <w:rPr>
                <w:highlight w:val="lightGray"/>
              </w:rPr>
            </w:pPr>
          </w:p>
        </w:tc>
        <w:tc>
          <w:tcPr>
            <w:tcW w:w="990" w:type="dxa"/>
          </w:tcPr>
          <w:p w14:paraId="5A7CB66E" w14:textId="77777777" w:rsidR="008E6197" w:rsidRDefault="008E6197" w:rsidP="008E6197">
            <w:pPr>
              <w:pStyle w:val="OGCtabletext"/>
              <w:spacing w:afterAutospacing="0" w:line="240" w:lineRule="auto"/>
              <w:jc w:val="both"/>
              <w:rPr>
                <w:highlight w:val="lightGray"/>
              </w:rPr>
            </w:pPr>
          </w:p>
        </w:tc>
        <w:tc>
          <w:tcPr>
            <w:tcW w:w="2130" w:type="dxa"/>
          </w:tcPr>
          <w:p w14:paraId="7D6F9331" w14:textId="77777777" w:rsidR="008E6197" w:rsidRDefault="008E6197" w:rsidP="008E6197">
            <w:pPr>
              <w:pStyle w:val="OGCtabletext"/>
              <w:spacing w:afterAutospacing="0" w:line="240" w:lineRule="auto"/>
              <w:jc w:val="both"/>
              <w:rPr>
                <w:highlight w:val="lightGray"/>
              </w:rPr>
            </w:pPr>
          </w:p>
        </w:tc>
        <w:tc>
          <w:tcPr>
            <w:tcW w:w="3345" w:type="dxa"/>
          </w:tcPr>
          <w:p w14:paraId="3C6EBAF5" w14:textId="77777777" w:rsidR="008E6197" w:rsidRDefault="008E6197" w:rsidP="008E6197">
            <w:pPr>
              <w:pStyle w:val="OGCtabletext"/>
              <w:spacing w:afterAutospacing="0" w:line="240" w:lineRule="auto"/>
              <w:jc w:val="both"/>
              <w:rPr>
                <w:highlight w:val="lightGray"/>
              </w:rPr>
            </w:pPr>
          </w:p>
        </w:tc>
      </w:tr>
      <w:tr w:rsidR="006437AC" w:rsidRPr="00905E54" w14:paraId="4B3D6DCB" w14:textId="77777777" w:rsidTr="00874D4B">
        <w:tc>
          <w:tcPr>
            <w:tcW w:w="1095" w:type="dxa"/>
          </w:tcPr>
          <w:p w14:paraId="4FB3CB6F" w14:textId="77777777" w:rsidR="008E6197" w:rsidRDefault="008E6197" w:rsidP="008E6197">
            <w:pPr>
              <w:pStyle w:val="OGCtabletext"/>
              <w:spacing w:afterAutospacing="0" w:line="240" w:lineRule="auto"/>
              <w:jc w:val="both"/>
              <w:rPr>
                <w:highlight w:val="lightGray"/>
              </w:rPr>
            </w:pPr>
          </w:p>
        </w:tc>
        <w:tc>
          <w:tcPr>
            <w:tcW w:w="990" w:type="dxa"/>
          </w:tcPr>
          <w:p w14:paraId="3F903D90" w14:textId="77777777" w:rsidR="008E6197" w:rsidRDefault="008E6197" w:rsidP="008E6197">
            <w:pPr>
              <w:pStyle w:val="OGCtabletext"/>
              <w:spacing w:afterAutospacing="0" w:line="240" w:lineRule="auto"/>
              <w:jc w:val="both"/>
              <w:rPr>
                <w:highlight w:val="lightGray"/>
              </w:rPr>
            </w:pPr>
          </w:p>
        </w:tc>
        <w:tc>
          <w:tcPr>
            <w:tcW w:w="990" w:type="dxa"/>
          </w:tcPr>
          <w:p w14:paraId="1B9687CB" w14:textId="77777777" w:rsidR="008E6197" w:rsidRDefault="008E6197" w:rsidP="008E6197">
            <w:pPr>
              <w:pStyle w:val="OGCtabletext"/>
              <w:spacing w:afterAutospacing="0" w:line="240" w:lineRule="auto"/>
              <w:jc w:val="both"/>
              <w:rPr>
                <w:highlight w:val="lightGray"/>
              </w:rPr>
            </w:pPr>
          </w:p>
        </w:tc>
        <w:tc>
          <w:tcPr>
            <w:tcW w:w="2130" w:type="dxa"/>
          </w:tcPr>
          <w:p w14:paraId="78E43F59" w14:textId="77777777" w:rsidR="008E6197" w:rsidRDefault="008E6197" w:rsidP="008E6197">
            <w:pPr>
              <w:pStyle w:val="OGCtabletext"/>
              <w:spacing w:afterAutospacing="0" w:line="240" w:lineRule="auto"/>
              <w:jc w:val="both"/>
              <w:rPr>
                <w:highlight w:val="lightGray"/>
              </w:rPr>
            </w:pPr>
          </w:p>
        </w:tc>
        <w:tc>
          <w:tcPr>
            <w:tcW w:w="3345" w:type="dxa"/>
          </w:tcPr>
          <w:p w14:paraId="675F39E8" w14:textId="77777777" w:rsidR="008E6197" w:rsidRDefault="008E6197" w:rsidP="008E6197">
            <w:pPr>
              <w:pStyle w:val="OGCtabletext"/>
              <w:spacing w:afterAutospacing="0" w:line="240" w:lineRule="auto"/>
              <w:jc w:val="both"/>
              <w:rPr>
                <w:highlight w:val="lightGray"/>
              </w:rPr>
            </w:pPr>
          </w:p>
        </w:tc>
      </w:tr>
      <w:tr w:rsidR="001B323A" w:rsidRPr="00905E54" w14:paraId="644F8D42" w14:textId="77777777" w:rsidTr="00874D4B">
        <w:tc>
          <w:tcPr>
            <w:tcW w:w="1095" w:type="dxa"/>
          </w:tcPr>
          <w:p w14:paraId="0EA9EFE6" w14:textId="77777777" w:rsidR="008E6197" w:rsidRDefault="008E6197" w:rsidP="008E6197">
            <w:pPr>
              <w:pStyle w:val="ListBullet"/>
              <w:keepLines/>
              <w:spacing w:before="60" w:after="60" w:afterAutospacing="0"/>
              <w:ind w:left="0" w:firstLine="0"/>
              <w:jc w:val="both"/>
              <w:rPr>
                <w:highlight w:val="lightGray"/>
              </w:rPr>
            </w:pPr>
          </w:p>
        </w:tc>
        <w:tc>
          <w:tcPr>
            <w:tcW w:w="990" w:type="dxa"/>
          </w:tcPr>
          <w:p w14:paraId="2864F44B" w14:textId="77777777" w:rsidR="008E6197" w:rsidRDefault="008E6197" w:rsidP="008E6197">
            <w:pPr>
              <w:pStyle w:val="ListBullet"/>
              <w:keepLines/>
              <w:spacing w:before="60" w:after="60" w:afterAutospacing="0"/>
              <w:ind w:left="0" w:firstLine="0"/>
              <w:jc w:val="both"/>
              <w:rPr>
                <w:highlight w:val="lightGray"/>
              </w:rPr>
            </w:pPr>
          </w:p>
        </w:tc>
        <w:tc>
          <w:tcPr>
            <w:tcW w:w="990" w:type="dxa"/>
          </w:tcPr>
          <w:p w14:paraId="43FC9B64" w14:textId="77777777" w:rsidR="008E6197" w:rsidRDefault="008E6197" w:rsidP="008E6197">
            <w:pPr>
              <w:pStyle w:val="ListBullet"/>
              <w:keepLines/>
              <w:spacing w:before="60" w:after="60" w:afterAutospacing="0"/>
              <w:ind w:left="0" w:firstLine="0"/>
              <w:jc w:val="both"/>
              <w:rPr>
                <w:highlight w:val="lightGray"/>
              </w:rPr>
            </w:pPr>
          </w:p>
        </w:tc>
        <w:tc>
          <w:tcPr>
            <w:tcW w:w="2130" w:type="dxa"/>
          </w:tcPr>
          <w:p w14:paraId="4CE2235E" w14:textId="77777777" w:rsidR="008E6197" w:rsidRDefault="008E6197" w:rsidP="008E6197">
            <w:pPr>
              <w:pStyle w:val="ListBullet"/>
              <w:keepLines/>
              <w:spacing w:before="60" w:after="60" w:afterAutospacing="0"/>
              <w:ind w:left="0" w:firstLine="0"/>
              <w:jc w:val="both"/>
              <w:rPr>
                <w:highlight w:val="lightGray"/>
              </w:rPr>
            </w:pPr>
          </w:p>
        </w:tc>
        <w:tc>
          <w:tcPr>
            <w:tcW w:w="3345" w:type="dxa"/>
          </w:tcPr>
          <w:p w14:paraId="1A73B766" w14:textId="77777777" w:rsidR="008E6197" w:rsidRDefault="008E6197" w:rsidP="008E6197">
            <w:pPr>
              <w:pStyle w:val="ListBullet"/>
              <w:keepLines/>
              <w:spacing w:before="60" w:after="60" w:afterAutospacing="0"/>
              <w:ind w:left="0" w:firstLine="0"/>
              <w:jc w:val="both"/>
              <w:rPr>
                <w:highlight w:val="lightGray"/>
              </w:rPr>
            </w:pPr>
          </w:p>
        </w:tc>
      </w:tr>
    </w:tbl>
    <w:p w14:paraId="5AEB0893" w14:textId="77777777" w:rsidR="001B323A" w:rsidRPr="00905E54" w:rsidRDefault="001B323A" w:rsidP="00715ADF"/>
    <w:p w14:paraId="05B4C2F4" w14:textId="77777777" w:rsidR="001B323A" w:rsidRPr="00905E54" w:rsidRDefault="001B323A" w:rsidP="00413DD0"/>
    <w:p w14:paraId="02A7AC10" w14:textId="77777777" w:rsidR="001B323A" w:rsidRPr="00905E54" w:rsidRDefault="001B323A" w:rsidP="00413DD0"/>
    <w:sectPr w:rsidR="001B323A" w:rsidRPr="00905E54" w:rsidSect="005D5DB7">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4F393" w14:textId="77777777" w:rsidR="005B68C7" w:rsidRDefault="005B68C7" w:rsidP="00DD6390">
      <w:r>
        <w:separator/>
      </w:r>
    </w:p>
  </w:endnote>
  <w:endnote w:type="continuationSeparator" w:id="0">
    <w:p w14:paraId="4A04F60B" w14:textId="77777777" w:rsidR="005B68C7" w:rsidRDefault="005B68C7" w:rsidP="00DD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A38D4" w14:textId="77777777" w:rsidR="005B68C7" w:rsidRDefault="005B68C7">
    <w:pPr>
      <w:pStyle w:val="Footer"/>
      <w:jc w:val="center"/>
    </w:pPr>
    <w:r>
      <w:fldChar w:fldCharType="begin"/>
    </w:r>
    <w:r>
      <w:instrText xml:space="preserve"> PAGE   \* MERGEFORMAT </w:instrText>
    </w:r>
    <w:r>
      <w:fldChar w:fldCharType="separate"/>
    </w:r>
    <w:r w:rsidR="00961212">
      <w:rPr>
        <w:noProof/>
      </w:rPr>
      <w:t>68</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7CA3C" w14:textId="77777777" w:rsidR="005B68C7" w:rsidRDefault="005B68C7" w:rsidP="00DD6390">
      <w:r>
        <w:separator/>
      </w:r>
    </w:p>
  </w:footnote>
  <w:footnote w:type="continuationSeparator" w:id="0">
    <w:p w14:paraId="4E1465FE" w14:textId="77777777" w:rsidR="005B68C7" w:rsidRDefault="005B68C7" w:rsidP="00DD6390">
      <w:r>
        <w:continuationSeparator/>
      </w:r>
    </w:p>
  </w:footnote>
  <w:footnote w:id="1">
    <w:p w14:paraId="6548C0FC" w14:textId="77777777" w:rsidR="005B68C7" w:rsidRPr="005419DB" w:rsidRDefault="005B68C7">
      <w:pPr>
        <w:pStyle w:val="FootnoteText"/>
        <w:rPr>
          <w:lang w:val="en-GB"/>
        </w:rPr>
      </w:pPr>
      <w:r w:rsidRPr="008E6197">
        <w:rPr>
          <w:rStyle w:val="FootnoteReference"/>
          <w:lang w:val="en-GB"/>
        </w:rPr>
        <w:footnoteRef/>
      </w:r>
      <w:r w:rsidRPr="008E6197">
        <w:rPr>
          <w:lang w:val="en-GB"/>
        </w:rPr>
        <w:t xml:space="preserve"> ‘Get’ in the context of the OpenMI covers the activities of ‘requesting’, ‘providing’ and ‘accepting’ the values of exchange items.</w:t>
      </w:r>
    </w:p>
  </w:footnote>
  <w:footnote w:id="2">
    <w:p w14:paraId="3320651B" w14:textId="77777777" w:rsidR="005B68C7" w:rsidRPr="005419DB" w:rsidRDefault="005B68C7" w:rsidP="000C20CB">
      <w:pPr>
        <w:pStyle w:val="FootnoteText"/>
        <w:rPr>
          <w:lang w:val="en-GB"/>
        </w:rPr>
      </w:pPr>
      <w:r w:rsidRPr="008E6197">
        <w:rPr>
          <w:rStyle w:val="FootnoteReference"/>
          <w:lang w:val="en-GB"/>
        </w:rPr>
        <w:footnoteRef/>
      </w:r>
      <w:r w:rsidRPr="008E6197">
        <w:rPr>
          <w:lang w:val="en-GB"/>
        </w:rPr>
        <w:t xml:space="preserve"> These are called ‘exchange items’.</w:t>
      </w:r>
    </w:p>
  </w:footnote>
  <w:footnote w:id="3">
    <w:p w14:paraId="7CD38350" w14:textId="77777777" w:rsidR="005B68C7" w:rsidRPr="005419DB" w:rsidRDefault="005B68C7" w:rsidP="00DD6390">
      <w:pPr>
        <w:pStyle w:val="FootnoteText"/>
        <w:rPr>
          <w:lang w:val="en-GB"/>
        </w:rPr>
      </w:pPr>
      <w:r w:rsidRPr="008E6197">
        <w:rPr>
          <w:rStyle w:val="FootnoteReference"/>
          <w:lang w:val="en-GB"/>
        </w:rPr>
        <w:footnoteRef/>
      </w:r>
      <w:r w:rsidRPr="008E6197">
        <w:rPr>
          <w:lang w:val="en-GB"/>
        </w:rPr>
        <w:t xml:space="preserve"> Normative references are references to other standards upon which this standard builds.</w:t>
      </w:r>
    </w:p>
  </w:footnote>
  <w:footnote w:id="4">
    <w:p w14:paraId="59619157" w14:textId="77777777" w:rsidR="005B68C7" w:rsidRPr="005419DB" w:rsidRDefault="005B68C7" w:rsidP="00AA58B6">
      <w:pPr>
        <w:pStyle w:val="FootnoteText"/>
        <w:spacing w:after="120" w:afterAutospacing="0"/>
        <w:rPr>
          <w:lang w:val="en-GB"/>
        </w:rPr>
      </w:pPr>
      <w:r w:rsidRPr="008E6197">
        <w:rPr>
          <w:rStyle w:val="FootnoteReference"/>
          <w:lang w:val="en-GB"/>
        </w:rPr>
        <w:footnoteRef/>
      </w:r>
      <w:r w:rsidRPr="008E6197">
        <w:rPr>
          <w:lang w:val="en-GB"/>
        </w:rPr>
        <w:t xml:space="preserve"> A dimension describes the type of thing being measured, without specifying the magnitude.  Thus the centimetre, kilometre, inch and foot all have dimensions of length.</w:t>
      </w:r>
    </w:p>
  </w:footnote>
  <w:footnote w:id="5">
    <w:p w14:paraId="0F11AB6C" w14:textId="77777777" w:rsidR="005B68C7" w:rsidRPr="005419DB" w:rsidRDefault="005B68C7" w:rsidP="00AA58B6">
      <w:pPr>
        <w:pStyle w:val="FootnoteText"/>
        <w:spacing w:after="120" w:afterAutospacing="0"/>
        <w:rPr>
          <w:lang w:val="en-GB"/>
        </w:rPr>
      </w:pPr>
      <w:r w:rsidRPr="008E6197">
        <w:rPr>
          <w:rStyle w:val="FootnoteReference"/>
          <w:lang w:val="en-GB"/>
        </w:rPr>
        <w:footnoteRef/>
      </w:r>
      <w:r w:rsidRPr="008E6197">
        <w:rPr>
          <w:lang w:val="en-GB"/>
        </w:rPr>
        <w:t xml:space="preserve"> More information on the SI system can be found at the National Institute of Standards and Technology (</w:t>
      </w:r>
      <w:hyperlink r:id="rId1" w:history="1">
        <w:r w:rsidRPr="008E6197">
          <w:rPr>
            <w:rStyle w:val="Hyperlink"/>
            <w:lang w:val="en-GB"/>
          </w:rPr>
          <w:t>http://physics.nist.gov/cuu/Units/</w:t>
        </w:r>
      </w:hyperlink>
      <w:r w:rsidRPr="008E6197">
        <w:rPr>
          <w:lang w:val="en-GB"/>
        </w:rPr>
        <w:t>).</w:t>
      </w:r>
    </w:p>
  </w:footnote>
  <w:footnote w:id="6">
    <w:p w14:paraId="33EA0888" w14:textId="77777777" w:rsidR="005B68C7" w:rsidRPr="005419DB" w:rsidRDefault="005B68C7" w:rsidP="00AA58B6">
      <w:pPr>
        <w:pStyle w:val="FootnoteText"/>
        <w:spacing w:after="0" w:afterAutospacing="0"/>
        <w:rPr>
          <w:lang w:val="en-GB"/>
        </w:rPr>
      </w:pPr>
      <w:r w:rsidRPr="008E6197">
        <w:rPr>
          <w:rStyle w:val="FootnoteReference"/>
          <w:lang w:val="en-GB"/>
        </w:rPr>
        <w:footnoteRef/>
      </w:r>
      <w:r w:rsidRPr="008E6197">
        <w:rPr>
          <w:lang w:val="en-GB"/>
        </w:rPr>
        <w:t xml:space="preserve"> Currency has no base quantity in the SI system.  Note that currency has conversion units that may vary over time.</w:t>
      </w:r>
    </w:p>
  </w:footnote>
  <w:footnote w:id="7">
    <w:p w14:paraId="34560905" w14:textId="77777777" w:rsidR="005B68C7" w:rsidRPr="005419DB" w:rsidRDefault="005B68C7" w:rsidP="00DC1DD7">
      <w:pPr>
        <w:pStyle w:val="FootnoteText"/>
        <w:rPr>
          <w:lang w:val="en-GB"/>
        </w:rPr>
      </w:pPr>
      <w:r w:rsidRPr="008E6197">
        <w:rPr>
          <w:rStyle w:val="FootnoteReference"/>
          <w:lang w:val="en-GB"/>
        </w:rPr>
        <w:footnoteRef/>
      </w:r>
      <w:r w:rsidRPr="008E6197">
        <w:rPr>
          <w:lang w:val="en-GB"/>
        </w:rPr>
        <w:t xml:space="preserve"> In previous versions of the standard, the “IElementSet” was the only spatial construction, and all other spatial constructions had to be wrapped into it, whereas in the current version the “IElementSet” interface is an extension of the “ISpatialDefinition” interface.</w:t>
      </w:r>
    </w:p>
  </w:footnote>
  <w:footnote w:id="8">
    <w:p w14:paraId="63A4E6D2" w14:textId="77777777" w:rsidR="005B68C7" w:rsidRPr="005419DB" w:rsidRDefault="005B68C7" w:rsidP="00355160">
      <w:pPr>
        <w:pStyle w:val="FootnoteText"/>
        <w:rPr>
          <w:lang w:val="en-GB"/>
        </w:rPr>
      </w:pPr>
      <w:r w:rsidRPr="004A1ECC">
        <w:rPr>
          <w:rStyle w:val="FootnoteReference"/>
          <w:lang w:val="en-GB"/>
        </w:rPr>
        <w:footnoteRef/>
      </w:r>
      <w:r w:rsidRPr="004A1ECC">
        <w:rPr>
          <w:lang w:val="en-GB"/>
        </w:rPr>
        <w:t xml:space="preserve"> Curl your right hand in the vertex order of the plane or polygon.  The thumb points in the positive direction</w:t>
      </w:r>
    </w:p>
  </w:footnote>
  <w:footnote w:id="9">
    <w:p w14:paraId="4837F69B" w14:textId="77777777" w:rsidR="005B68C7" w:rsidRPr="005419DB" w:rsidRDefault="005B68C7" w:rsidP="00355160">
      <w:pPr>
        <w:pStyle w:val="FootnoteText"/>
        <w:rPr>
          <w:lang w:val="en-GB"/>
        </w:rPr>
      </w:pPr>
      <w:r w:rsidRPr="004A1ECC">
        <w:rPr>
          <w:rStyle w:val="FootnoteReference"/>
          <w:lang w:val="en-GB"/>
        </w:rPr>
        <w:footnoteRef/>
      </w:r>
      <w:r w:rsidRPr="004A1ECC">
        <w:rPr>
          <w:lang w:val="en-GB"/>
        </w:rPr>
        <w:t xml:space="preserve"> </w:t>
      </w:r>
      <w:proofErr w:type="gramStart"/>
      <w:r w:rsidRPr="004A1ECC">
        <w:rPr>
          <w:lang w:val="en-GB"/>
        </w:rPr>
        <w:t>Put your hand along the line in the positive direction</w:t>
      </w:r>
      <w:proofErr w:type="gramEnd"/>
      <w:r w:rsidRPr="004A1ECC">
        <w:rPr>
          <w:lang w:val="en-GB"/>
        </w:rPr>
        <w:t xml:space="preserve">, </w:t>
      </w:r>
      <w:proofErr w:type="gramStart"/>
      <w:r w:rsidRPr="004A1ECC">
        <w:rPr>
          <w:lang w:val="en-GB"/>
        </w:rPr>
        <w:t>turn your wrist clockwise</w:t>
      </w:r>
      <w:proofErr w:type="gramEnd"/>
      <w:r w:rsidRPr="004A1ECC">
        <w:rPr>
          <w:lang w:val="en-GB"/>
        </w:rPr>
        <w:t>.  The thumb will point in the positive direction perpendicular to the (</w:t>
      </w:r>
      <w:proofErr w:type="gramStart"/>
      <w:r w:rsidRPr="004A1ECC">
        <w:rPr>
          <w:lang w:val="en-GB"/>
        </w:rPr>
        <w:t>poly)line</w:t>
      </w:r>
      <w:proofErr w:type="gramEnd"/>
      <w:r w:rsidRPr="004A1ECC">
        <w:rPr>
          <w:lang w:val="en-GB"/>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5512" w14:textId="1E7AD6B8" w:rsidR="005B68C7" w:rsidRDefault="005B68C7" w:rsidP="00515A9F">
    <w:pPr>
      <w:pStyle w:val="Header"/>
      <w:jc w:val="right"/>
    </w:pPr>
    <w:r w:rsidRPr="00746D50">
      <w:rPr>
        <w:rFonts w:ascii="Times New Roman" w:eastAsiaTheme="minorEastAsia" w:hAnsi="Times New Roman"/>
        <w:bCs/>
        <w:sz w:val="20"/>
        <w:lang w:val="en-US" w:eastAsia="ar-SA"/>
      </w:rPr>
      <w:t xml:space="preserve">OGC </w:t>
    </w:r>
    <w:r w:rsidRPr="00B85692">
      <w:rPr>
        <w:sz w:val="20"/>
      </w:rPr>
      <w:t>11</w:t>
    </w:r>
    <w:r w:rsidRPr="00040A61">
      <w:rPr>
        <w:sz w:val="20"/>
      </w:rPr>
      <w:t>-</w:t>
    </w:r>
    <w:r w:rsidRPr="00B85692">
      <w:rPr>
        <w:sz w:val="20"/>
      </w:rPr>
      <w:t>014r3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4D7A"/>
    <w:multiLevelType w:val="hybridMultilevel"/>
    <w:tmpl w:val="22C08016"/>
    <w:lvl w:ilvl="0" w:tplc="7182F208">
      <w:start w:val="1"/>
      <w:numFmt w:val="lowerRoman"/>
      <w:lvlText w:val="%1"/>
      <w:lvlJc w:val="left"/>
      <w:pPr>
        <w:ind w:left="720" w:hanging="360"/>
      </w:pPr>
      <w:rPr>
        <w:rFonts w:hint="default"/>
      </w:rPr>
    </w:lvl>
    <w:lvl w:ilvl="1" w:tplc="D62294B4">
      <w:start w:val="1"/>
      <w:numFmt w:val="bullet"/>
      <w:lvlText w:val=""/>
      <w:lvlJc w:val="left"/>
      <w:pPr>
        <w:ind w:left="1440" w:hanging="360"/>
      </w:pPr>
      <w:rPr>
        <w:rFonts w:ascii="Symbol" w:hAnsi="Symbol" w:hint="default"/>
      </w:rPr>
    </w:lvl>
    <w:lvl w:ilvl="2" w:tplc="32344564" w:tentative="1">
      <w:start w:val="1"/>
      <w:numFmt w:val="lowerRoman"/>
      <w:lvlText w:val="%3."/>
      <w:lvlJc w:val="right"/>
      <w:pPr>
        <w:ind w:left="2160" w:hanging="180"/>
      </w:pPr>
    </w:lvl>
    <w:lvl w:ilvl="3" w:tplc="664C0C9C" w:tentative="1">
      <w:start w:val="1"/>
      <w:numFmt w:val="decimal"/>
      <w:lvlText w:val="%4."/>
      <w:lvlJc w:val="left"/>
      <w:pPr>
        <w:ind w:left="2880" w:hanging="360"/>
      </w:pPr>
    </w:lvl>
    <w:lvl w:ilvl="4" w:tplc="3DA44514" w:tentative="1">
      <w:start w:val="1"/>
      <w:numFmt w:val="lowerLetter"/>
      <w:lvlText w:val="%5."/>
      <w:lvlJc w:val="left"/>
      <w:pPr>
        <w:ind w:left="3600" w:hanging="360"/>
      </w:pPr>
    </w:lvl>
    <w:lvl w:ilvl="5" w:tplc="969EA378" w:tentative="1">
      <w:start w:val="1"/>
      <w:numFmt w:val="lowerRoman"/>
      <w:lvlText w:val="%6."/>
      <w:lvlJc w:val="right"/>
      <w:pPr>
        <w:ind w:left="4320" w:hanging="180"/>
      </w:pPr>
    </w:lvl>
    <w:lvl w:ilvl="6" w:tplc="B1F23CD0" w:tentative="1">
      <w:start w:val="1"/>
      <w:numFmt w:val="decimal"/>
      <w:lvlText w:val="%7."/>
      <w:lvlJc w:val="left"/>
      <w:pPr>
        <w:ind w:left="5040" w:hanging="360"/>
      </w:pPr>
    </w:lvl>
    <w:lvl w:ilvl="7" w:tplc="7CBE004A" w:tentative="1">
      <w:start w:val="1"/>
      <w:numFmt w:val="lowerLetter"/>
      <w:lvlText w:val="%8."/>
      <w:lvlJc w:val="left"/>
      <w:pPr>
        <w:ind w:left="5760" w:hanging="360"/>
      </w:pPr>
    </w:lvl>
    <w:lvl w:ilvl="8" w:tplc="62A4C4A6" w:tentative="1">
      <w:start w:val="1"/>
      <w:numFmt w:val="lowerRoman"/>
      <w:lvlText w:val="%9."/>
      <w:lvlJc w:val="right"/>
      <w:pPr>
        <w:ind w:left="6480" w:hanging="180"/>
      </w:pPr>
    </w:lvl>
  </w:abstractNum>
  <w:abstractNum w:abstractNumId="1">
    <w:nsid w:val="00C85B3D"/>
    <w:multiLevelType w:val="multilevel"/>
    <w:tmpl w:val="00000010"/>
    <w:name w:val="List13130557_1"/>
    <w:lvl w:ilvl="0">
      <w:start w:val="1"/>
      <w:numFmt w:val="decimal"/>
      <w:lvlText w:val="%1."/>
      <w:lvlJc w:val="left"/>
      <w:rPr>
        <w:rFonts w:cs="Times New Roman"/>
        <w:b/>
        <w:bCs/>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
    <w:nsid w:val="05C9270E"/>
    <w:multiLevelType w:val="hybridMultilevel"/>
    <w:tmpl w:val="EA58B22C"/>
    <w:lvl w:ilvl="0" w:tplc="80441734">
      <w:start w:val="1"/>
      <w:numFmt w:val="upperLetter"/>
      <w:pStyle w:val="OGCAnnex"/>
      <w:lvlText w:val="Annex %1: "/>
      <w:lvlJc w:val="left"/>
      <w:pPr>
        <w:ind w:left="360" w:hanging="360"/>
      </w:pPr>
      <w:rPr>
        <w:rFonts w:cs="Times New Roman" w:hint="default"/>
      </w:rPr>
    </w:lvl>
    <w:lvl w:ilvl="1" w:tplc="9D36A1E0" w:tentative="1">
      <w:start w:val="1"/>
      <w:numFmt w:val="lowerLetter"/>
      <w:lvlText w:val="%2."/>
      <w:lvlJc w:val="left"/>
      <w:pPr>
        <w:ind w:left="1080" w:hanging="360"/>
      </w:pPr>
      <w:rPr>
        <w:rFonts w:cs="Times New Roman"/>
      </w:rPr>
    </w:lvl>
    <w:lvl w:ilvl="2" w:tplc="82DCC8A4" w:tentative="1">
      <w:start w:val="1"/>
      <w:numFmt w:val="lowerRoman"/>
      <w:lvlText w:val="%3."/>
      <w:lvlJc w:val="right"/>
      <w:pPr>
        <w:ind w:left="1800" w:hanging="180"/>
      </w:pPr>
      <w:rPr>
        <w:rFonts w:cs="Times New Roman"/>
      </w:rPr>
    </w:lvl>
    <w:lvl w:ilvl="3" w:tplc="EDB4AD46" w:tentative="1">
      <w:start w:val="1"/>
      <w:numFmt w:val="decimal"/>
      <w:lvlText w:val="%4."/>
      <w:lvlJc w:val="left"/>
      <w:pPr>
        <w:ind w:left="2520" w:hanging="360"/>
      </w:pPr>
      <w:rPr>
        <w:rFonts w:cs="Times New Roman"/>
      </w:rPr>
    </w:lvl>
    <w:lvl w:ilvl="4" w:tplc="E6481E78" w:tentative="1">
      <w:start w:val="1"/>
      <w:numFmt w:val="lowerLetter"/>
      <w:lvlText w:val="%5."/>
      <w:lvlJc w:val="left"/>
      <w:pPr>
        <w:ind w:left="3240" w:hanging="360"/>
      </w:pPr>
      <w:rPr>
        <w:rFonts w:cs="Times New Roman"/>
      </w:rPr>
    </w:lvl>
    <w:lvl w:ilvl="5" w:tplc="4860E702" w:tentative="1">
      <w:start w:val="1"/>
      <w:numFmt w:val="lowerRoman"/>
      <w:lvlText w:val="%6."/>
      <w:lvlJc w:val="right"/>
      <w:pPr>
        <w:ind w:left="3960" w:hanging="180"/>
      </w:pPr>
      <w:rPr>
        <w:rFonts w:cs="Times New Roman"/>
      </w:rPr>
    </w:lvl>
    <w:lvl w:ilvl="6" w:tplc="C0B69A6E" w:tentative="1">
      <w:start w:val="1"/>
      <w:numFmt w:val="decimal"/>
      <w:lvlText w:val="%7."/>
      <w:lvlJc w:val="left"/>
      <w:pPr>
        <w:ind w:left="4680" w:hanging="360"/>
      </w:pPr>
      <w:rPr>
        <w:rFonts w:cs="Times New Roman"/>
      </w:rPr>
    </w:lvl>
    <w:lvl w:ilvl="7" w:tplc="FD02BF04" w:tentative="1">
      <w:start w:val="1"/>
      <w:numFmt w:val="lowerLetter"/>
      <w:lvlText w:val="%8."/>
      <w:lvlJc w:val="left"/>
      <w:pPr>
        <w:ind w:left="5400" w:hanging="360"/>
      </w:pPr>
      <w:rPr>
        <w:rFonts w:cs="Times New Roman"/>
      </w:rPr>
    </w:lvl>
    <w:lvl w:ilvl="8" w:tplc="8B8626E2" w:tentative="1">
      <w:start w:val="1"/>
      <w:numFmt w:val="lowerRoman"/>
      <w:lvlText w:val="%9."/>
      <w:lvlJc w:val="right"/>
      <w:pPr>
        <w:ind w:left="6120" w:hanging="180"/>
      </w:pPr>
      <w:rPr>
        <w:rFonts w:cs="Times New Roman"/>
      </w:rPr>
    </w:lvl>
  </w:abstractNum>
  <w:abstractNum w:abstractNumId="3">
    <w:nsid w:val="180F1F6E"/>
    <w:multiLevelType w:val="hybridMultilevel"/>
    <w:tmpl w:val="B81483BE"/>
    <w:lvl w:ilvl="0" w:tplc="DEB2D4D8">
      <w:start w:val="1"/>
      <w:numFmt w:val="bullet"/>
      <w:lvlText w:val=""/>
      <w:lvlJc w:val="left"/>
      <w:pPr>
        <w:ind w:left="720" w:hanging="360"/>
      </w:pPr>
      <w:rPr>
        <w:rFonts w:ascii="Symbol" w:hAnsi="Symbol" w:hint="default"/>
      </w:rPr>
    </w:lvl>
    <w:lvl w:ilvl="1" w:tplc="E34425F2" w:tentative="1">
      <w:start w:val="1"/>
      <w:numFmt w:val="bullet"/>
      <w:lvlText w:val="o"/>
      <w:lvlJc w:val="left"/>
      <w:pPr>
        <w:ind w:left="1440" w:hanging="360"/>
      </w:pPr>
      <w:rPr>
        <w:rFonts w:ascii="Courier New" w:hAnsi="Courier New" w:hint="default"/>
      </w:rPr>
    </w:lvl>
    <w:lvl w:ilvl="2" w:tplc="37A2BECC" w:tentative="1">
      <w:start w:val="1"/>
      <w:numFmt w:val="bullet"/>
      <w:lvlText w:val=""/>
      <w:lvlJc w:val="left"/>
      <w:pPr>
        <w:ind w:left="2160" w:hanging="360"/>
      </w:pPr>
      <w:rPr>
        <w:rFonts w:ascii="Wingdings" w:hAnsi="Wingdings" w:hint="default"/>
      </w:rPr>
    </w:lvl>
    <w:lvl w:ilvl="3" w:tplc="28F82AFC" w:tentative="1">
      <w:start w:val="1"/>
      <w:numFmt w:val="bullet"/>
      <w:lvlText w:val=""/>
      <w:lvlJc w:val="left"/>
      <w:pPr>
        <w:ind w:left="2880" w:hanging="360"/>
      </w:pPr>
      <w:rPr>
        <w:rFonts w:ascii="Symbol" w:hAnsi="Symbol" w:hint="default"/>
      </w:rPr>
    </w:lvl>
    <w:lvl w:ilvl="4" w:tplc="86469CFE" w:tentative="1">
      <w:start w:val="1"/>
      <w:numFmt w:val="bullet"/>
      <w:lvlText w:val="o"/>
      <w:lvlJc w:val="left"/>
      <w:pPr>
        <w:ind w:left="3600" w:hanging="360"/>
      </w:pPr>
      <w:rPr>
        <w:rFonts w:ascii="Courier New" w:hAnsi="Courier New" w:hint="default"/>
      </w:rPr>
    </w:lvl>
    <w:lvl w:ilvl="5" w:tplc="444EB4DC" w:tentative="1">
      <w:start w:val="1"/>
      <w:numFmt w:val="bullet"/>
      <w:lvlText w:val=""/>
      <w:lvlJc w:val="left"/>
      <w:pPr>
        <w:ind w:left="4320" w:hanging="360"/>
      </w:pPr>
      <w:rPr>
        <w:rFonts w:ascii="Wingdings" w:hAnsi="Wingdings" w:hint="default"/>
      </w:rPr>
    </w:lvl>
    <w:lvl w:ilvl="6" w:tplc="CBFCFB36" w:tentative="1">
      <w:start w:val="1"/>
      <w:numFmt w:val="bullet"/>
      <w:lvlText w:val=""/>
      <w:lvlJc w:val="left"/>
      <w:pPr>
        <w:ind w:left="5040" w:hanging="360"/>
      </w:pPr>
      <w:rPr>
        <w:rFonts w:ascii="Symbol" w:hAnsi="Symbol" w:hint="default"/>
      </w:rPr>
    </w:lvl>
    <w:lvl w:ilvl="7" w:tplc="12CA22C6" w:tentative="1">
      <w:start w:val="1"/>
      <w:numFmt w:val="bullet"/>
      <w:lvlText w:val="o"/>
      <w:lvlJc w:val="left"/>
      <w:pPr>
        <w:ind w:left="5760" w:hanging="360"/>
      </w:pPr>
      <w:rPr>
        <w:rFonts w:ascii="Courier New" w:hAnsi="Courier New" w:hint="default"/>
      </w:rPr>
    </w:lvl>
    <w:lvl w:ilvl="8" w:tplc="8D5C9A7A" w:tentative="1">
      <w:start w:val="1"/>
      <w:numFmt w:val="bullet"/>
      <w:lvlText w:val=""/>
      <w:lvlJc w:val="left"/>
      <w:pPr>
        <w:ind w:left="6480" w:hanging="360"/>
      </w:pPr>
      <w:rPr>
        <w:rFonts w:ascii="Wingdings" w:hAnsi="Wingdings" w:hint="default"/>
      </w:rPr>
    </w:lvl>
  </w:abstractNum>
  <w:abstractNum w:abstractNumId="4">
    <w:nsid w:val="1D5F7A87"/>
    <w:multiLevelType w:val="singleLevel"/>
    <w:tmpl w:val="B60C7730"/>
    <w:lvl w:ilvl="0">
      <w:start w:val="1"/>
      <w:numFmt w:val="lowerLetter"/>
      <w:pStyle w:val="List1"/>
      <w:lvlText w:val="%1)"/>
      <w:lvlJc w:val="left"/>
      <w:pPr>
        <w:tabs>
          <w:tab w:val="num" w:pos="720"/>
        </w:tabs>
        <w:ind w:left="720" w:hanging="360"/>
      </w:pPr>
      <w:rPr>
        <w:rFonts w:cs="Times New Roman"/>
      </w:rPr>
    </w:lvl>
  </w:abstractNum>
  <w:abstractNum w:abstractNumId="5">
    <w:nsid w:val="2491763C"/>
    <w:multiLevelType w:val="hybridMultilevel"/>
    <w:tmpl w:val="E454FE00"/>
    <w:lvl w:ilvl="0" w:tplc="5D68BF68">
      <w:start w:val="1"/>
      <w:numFmt w:val="decimal"/>
      <w:pStyle w:val="Requirement"/>
      <w:lvlText w:val="Req %1"/>
      <w:lvlJc w:val="left"/>
      <w:pPr>
        <w:tabs>
          <w:tab w:val="num" w:pos="720"/>
        </w:tabs>
      </w:pPr>
      <w:rPr>
        <w:rFonts w:cs="Times New Roman" w:hint="default"/>
        <w:b/>
        <w:i w:val="0"/>
      </w:rPr>
    </w:lvl>
    <w:lvl w:ilvl="1" w:tplc="9EA4900C">
      <w:start w:val="1"/>
      <w:numFmt w:val="lowerLetter"/>
      <w:lvlText w:val="%2."/>
      <w:lvlJc w:val="left"/>
      <w:pPr>
        <w:tabs>
          <w:tab w:val="num" w:pos="1440"/>
        </w:tabs>
        <w:ind w:left="1440" w:hanging="360"/>
      </w:pPr>
      <w:rPr>
        <w:rFonts w:cs="Times New Roman"/>
      </w:rPr>
    </w:lvl>
    <w:lvl w:ilvl="2" w:tplc="C23AD020" w:tentative="1">
      <w:start w:val="1"/>
      <w:numFmt w:val="lowerRoman"/>
      <w:lvlText w:val="%3."/>
      <w:lvlJc w:val="right"/>
      <w:pPr>
        <w:tabs>
          <w:tab w:val="num" w:pos="2160"/>
        </w:tabs>
        <w:ind w:left="2160" w:hanging="180"/>
      </w:pPr>
      <w:rPr>
        <w:rFonts w:cs="Times New Roman"/>
      </w:rPr>
    </w:lvl>
    <w:lvl w:ilvl="3" w:tplc="EA2AE628">
      <w:start w:val="1"/>
      <w:numFmt w:val="decimal"/>
      <w:lvlText w:val="%4."/>
      <w:lvlJc w:val="left"/>
      <w:pPr>
        <w:tabs>
          <w:tab w:val="num" w:pos="2880"/>
        </w:tabs>
        <w:ind w:left="2880" w:hanging="360"/>
      </w:pPr>
      <w:rPr>
        <w:rFonts w:cs="Times New Roman"/>
      </w:rPr>
    </w:lvl>
    <w:lvl w:ilvl="4" w:tplc="0F385698" w:tentative="1">
      <w:start w:val="1"/>
      <w:numFmt w:val="lowerLetter"/>
      <w:lvlText w:val="%5."/>
      <w:lvlJc w:val="left"/>
      <w:pPr>
        <w:tabs>
          <w:tab w:val="num" w:pos="3600"/>
        </w:tabs>
        <w:ind w:left="3600" w:hanging="360"/>
      </w:pPr>
      <w:rPr>
        <w:rFonts w:cs="Times New Roman"/>
      </w:rPr>
    </w:lvl>
    <w:lvl w:ilvl="5" w:tplc="64662ECC" w:tentative="1">
      <w:start w:val="1"/>
      <w:numFmt w:val="lowerRoman"/>
      <w:lvlText w:val="%6."/>
      <w:lvlJc w:val="right"/>
      <w:pPr>
        <w:tabs>
          <w:tab w:val="num" w:pos="4320"/>
        </w:tabs>
        <w:ind w:left="4320" w:hanging="180"/>
      </w:pPr>
      <w:rPr>
        <w:rFonts w:cs="Times New Roman"/>
      </w:rPr>
    </w:lvl>
    <w:lvl w:ilvl="6" w:tplc="C2B63B04" w:tentative="1">
      <w:start w:val="1"/>
      <w:numFmt w:val="decimal"/>
      <w:lvlText w:val="%7."/>
      <w:lvlJc w:val="left"/>
      <w:pPr>
        <w:tabs>
          <w:tab w:val="num" w:pos="5040"/>
        </w:tabs>
        <w:ind w:left="5040" w:hanging="360"/>
      </w:pPr>
      <w:rPr>
        <w:rFonts w:cs="Times New Roman"/>
      </w:rPr>
    </w:lvl>
    <w:lvl w:ilvl="7" w:tplc="849CF7DE" w:tentative="1">
      <w:start w:val="1"/>
      <w:numFmt w:val="lowerLetter"/>
      <w:lvlText w:val="%8."/>
      <w:lvlJc w:val="left"/>
      <w:pPr>
        <w:tabs>
          <w:tab w:val="num" w:pos="5760"/>
        </w:tabs>
        <w:ind w:left="5760" w:hanging="360"/>
      </w:pPr>
      <w:rPr>
        <w:rFonts w:cs="Times New Roman"/>
      </w:rPr>
    </w:lvl>
    <w:lvl w:ilvl="8" w:tplc="983A604C" w:tentative="1">
      <w:start w:val="1"/>
      <w:numFmt w:val="lowerRoman"/>
      <w:lvlText w:val="%9."/>
      <w:lvlJc w:val="right"/>
      <w:pPr>
        <w:tabs>
          <w:tab w:val="num" w:pos="6480"/>
        </w:tabs>
        <w:ind w:left="6480" w:hanging="180"/>
      </w:pPr>
      <w:rPr>
        <w:rFonts w:cs="Times New Roman"/>
      </w:rPr>
    </w:lvl>
  </w:abstractNum>
  <w:abstractNum w:abstractNumId="6">
    <w:nsid w:val="27FB7A3C"/>
    <w:multiLevelType w:val="singleLevel"/>
    <w:tmpl w:val="F4865002"/>
    <w:lvl w:ilvl="0">
      <w:start w:val="1"/>
      <w:numFmt w:val="decimal"/>
      <w:pStyle w:val="TermNum"/>
      <w:lvlText w:val="4.%1"/>
      <w:lvlJc w:val="left"/>
      <w:pPr>
        <w:tabs>
          <w:tab w:val="num" w:pos="720"/>
        </w:tabs>
        <w:ind w:left="720" w:hanging="720"/>
      </w:pPr>
      <w:rPr>
        <w:rFonts w:ascii="Arial" w:hAnsi="Arial" w:cs="Times New Roman" w:hint="default"/>
        <w:b/>
        <w:i w:val="0"/>
      </w:rPr>
    </w:lvl>
  </w:abstractNum>
  <w:abstractNum w:abstractNumId="7">
    <w:nsid w:val="29EB5504"/>
    <w:multiLevelType w:val="hybridMultilevel"/>
    <w:tmpl w:val="76E22C1A"/>
    <w:lvl w:ilvl="0" w:tplc="16F2B072">
      <w:start w:val="1"/>
      <w:numFmt w:val="lowerRoman"/>
      <w:lvlText w:val="(%1)"/>
      <w:lvlJc w:val="left"/>
      <w:pPr>
        <w:ind w:left="1080" w:hanging="720"/>
      </w:pPr>
      <w:rPr>
        <w:rFonts w:cs="Times New Roman" w:hint="default"/>
      </w:rPr>
    </w:lvl>
    <w:lvl w:ilvl="1" w:tplc="754C6D16" w:tentative="1">
      <w:start w:val="1"/>
      <w:numFmt w:val="lowerLetter"/>
      <w:lvlText w:val="%2."/>
      <w:lvlJc w:val="left"/>
      <w:pPr>
        <w:ind w:left="1440" w:hanging="360"/>
      </w:pPr>
      <w:rPr>
        <w:rFonts w:cs="Times New Roman"/>
      </w:rPr>
    </w:lvl>
    <w:lvl w:ilvl="2" w:tplc="6B843F90" w:tentative="1">
      <w:start w:val="1"/>
      <w:numFmt w:val="lowerRoman"/>
      <w:lvlText w:val="%3."/>
      <w:lvlJc w:val="right"/>
      <w:pPr>
        <w:ind w:left="2160" w:hanging="180"/>
      </w:pPr>
      <w:rPr>
        <w:rFonts w:cs="Times New Roman"/>
      </w:rPr>
    </w:lvl>
    <w:lvl w:ilvl="3" w:tplc="D3D8C586" w:tentative="1">
      <w:start w:val="1"/>
      <w:numFmt w:val="decimal"/>
      <w:lvlText w:val="%4."/>
      <w:lvlJc w:val="left"/>
      <w:pPr>
        <w:ind w:left="2880" w:hanging="360"/>
      </w:pPr>
      <w:rPr>
        <w:rFonts w:cs="Times New Roman"/>
      </w:rPr>
    </w:lvl>
    <w:lvl w:ilvl="4" w:tplc="55A400B2" w:tentative="1">
      <w:start w:val="1"/>
      <w:numFmt w:val="lowerLetter"/>
      <w:lvlText w:val="%5."/>
      <w:lvlJc w:val="left"/>
      <w:pPr>
        <w:ind w:left="3600" w:hanging="360"/>
      </w:pPr>
      <w:rPr>
        <w:rFonts w:cs="Times New Roman"/>
      </w:rPr>
    </w:lvl>
    <w:lvl w:ilvl="5" w:tplc="1104486C" w:tentative="1">
      <w:start w:val="1"/>
      <w:numFmt w:val="lowerRoman"/>
      <w:lvlText w:val="%6."/>
      <w:lvlJc w:val="right"/>
      <w:pPr>
        <w:ind w:left="4320" w:hanging="180"/>
      </w:pPr>
      <w:rPr>
        <w:rFonts w:cs="Times New Roman"/>
      </w:rPr>
    </w:lvl>
    <w:lvl w:ilvl="6" w:tplc="C7EEA52E" w:tentative="1">
      <w:start w:val="1"/>
      <w:numFmt w:val="decimal"/>
      <w:lvlText w:val="%7."/>
      <w:lvlJc w:val="left"/>
      <w:pPr>
        <w:ind w:left="5040" w:hanging="360"/>
      </w:pPr>
      <w:rPr>
        <w:rFonts w:cs="Times New Roman"/>
      </w:rPr>
    </w:lvl>
    <w:lvl w:ilvl="7" w:tplc="5C92E612" w:tentative="1">
      <w:start w:val="1"/>
      <w:numFmt w:val="lowerLetter"/>
      <w:lvlText w:val="%8."/>
      <w:lvlJc w:val="left"/>
      <w:pPr>
        <w:ind w:left="5760" w:hanging="360"/>
      </w:pPr>
      <w:rPr>
        <w:rFonts w:cs="Times New Roman"/>
      </w:rPr>
    </w:lvl>
    <w:lvl w:ilvl="8" w:tplc="F51E283A" w:tentative="1">
      <w:start w:val="1"/>
      <w:numFmt w:val="lowerRoman"/>
      <w:lvlText w:val="%9."/>
      <w:lvlJc w:val="right"/>
      <w:pPr>
        <w:ind w:left="6480" w:hanging="180"/>
      </w:pPr>
      <w:rPr>
        <w:rFonts w:cs="Times New Roman"/>
      </w:rPr>
    </w:lvl>
  </w:abstractNum>
  <w:abstractNum w:abstractNumId="8">
    <w:nsid w:val="2BD41A92"/>
    <w:multiLevelType w:val="multilevel"/>
    <w:tmpl w:val="F2B4661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D2D4615"/>
    <w:multiLevelType w:val="hybridMultilevel"/>
    <w:tmpl w:val="A900D450"/>
    <w:lvl w:ilvl="0" w:tplc="19067BE4">
      <w:start w:val="1"/>
      <w:numFmt w:val="bullet"/>
      <w:lvlText w:val=""/>
      <w:lvlJc w:val="left"/>
      <w:pPr>
        <w:ind w:left="720" w:hanging="360"/>
      </w:pPr>
      <w:rPr>
        <w:rFonts w:ascii="Symbol" w:hAnsi="Symbol" w:hint="default"/>
      </w:rPr>
    </w:lvl>
    <w:lvl w:ilvl="1" w:tplc="791EFFA2" w:tentative="1">
      <w:start w:val="1"/>
      <w:numFmt w:val="bullet"/>
      <w:lvlText w:val="o"/>
      <w:lvlJc w:val="left"/>
      <w:pPr>
        <w:ind w:left="1440" w:hanging="360"/>
      </w:pPr>
      <w:rPr>
        <w:rFonts w:ascii="Courier New" w:hAnsi="Courier New" w:cs="Courier New" w:hint="default"/>
      </w:rPr>
    </w:lvl>
    <w:lvl w:ilvl="2" w:tplc="77101B78" w:tentative="1">
      <w:start w:val="1"/>
      <w:numFmt w:val="bullet"/>
      <w:lvlText w:val=""/>
      <w:lvlJc w:val="left"/>
      <w:pPr>
        <w:ind w:left="2160" w:hanging="360"/>
      </w:pPr>
      <w:rPr>
        <w:rFonts w:ascii="Wingdings" w:hAnsi="Wingdings" w:hint="default"/>
      </w:rPr>
    </w:lvl>
    <w:lvl w:ilvl="3" w:tplc="11D2E47E" w:tentative="1">
      <w:start w:val="1"/>
      <w:numFmt w:val="bullet"/>
      <w:lvlText w:val=""/>
      <w:lvlJc w:val="left"/>
      <w:pPr>
        <w:ind w:left="2880" w:hanging="360"/>
      </w:pPr>
      <w:rPr>
        <w:rFonts w:ascii="Symbol" w:hAnsi="Symbol" w:hint="default"/>
      </w:rPr>
    </w:lvl>
    <w:lvl w:ilvl="4" w:tplc="4432BBFE" w:tentative="1">
      <w:start w:val="1"/>
      <w:numFmt w:val="bullet"/>
      <w:lvlText w:val="o"/>
      <w:lvlJc w:val="left"/>
      <w:pPr>
        <w:ind w:left="3600" w:hanging="360"/>
      </w:pPr>
      <w:rPr>
        <w:rFonts w:ascii="Courier New" w:hAnsi="Courier New" w:cs="Courier New" w:hint="default"/>
      </w:rPr>
    </w:lvl>
    <w:lvl w:ilvl="5" w:tplc="9386FEBA" w:tentative="1">
      <w:start w:val="1"/>
      <w:numFmt w:val="bullet"/>
      <w:lvlText w:val=""/>
      <w:lvlJc w:val="left"/>
      <w:pPr>
        <w:ind w:left="4320" w:hanging="360"/>
      </w:pPr>
      <w:rPr>
        <w:rFonts w:ascii="Wingdings" w:hAnsi="Wingdings" w:hint="default"/>
      </w:rPr>
    </w:lvl>
    <w:lvl w:ilvl="6" w:tplc="D19AA112" w:tentative="1">
      <w:start w:val="1"/>
      <w:numFmt w:val="bullet"/>
      <w:lvlText w:val=""/>
      <w:lvlJc w:val="left"/>
      <w:pPr>
        <w:ind w:left="5040" w:hanging="360"/>
      </w:pPr>
      <w:rPr>
        <w:rFonts w:ascii="Symbol" w:hAnsi="Symbol" w:hint="default"/>
      </w:rPr>
    </w:lvl>
    <w:lvl w:ilvl="7" w:tplc="9B9A05B6" w:tentative="1">
      <w:start w:val="1"/>
      <w:numFmt w:val="bullet"/>
      <w:lvlText w:val="o"/>
      <w:lvlJc w:val="left"/>
      <w:pPr>
        <w:ind w:left="5760" w:hanging="360"/>
      </w:pPr>
      <w:rPr>
        <w:rFonts w:ascii="Courier New" w:hAnsi="Courier New" w:cs="Courier New" w:hint="default"/>
      </w:rPr>
    </w:lvl>
    <w:lvl w:ilvl="8" w:tplc="8DF0DC46" w:tentative="1">
      <w:start w:val="1"/>
      <w:numFmt w:val="bullet"/>
      <w:lvlText w:val=""/>
      <w:lvlJc w:val="left"/>
      <w:pPr>
        <w:ind w:left="6480" w:hanging="360"/>
      </w:pPr>
      <w:rPr>
        <w:rFonts w:ascii="Wingdings" w:hAnsi="Wingdings" w:hint="default"/>
      </w:rPr>
    </w:lvl>
  </w:abstractNum>
  <w:abstractNum w:abstractNumId="10">
    <w:nsid w:val="2EDB4162"/>
    <w:multiLevelType w:val="multilevel"/>
    <w:tmpl w:val="48DA3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1">
    <w:nsid w:val="2EFE7B75"/>
    <w:multiLevelType w:val="multilevel"/>
    <w:tmpl w:val="ADD6981C"/>
    <w:lvl w:ilvl="0">
      <w:start w:val="3"/>
      <w:numFmt w:val="upperLetter"/>
      <w:lvlText w:val="%1"/>
      <w:lvlJc w:val="left"/>
      <w:pPr>
        <w:tabs>
          <w:tab w:val="num" w:pos="432"/>
        </w:tabs>
        <w:ind w:left="432" w:hanging="432"/>
      </w:pPr>
      <w:rPr>
        <w:rFonts w:cs="Times New Roman" w:hint="default"/>
      </w:rPr>
    </w:lvl>
    <w:lvl w:ilvl="1">
      <w:start w:val="1"/>
      <w:numFmt w:val="decimal"/>
      <w:pStyle w:val="AnnexCh2"/>
      <w:lvlText w:val="%1.%2"/>
      <w:lvlJc w:val="left"/>
      <w:pPr>
        <w:tabs>
          <w:tab w:val="num" w:pos="576"/>
        </w:tabs>
        <w:ind w:left="576" w:hanging="576"/>
      </w:pPr>
      <w:rPr>
        <w:rFonts w:cs="Times New Roman" w:hint="default"/>
      </w:rPr>
    </w:lvl>
    <w:lvl w:ilvl="2">
      <w:start w:val="1"/>
      <w:numFmt w:val="decimal"/>
      <w:pStyle w:val="AnnexCh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30FA1A40"/>
    <w:multiLevelType w:val="multilevel"/>
    <w:tmpl w:val="53DA3E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29F399D"/>
    <w:multiLevelType w:val="multilevel"/>
    <w:tmpl w:val="B25AA21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5AA7DCC"/>
    <w:multiLevelType w:val="multilevel"/>
    <w:tmpl w:val="DCB819CE"/>
    <w:lvl w:ilvl="0">
      <w:start w:val="1"/>
      <w:numFmt w:val="upperLetter"/>
      <w:pStyle w:val="ANNEX"/>
      <w:lvlText w:val="Annex %1"/>
      <w:lvlJc w:val="left"/>
      <w:pPr>
        <w:tabs>
          <w:tab w:val="num" w:pos="432"/>
        </w:tabs>
        <w:ind w:left="432" w:hanging="432"/>
      </w:pPr>
      <w:rPr>
        <w:rFonts w:cs="Times New Roman" w:hint="default"/>
      </w:rPr>
    </w:lvl>
    <w:lvl w:ilvl="1">
      <w:start w:val="1"/>
      <w:numFmt w:val="decimal"/>
      <w:lvlText w:val="%1.%2"/>
      <w:lvlJc w:val="left"/>
      <w:pPr>
        <w:tabs>
          <w:tab w:val="num" w:pos="860"/>
        </w:tabs>
        <w:ind w:left="860"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3781098E"/>
    <w:multiLevelType w:val="hybridMultilevel"/>
    <w:tmpl w:val="6C90502E"/>
    <w:lvl w:ilvl="0" w:tplc="BEBCDEA4">
      <w:start w:val="1"/>
      <w:numFmt w:val="bullet"/>
      <w:lvlText w:val=""/>
      <w:lvlJc w:val="left"/>
      <w:pPr>
        <w:ind w:left="720" w:hanging="360"/>
      </w:pPr>
      <w:rPr>
        <w:rFonts w:ascii="Symbol" w:hAnsi="Symbol" w:hint="default"/>
      </w:rPr>
    </w:lvl>
    <w:lvl w:ilvl="1" w:tplc="BA7CB2C0" w:tentative="1">
      <w:start w:val="1"/>
      <w:numFmt w:val="bullet"/>
      <w:lvlText w:val="o"/>
      <w:lvlJc w:val="left"/>
      <w:pPr>
        <w:ind w:left="1440" w:hanging="360"/>
      </w:pPr>
      <w:rPr>
        <w:rFonts w:ascii="Courier New" w:hAnsi="Courier New" w:hint="default"/>
      </w:rPr>
    </w:lvl>
    <w:lvl w:ilvl="2" w:tplc="1B6699F0" w:tentative="1">
      <w:start w:val="1"/>
      <w:numFmt w:val="bullet"/>
      <w:lvlText w:val=""/>
      <w:lvlJc w:val="left"/>
      <w:pPr>
        <w:ind w:left="2160" w:hanging="360"/>
      </w:pPr>
      <w:rPr>
        <w:rFonts w:ascii="Wingdings" w:hAnsi="Wingdings" w:hint="default"/>
      </w:rPr>
    </w:lvl>
    <w:lvl w:ilvl="3" w:tplc="0BC0124E" w:tentative="1">
      <w:start w:val="1"/>
      <w:numFmt w:val="bullet"/>
      <w:lvlText w:val=""/>
      <w:lvlJc w:val="left"/>
      <w:pPr>
        <w:ind w:left="2880" w:hanging="360"/>
      </w:pPr>
      <w:rPr>
        <w:rFonts w:ascii="Symbol" w:hAnsi="Symbol" w:hint="default"/>
      </w:rPr>
    </w:lvl>
    <w:lvl w:ilvl="4" w:tplc="A45027AA" w:tentative="1">
      <w:start w:val="1"/>
      <w:numFmt w:val="bullet"/>
      <w:lvlText w:val="o"/>
      <w:lvlJc w:val="left"/>
      <w:pPr>
        <w:ind w:left="3600" w:hanging="360"/>
      </w:pPr>
      <w:rPr>
        <w:rFonts w:ascii="Courier New" w:hAnsi="Courier New" w:hint="default"/>
      </w:rPr>
    </w:lvl>
    <w:lvl w:ilvl="5" w:tplc="112E8C9A" w:tentative="1">
      <w:start w:val="1"/>
      <w:numFmt w:val="bullet"/>
      <w:lvlText w:val=""/>
      <w:lvlJc w:val="left"/>
      <w:pPr>
        <w:ind w:left="4320" w:hanging="360"/>
      </w:pPr>
      <w:rPr>
        <w:rFonts w:ascii="Wingdings" w:hAnsi="Wingdings" w:hint="default"/>
      </w:rPr>
    </w:lvl>
    <w:lvl w:ilvl="6" w:tplc="66DEB052" w:tentative="1">
      <w:start w:val="1"/>
      <w:numFmt w:val="bullet"/>
      <w:lvlText w:val=""/>
      <w:lvlJc w:val="left"/>
      <w:pPr>
        <w:ind w:left="5040" w:hanging="360"/>
      </w:pPr>
      <w:rPr>
        <w:rFonts w:ascii="Symbol" w:hAnsi="Symbol" w:hint="default"/>
      </w:rPr>
    </w:lvl>
    <w:lvl w:ilvl="7" w:tplc="E41222E8" w:tentative="1">
      <w:start w:val="1"/>
      <w:numFmt w:val="bullet"/>
      <w:lvlText w:val="o"/>
      <w:lvlJc w:val="left"/>
      <w:pPr>
        <w:ind w:left="5760" w:hanging="360"/>
      </w:pPr>
      <w:rPr>
        <w:rFonts w:ascii="Courier New" w:hAnsi="Courier New" w:hint="default"/>
      </w:rPr>
    </w:lvl>
    <w:lvl w:ilvl="8" w:tplc="60BA59EA" w:tentative="1">
      <w:start w:val="1"/>
      <w:numFmt w:val="bullet"/>
      <w:lvlText w:val=""/>
      <w:lvlJc w:val="left"/>
      <w:pPr>
        <w:ind w:left="6480" w:hanging="360"/>
      </w:pPr>
      <w:rPr>
        <w:rFonts w:ascii="Wingdings" w:hAnsi="Wingdings" w:hint="default"/>
      </w:rPr>
    </w:lvl>
  </w:abstractNum>
  <w:abstractNum w:abstractNumId="16">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17">
    <w:nsid w:val="46446865"/>
    <w:multiLevelType w:val="hybridMultilevel"/>
    <w:tmpl w:val="1C6A9942"/>
    <w:lvl w:ilvl="0" w:tplc="BCDCD68E">
      <w:start w:val="1"/>
      <w:numFmt w:val="decimal"/>
      <w:lvlText w:val="%1)"/>
      <w:lvlJc w:val="left"/>
      <w:pPr>
        <w:ind w:left="720" w:hanging="360"/>
      </w:pPr>
      <w:rPr>
        <w:rFonts w:hint="default"/>
      </w:rPr>
    </w:lvl>
    <w:lvl w:ilvl="1" w:tplc="8B2237DE" w:tentative="1">
      <w:start w:val="1"/>
      <w:numFmt w:val="lowerLetter"/>
      <w:lvlText w:val="%2."/>
      <w:lvlJc w:val="left"/>
      <w:pPr>
        <w:ind w:left="1440" w:hanging="360"/>
      </w:pPr>
    </w:lvl>
    <w:lvl w:ilvl="2" w:tplc="98160B46" w:tentative="1">
      <w:start w:val="1"/>
      <w:numFmt w:val="lowerRoman"/>
      <w:lvlText w:val="%3."/>
      <w:lvlJc w:val="right"/>
      <w:pPr>
        <w:ind w:left="2160" w:hanging="180"/>
      </w:pPr>
    </w:lvl>
    <w:lvl w:ilvl="3" w:tplc="E554693A" w:tentative="1">
      <w:start w:val="1"/>
      <w:numFmt w:val="decimal"/>
      <w:lvlText w:val="%4."/>
      <w:lvlJc w:val="left"/>
      <w:pPr>
        <w:ind w:left="2880" w:hanging="360"/>
      </w:pPr>
    </w:lvl>
    <w:lvl w:ilvl="4" w:tplc="640CB868" w:tentative="1">
      <w:start w:val="1"/>
      <w:numFmt w:val="lowerLetter"/>
      <w:lvlText w:val="%5."/>
      <w:lvlJc w:val="left"/>
      <w:pPr>
        <w:ind w:left="3600" w:hanging="360"/>
      </w:pPr>
    </w:lvl>
    <w:lvl w:ilvl="5" w:tplc="105E6884" w:tentative="1">
      <w:start w:val="1"/>
      <w:numFmt w:val="lowerRoman"/>
      <w:lvlText w:val="%6."/>
      <w:lvlJc w:val="right"/>
      <w:pPr>
        <w:ind w:left="4320" w:hanging="180"/>
      </w:pPr>
    </w:lvl>
    <w:lvl w:ilvl="6" w:tplc="EA96FF48" w:tentative="1">
      <w:start w:val="1"/>
      <w:numFmt w:val="decimal"/>
      <w:lvlText w:val="%7."/>
      <w:lvlJc w:val="left"/>
      <w:pPr>
        <w:ind w:left="5040" w:hanging="360"/>
      </w:pPr>
    </w:lvl>
    <w:lvl w:ilvl="7" w:tplc="20942E00" w:tentative="1">
      <w:start w:val="1"/>
      <w:numFmt w:val="lowerLetter"/>
      <w:lvlText w:val="%8."/>
      <w:lvlJc w:val="left"/>
      <w:pPr>
        <w:ind w:left="5760" w:hanging="360"/>
      </w:pPr>
    </w:lvl>
    <w:lvl w:ilvl="8" w:tplc="36DAD6A2" w:tentative="1">
      <w:start w:val="1"/>
      <w:numFmt w:val="lowerRoman"/>
      <w:lvlText w:val="%9."/>
      <w:lvlJc w:val="right"/>
      <w:pPr>
        <w:ind w:left="6480" w:hanging="180"/>
      </w:pPr>
    </w:lvl>
  </w:abstractNum>
  <w:abstractNum w:abstractNumId="18">
    <w:nsid w:val="48C61ECC"/>
    <w:multiLevelType w:val="hybridMultilevel"/>
    <w:tmpl w:val="02D04BE0"/>
    <w:lvl w:ilvl="0" w:tplc="08090011">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D8154C"/>
    <w:multiLevelType w:val="hybridMultilevel"/>
    <w:tmpl w:val="8110C0D4"/>
    <w:lvl w:ilvl="0" w:tplc="08090017">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0">
    <w:nsid w:val="4EA00B96"/>
    <w:multiLevelType w:val="hybridMultilevel"/>
    <w:tmpl w:val="3014D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A72624"/>
    <w:multiLevelType w:val="hybridMultilevel"/>
    <w:tmpl w:val="EF1EE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0B4810"/>
    <w:multiLevelType w:val="hybridMultilevel"/>
    <w:tmpl w:val="A496BD92"/>
    <w:lvl w:ilvl="0" w:tplc="8CDC44CE">
      <w:start w:val="1"/>
      <w:numFmt w:val="bullet"/>
      <w:lvlText w:val=""/>
      <w:lvlJc w:val="left"/>
      <w:pPr>
        <w:ind w:left="1296" w:hanging="360"/>
      </w:pPr>
      <w:rPr>
        <w:rFonts w:ascii="Symbol" w:hAnsi="Symbol" w:hint="default"/>
      </w:rPr>
    </w:lvl>
    <w:lvl w:ilvl="1" w:tplc="F4D2CE0A" w:tentative="1">
      <w:start w:val="1"/>
      <w:numFmt w:val="bullet"/>
      <w:lvlText w:val="o"/>
      <w:lvlJc w:val="left"/>
      <w:pPr>
        <w:ind w:left="2016" w:hanging="360"/>
      </w:pPr>
      <w:rPr>
        <w:rFonts w:ascii="Courier New" w:hAnsi="Courier New" w:cs="Courier New" w:hint="default"/>
      </w:rPr>
    </w:lvl>
    <w:lvl w:ilvl="2" w:tplc="F8522EDA" w:tentative="1">
      <w:start w:val="1"/>
      <w:numFmt w:val="bullet"/>
      <w:lvlText w:val=""/>
      <w:lvlJc w:val="left"/>
      <w:pPr>
        <w:ind w:left="2736" w:hanging="360"/>
      </w:pPr>
      <w:rPr>
        <w:rFonts w:ascii="Wingdings" w:hAnsi="Wingdings" w:hint="default"/>
      </w:rPr>
    </w:lvl>
    <w:lvl w:ilvl="3" w:tplc="C5F0FA40" w:tentative="1">
      <w:start w:val="1"/>
      <w:numFmt w:val="bullet"/>
      <w:lvlText w:val=""/>
      <w:lvlJc w:val="left"/>
      <w:pPr>
        <w:ind w:left="3456" w:hanging="360"/>
      </w:pPr>
      <w:rPr>
        <w:rFonts w:ascii="Symbol" w:hAnsi="Symbol" w:hint="default"/>
      </w:rPr>
    </w:lvl>
    <w:lvl w:ilvl="4" w:tplc="17F0D5DA" w:tentative="1">
      <w:start w:val="1"/>
      <w:numFmt w:val="bullet"/>
      <w:lvlText w:val="o"/>
      <w:lvlJc w:val="left"/>
      <w:pPr>
        <w:ind w:left="4176" w:hanging="360"/>
      </w:pPr>
      <w:rPr>
        <w:rFonts w:ascii="Courier New" w:hAnsi="Courier New" w:cs="Courier New" w:hint="default"/>
      </w:rPr>
    </w:lvl>
    <w:lvl w:ilvl="5" w:tplc="AC34E0A2" w:tentative="1">
      <w:start w:val="1"/>
      <w:numFmt w:val="bullet"/>
      <w:lvlText w:val=""/>
      <w:lvlJc w:val="left"/>
      <w:pPr>
        <w:ind w:left="4896" w:hanging="360"/>
      </w:pPr>
      <w:rPr>
        <w:rFonts w:ascii="Wingdings" w:hAnsi="Wingdings" w:hint="default"/>
      </w:rPr>
    </w:lvl>
    <w:lvl w:ilvl="6" w:tplc="3578AE54" w:tentative="1">
      <w:start w:val="1"/>
      <w:numFmt w:val="bullet"/>
      <w:lvlText w:val=""/>
      <w:lvlJc w:val="left"/>
      <w:pPr>
        <w:ind w:left="5616" w:hanging="360"/>
      </w:pPr>
      <w:rPr>
        <w:rFonts w:ascii="Symbol" w:hAnsi="Symbol" w:hint="default"/>
      </w:rPr>
    </w:lvl>
    <w:lvl w:ilvl="7" w:tplc="455C3DB8" w:tentative="1">
      <w:start w:val="1"/>
      <w:numFmt w:val="bullet"/>
      <w:lvlText w:val="o"/>
      <w:lvlJc w:val="left"/>
      <w:pPr>
        <w:ind w:left="6336" w:hanging="360"/>
      </w:pPr>
      <w:rPr>
        <w:rFonts w:ascii="Courier New" w:hAnsi="Courier New" w:cs="Courier New" w:hint="default"/>
      </w:rPr>
    </w:lvl>
    <w:lvl w:ilvl="8" w:tplc="41F83158" w:tentative="1">
      <w:start w:val="1"/>
      <w:numFmt w:val="bullet"/>
      <w:lvlText w:val=""/>
      <w:lvlJc w:val="left"/>
      <w:pPr>
        <w:ind w:left="7056" w:hanging="360"/>
      </w:pPr>
      <w:rPr>
        <w:rFonts w:ascii="Wingdings" w:hAnsi="Wingdings" w:hint="default"/>
      </w:rPr>
    </w:lvl>
  </w:abstractNum>
  <w:abstractNum w:abstractNumId="23">
    <w:nsid w:val="559F7087"/>
    <w:multiLevelType w:val="hybridMultilevel"/>
    <w:tmpl w:val="9C365C76"/>
    <w:lvl w:ilvl="0" w:tplc="08090001">
      <w:start w:val="1"/>
      <w:numFmt w:val="decimal"/>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5E3C7F84"/>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nsid w:val="6BD642E0"/>
    <w:multiLevelType w:val="hybridMultilevel"/>
    <w:tmpl w:val="8F12443E"/>
    <w:lvl w:ilvl="0" w:tplc="37726CEC">
      <w:start w:val="1"/>
      <w:numFmt w:val="bullet"/>
      <w:lvlText w:val=""/>
      <w:lvlJc w:val="left"/>
      <w:pPr>
        <w:ind w:left="1440" w:hanging="360"/>
      </w:pPr>
      <w:rPr>
        <w:rFonts w:ascii="Symbol" w:hAnsi="Symbol" w:hint="default"/>
      </w:rPr>
    </w:lvl>
    <w:lvl w:ilvl="1" w:tplc="1BF27B78" w:tentative="1">
      <w:start w:val="1"/>
      <w:numFmt w:val="bullet"/>
      <w:lvlText w:val="o"/>
      <w:lvlJc w:val="left"/>
      <w:pPr>
        <w:ind w:left="2160" w:hanging="360"/>
      </w:pPr>
      <w:rPr>
        <w:rFonts w:ascii="Courier New" w:hAnsi="Courier New" w:hint="default"/>
      </w:rPr>
    </w:lvl>
    <w:lvl w:ilvl="2" w:tplc="3D4020C6" w:tentative="1">
      <w:start w:val="1"/>
      <w:numFmt w:val="bullet"/>
      <w:lvlText w:val=""/>
      <w:lvlJc w:val="left"/>
      <w:pPr>
        <w:ind w:left="2880" w:hanging="360"/>
      </w:pPr>
      <w:rPr>
        <w:rFonts w:ascii="Wingdings" w:hAnsi="Wingdings" w:hint="default"/>
      </w:rPr>
    </w:lvl>
    <w:lvl w:ilvl="3" w:tplc="C8609758" w:tentative="1">
      <w:start w:val="1"/>
      <w:numFmt w:val="bullet"/>
      <w:lvlText w:val=""/>
      <w:lvlJc w:val="left"/>
      <w:pPr>
        <w:ind w:left="3600" w:hanging="360"/>
      </w:pPr>
      <w:rPr>
        <w:rFonts w:ascii="Symbol" w:hAnsi="Symbol" w:hint="default"/>
      </w:rPr>
    </w:lvl>
    <w:lvl w:ilvl="4" w:tplc="757A2A0E" w:tentative="1">
      <w:start w:val="1"/>
      <w:numFmt w:val="bullet"/>
      <w:lvlText w:val="o"/>
      <w:lvlJc w:val="left"/>
      <w:pPr>
        <w:ind w:left="4320" w:hanging="360"/>
      </w:pPr>
      <w:rPr>
        <w:rFonts w:ascii="Courier New" w:hAnsi="Courier New" w:hint="default"/>
      </w:rPr>
    </w:lvl>
    <w:lvl w:ilvl="5" w:tplc="A85EA77A" w:tentative="1">
      <w:start w:val="1"/>
      <w:numFmt w:val="bullet"/>
      <w:lvlText w:val=""/>
      <w:lvlJc w:val="left"/>
      <w:pPr>
        <w:ind w:left="5040" w:hanging="360"/>
      </w:pPr>
      <w:rPr>
        <w:rFonts w:ascii="Wingdings" w:hAnsi="Wingdings" w:hint="default"/>
      </w:rPr>
    </w:lvl>
    <w:lvl w:ilvl="6" w:tplc="7CD8FD3E" w:tentative="1">
      <w:start w:val="1"/>
      <w:numFmt w:val="bullet"/>
      <w:lvlText w:val=""/>
      <w:lvlJc w:val="left"/>
      <w:pPr>
        <w:ind w:left="5760" w:hanging="360"/>
      </w:pPr>
      <w:rPr>
        <w:rFonts w:ascii="Symbol" w:hAnsi="Symbol" w:hint="default"/>
      </w:rPr>
    </w:lvl>
    <w:lvl w:ilvl="7" w:tplc="DAC8D87E" w:tentative="1">
      <w:start w:val="1"/>
      <w:numFmt w:val="bullet"/>
      <w:lvlText w:val="o"/>
      <w:lvlJc w:val="left"/>
      <w:pPr>
        <w:ind w:left="6480" w:hanging="360"/>
      </w:pPr>
      <w:rPr>
        <w:rFonts w:ascii="Courier New" w:hAnsi="Courier New" w:hint="default"/>
      </w:rPr>
    </w:lvl>
    <w:lvl w:ilvl="8" w:tplc="014633AA" w:tentative="1">
      <w:start w:val="1"/>
      <w:numFmt w:val="bullet"/>
      <w:lvlText w:val=""/>
      <w:lvlJc w:val="left"/>
      <w:pPr>
        <w:ind w:left="7200" w:hanging="360"/>
      </w:pPr>
      <w:rPr>
        <w:rFonts w:ascii="Wingdings" w:hAnsi="Wingdings" w:hint="default"/>
      </w:rPr>
    </w:lvl>
  </w:abstractNum>
  <w:abstractNum w:abstractNumId="26">
    <w:nsid w:val="6CC92017"/>
    <w:multiLevelType w:val="multilevel"/>
    <w:tmpl w:val="525C212C"/>
    <w:lvl w:ilvl="0">
      <w:start w:val="1"/>
      <w:numFmt w:val="upperLetter"/>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0BF2385"/>
    <w:multiLevelType w:val="hybridMultilevel"/>
    <w:tmpl w:val="D80865AC"/>
    <w:lvl w:ilvl="0" w:tplc="47D62EEC">
      <w:start w:val="1"/>
      <w:numFmt w:val="bullet"/>
      <w:lvlText w:val=""/>
      <w:lvlJc w:val="left"/>
      <w:pPr>
        <w:ind w:left="720" w:hanging="360"/>
      </w:pPr>
      <w:rPr>
        <w:rFonts w:ascii="Symbol" w:hAnsi="Symbol" w:hint="default"/>
      </w:rPr>
    </w:lvl>
    <w:lvl w:ilvl="1" w:tplc="66928DCC" w:tentative="1">
      <w:start w:val="1"/>
      <w:numFmt w:val="bullet"/>
      <w:lvlText w:val="o"/>
      <w:lvlJc w:val="left"/>
      <w:pPr>
        <w:ind w:left="1440" w:hanging="360"/>
      </w:pPr>
      <w:rPr>
        <w:rFonts w:ascii="Courier New" w:hAnsi="Courier New" w:hint="default"/>
      </w:rPr>
    </w:lvl>
    <w:lvl w:ilvl="2" w:tplc="3E68AC3E" w:tentative="1">
      <w:start w:val="1"/>
      <w:numFmt w:val="bullet"/>
      <w:lvlText w:val=""/>
      <w:lvlJc w:val="left"/>
      <w:pPr>
        <w:ind w:left="2160" w:hanging="360"/>
      </w:pPr>
      <w:rPr>
        <w:rFonts w:ascii="Wingdings" w:hAnsi="Wingdings" w:hint="default"/>
      </w:rPr>
    </w:lvl>
    <w:lvl w:ilvl="3" w:tplc="64DEF77C" w:tentative="1">
      <w:start w:val="1"/>
      <w:numFmt w:val="bullet"/>
      <w:lvlText w:val=""/>
      <w:lvlJc w:val="left"/>
      <w:pPr>
        <w:ind w:left="2880" w:hanging="360"/>
      </w:pPr>
      <w:rPr>
        <w:rFonts w:ascii="Symbol" w:hAnsi="Symbol" w:hint="default"/>
      </w:rPr>
    </w:lvl>
    <w:lvl w:ilvl="4" w:tplc="D22A39B0" w:tentative="1">
      <w:start w:val="1"/>
      <w:numFmt w:val="bullet"/>
      <w:lvlText w:val="o"/>
      <w:lvlJc w:val="left"/>
      <w:pPr>
        <w:ind w:left="3600" w:hanging="360"/>
      </w:pPr>
      <w:rPr>
        <w:rFonts w:ascii="Courier New" w:hAnsi="Courier New" w:hint="default"/>
      </w:rPr>
    </w:lvl>
    <w:lvl w:ilvl="5" w:tplc="A6D858D8" w:tentative="1">
      <w:start w:val="1"/>
      <w:numFmt w:val="bullet"/>
      <w:lvlText w:val=""/>
      <w:lvlJc w:val="left"/>
      <w:pPr>
        <w:ind w:left="4320" w:hanging="360"/>
      </w:pPr>
      <w:rPr>
        <w:rFonts w:ascii="Wingdings" w:hAnsi="Wingdings" w:hint="default"/>
      </w:rPr>
    </w:lvl>
    <w:lvl w:ilvl="6" w:tplc="D2163BC8" w:tentative="1">
      <w:start w:val="1"/>
      <w:numFmt w:val="bullet"/>
      <w:lvlText w:val=""/>
      <w:lvlJc w:val="left"/>
      <w:pPr>
        <w:ind w:left="5040" w:hanging="360"/>
      </w:pPr>
      <w:rPr>
        <w:rFonts w:ascii="Symbol" w:hAnsi="Symbol" w:hint="default"/>
      </w:rPr>
    </w:lvl>
    <w:lvl w:ilvl="7" w:tplc="EFC4B056" w:tentative="1">
      <w:start w:val="1"/>
      <w:numFmt w:val="bullet"/>
      <w:lvlText w:val="o"/>
      <w:lvlJc w:val="left"/>
      <w:pPr>
        <w:ind w:left="5760" w:hanging="360"/>
      </w:pPr>
      <w:rPr>
        <w:rFonts w:ascii="Courier New" w:hAnsi="Courier New" w:hint="default"/>
      </w:rPr>
    </w:lvl>
    <w:lvl w:ilvl="8" w:tplc="4A228EB8" w:tentative="1">
      <w:start w:val="1"/>
      <w:numFmt w:val="bullet"/>
      <w:lvlText w:val=""/>
      <w:lvlJc w:val="left"/>
      <w:pPr>
        <w:ind w:left="6480" w:hanging="360"/>
      </w:pPr>
      <w:rPr>
        <w:rFonts w:ascii="Wingdings" w:hAnsi="Wingdings" w:hint="default"/>
      </w:rPr>
    </w:lvl>
  </w:abstractNum>
  <w:abstractNum w:abstractNumId="28">
    <w:nsid w:val="722C515A"/>
    <w:multiLevelType w:val="hybridMultilevel"/>
    <w:tmpl w:val="8CE8129E"/>
    <w:lvl w:ilvl="0" w:tplc="548AC316">
      <w:start w:val="1"/>
      <w:numFmt w:val="bullet"/>
      <w:pStyle w:val="Bullet"/>
      <w:lvlText w:val=""/>
      <w:lvlJc w:val="left"/>
      <w:pPr>
        <w:tabs>
          <w:tab w:val="num" w:pos="720"/>
        </w:tabs>
        <w:ind w:left="720" w:hanging="360"/>
      </w:pPr>
      <w:rPr>
        <w:rFonts w:ascii="Symbol" w:hAnsi="Symbol" w:hint="default"/>
      </w:rPr>
    </w:lvl>
    <w:lvl w:ilvl="1" w:tplc="DFF6A4B8" w:tentative="1">
      <w:start w:val="1"/>
      <w:numFmt w:val="bullet"/>
      <w:lvlText w:val="o"/>
      <w:lvlJc w:val="left"/>
      <w:pPr>
        <w:tabs>
          <w:tab w:val="num" w:pos="1440"/>
        </w:tabs>
        <w:ind w:left="1440" w:hanging="360"/>
      </w:pPr>
      <w:rPr>
        <w:rFonts w:ascii="Courier New" w:hAnsi="Courier New" w:hint="default"/>
      </w:rPr>
    </w:lvl>
    <w:lvl w:ilvl="2" w:tplc="D4488164" w:tentative="1">
      <w:start w:val="1"/>
      <w:numFmt w:val="bullet"/>
      <w:lvlText w:val=""/>
      <w:lvlJc w:val="left"/>
      <w:pPr>
        <w:tabs>
          <w:tab w:val="num" w:pos="2160"/>
        </w:tabs>
        <w:ind w:left="2160" w:hanging="360"/>
      </w:pPr>
      <w:rPr>
        <w:rFonts w:ascii="Wingdings" w:hAnsi="Wingdings" w:hint="default"/>
      </w:rPr>
    </w:lvl>
    <w:lvl w:ilvl="3" w:tplc="469EAFCE" w:tentative="1">
      <w:start w:val="1"/>
      <w:numFmt w:val="bullet"/>
      <w:lvlText w:val=""/>
      <w:lvlJc w:val="left"/>
      <w:pPr>
        <w:tabs>
          <w:tab w:val="num" w:pos="2880"/>
        </w:tabs>
        <w:ind w:left="2880" w:hanging="360"/>
      </w:pPr>
      <w:rPr>
        <w:rFonts w:ascii="Symbol" w:hAnsi="Symbol" w:hint="default"/>
      </w:rPr>
    </w:lvl>
    <w:lvl w:ilvl="4" w:tplc="0C78C638" w:tentative="1">
      <w:start w:val="1"/>
      <w:numFmt w:val="bullet"/>
      <w:lvlText w:val="o"/>
      <w:lvlJc w:val="left"/>
      <w:pPr>
        <w:tabs>
          <w:tab w:val="num" w:pos="3600"/>
        </w:tabs>
        <w:ind w:left="3600" w:hanging="360"/>
      </w:pPr>
      <w:rPr>
        <w:rFonts w:ascii="Courier New" w:hAnsi="Courier New" w:hint="default"/>
      </w:rPr>
    </w:lvl>
    <w:lvl w:ilvl="5" w:tplc="E7124940" w:tentative="1">
      <w:start w:val="1"/>
      <w:numFmt w:val="bullet"/>
      <w:lvlText w:val=""/>
      <w:lvlJc w:val="left"/>
      <w:pPr>
        <w:tabs>
          <w:tab w:val="num" w:pos="4320"/>
        </w:tabs>
        <w:ind w:left="4320" w:hanging="360"/>
      </w:pPr>
      <w:rPr>
        <w:rFonts w:ascii="Wingdings" w:hAnsi="Wingdings" w:hint="default"/>
      </w:rPr>
    </w:lvl>
    <w:lvl w:ilvl="6" w:tplc="75C800DE" w:tentative="1">
      <w:start w:val="1"/>
      <w:numFmt w:val="bullet"/>
      <w:lvlText w:val=""/>
      <w:lvlJc w:val="left"/>
      <w:pPr>
        <w:tabs>
          <w:tab w:val="num" w:pos="5040"/>
        </w:tabs>
        <w:ind w:left="5040" w:hanging="360"/>
      </w:pPr>
      <w:rPr>
        <w:rFonts w:ascii="Symbol" w:hAnsi="Symbol" w:hint="default"/>
      </w:rPr>
    </w:lvl>
    <w:lvl w:ilvl="7" w:tplc="BFC0A410" w:tentative="1">
      <w:start w:val="1"/>
      <w:numFmt w:val="bullet"/>
      <w:lvlText w:val="o"/>
      <w:lvlJc w:val="left"/>
      <w:pPr>
        <w:tabs>
          <w:tab w:val="num" w:pos="5760"/>
        </w:tabs>
        <w:ind w:left="5760" w:hanging="360"/>
      </w:pPr>
      <w:rPr>
        <w:rFonts w:ascii="Courier New" w:hAnsi="Courier New" w:hint="default"/>
      </w:rPr>
    </w:lvl>
    <w:lvl w:ilvl="8" w:tplc="94D05916" w:tentative="1">
      <w:start w:val="1"/>
      <w:numFmt w:val="bullet"/>
      <w:lvlText w:val=""/>
      <w:lvlJc w:val="left"/>
      <w:pPr>
        <w:tabs>
          <w:tab w:val="num" w:pos="6480"/>
        </w:tabs>
        <w:ind w:left="6480" w:hanging="360"/>
      </w:pPr>
      <w:rPr>
        <w:rFonts w:ascii="Wingdings" w:hAnsi="Wingdings" w:hint="default"/>
      </w:rPr>
    </w:lvl>
  </w:abstractNum>
  <w:abstractNum w:abstractNumId="29">
    <w:nsid w:val="731C4D10"/>
    <w:multiLevelType w:val="hybridMultilevel"/>
    <w:tmpl w:val="37566B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7C007028"/>
    <w:multiLevelType w:val="hybridMultilevel"/>
    <w:tmpl w:val="F66A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8968D6"/>
    <w:multiLevelType w:val="hybridMultilevel"/>
    <w:tmpl w:val="E60E5F2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24"/>
  </w:num>
  <w:num w:numId="6">
    <w:abstractNumId w:val="3"/>
  </w:num>
  <w:num w:numId="7">
    <w:abstractNumId w:val="6"/>
  </w:num>
  <w:num w:numId="8">
    <w:abstractNumId w:val="25"/>
  </w:num>
  <w:num w:numId="9">
    <w:abstractNumId w:val="28"/>
  </w:num>
  <w:num w:numId="10">
    <w:abstractNumId w:val="20"/>
  </w:num>
  <w:num w:numId="11">
    <w:abstractNumId w:val="4"/>
  </w:num>
  <w:num w:numId="12">
    <w:abstractNumId w:val="16"/>
  </w:num>
  <w:num w:numId="13">
    <w:abstractNumId w:val="11"/>
  </w:num>
  <w:num w:numId="14">
    <w:abstractNumId w:val="14"/>
  </w:num>
  <w:num w:numId="15">
    <w:abstractNumId w:val="5"/>
  </w:num>
  <w:num w:numId="16">
    <w:abstractNumId w:val="8"/>
  </w:num>
  <w:num w:numId="17">
    <w:abstractNumId w:val="2"/>
  </w:num>
  <w:num w:numId="18">
    <w:abstractNumId w:val="27"/>
  </w:num>
  <w:num w:numId="19">
    <w:abstractNumId w:val="7"/>
  </w:num>
  <w:num w:numId="20">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1"/>
  </w:num>
  <w:num w:numId="23">
    <w:abstractNumId w:val="19"/>
  </w:num>
  <w:num w:numId="24">
    <w:abstractNumId w:val="30"/>
  </w:num>
  <w:num w:numId="25">
    <w:abstractNumId w:val="26"/>
  </w:num>
  <w:num w:numId="26">
    <w:abstractNumId w:val="13"/>
  </w:num>
  <w:num w:numId="27">
    <w:abstractNumId w:val="0"/>
  </w:num>
  <w:num w:numId="28">
    <w:abstractNumId w:val="23"/>
  </w:num>
  <w:num w:numId="29">
    <w:abstractNumId w:val="22"/>
  </w:num>
  <w:num w:numId="30">
    <w:abstractNumId w:val="13"/>
  </w:num>
  <w:num w:numId="31">
    <w:abstractNumId w:val="13"/>
  </w:num>
  <w:num w:numId="32">
    <w:abstractNumId w:val="13"/>
  </w:num>
  <w:num w:numId="33">
    <w:abstractNumId w:val="18"/>
  </w:num>
  <w:num w:numId="34">
    <w:abstractNumId w:val="9"/>
  </w:num>
  <w:num w:numId="35">
    <w:abstractNumId w:val="1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 w:numId="50">
    <w:abstractNumId w:val="13"/>
  </w:num>
  <w:num w:numId="51">
    <w:abstractNumId w:val="13"/>
  </w:num>
  <w:num w:numId="52">
    <w:abstractNumId w:val="13"/>
  </w:num>
  <w:num w:numId="53">
    <w:abstractNumId w:val="13"/>
  </w:num>
  <w:num w:numId="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13"/>
  </w:num>
  <w:num w:numId="57">
    <w:abstractNumId w:val="13"/>
  </w:num>
  <w:num w:numId="58">
    <w:abstractNumId w:val="13"/>
  </w:num>
  <w:num w:numId="59">
    <w:abstractNumId w:val="13"/>
  </w:num>
  <w:num w:numId="60">
    <w:abstractNumId w:val="13"/>
  </w:num>
  <w:num w:numId="61">
    <w:abstractNumId w:val="13"/>
  </w:num>
  <w:num w:numId="62">
    <w:abstractNumId w:val="13"/>
  </w:num>
  <w:num w:numId="63">
    <w:abstractNumId w:val="13"/>
  </w:num>
  <w:num w:numId="64">
    <w:abstractNumId w:val="13"/>
  </w:num>
  <w:num w:numId="65">
    <w:abstractNumId w:val="13"/>
  </w:num>
  <w:num w:numId="66">
    <w:abstractNumId w:val="13"/>
  </w:num>
  <w:num w:numId="67">
    <w:abstractNumId w:val="13"/>
  </w:num>
  <w:num w:numId="68">
    <w:abstractNumId w:val="13"/>
  </w:num>
  <w:num w:numId="69">
    <w:abstractNumId w:val="13"/>
  </w:num>
  <w:num w:numId="70">
    <w:abstractNumId w:val="13"/>
  </w:num>
  <w:num w:numId="71">
    <w:abstractNumId w:val="13"/>
  </w:num>
  <w:num w:numId="72">
    <w:abstractNumId w:val="13"/>
  </w:num>
  <w:num w:numId="73">
    <w:abstractNumId w:val="13"/>
  </w:num>
  <w:num w:numId="74">
    <w:abstractNumId w:val="13"/>
  </w:num>
  <w:num w:numId="75">
    <w:abstractNumId w:val="13"/>
  </w:num>
  <w:num w:numId="76">
    <w:abstractNumId w:val="13"/>
  </w:num>
  <w:num w:numId="77">
    <w:abstractNumId w:val="13"/>
  </w:num>
  <w:num w:numId="78">
    <w:abstractNumId w:val="13"/>
  </w:num>
  <w:num w:numId="79">
    <w:abstractNumId w:val="13"/>
  </w:num>
  <w:num w:numId="80">
    <w:abstractNumId w:val="13"/>
  </w:num>
  <w:num w:numId="81">
    <w:abstractNumId w:val="13"/>
  </w:num>
  <w:num w:numId="82">
    <w:abstractNumId w:val="13"/>
  </w:num>
  <w:num w:numId="83">
    <w:abstractNumId w:val="13"/>
  </w:num>
  <w:num w:numId="84">
    <w:abstractNumId w:val="13"/>
  </w:num>
  <w:num w:numId="85">
    <w:abstractNumId w:val="13"/>
  </w:num>
  <w:num w:numId="86">
    <w:abstractNumId w:val="13"/>
  </w:num>
  <w:num w:numId="87">
    <w:abstractNumId w:val="13"/>
  </w:num>
  <w:num w:numId="88">
    <w:abstractNumId w:val="13"/>
  </w:num>
  <w:num w:numId="89">
    <w:abstractNumId w:val="13"/>
  </w:num>
  <w:num w:numId="90">
    <w:abstractNumId w:val="13"/>
  </w:num>
  <w:num w:numId="91">
    <w:abstractNumId w:val="13"/>
  </w:num>
  <w:num w:numId="92">
    <w:abstractNumId w:val="13"/>
  </w:num>
  <w:num w:numId="93">
    <w:abstractNumId w:val="13"/>
  </w:num>
  <w:num w:numId="94">
    <w:abstractNumId w:val="13"/>
  </w:num>
  <w:num w:numId="95">
    <w:abstractNumId w:val="13"/>
  </w:num>
  <w:num w:numId="96">
    <w:abstractNumId w:val="12"/>
  </w:num>
  <w:num w:numId="97">
    <w:abstractNumId w:val="12"/>
  </w:num>
  <w:num w:numId="98">
    <w:abstractNumId w:val="12"/>
  </w:num>
  <w:num w:numId="99">
    <w:abstractNumId w:val="12"/>
  </w:num>
  <w:num w:numId="100">
    <w:abstractNumId w:val="12"/>
  </w:num>
  <w:num w:numId="101">
    <w:abstractNumId w:val="12"/>
  </w:num>
  <w:num w:numId="102">
    <w:abstractNumId w:val="12"/>
  </w:num>
  <w:num w:numId="103">
    <w:abstractNumId w:val="12"/>
  </w:num>
  <w:num w:numId="104">
    <w:abstractNumId w:val="12"/>
  </w:num>
  <w:num w:numId="105">
    <w:abstractNumId w:val="12"/>
  </w:num>
  <w:num w:numId="106">
    <w:abstractNumId w:val="12"/>
  </w:num>
  <w:num w:numId="107">
    <w:abstractNumId w:val="12"/>
  </w:num>
  <w:num w:numId="108">
    <w:abstractNumId w:val="12"/>
  </w:num>
  <w:num w:numId="109">
    <w:abstractNumId w:val="12"/>
  </w:num>
  <w:num w:numId="110">
    <w:abstractNumId w:val="21"/>
  </w:num>
  <w:num w:numId="111">
    <w:abstractNumId w:val="29"/>
  </w:num>
  <w:num w:numId="112">
    <w:abstractNumId w:val="1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hideSpellingErrors/>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5A9"/>
    <w:rsid w:val="000028F8"/>
    <w:rsid w:val="00005FE3"/>
    <w:rsid w:val="00006A17"/>
    <w:rsid w:val="00010EF3"/>
    <w:rsid w:val="00017689"/>
    <w:rsid w:val="000204E4"/>
    <w:rsid w:val="00021B30"/>
    <w:rsid w:val="0002470F"/>
    <w:rsid w:val="000262C5"/>
    <w:rsid w:val="00026BE7"/>
    <w:rsid w:val="00031025"/>
    <w:rsid w:val="000370DE"/>
    <w:rsid w:val="00040A61"/>
    <w:rsid w:val="00040A64"/>
    <w:rsid w:val="0004346D"/>
    <w:rsid w:val="000445C2"/>
    <w:rsid w:val="00051115"/>
    <w:rsid w:val="00055370"/>
    <w:rsid w:val="00056670"/>
    <w:rsid w:val="000571BE"/>
    <w:rsid w:val="0006032B"/>
    <w:rsid w:val="0006039E"/>
    <w:rsid w:val="000657CF"/>
    <w:rsid w:val="00065A9C"/>
    <w:rsid w:val="00067C36"/>
    <w:rsid w:val="000712C4"/>
    <w:rsid w:val="00075FAA"/>
    <w:rsid w:val="0008026F"/>
    <w:rsid w:val="00081F61"/>
    <w:rsid w:val="000829AD"/>
    <w:rsid w:val="00083E54"/>
    <w:rsid w:val="000852C5"/>
    <w:rsid w:val="00085647"/>
    <w:rsid w:val="00092180"/>
    <w:rsid w:val="00092350"/>
    <w:rsid w:val="00093926"/>
    <w:rsid w:val="00093B81"/>
    <w:rsid w:val="0009464A"/>
    <w:rsid w:val="00094AE5"/>
    <w:rsid w:val="000A14DB"/>
    <w:rsid w:val="000A3B8B"/>
    <w:rsid w:val="000A5D14"/>
    <w:rsid w:val="000A5E3E"/>
    <w:rsid w:val="000A6746"/>
    <w:rsid w:val="000B02F7"/>
    <w:rsid w:val="000B1CCC"/>
    <w:rsid w:val="000B3227"/>
    <w:rsid w:val="000B37C0"/>
    <w:rsid w:val="000B5498"/>
    <w:rsid w:val="000B5773"/>
    <w:rsid w:val="000B5B35"/>
    <w:rsid w:val="000C20CB"/>
    <w:rsid w:val="000C7AFC"/>
    <w:rsid w:val="000D22C4"/>
    <w:rsid w:val="000D2BA5"/>
    <w:rsid w:val="000D64A2"/>
    <w:rsid w:val="000D7DDE"/>
    <w:rsid w:val="000E0F51"/>
    <w:rsid w:val="000E2FC1"/>
    <w:rsid w:val="000E4206"/>
    <w:rsid w:val="000E750C"/>
    <w:rsid w:val="000E7A5A"/>
    <w:rsid w:val="000F2AE0"/>
    <w:rsid w:val="000F3F2B"/>
    <w:rsid w:val="000F7D77"/>
    <w:rsid w:val="00100617"/>
    <w:rsid w:val="001006F6"/>
    <w:rsid w:val="00100B1B"/>
    <w:rsid w:val="00101A04"/>
    <w:rsid w:val="00101AF7"/>
    <w:rsid w:val="00102FB0"/>
    <w:rsid w:val="00103745"/>
    <w:rsid w:val="00105267"/>
    <w:rsid w:val="001060F4"/>
    <w:rsid w:val="001068A0"/>
    <w:rsid w:val="00107AC6"/>
    <w:rsid w:val="00111FF1"/>
    <w:rsid w:val="00122591"/>
    <w:rsid w:val="00122F64"/>
    <w:rsid w:val="00124FEC"/>
    <w:rsid w:val="0012550F"/>
    <w:rsid w:val="0013021A"/>
    <w:rsid w:val="0013035A"/>
    <w:rsid w:val="00131DB5"/>
    <w:rsid w:val="00137633"/>
    <w:rsid w:val="00140DC9"/>
    <w:rsid w:val="001425DD"/>
    <w:rsid w:val="0014484D"/>
    <w:rsid w:val="00147136"/>
    <w:rsid w:val="00147ADC"/>
    <w:rsid w:val="00152740"/>
    <w:rsid w:val="001543BE"/>
    <w:rsid w:val="00154B2B"/>
    <w:rsid w:val="00162F35"/>
    <w:rsid w:val="00164CA3"/>
    <w:rsid w:val="00164F33"/>
    <w:rsid w:val="00167688"/>
    <w:rsid w:val="001700A1"/>
    <w:rsid w:val="0017165F"/>
    <w:rsid w:val="001736ED"/>
    <w:rsid w:val="001744A4"/>
    <w:rsid w:val="0017575A"/>
    <w:rsid w:val="00180B33"/>
    <w:rsid w:val="00181E36"/>
    <w:rsid w:val="00183034"/>
    <w:rsid w:val="00184843"/>
    <w:rsid w:val="00184914"/>
    <w:rsid w:val="0018752C"/>
    <w:rsid w:val="00190D2A"/>
    <w:rsid w:val="00192D85"/>
    <w:rsid w:val="00192FE8"/>
    <w:rsid w:val="00193944"/>
    <w:rsid w:val="001977CA"/>
    <w:rsid w:val="001A0248"/>
    <w:rsid w:val="001A320A"/>
    <w:rsid w:val="001A4FE5"/>
    <w:rsid w:val="001A66B1"/>
    <w:rsid w:val="001A6AAF"/>
    <w:rsid w:val="001B0293"/>
    <w:rsid w:val="001B242F"/>
    <w:rsid w:val="001B26FB"/>
    <w:rsid w:val="001B323A"/>
    <w:rsid w:val="001B790F"/>
    <w:rsid w:val="001C2D59"/>
    <w:rsid w:val="001C3560"/>
    <w:rsid w:val="001C3920"/>
    <w:rsid w:val="001C3B56"/>
    <w:rsid w:val="001C4B4A"/>
    <w:rsid w:val="001C57C5"/>
    <w:rsid w:val="001D05E5"/>
    <w:rsid w:val="001D14AC"/>
    <w:rsid w:val="001D25E6"/>
    <w:rsid w:val="001D38FC"/>
    <w:rsid w:val="001D49A9"/>
    <w:rsid w:val="001D61C0"/>
    <w:rsid w:val="001D7047"/>
    <w:rsid w:val="001D7861"/>
    <w:rsid w:val="001E6D64"/>
    <w:rsid w:val="001E7464"/>
    <w:rsid w:val="001E7B52"/>
    <w:rsid w:val="001F0E7F"/>
    <w:rsid w:val="001F3DCC"/>
    <w:rsid w:val="001F6B67"/>
    <w:rsid w:val="00201BF1"/>
    <w:rsid w:val="00203F26"/>
    <w:rsid w:val="0020426C"/>
    <w:rsid w:val="00204C68"/>
    <w:rsid w:val="00205203"/>
    <w:rsid w:val="00210D5C"/>
    <w:rsid w:val="0021382F"/>
    <w:rsid w:val="00214334"/>
    <w:rsid w:val="00215355"/>
    <w:rsid w:val="00217848"/>
    <w:rsid w:val="00217F55"/>
    <w:rsid w:val="002206C5"/>
    <w:rsid w:val="00225EF2"/>
    <w:rsid w:val="0022607A"/>
    <w:rsid w:val="00226451"/>
    <w:rsid w:val="00226BBD"/>
    <w:rsid w:val="00231051"/>
    <w:rsid w:val="002332A3"/>
    <w:rsid w:val="00235513"/>
    <w:rsid w:val="002454F1"/>
    <w:rsid w:val="002475F3"/>
    <w:rsid w:val="002515A8"/>
    <w:rsid w:val="00252CDE"/>
    <w:rsid w:val="00254CA3"/>
    <w:rsid w:val="002551FB"/>
    <w:rsid w:val="0025594C"/>
    <w:rsid w:val="00255EA2"/>
    <w:rsid w:val="00261F03"/>
    <w:rsid w:val="00261F48"/>
    <w:rsid w:val="00262A92"/>
    <w:rsid w:val="00262F6A"/>
    <w:rsid w:val="00263ACF"/>
    <w:rsid w:val="0027045F"/>
    <w:rsid w:val="0027047B"/>
    <w:rsid w:val="00280698"/>
    <w:rsid w:val="002813B1"/>
    <w:rsid w:val="00282B18"/>
    <w:rsid w:val="00284787"/>
    <w:rsid w:val="00287BB0"/>
    <w:rsid w:val="00290483"/>
    <w:rsid w:val="00291337"/>
    <w:rsid w:val="002959A1"/>
    <w:rsid w:val="0029677D"/>
    <w:rsid w:val="002A16FD"/>
    <w:rsid w:val="002A3A33"/>
    <w:rsid w:val="002A733E"/>
    <w:rsid w:val="002B20FC"/>
    <w:rsid w:val="002B543E"/>
    <w:rsid w:val="002B566C"/>
    <w:rsid w:val="002B707A"/>
    <w:rsid w:val="002C0438"/>
    <w:rsid w:val="002C0650"/>
    <w:rsid w:val="002C0943"/>
    <w:rsid w:val="002C45B5"/>
    <w:rsid w:val="002C6148"/>
    <w:rsid w:val="002C66F6"/>
    <w:rsid w:val="002C77CD"/>
    <w:rsid w:val="002D31F8"/>
    <w:rsid w:val="002D41E1"/>
    <w:rsid w:val="002D4A23"/>
    <w:rsid w:val="002D7DBB"/>
    <w:rsid w:val="002E189D"/>
    <w:rsid w:val="002E3D92"/>
    <w:rsid w:val="002E4EF6"/>
    <w:rsid w:val="002E60A0"/>
    <w:rsid w:val="002E6891"/>
    <w:rsid w:val="002E76CF"/>
    <w:rsid w:val="002F0047"/>
    <w:rsid w:val="002F009D"/>
    <w:rsid w:val="002F2391"/>
    <w:rsid w:val="002F327D"/>
    <w:rsid w:val="002F7BDA"/>
    <w:rsid w:val="0030047A"/>
    <w:rsid w:val="00301469"/>
    <w:rsid w:val="003043AD"/>
    <w:rsid w:val="00304AF6"/>
    <w:rsid w:val="00305A18"/>
    <w:rsid w:val="00305FFD"/>
    <w:rsid w:val="0030783E"/>
    <w:rsid w:val="00310704"/>
    <w:rsid w:val="00311A78"/>
    <w:rsid w:val="00311B0B"/>
    <w:rsid w:val="00312CB8"/>
    <w:rsid w:val="00314325"/>
    <w:rsid w:val="0031480D"/>
    <w:rsid w:val="00315E2B"/>
    <w:rsid w:val="00317D84"/>
    <w:rsid w:val="003235A9"/>
    <w:rsid w:val="00325FEC"/>
    <w:rsid w:val="003302B6"/>
    <w:rsid w:val="00332E7E"/>
    <w:rsid w:val="003348C7"/>
    <w:rsid w:val="00335ECD"/>
    <w:rsid w:val="003413E4"/>
    <w:rsid w:val="00341C9C"/>
    <w:rsid w:val="00345C7E"/>
    <w:rsid w:val="00345E88"/>
    <w:rsid w:val="003470BD"/>
    <w:rsid w:val="003534D7"/>
    <w:rsid w:val="00354167"/>
    <w:rsid w:val="00355160"/>
    <w:rsid w:val="00355EF1"/>
    <w:rsid w:val="0035770E"/>
    <w:rsid w:val="003607C6"/>
    <w:rsid w:val="00360BA3"/>
    <w:rsid w:val="00361167"/>
    <w:rsid w:val="00361FB4"/>
    <w:rsid w:val="00363325"/>
    <w:rsid w:val="00364351"/>
    <w:rsid w:val="003645EB"/>
    <w:rsid w:val="00373A25"/>
    <w:rsid w:val="00373D71"/>
    <w:rsid w:val="00377318"/>
    <w:rsid w:val="00380C8F"/>
    <w:rsid w:val="00382479"/>
    <w:rsid w:val="003831C2"/>
    <w:rsid w:val="003868E3"/>
    <w:rsid w:val="00387A7B"/>
    <w:rsid w:val="00392DBF"/>
    <w:rsid w:val="0039340B"/>
    <w:rsid w:val="00395BC9"/>
    <w:rsid w:val="00395FDF"/>
    <w:rsid w:val="00396797"/>
    <w:rsid w:val="00396ACA"/>
    <w:rsid w:val="003A132F"/>
    <w:rsid w:val="003A1B5F"/>
    <w:rsid w:val="003A3322"/>
    <w:rsid w:val="003A63DE"/>
    <w:rsid w:val="003A7257"/>
    <w:rsid w:val="003B1326"/>
    <w:rsid w:val="003B1BF6"/>
    <w:rsid w:val="003B271C"/>
    <w:rsid w:val="003B2E36"/>
    <w:rsid w:val="003B45FA"/>
    <w:rsid w:val="003B622A"/>
    <w:rsid w:val="003B6741"/>
    <w:rsid w:val="003C0416"/>
    <w:rsid w:val="003C1192"/>
    <w:rsid w:val="003D1A96"/>
    <w:rsid w:val="003D4750"/>
    <w:rsid w:val="003E1004"/>
    <w:rsid w:val="003E397B"/>
    <w:rsid w:val="003E4158"/>
    <w:rsid w:val="003E55AD"/>
    <w:rsid w:val="003E5A47"/>
    <w:rsid w:val="003E7189"/>
    <w:rsid w:val="003F2FE8"/>
    <w:rsid w:val="003F359D"/>
    <w:rsid w:val="003F480C"/>
    <w:rsid w:val="003F6A23"/>
    <w:rsid w:val="004028DD"/>
    <w:rsid w:val="004039FA"/>
    <w:rsid w:val="004045C0"/>
    <w:rsid w:val="00407988"/>
    <w:rsid w:val="00407C5F"/>
    <w:rsid w:val="0041237D"/>
    <w:rsid w:val="00412FAE"/>
    <w:rsid w:val="00413A49"/>
    <w:rsid w:val="00413DD0"/>
    <w:rsid w:val="00413F97"/>
    <w:rsid w:val="00414141"/>
    <w:rsid w:val="00414659"/>
    <w:rsid w:val="004176E3"/>
    <w:rsid w:val="00417FD5"/>
    <w:rsid w:val="00421ADE"/>
    <w:rsid w:val="004236D2"/>
    <w:rsid w:val="00424CDF"/>
    <w:rsid w:val="004260FF"/>
    <w:rsid w:val="00426FCD"/>
    <w:rsid w:val="00427940"/>
    <w:rsid w:val="0043251F"/>
    <w:rsid w:val="0045099C"/>
    <w:rsid w:val="00452EB6"/>
    <w:rsid w:val="00453FB4"/>
    <w:rsid w:val="00454CFE"/>
    <w:rsid w:val="00455D3E"/>
    <w:rsid w:val="00457043"/>
    <w:rsid w:val="00457186"/>
    <w:rsid w:val="004611D9"/>
    <w:rsid w:val="0046122D"/>
    <w:rsid w:val="00461507"/>
    <w:rsid w:val="00461936"/>
    <w:rsid w:val="00463737"/>
    <w:rsid w:val="004639B5"/>
    <w:rsid w:val="00470FCE"/>
    <w:rsid w:val="004729CC"/>
    <w:rsid w:val="00473669"/>
    <w:rsid w:val="00476559"/>
    <w:rsid w:val="004772B6"/>
    <w:rsid w:val="004813F7"/>
    <w:rsid w:val="0048161F"/>
    <w:rsid w:val="004859CF"/>
    <w:rsid w:val="004873BF"/>
    <w:rsid w:val="00487D57"/>
    <w:rsid w:val="00496240"/>
    <w:rsid w:val="004A052A"/>
    <w:rsid w:val="004A13E7"/>
    <w:rsid w:val="004A1C7F"/>
    <w:rsid w:val="004A1ECC"/>
    <w:rsid w:val="004A2150"/>
    <w:rsid w:val="004A471F"/>
    <w:rsid w:val="004A6CA4"/>
    <w:rsid w:val="004B3C65"/>
    <w:rsid w:val="004B5AA1"/>
    <w:rsid w:val="004B764A"/>
    <w:rsid w:val="004C1EB2"/>
    <w:rsid w:val="004C20A3"/>
    <w:rsid w:val="004C38D0"/>
    <w:rsid w:val="004C71B0"/>
    <w:rsid w:val="004C7EBC"/>
    <w:rsid w:val="004D176B"/>
    <w:rsid w:val="004D1C22"/>
    <w:rsid w:val="004D2479"/>
    <w:rsid w:val="004D47CB"/>
    <w:rsid w:val="004D63AD"/>
    <w:rsid w:val="004D7B7C"/>
    <w:rsid w:val="004E11A2"/>
    <w:rsid w:val="004E3397"/>
    <w:rsid w:val="004E35CA"/>
    <w:rsid w:val="004E5152"/>
    <w:rsid w:val="004E5BDF"/>
    <w:rsid w:val="004E5F11"/>
    <w:rsid w:val="004E5F43"/>
    <w:rsid w:val="004F024E"/>
    <w:rsid w:val="004F0E3B"/>
    <w:rsid w:val="004F1A4D"/>
    <w:rsid w:val="004F4AE7"/>
    <w:rsid w:val="004F7418"/>
    <w:rsid w:val="004F7C95"/>
    <w:rsid w:val="005004C4"/>
    <w:rsid w:val="00503625"/>
    <w:rsid w:val="00505A05"/>
    <w:rsid w:val="0050723E"/>
    <w:rsid w:val="005074CE"/>
    <w:rsid w:val="00515A9F"/>
    <w:rsid w:val="00516D19"/>
    <w:rsid w:val="00521287"/>
    <w:rsid w:val="005237EB"/>
    <w:rsid w:val="005306C2"/>
    <w:rsid w:val="005308D0"/>
    <w:rsid w:val="005322E9"/>
    <w:rsid w:val="00534B19"/>
    <w:rsid w:val="00534D11"/>
    <w:rsid w:val="005351E9"/>
    <w:rsid w:val="00537832"/>
    <w:rsid w:val="00537A29"/>
    <w:rsid w:val="005407A1"/>
    <w:rsid w:val="005416AA"/>
    <w:rsid w:val="005419DB"/>
    <w:rsid w:val="00555574"/>
    <w:rsid w:val="005563B6"/>
    <w:rsid w:val="00560F30"/>
    <w:rsid w:val="0056184F"/>
    <w:rsid w:val="00561EDF"/>
    <w:rsid w:val="005631A2"/>
    <w:rsid w:val="00563D5A"/>
    <w:rsid w:val="00565F05"/>
    <w:rsid w:val="00566033"/>
    <w:rsid w:val="00566E2A"/>
    <w:rsid w:val="00567EEE"/>
    <w:rsid w:val="005704FF"/>
    <w:rsid w:val="00570830"/>
    <w:rsid w:val="00572A77"/>
    <w:rsid w:val="00572BAA"/>
    <w:rsid w:val="0057326B"/>
    <w:rsid w:val="0057686A"/>
    <w:rsid w:val="00577988"/>
    <w:rsid w:val="005800CD"/>
    <w:rsid w:val="005860BC"/>
    <w:rsid w:val="00586ACA"/>
    <w:rsid w:val="00587ACE"/>
    <w:rsid w:val="00587F5B"/>
    <w:rsid w:val="00590FD1"/>
    <w:rsid w:val="00593A01"/>
    <w:rsid w:val="00595131"/>
    <w:rsid w:val="0059595A"/>
    <w:rsid w:val="005A30B4"/>
    <w:rsid w:val="005A3263"/>
    <w:rsid w:val="005A4533"/>
    <w:rsid w:val="005A633C"/>
    <w:rsid w:val="005A6F91"/>
    <w:rsid w:val="005B072E"/>
    <w:rsid w:val="005B0D73"/>
    <w:rsid w:val="005B1181"/>
    <w:rsid w:val="005B293F"/>
    <w:rsid w:val="005B3677"/>
    <w:rsid w:val="005B43A7"/>
    <w:rsid w:val="005B5B29"/>
    <w:rsid w:val="005B68C7"/>
    <w:rsid w:val="005C212D"/>
    <w:rsid w:val="005D0677"/>
    <w:rsid w:val="005D0818"/>
    <w:rsid w:val="005D2408"/>
    <w:rsid w:val="005D2DDD"/>
    <w:rsid w:val="005D32A9"/>
    <w:rsid w:val="005D5DB7"/>
    <w:rsid w:val="005D62D4"/>
    <w:rsid w:val="005E177E"/>
    <w:rsid w:val="005E2718"/>
    <w:rsid w:val="005E3B79"/>
    <w:rsid w:val="005E5A11"/>
    <w:rsid w:val="005F28DB"/>
    <w:rsid w:val="005F387F"/>
    <w:rsid w:val="005F3ADD"/>
    <w:rsid w:val="005F4113"/>
    <w:rsid w:val="00601593"/>
    <w:rsid w:val="006015A9"/>
    <w:rsid w:val="00603337"/>
    <w:rsid w:val="006049CA"/>
    <w:rsid w:val="0060510D"/>
    <w:rsid w:val="0060593A"/>
    <w:rsid w:val="00612197"/>
    <w:rsid w:val="00613F17"/>
    <w:rsid w:val="006145DF"/>
    <w:rsid w:val="00614638"/>
    <w:rsid w:val="00615083"/>
    <w:rsid w:val="0062176C"/>
    <w:rsid w:val="006268F6"/>
    <w:rsid w:val="00632951"/>
    <w:rsid w:val="0063444F"/>
    <w:rsid w:val="006353A2"/>
    <w:rsid w:val="00636444"/>
    <w:rsid w:val="00636845"/>
    <w:rsid w:val="00637208"/>
    <w:rsid w:val="00637392"/>
    <w:rsid w:val="00643573"/>
    <w:rsid w:val="006437AC"/>
    <w:rsid w:val="00645740"/>
    <w:rsid w:val="00646040"/>
    <w:rsid w:val="0064625D"/>
    <w:rsid w:val="00651E35"/>
    <w:rsid w:val="00652D84"/>
    <w:rsid w:val="00656002"/>
    <w:rsid w:val="00656EBD"/>
    <w:rsid w:val="00657F3F"/>
    <w:rsid w:val="0066597A"/>
    <w:rsid w:val="006665E6"/>
    <w:rsid w:val="00666AEF"/>
    <w:rsid w:val="006712E1"/>
    <w:rsid w:val="00672064"/>
    <w:rsid w:val="006753FC"/>
    <w:rsid w:val="0067585C"/>
    <w:rsid w:val="0067642B"/>
    <w:rsid w:val="00682746"/>
    <w:rsid w:val="0068758D"/>
    <w:rsid w:val="00690E39"/>
    <w:rsid w:val="00692B36"/>
    <w:rsid w:val="0069392D"/>
    <w:rsid w:val="00693C62"/>
    <w:rsid w:val="00694688"/>
    <w:rsid w:val="006978C3"/>
    <w:rsid w:val="00697B8C"/>
    <w:rsid w:val="006A2D6F"/>
    <w:rsid w:val="006A4860"/>
    <w:rsid w:val="006A5D5C"/>
    <w:rsid w:val="006A5F42"/>
    <w:rsid w:val="006A6D45"/>
    <w:rsid w:val="006A7668"/>
    <w:rsid w:val="006B3DE9"/>
    <w:rsid w:val="006B5396"/>
    <w:rsid w:val="006B7867"/>
    <w:rsid w:val="006B7E8D"/>
    <w:rsid w:val="006C1812"/>
    <w:rsid w:val="006C2412"/>
    <w:rsid w:val="006C4165"/>
    <w:rsid w:val="006C6F16"/>
    <w:rsid w:val="006D0329"/>
    <w:rsid w:val="006D0DE3"/>
    <w:rsid w:val="006D2F96"/>
    <w:rsid w:val="006D3C79"/>
    <w:rsid w:val="006D6480"/>
    <w:rsid w:val="006D6C4E"/>
    <w:rsid w:val="006E096B"/>
    <w:rsid w:val="006E201E"/>
    <w:rsid w:val="006E2BD5"/>
    <w:rsid w:val="006E488C"/>
    <w:rsid w:val="006E5BC4"/>
    <w:rsid w:val="006E6091"/>
    <w:rsid w:val="006E6E23"/>
    <w:rsid w:val="006E72D5"/>
    <w:rsid w:val="006F0E2D"/>
    <w:rsid w:val="006F119D"/>
    <w:rsid w:val="006F1ADF"/>
    <w:rsid w:val="006F2AB0"/>
    <w:rsid w:val="006F6CC1"/>
    <w:rsid w:val="006F6EB7"/>
    <w:rsid w:val="006F6EC6"/>
    <w:rsid w:val="006F77EB"/>
    <w:rsid w:val="0070253F"/>
    <w:rsid w:val="0070455C"/>
    <w:rsid w:val="00705764"/>
    <w:rsid w:val="00705913"/>
    <w:rsid w:val="0071481B"/>
    <w:rsid w:val="00715178"/>
    <w:rsid w:val="00715ADF"/>
    <w:rsid w:val="00715C0D"/>
    <w:rsid w:val="007176D8"/>
    <w:rsid w:val="00722253"/>
    <w:rsid w:val="00723269"/>
    <w:rsid w:val="007242DE"/>
    <w:rsid w:val="007328E1"/>
    <w:rsid w:val="00735099"/>
    <w:rsid w:val="00735C88"/>
    <w:rsid w:val="00735C8A"/>
    <w:rsid w:val="00736307"/>
    <w:rsid w:val="0073730F"/>
    <w:rsid w:val="00740906"/>
    <w:rsid w:val="00740FF2"/>
    <w:rsid w:val="00743442"/>
    <w:rsid w:val="00743DE8"/>
    <w:rsid w:val="00745115"/>
    <w:rsid w:val="00754E4A"/>
    <w:rsid w:val="00767EF9"/>
    <w:rsid w:val="00773069"/>
    <w:rsid w:val="0077581C"/>
    <w:rsid w:val="0077795B"/>
    <w:rsid w:val="00781160"/>
    <w:rsid w:val="00781501"/>
    <w:rsid w:val="00781DC8"/>
    <w:rsid w:val="00783E21"/>
    <w:rsid w:val="007867AD"/>
    <w:rsid w:val="00787A2C"/>
    <w:rsid w:val="0079000F"/>
    <w:rsid w:val="007905ED"/>
    <w:rsid w:val="007923C8"/>
    <w:rsid w:val="007957B9"/>
    <w:rsid w:val="0079602B"/>
    <w:rsid w:val="0079628A"/>
    <w:rsid w:val="007962F7"/>
    <w:rsid w:val="0079787B"/>
    <w:rsid w:val="00797D45"/>
    <w:rsid w:val="007A051B"/>
    <w:rsid w:val="007A0E35"/>
    <w:rsid w:val="007A242C"/>
    <w:rsid w:val="007A69D8"/>
    <w:rsid w:val="007B0682"/>
    <w:rsid w:val="007B0720"/>
    <w:rsid w:val="007B32A4"/>
    <w:rsid w:val="007B4281"/>
    <w:rsid w:val="007B79EB"/>
    <w:rsid w:val="007C0C94"/>
    <w:rsid w:val="007C343F"/>
    <w:rsid w:val="007C6514"/>
    <w:rsid w:val="007E0AAA"/>
    <w:rsid w:val="007E0F85"/>
    <w:rsid w:val="007E2CE2"/>
    <w:rsid w:val="007E31BA"/>
    <w:rsid w:val="007E36A7"/>
    <w:rsid w:val="007E3C31"/>
    <w:rsid w:val="007E4E27"/>
    <w:rsid w:val="007E7CE2"/>
    <w:rsid w:val="007F0798"/>
    <w:rsid w:val="007F1558"/>
    <w:rsid w:val="007F6B7A"/>
    <w:rsid w:val="008007FA"/>
    <w:rsid w:val="0080161B"/>
    <w:rsid w:val="008044E5"/>
    <w:rsid w:val="00805EAA"/>
    <w:rsid w:val="00806444"/>
    <w:rsid w:val="00807B88"/>
    <w:rsid w:val="008104B9"/>
    <w:rsid w:val="0081441B"/>
    <w:rsid w:val="00814A33"/>
    <w:rsid w:val="00816D90"/>
    <w:rsid w:val="00824C7D"/>
    <w:rsid w:val="00825EFE"/>
    <w:rsid w:val="00827E34"/>
    <w:rsid w:val="00832B92"/>
    <w:rsid w:val="00832C42"/>
    <w:rsid w:val="0083359F"/>
    <w:rsid w:val="00834C1C"/>
    <w:rsid w:val="0083733E"/>
    <w:rsid w:val="0083779D"/>
    <w:rsid w:val="008427C9"/>
    <w:rsid w:val="00844447"/>
    <w:rsid w:val="00845AAC"/>
    <w:rsid w:val="00850E6E"/>
    <w:rsid w:val="00854575"/>
    <w:rsid w:val="00863183"/>
    <w:rsid w:val="0086389C"/>
    <w:rsid w:val="00864C1C"/>
    <w:rsid w:val="008663B5"/>
    <w:rsid w:val="00866580"/>
    <w:rsid w:val="0086781E"/>
    <w:rsid w:val="008729DF"/>
    <w:rsid w:val="00873C17"/>
    <w:rsid w:val="00874D4B"/>
    <w:rsid w:val="00875BD2"/>
    <w:rsid w:val="00882EAD"/>
    <w:rsid w:val="00883A4F"/>
    <w:rsid w:val="00883E97"/>
    <w:rsid w:val="008921BC"/>
    <w:rsid w:val="00892706"/>
    <w:rsid w:val="00895F6D"/>
    <w:rsid w:val="00896CD5"/>
    <w:rsid w:val="008A4ABA"/>
    <w:rsid w:val="008A516B"/>
    <w:rsid w:val="008A6580"/>
    <w:rsid w:val="008A67BA"/>
    <w:rsid w:val="008A6EDA"/>
    <w:rsid w:val="008B0561"/>
    <w:rsid w:val="008B4B2D"/>
    <w:rsid w:val="008B55A0"/>
    <w:rsid w:val="008B627F"/>
    <w:rsid w:val="008C0827"/>
    <w:rsid w:val="008C498A"/>
    <w:rsid w:val="008C70BF"/>
    <w:rsid w:val="008D24B0"/>
    <w:rsid w:val="008D71D3"/>
    <w:rsid w:val="008D7380"/>
    <w:rsid w:val="008E2442"/>
    <w:rsid w:val="008E28C2"/>
    <w:rsid w:val="008E2CC4"/>
    <w:rsid w:val="008E6197"/>
    <w:rsid w:val="008F00C5"/>
    <w:rsid w:val="008F1721"/>
    <w:rsid w:val="008F6416"/>
    <w:rsid w:val="008F7133"/>
    <w:rsid w:val="008F74DC"/>
    <w:rsid w:val="008F7DF4"/>
    <w:rsid w:val="009007D2"/>
    <w:rsid w:val="00900E9A"/>
    <w:rsid w:val="009039C7"/>
    <w:rsid w:val="00905E54"/>
    <w:rsid w:val="00907BBB"/>
    <w:rsid w:val="009103AA"/>
    <w:rsid w:val="00911EE8"/>
    <w:rsid w:val="00915003"/>
    <w:rsid w:val="00916AA3"/>
    <w:rsid w:val="00916C7B"/>
    <w:rsid w:val="00917992"/>
    <w:rsid w:val="00917DE7"/>
    <w:rsid w:val="00922B19"/>
    <w:rsid w:val="00922D16"/>
    <w:rsid w:val="009240DE"/>
    <w:rsid w:val="00924423"/>
    <w:rsid w:val="009244A3"/>
    <w:rsid w:val="00927C19"/>
    <w:rsid w:val="009300EE"/>
    <w:rsid w:val="0093047E"/>
    <w:rsid w:val="009358EC"/>
    <w:rsid w:val="009407CB"/>
    <w:rsid w:val="009437A2"/>
    <w:rsid w:val="0094387C"/>
    <w:rsid w:val="0094721E"/>
    <w:rsid w:val="00950E37"/>
    <w:rsid w:val="009525B7"/>
    <w:rsid w:val="00953480"/>
    <w:rsid w:val="009540F9"/>
    <w:rsid w:val="009544E3"/>
    <w:rsid w:val="00954635"/>
    <w:rsid w:val="009564A0"/>
    <w:rsid w:val="00957592"/>
    <w:rsid w:val="0096018A"/>
    <w:rsid w:val="009606F0"/>
    <w:rsid w:val="00961212"/>
    <w:rsid w:val="009653FB"/>
    <w:rsid w:val="00972208"/>
    <w:rsid w:val="009723BC"/>
    <w:rsid w:val="00972B97"/>
    <w:rsid w:val="00972F94"/>
    <w:rsid w:val="009736F9"/>
    <w:rsid w:val="00973EF4"/>
    <w:rsid w:val="009741CF"/>
    <w:rsid w:val="00975AF3"/>
    <w:rsid w:val="0097613B"/>
    <w:rsid w:val="009769C9"/>
    <w:rsid w:val="0098272C"/>
    <w:rsid w:val="00983358"/>
    <w:rsid w:val="009835E3"/>
    <w:rsid w:val="00984336"/>
    <w:rsid w:val="00985821"/>
    <w:rsid w:val="00986FAD"/>
    <w:rsid w:val="00987308"/>
    <w:rsid w:val="0099301F"/>
    <w:rsid w:val="00995343"/>
    <w:rsid w:val="009A0EEB"/>
    <w:rsid w:val="009A0F5C"/>
    <w:rsid w:val="009A1EE3"/>
    <w:rsid w:val="009A239C"/>
    <w:rsid w:val="009A52FE"/>
    <w:rsid w:val="009B10DE"/>
    <w:rsid w:val="009B18E1"/>
    <w:rsid w:val="009B1A35"/>
    <w:rsid w:val="009B224A"/>
    <w:rsid w:val="009B42B0"/>
    <w:rsid w:val="009C069C"/>
    <w:rsid w:val="009C0D9C"/>
    <w:rsid w:val="009C16E4"/>
    <w:rsid w:val="009C1FEA"/>
    <w:rsid w:val="009C4387"/>
    <w:rsid w:val="009C4453"/>
    <w:rsid w:val="009C551E"/>
    <w:rsid w:val="009C5C3A"/>
    <w:rsid w:val="009D0A93"/>
    <w:rsid w:val="009D20EC"/>
    <w:rsid w:val="009D560D"/>
    <w:rsid w:val="009D5D8E"/>
    <w:rsid w:val="009E0D90"/>
    <w:rsid w:val="009E3999"/>
    <w:rsid w:val="009E3F23"/>
    <w:rsid w:val="009E6BEC"/>
    <w:rsid w:val="009E7520"/>
    <w:rsid w:val="009F066E"/>
    <w:rsid w:val="009F2503"/>
    <w:rsid w:val="009F25CD"/>
    <w:rsid w:val="00A000FB"/>
    <w:rsid w:val="00A0265F"/>
    <w:rsid w:val="00A0797D"/>
    <w:rsid w:val="00A07BE7"/>
    <w:rsid w:val="00A1066B"/>
    <w:rsid w:val="00A10D37"/>
    <w:rsid w:val="00A12039"/>
    <w:rsid w:val="00A13C8C"/>
    <w:rsid w:val="00A16A85"/>
    <w:rsid w:val="00A16DBA"/>
    <w:rsid w:val="00A170A6"/>
    <w:rsid w:val="00A17D7B"/>
    <w:rsid w:val="00A17DF7"/>
    <w:rsid w:val="00A2519D"/>
    <w:rsid w:val="00A255B6"/>
    <w:rsid w:val="00A26BFB"/>
    <w:rsid w:val="00A2738F"/>
    <w:rsid w:val="00A31D3D"/>
    <w:rsid w:val="00A340C1"/>
    <w:rsid w:val="00A34113"/>
    <w:rsid w:val="00A34C27"/>
    <w:rsid w:val="00A3785C"/>
    <w:rsid w:val="00A40150"/>
    <w:rsid w:val="00A40D69"/>
    <w:rsid w:val="00A41FFC"/>
    <w:rsid w:val="00A444A4"/>
    <w:rsid w:val="00A44FE7"/>
    <w:rsid w:val="00A46C89"/>
    <w:rsid w:val="00A50834"/>
    <w:rsid w:val="00A51CB7"/>
    <w:rsid w:val="00A51CF6"/>
    <w:rsid w:val="00A526FF"/>
    <w:rsid w:val="00A535D4"/>
    <w:rsid w:val="00A53649"/>
    <w:rsid w:val="00A53D4C"/>
    <w:rsid w:val="00A54B5E"/>
    <w:rsid w:val="00A55C98"/>
    <w:rsid w:val="00A60043"/>
    <w:rsid w:val="00A6241A"/>
    <w:rsid w:val="00A62A11"/>
    <w:rsid w:val="00A62CC1"/>
    <w:rsid w:val="00A6435F"/>
    <w:rsid w:val="00A64FC7"/>
    <w:rsid w:val="00A71992"/>
    <w:rsid w:val="00A721AF"/>
    <w:rsid w:val="00A72967"/>
    <w:rsid w:val="00A73E3B"/>
    <w:rsid w:val="00A74D52"/>
    <w:rsid w:val="00A77DE3"/>
    <w:rsid w:val="00A84041"/>
    <w:rsid w:val="00A84564"/>
    <w:rsid w:val="00A9028A"/>
    <w:rsid w:val="00A909F1"/>
    <w:rsid w:val="00A9367D"/>
    <w:rsid w:val="00A946C8"/>
    <w:rsid w:val="00A9734E"/>
    <w:rsid w:val="00AA00C5"/>
    <w:rsid w:val="00AA2F7B"/>
    <w:rsid w:val="00AA30F3"/>
    <w:rsid w:val="00AA3465"/>
    <w:rsid w:val="00AA36E6"/>
    <w:rsid w:val="00AA4726"/>
    <w:rsid w:val="00AA58B6"/>
    <w:rsid w:val="00AA5F0B"/>
    <w:rsid w:val="00AB002B"/>
    <w:rsid w:val="00AB1287"/>
    <w:rsid w:val="00AB3475"/>
    <w:rsid w:val="00AB39BF"/>
    <w:rsid w:val="00AB5D48"/>
    <w:rsid w:val="00AB6559"/>
    <w:rsid w:val="00AB6C5A"/>
    <w:rsid w:val="00AC2B4F"/>
    <w:rsid w:val="00AC4FB7"/>
    <w:rsid w:val="00AC745F"/>
    <w:rsid w:val="00AD192C"/>
    <w:rsid w:val="00AD4689"/>
    <w:rsid w:val="00AD52E8"/>
    <w:rsid w:val="00AE190C"/>
    <w:rsid w:val="00AE2A94"/>
    <w:rsid w:val="00AE3BE6"/>
    <w:rsid w:val="00AE7F7C"/>
    <w:rsid w:val="00AF1AE5"/>
    <w:rsid w:val="00AF265E"/>
    <w:rsid w:val="00AF40C6"/>
    <w:rsid w:val="00AF4498"/>
    <w:rsid w:val="00AF5C84"/>
    <w:rsid w:val="00AF6FB6"/>
    <w:rsid w:val="00B0133F"/>
    <w:rsid w:val="00B0157C"/>
    <w:rsid w:val="00B02DF8"/>
    <w:rsid w:val="00B02F56"/>
    <w:rsid w:val="00B03061"/>
    <w:rsid w:val="00B04A3A"/>
    <w:rsid w:val="00B05140"/>
    <w:rsid w:val="00B05214"/>
    <w:rsid w:val="00B10FE0"/>
    <w:rsid w:val="00B11FA4"/>
    <w:rsid w:val="00B129F5"/>
    <w:rsid w:val="00B14BD2"/>
    <w:rsid w:val="00B150BD"/>
    <w:rsid w:val="00B22A7F"/>
    <w:rsid w:val="00B26745"/>
    <w:rsid w:val="00B27DD0"/>
    <w:rsid w:val="00B30567"/>
    <w:rsid w:val="00B34920"/>
    <w:rsid w:val="00B34B8C"/>
    <w:rsid w:val="00B358D7"/>
    <w:rsid w:val="00B3780B"/>
    <w:rsid w:val="00B37DFB"/>
    <w:rsid w:val="00B40379"/>
    <w:rsid w:val="00B40BC3"/>
    <w:rsid w:val="00B41462"/>
    <w:rsid w:val="00B41C69"/>
    <w:rsid w:val="00B448BA"/>
    <w:rsid w:val="00B46078"/>
    <w:rsid w:val="00B46DD7"/>
    <w:rsid w:val="00B46DF7"/>
    <w:rsid w:val="00B47099"/>
    <w:rsid w:val="00B50A0E"/>
    <w:rsid w:val="00B5322B"/>
    <w:rsid w:val="00B5391E"/>
    <w:rsid w:val="00B54A81"/>
    <w:rsid w:val="00B621DB"/>
    <w:rsid w:val="00B63E9F"/>
    <w:rsid w:val="00B674A4"/>
    <w:rsid w:val="00B677F1"/>
    <w:rsid w:val="00B72FB9"/>
    <w:rsid w:val="00B752D4"/>
    <w:rsid w:val="00B756BB"/>
    <w:rsid w:val="00B76587"/>
    <w:rsid w:val="00B766C5"/>
    <w:rsid w:val="00B82470"/>
    <w:rsid w:val="00B8315D"/>
    <w:rsid w:val="00B8331B"/>
    <w:rsid w:val="00B83953"/>
    <w:rsid w:val="00B85319"/>
    <w:rsid w:val="00B864E3"/>
    <w:rsid w:val="00B86F51"/>
    <w:rsid w:val="00B906B1"/>
    <w:rsid w:val="00B906D8"/>
    <w:rsid w:val="00B90793"/>
    <w:rsid w:val="00B90C7B"/>
    <w:rsid w:val="00B9170D"/>
    <w:rsid w:val="00B95D85"/>
    <w:rsid w:val="00BA0317"/>
    <w:rsid w:val="00BA2DF0"/>
    <w:rsid w:val="00BA397A"/>
    <w:rsid w:val="00BA50CF"/>
    <w:rsid w:val="00BA5781"/>
    <w:rsid w:val="00BB321A"/>
    <w:rsid w:val="00BB4C91"/>
    <w:rsid w:val="00BB5B38"/>
    <w:rsid w:val="00BB70F8"/>
    <w:rsid w:val="00BC2502"/>
    <w:rsid w:val="00BC3C70"/>
    <w:rsid w:val="00BC7DFC"/>
    <w:rsid w:val="00BD1891"/>
    <w:rsid w:val="00BD2079"/>
    <w:rsid w:val="00BD270C"/>
    <w:rsid w:val="00BD30FF"/>
    <w:rsid w:val="00BD39EB"/>
    <w:rsid w:val="00BD40AD"/>
    <w:rsid w:val="00BD579D"/>
    <w:rsid w:val="00BD6C6B"/>
    <w:rsid w:val="00BD6F3F"/>
    <w:rsid w:val="00BE09DC"/>
    <w:rsid w:val="00BE2897"/>
    <w:rsid w:val="00BE3C45"/>
    <w:rsid w:val="00BE4A09"/>
    <w:rsid w:val="00BE6263"/>
    <w:rsid w:val="00BE7145"/>
    <w:rsid w:val="00BE7759"/>
    <w:rsid w:val="00BF1E99"/>
    <w:rsid w:val="00BF2223"/>
    <w:rsid w:val="00BF726B"/>
    <w:rsid w:val="00C043ED"/>
    <w:rsid w:val="00C05005"/>
    <w:rsid w:val="00C053F7"/>
    <w:rsid w:val="00C14E8D"/>
    <w:rsid w:val="00C16169"/>
    <w:rsid w:val="00C16F51"/>
    <w:rsid w:val="00C1770A"/>
    <w:rsid w:val="00C17761"/>
    <w:rsid w:val="00C30521"/>
    <w:rsid w:val="00C33CE2"/>
    <w:rsid w:val="00C33E0C"/>
    <w:rsid w:val="00C34671"/>
    <w:rsid w:val="00C37198"/>
    <w:rsid w:val="00C374D9"/>
    <w:rsid w:val="00C4141C"/>
    <w:rsid w:val="00C41A8B"/>
    <w:rsid w:val="00C41CA3"/>
    <w:rsid w:val="00C42A99"/>
    <w:rsid w:val="00C42C28"/>
    <w:rsid w:val="00C50005"/>
    <w:rsid w:val="00C56B4B"/>
    <w:rsid w:val="00C62DAA"/>
    <w:rsid w:val="00C63C2F"/>
    <w:rsid w:val="00C667B6"/>
    <w:rsid w:val="00C7062B"/>
    <w:rsid w:val="00C85A8C"/>
    <w:rsid w:val="00C91ACD"/>
    <w:rsid w:val="00C93D82"/>
    <w:rsid w:val="00C95BFB"/>
    <w:rsid w:val="00C97552"/>
    <w:rsid w:val="00CA0DFD"/>
    <w:rsid w:val="00CA1226"/>
    <w:rsid w:val="00CA229E"/>
    <w:rsid w:val="00CA4913"/>
    <w:rsid w:val="00CA59C0"/>
    <w:rsid w:val="00CB0947"/>
    <w:rsid w:val="00CB37F5"/>
    <w:rsid w:val="00CB3C6D"/>
    <w:rsid w:val="00CB3C91"/>
    <w:rsid w:val="00CC06F0"/>
    <w:rsid w:val="00CC0995"/>
    <w:rsid w:val="00CC1FE2"/>
    <w:rsid w:val="00CC4FC6"/>
    <w:rsid w:val="00CC67F8"/>
    <w:rsid w:val="00CC69E5"/>
    <w:rsid w:val="00CD4D0D"/>
    <w:rsid w:val="00CD519C"/>
    <w:rsid w:val="00CD5C1E"/>
    <w:rsid w:val="00CD6D20"/>
    <w:rsid w:val="00CE0F68"/>
    <w:rsid w:val="00CE1412"/>
    <w:rsid w:val="00CE1B7B"/>
    <w:rsid w:val="00CE2AA2"/>
    <w:rsid w:val="00CE5678"/>
    <w:rsid w:val="00CE7C5D"/>
    <w:rsid w:val="00CE7F1E"/>
    <w:rsid w:val="00CF060E"/>
    <w:rsid w:val="00CF418C"/>
    <w:rsid w:val="00CF5FBB"/>
    <w:rsid w:val="00CF68F2"/>
    <w:rsid w:val="00CF6AB2"/>
    <w:rsid w:val="00D016D4"/>
    <w:rsid w:val="00D035BE"/>
    <w:rsid w:val="00D03A08"/>
    <w:rsid w:val="00D03D7A"/>
    <w:rsid w:val="00D05C54"/>
    <w:rsid w:val="00D07C1D"/>
    <w:rsid w:val="00D12CBF"/>
    <w:rsid w:val="00D147EA"/>
    <w:rsid w:val="00D2002E"/>
    <w:rsid w:val="00D20C24"/>
    <w:rsid w:val="00D21438"/>
    <w:rsid w:val="00D21D42"/>
    <w:rsid w:val="00D265BF"/>
    <w:rsid w:val="00D26827"/>
    <w:rsid w:val="00D2682A"/>
    <w:rsid w:val="00D27F5E"/>
    <w:rsid w:val="00D308D0"/>
    <w:rsid w:val="00D30EBB"/>
    <w:rsid w:val="00D33014"/>
    <w:rsid w:val="00D40581"/>
    <w:rsid w:val="00D41CFA"/>
    <w:rsid w:val="00D43381"/>
    <w:rsid w:val="00D46FF9"/>
    <w:rsid w:val="00D47261"/>
    <w:rsid w:val="00D47696"/>
    <w:rsid w:val="00D53685"/>
    <w:rsid w:val="00D54694"/>
    <w:rsid w:val="00D57947"/>
    <w:rsid w:val="00D63568"/>
    <w:rsid w:val="00D636EE"/>
    <w:rsid w:val="00D63AE8"/>
    <w:rsid w:val="00D64A3A"/>
    <w:rsid w:val="00D650D8"/>
    <w:rsid w:val="00D65606"/>
    <w:rsid w:val="00D660C3"/>
    <w:rsid w:val="00D66CD2"/>
    <w:rsid w:val="00D70235"/>
    <w:rsid w:val="00D71556"/>
    <w:rsid w:val="00D71EFB"/>
    <w:rsid w:val="00D75EFE"/>
    <w:rsid w:val="00D7645A"/>
    <w:rsid w:val="00D7685D"/>
    <w:rsid w:val="00D84326"/>
    <w:rsid w:val="00D844C1"/>
    <w:rsid w:val="00D86110"/>
    <w:rsid w:val="00D922C0"/>
    <w:rsid w:val="00D92F91"/>
    <w:rsid w:val="00D95C1A"/>
    <w:rsid w:val="00D95F27"/>
    <w:rsid w:val="00D96391"/>
    <w:rsid w:val="00DB0A3C"/>
    <w:rsid w:val="00DB1746"/>
    <w:rsid w:val="00DB2B81"/>
    <w:rsid w:val="00DB4FDC"/>
    <w:rsid w:val="00DC1DD7"/>
    <w:rsid w:val="00DC22AD"/>
    <w:rsid w:val="00DC64FC"/>
    <w:rsid w:val="00DC6B05"/>
    <w:rsid w:val="00DC793D"/>
    <w:rsid w:val="00DD1454"/>
    <w:rsid w:val="00DD53DD"/>
    <w:rsid w:val="00DD6390"/>
    <w:rsid w:val="00DD655D"/>
    <w:rsid w:val="00DE2E47"/>
    <w:rsid w:val="00DE5870"/>
    <w:rsid w:val="00DE5D70"/>
    <w:rsid w:val="00DF173F"/>
    <w:rsid w:val="00DF1B61"/>
    <w:rsid w:val="00DF1F97"/>
    <w:rsid w:val="00DF22CD"/>
    <w:rsid w:val="00DF3CED"/>
    <w:rsid w:val="00DF5006"/>
    <w:rsid w:val="00DF64BB"/>
    <w:rsid w:val="00E044D3"/>
    <w:rsid w:val="00E069C1"/>
    <w:rsid w:val="00E11101"/>
    <w:rsid w:val="00E1193C"/>
    <w:rsid w:val="00E11BA8"/>
    <w:rsid w:val="00E11E08"/>
    <w:rsid w:val="00E138DD"/>
    <w:rsid w:val="00E21AFE"/>
    <w:rsid w:val="00E21F35"/>
    <w:rsid w:val="00E22028"/>
    <w:rsid w:val="00E26A51"/>
    <w:rsid w:val="00E308A7"/>
    <w:rsid w:val="00E37801"/>
    <w:rsid w:val="00E40089"/>
    <w:rsid w:val="00E47FFC"/>
    <w:rsid w:val="00E5045B"/>
    <w:rsid w:val="00E5250A"/>
    <w:rsid w:val="00E53E87"/>
    <w:rsid w:val="00E56B60"/>
    <w:rsid w:val="00E5732D"/>
    <w:rsid w:val="00E61172"/>
    <w:rsid w:val="00E61AD2"/>
    <w:rsid w:val="00E62326"/>
    <w:rsid w:val="00E62CF6"/>
    <w:rsid w:val="00E649D8"/>
    <w:rsid w:val="00E674B7"/>
    <w:rsid w:val="00E705E2"/>
    <w:rsid w:val="00E723FF"/>
    <w:rsid w:val="00E73F60"/>
    <w:rsid w:val="00E7474D"/>
    <w:rsid w:val="00E76582"/>
    <w:rsid w:val="00E775D5"/>
    <w:rsid w:val="00E77DE4"/>
    <w:rsid w:val="00E8005B"/>
    <w:rsid w:val="00E80487"/>
    <w:rsid w:val="00E824A9"/>
    <w:rsid w:val="00E83EB5"/>
    <w:rsid w:val="00E83F04"/>
    <w:rsid w:val="00E8629C"/>
    <w:rsid w:val="00E92EC8"/>
    <w:rsid w:val="00E957A2"/>
    <w:rsid w:val="00E96F88"/>
    <w:rsid w:val="00E97DA4"/>
    <w:rsid w:val="00EA60CF"/>
    <w:rsid w:val="00EA65FA"/>
    <w:rsid w:val="00EA7C66"/>
    <w:rsid w:val="00EB039E"/>
    <w:rsid w:val="00EB0684"/>
    <w:rsid w:val="00EB1D11"/>
    <w:rsid w:val="00EB3E29"/>
    <w:rsid w:val="00EB472C"/>
    <w:rsid w:val="00EB5828"/>
    <w:rsid w:val="00EC4250"/>
    <w:rsid w:val="00EC5780"/>
    <w:rsid w:val="00EC59C9"/>
    <w:rsid w:val="00EC60A0"/>
    <w:rsid w:val="00EC6DA9"/>
    <w:rsid w:val="00EC7253"/>
    <w:rsid w:val="00ED174F"/>
    <w:rsid w:val="00ED4990"/>
    <w:rsid w:val="00ED4ADD"/>
    <w:rsid w:val="00ED5136"/>
    <w:rsid w:val="00ED7F8D"/>
    <w:rsid w:val="00EF02DD"/>
    <w:rsid w:val="00EF2524"/>
    <w:rsid w:val="00EF542C"/>
    <w:rsid w:val="00EF54AA"/>
    <w:rsid w:val="00EF78F1"/>
    <w:rsid w:val="00F00AF0"/>
    <w:rsid w:val="00F01550"/>
    <w:rsid w:val="00F05145"/>
    <w:rsid w:val="00F05C27"/>
    <w:rsid w:val="00F065E4"/>
    <w:rsid w:val="00F10EBE"/>
    <w:rsid w:val="00F14CA6"/>
    <w:rsid w:val="00F20FE8"/>
    <w:rsid w:val="00F23BBF"/>
    <w:rsid w:val="00F30AB6"/>
    <w:rsid w:val="00F35337"/>
    <w:rsid w:val="00F35C7E"/>
    <w:rsid w:val="00F35EF8"/>
    <w:rsid w:val="00F36FA3"/>
    <w:rsid w:val="00F46399"/>
    <w:rsid w:val="00F46724"/>
    <w:rsid w:val="00F47FBA"/>
    <w:rsid w:val="00F47FEF"/>
    <w:rsid w:val="00F50D8B"/>
    <w:rsid w:val="00F51B2C"/>
    <w:rsid w:val="00F60157"/>
    <w:rsid w:val="00F60C9A"/>
    <w:rsid w:val="00F60E98"/>
    <w:rsid w:val="00F631E6"/>
    <w:rsid w:val="00F6756A"/>
    <w:rsid w:val="00F71F6B"/>
    <w:rsid w:val="00F7202A"/>
    <w:rsid w:val="00F761ED"/>
    <w:rsid w:val="00F8186F"/>
    <w:rsid w:val="00F81CA3"/>
    <w:rsid w:val="00F86754"/>
    <w:rsid w:val="00F9358C"/>
    <w:rsid w:val="00F94086"/>
    <w:rsid w:val="00F969BA"/>
    <w:rsid w:val="00F96ED8"/>
    <w:rsid w:val="00FA1364"/>
    <w:rsid w:val="00FA2E7C"/>
    <w:rsid w:val="00FA460B"/>
    <w:rsid w:val="00FA5632"/>
    <w:rsid w:val="00FA67FA"/>
    <w:rsid w:val="00FB072F"/>
    <w:rsid w:val="00FB0C92"/>
    <w:rsid w:val="00FB19CD"/>
    <w:rsid w:val="00FB74C0"/>
    <w:rsid w:val="00FC563F"/>
    <w:rsid w:val="00FD12D8"/>
    <w:rsid w:val="00FD47C9"/>
    <w:rsid w:val="00FD665D"/>
    <w:rsid w:val="00FD67C2"/>
    <w:rsid w:val="00FE28F2"/>
    <w:rsid w:val="00FE3B78"/>
    <w:rsid w:val="00FE4A41"/>
    <w:rsid w:val="00FE6333"/>
    <w:rsid w:val="00FE76E6"/>
    <w:rsid w:val="00FE7916"/>
    <w:rsid w:val="00FF112C"/>
    <w:rsid w:val="00FF1BF9"/>
    <w:rsid w:val="00FF7D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379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63E9F"/>
    <w:pPr>
      <w:spacing w:after="120"/>
      <w:jc w:val="both"/>
    </w:pPr>
    <w:rPr>
      <w:lang w:val="en-GB"/>
    </w:rPr>
  </w:style>
  <w:style w:type="paragraph" w:styleId="Heading1">
    <w:name w:val="heading 1"/>
    <w:basedOn w:val="Normal"/>
    <w:next w:val="Normal"/>
    <w:link w:val="Heading1Char"/>
    <w:uiPriority w:val="99"/>
    <w:qFormat/>
    <w:rsid w:val="00B63E9F"/>
    <w:pPr>
      <w:keepNext/>
      <w:keepLines/>
      <w:pageBreakBefore/>
      <w:numPr>
        <w:numId w:val="96"/>
      </w:numPr>
      <w:outlineLvl w:val="0"/>
    </w:pPr>
    <w:rPr>
      <w:rFonts w:ascii="Arial" w:eastAsia="Times New Roman" w:hAnsi="Arial"/>
      <w:b/>
      <w:bCs/>
      <w:sz w:val="28"/>
      <w:szCs w:val="28"/>
    </w:rPr>
  </w:style>
  <w:style w:type="paragraph" w:styleId="Heading2">
    <w:name w:val="heading 2"/>
    <w:basedOn w:val="Normal"/>
    <w:next w:val="Normal"/>
    <w:link w:val="Heading2Char"/>
    <w:uiPriority w:val="99"/>
    <w:qFormat/>
    <w:rsid w:val="001D14AC"/>
    <w:pPr>
      <w:keepNext/>
      <w:keepLines/>
      <w:numPr>
        <w:ilvl w:val="1"/>
        <w:numId w:val="96"/>
      </w:numPr>
      <w:outlineLvl w:val="1"/>
    </w:pPr>
    <w:rPr>
      <w:rFonts w:ascii="Arial" w:eastAsia="Times New Roman" w:hAnsi="Arial"/>
      <w:b/>
      <w:bCs/>
      <w:sz w:val="24"/>
      <w:szCs w:val="26"/>
    </w:rPr>
  </w:style>
  <w:style w:type="paragraph" w:styleId="Heading3">
    <w:name w:val="heading 3"/>
    <w:basedOn w:val="Normal"/>
    <w:next w:val="Normal"/>
    <w:link w:val="Heading3Char"/>
    <w:uiPriority w:val="99"/>
    <w:qFormat/>
    <w:rsid w:val="00BD6C6B"/>
    <w:pPr>
      <w:keepNext/>
      <w:keepLines/>
      <w:numPr>
        <w:ilvl w:val="2"/>
        <w:numId w:val="96"/>
      </w:numPr>
      <w:outlineLvl w:val="2"/>
    </w:pPr>
    <w:rPr>
      <w:rFonts w:ascii="Arial" w:eastAsia="Times New Roman" w:hAnsi="Arial"/>
      <w:b/>
      <w:bCs/>
    </w:rPr>
  </w:style>
  <w:style w:type="paragraph" w:styleId="Heading4">
    <w:name w:val="heading 4"/>
    <w:basedOn w:val="Normal"/>
    <w:next w:val="Normal"/>
    <w:link w:val="Heading4Char"/>
    <w:uiPriority w:val="99"/>
    <w:qFormat/>
    <w:rsid w:val="00BD6C6B"/>
    <w:pPr>
      <w:keepNext/>
      <w:keepLines/>
      <w:numPr>
        <w:ilvl w:val="3"/>
        <w:numId w:val="96"/>
      </w:numPr>
      <w:ind w:left="862" w:hanging="862"/>
      <w:outlineLvl w:val="3"/>
    </w:pPr>
    <w:rPr>
      <w:rFonts w:ascii="Arial" w:eastAsia="Times New Roman" w:hAnsi="Arial"/>
      <w:b/>
      <w:bCs/>
      <w:i/>
      <w:iCs/>
    </w:rPr>
  </w:style>
  <w:style w:type="paragraph" w:styleId="Heading5">
    <w:name w:val="heading 5"/>
    <w:basedOn w:val="Normal"/>
    <w:next w:val="Normal"/>
    <w:link w:val="Heading5Char"/>
    <w:uiPriority w:val="99"/>
    <w:qFormat/>
    <w:rsid w:val="003235A9"/>
    <w:pPr>
      <w:keepNext/>
      <w:keepLines/>
      <w:numPr>
        <w:ilvl w:val="4"/>
        <w:numId w:val="96"/>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235A9"/>
    <w:pPr>
      <w:keepNext/>
      <w:keepLines/>
      <w:numPr>
        <w:ilvl w:val="5"/>
        <w:numId w:val="96"/>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235A9"/>
    <w:pPr>
      <w:keepNext/>
      <w:keepLines/>
      <w:numPr>
        <w:ilvl w:val="6"/>
        <w:numId w:val="96"/>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235A9"/>
    <w:pPr>
      <w:keepNext/>
      <w:keepLines/>
      <w:numPr>
        <w:ilvl w:val="7"/>
        <w:numId w:val="96"/>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3235A9"/>
    <w:pPr>
      <w:keepNext/>
      <w:keepLines/>
      <w:numPr>
        <w:ilvl w:val="8"/>
        <w:numId w:val="96"/>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3E9F"/>
    <w:rPr>
      <w:rFonts w:ascii="Arial" w:eastAsia="Times New Roman" w:hAnsi="Arial"/>
      <w:b/>
      <w:bCs/>
      <w:sz w:val="28"/>
      <w:szCs w:val="28"/>
      <w:lang w:val="en-GB"/>
    </w:rPr>
  </w:style>
  <w:style w:type="character" w:customStyle="1" w:styleId="Heading2Char">
    <w:name w:val="Heading 2 Char"/>
    <w:basedOn w:val="DefaultParagraphFont"/>
    <w:link w:val="Heading2"/>
    <w:uiPriority w:val="99"/>
    <w:locked/>
    <w:rsid w:val="001D14AC"/>
    <w:rPr>
      <w:rFonts w:ascii="Arial" w:eastAsia="Times New Roman" w:hAnsi="Arial"/>
      <w:b/>
      <w:bCs/>
      <w:sz w:val="24"/>
      <w:szCs w:val="26"/>
      <w:lang w:val="en-GB"/>
    </w:rPr>
  </w:style>
  <w:style w:type="character" w:customStyle="1" w:styleId="Heading3Char">
    <w:name w:val="Heading 3 Char"/>
    <w:basedOn w:val="DefaultParagraphFont"/>
    <w:link w:val="Heading3"/>
    <w:uiPriority w:val="99"/>
    <w:locked/>
    <w:rsid w:val="00BD6C6B"/>
    <w:rPr>
      <w:rFonts w:ascii="Arial" w:eastAsia="Times New Roman" w:hAnsi="Arial"/>
      <w:b/>
      <w:bCs/>
      <w:lang w:val="en-GB"/>
    </w:rPr>
  </w:style>
  <w:style w:type="character" w:customStyle="1" w:styleId="Heading4Char">
    <w:name w:val="Heading 4 Char"/>
    <w:basedOn w:val="DefaultParagraphFont"/>
    <w:link w:val="Heading4"/>
    <w:uiPriority w:val="99"/>
    <w:locked/>
    <w:rsid w:val="00BD6C6B"/>
    <w:rPr>
      <w:rFonts w:ascii="Arial" w:eastAsia="Times New Roman" w:hAnsi="Arial"/>
      <w:b/>
      <w:bCs/>
      <w:i/>
      <w:iCs/>
      <w:lang w:val="en-GB"/>
    </w:rPr>
  </w:style>
  <w:style w:type="character" w:customStyle="1" w:styleId="Heading5Char">
    <w:name w:val="Heading 5 Char"/>
    <w:basedOn w:val="DefaultParagraphFont"/>
    <w:link w:val="Heading5"/>
    <w:uiPriority w:val="99"/>
    <w:locked/>
    <w:rsid w:val="003235A9"/>
    <w:rPr>
      <w:rFonts w:ascii="Cambria" w:eastAsia="Times New Roman" w:hAnsi="Cambria"/>
      <w:color w:val="243F60"/>
      <w:lang w:val="en-GB"/>
    </w:rPr>
  </w:style>
  <w:style w:type="character" w:customStyle="1" w:styleId="Heading6Char">
    <w:name w:val="Heading 6 Char"/>
    <w:basedOn w:val="DefaultParagraphFont"/>
    <w:link w:val="Heading6"/>
    <w:uiPriority w:val="99"/>
    <w:locked/>
    <w:rsid w:val="003235A9"/>
    <w:rPr>
      <w:rFonts w:ascii="Cambria" w:eastAsia="Times New Roman" w:hAnsi="Cambria"/>
      <w:i/>
      <w:iCs/>
      <w:color w:val="243F60"/>
      <w:lang w:val="en-GB"/>
    </w:rPr>
  </w:style>
  <w:style w:type="character" w:customStyle="1" w:styleId="Heading7Char">
    <w:name w:val="Heading 7 Char"/>
    <w:basedOn w:val="DefaultParagraphFont"/>
    <w:link w:val="Heading7"/>
    <w:uiPriority w:val="99"/>
    <w:locked/>
    <w:rsid w:val="003235A9"/>
    <w:rPr>
      <w:rFonts w:ascii="Cambria" w:eastAsia="Times New Roman" w:hAnsi="Cambria"/>
      <w:i/>
      <w:iCs/>
      <w:color w:val="404040"/>
      <w:lang w:val="en-GB"/>
    </w:rPr>
  </w:style>
  <w:style w:type="character" w:customStyle="1" w:styleId="Heading8Char">
    <w:name w:val="Heading 8 Char"/>
    <w:basedOn w:val="DefaultParagraphFont"/>
    <w:link w:val="Heading8"/>
    <w:uiPriority w:val="99"/>
    <w:locked/>
    <w:rsid w:val="003235A9"/>
    <w:rPr>
      <w:rFonts w:ascii="Cambria" w:eastAsia="Times New Roman" w:hAnsi="Cambria"/>
      <w:color w:val="404040"/>
      <w:sz w:val="20"/>
      <w:szCs w:val="20"/>
      <w:lang w:val="en-GB"/>
    </w:rPr>
  </w:style>
  <w:style w:type="character" w:customStyle="1" w:styleId="Heading9Char">
    <w:name w:val="Heading 9 Char"/>
    <w:basedOn w:val="DefaultParagraphFont"/>
    <w:link w:val="Heading9"/>
    <w:uiPriority w:val="99"/>
    <w:locked/>
    <w:rsid w:val="003235A9"/>
    <w:rPr>
      <w:rFonts w:ascii="Cambria" w:eastAsia="Times New Roman" w:hAnsi="Cambria"/>
      <w:i/>
      <w:iCs/>
      <w:color w:val="404040"/>
      <w:sz w:val="20"/>
      <w:szCs w:val="20"/>
      <w:lang w:val="en-GB"/>
    </w:rPr>
  </w:style>
  <w:style w:type="character" w:styleId="Hyperlink">
    <w:name w:val="Hyperlink"/>
    <w:basedOn w:val="DefaultParagraphFont"/>
    <w:uiPriority w:val="99"/>
    <w:rsid w:val="002A16FD"/>
    <w:rPr>
      <w:rFonts w:cs="Times New Roman"/>
      <w:color w:val="0000FF"/>
      <w:u w:val="single"/>
    </w:rPr>
  </w:style>
  <w:style w:type="character" w:styleId="CommentReference">
    <w:name w:val="annotation reference"/>
    <w:basedOn w:val="DefaultParagraphFont"/>
    <w:uiPriority w:val="99"/>
    <w:semiHidden/>
    <w:rsid w:val="002A16FD"/>
    <w:rPr>
      <w:rFonts w:cs="Times New Roman"/>
      <w:sz w:val="16"/>
    </w:rPr>
  </w:style>
  <w:style w:type="paragraph" w:styleId="CommentText">
    <w:name w:val="annotation text"/>
    <w:basedOn w:val="Normal"/>
    <w:link w:val="CommentTextChar"/>
    <w:uiPriority w:val="99"/>
    <w:semiHidden/>
    <w:rsid w:val="002A16FD"/>
    <w:pPr>
      <w:spacing w:after="100" w:afterAutospacing="1"/>
      <w:jc w:val="left"/>
    </w:pPr>
    <w:rPr>
      <w:rFonts w:eastAsia="Times New Roman"/>
      <w:szCs w:val="20"/>
      <w:lang w:eastAsia="en-GB"/>
    </w:rPr>
  </w:style>
  <w:style w:type="character" w:customStyle="1" w:styleId="CommentTextChar">
    <w:name w:val="Comment Text Char"/>
    <w:basedOn w:val="DefaultParagraphFont"/>
    <w:link w:val="CommentText"/>
    <w:uiPriority w:val="99"/>
    <w:semiHidden/>
    <w:locked/>
    <w:rsid w:val="002A16FD"/>
    <w:rPr>
      <w:rFonts w:ascii="Calibri" w:hAnsi="Calibri" w:cs="Times New Roman"/>
      <w:sz w:val="20"/>
      <w:szCs w:val="20"/>
      <w:lang w:eastAsia="en-GB"/>
    </w:rPr>
  </w:style>
  <w:style w:type="paragraph" w:styleId="Caption">
    <w:name w:val="caption"/>
    <w:basedOn w:val="Normal"/>
    <w:next w:val="Normal"/>
    <w:uiPriority w:val="35"/>
    <w:qFormat/>
    <w:rsid w:val="00E775D5"/>
    <w:pPr>
      <w:jc w:val="center"/>
    </w:pPr>
    <w:rPr>
      <w:rFonts w:ascii="Arial" w:eastAsia="Times New Roman" w:hAnsi="Arial"/>
      <w:b/>
      <w:bCs/>
      <w:szCs w:val="20"/>
      <w:lang w:eastAsia="en-GB"/>
    </w:rPr>
  </w:style>
  <w:style w:type="paragraph" w:styleId="BalloonText">
    <w:name w:val="Balloon Text"/>
    <w:basedOn w:val="Normal"/>
    <w:link w:val="BalloonTextChar"/>
    <w:uiPriority w:val="99"/>
    <w:semiHidden/>
    <w:rsid w:val="002A16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6FD"/>
    <w:rPr>
      <w:rFonts w:ascii="Tahoma" w:hAnsi="Tahoma" w:cs="Tahoma"/>
      <w:sz w:val="16"/>
      <w:szCs w:val="16"/>
    </w:rPr>
  </w:style>
  <w:style w:type="paragraph" w:styleId="FootnoteText">
    <w:name w:val="footnote text"/>
    <w:basedOn w:val="Normal"/>
    <w:link w:val="FootnoteTextChar1"/>
    <w:uiPriority w:val="99"/>
    <w:semiHidden/>
    <w:rsid w:val="00DD6390"/>
    <w:pPr>
      <w:spacing w:after="100" w:afterAutospacing="1"/>
      <w:jc w:val="left"/>
    </w:pPr>
    <w:rPr>
      <w:sz w:val="20"/>
      <w:szCs w:val="20"/>
      <w:lang w:val="en-US" w:eastAsia="en-GB"/>
    </w:rPr>
  </w:style>
  <w:style w:type="character" w:customStyle="1" w:styleId="FootnoteTextChar">
    <w:name w:val="Footnote Text Char"/>
    <w:basedOn w:val="DefaultParagraphFont"/>
    <w:uiPriority w:val="99"/>
    <w:semiHidden/>
    <w:locked/>
    <w:rsid w:val="00DD6390"/>
    <w:rPr>
      <w:rFonts w:cs="Times New Roman"/>
      <w:sz w:val="20"/>
      <w:szCs w:val="20"/>
    </w:rPr>
  </w:style>
  <w:style w:type="character" w:customStyle="1" w:styleId="FootnoteTextChar1">
    <w:name w:val="Footnote Text Char1"/>
    <w:link w:val="FootnoteText"/>
    <w:uiPriority w:val="99"/>
    <w:semiHidden/>
    <w:locked/>
    <w:rsid w:val="00DD6390"/>
    <w:rPr>
      <w:rFonts w:ascii="Calibri" w:hAnsi="Calibri"/>
      <w:sz w:val="20"/>
      <w:lang w:eastAsia="en-GB"/>
    </w:rPr>
  </w:style>
  <w:style w:type="character" w:styleId="FootnoteReference">
    <w:name w:val="footnote reference"/>
    <w:basedOn w:val="DefaultParagraphFont"/>
    <w:uiPriority w:val="99"/>
    <w:semiHidden/>
    <w:rsid w:val="00DD6390"/>
    <w:rPr>
      <w:rFonts w:cs="Times New Roman"/>
      <w:vertAlign w:val="superscript"/>
    </w:rPr>
  </w:style>
  <w:style w:type="paragraph" w:styleId="ListParagraph">
    <w:name w:val="List Paragraph"/>
    <w:basedOn w:val="Normal"/>
    <w:uiPriority w:val="34"/>
    <w:qFormat/>
    <w:rsid w:val="00DD6390"/>
    <w:pPr>
      <w:spacing w:after="100" w:afterAutospacing="1"/>
      <w:ind w:left="720"/>
      <w:contextualSpacing/>
      <w:jc w:val="left"/>
    </w:pPr>
    <w:rPr>
      <w:rFonts w:eastAsia="Times New Roman"/>
      <w:szCs w:val="20"/>
      <w:lang w:eastAsia="en-GB"/>
    </w:rPr>
  </w:style>
  <w:style w:type="paragraph" w:customStyle="1" w:styleId="Definition">
    <w:name w:val="Definition"/>
    <w:basedOn w:val="Normal"/>
    <w:next w:val="TermNum"/>
    <w:uiPriority w:val="99"/>
    <w:rsid w:val="00DD6390"/>
    <w:pPr>
      <w:spacing w:after="240" w:afterAutospacing="1"/>
      <w:jc w:val="left"/>
    </w:pPr>
    <w:rPr>
      <w:rFonts w:eastAsia="Times New Roman"/>
      <w:szCs w:val="20"/>
      <w:lang w:eastAsia="en-GB"/>
    </w:rPr>
  </w:style>
  <w:style w:type="paragraph" w:customStyle="1" w:styleId="TermNum">
    <w:name w:val="TermNum"/>
    <w:basedOn w:val="Normal"/>
    <w:next w:val="Terms"/>
    <w:uiPriority w:val="99"/>
    <w:rsid w:val="00DD6390"/>
    <w:pPr>
      <w:keepNext/>
      <w:numPr>
        <w:numId w:val="7"/>
      </w:numPr>
      <w:spacing w:after="100" w:afterAutospacing="1"/>
      <w:jc w:val="left"/>
    </w:pPr>
    <w:rPr>
      <w:rFonts w:eastAsia="Times New Roman"/>
      <w:b/>
      <w:szCs w:val="20"/>
      <w:lang w:eastAsia="en-GB"/>
    </w:rPr>
  </w:style>
  <w:style w:type="paragraph" w:customStyle="1" w:styleId="Terms">
    <w:name w:val="Term(s)"/>
    <w:basedOn w:val="Normal"/>
    <w:next w:val="Definition"/>
    <w:uiPriority w:val="99"/>
    <w:rsid w:val="00DD6390"/>
    <w:pPr>
      <w:keepNext/>
      <w:suppressAutoHyphens/>
      <w:spacing w:after="100" w:afterAutospacing="1"/>
      <w:jc w:val="left"/>
    </w:pPr>
    <w:rPr>
      <w:rFonts w:eastAsia="Times New Roman"/>
      <w:b/>
      <w:szCs w:val="20"/>
      <w:lang w:eastAsia="en-GB"/>
    </w:rPr>
  </w:style>
  <w:style w:type="paragraph" w:customStyle="1" w:styleId="RequirementBody">
    <w:name w:val="RequirementBody"/>
    <w:basedOn w:val="Normal"/>
    <w:uiPriority w:val="99"/>
    <w:rsid w:val="00DD1454"/>
    <w:pPr>
      <w:keepNext/>
      <w:spacing w:after="100" w:afterAutospacing="1"/>
      <w:jc w:val="left"/>
    </w:pPr>
    <w:rPr>
      <w:rFonts w:eastAsia="Times New Roman"/>
      <w:szCs w:val="20"/>
      <w:lang w:eastAsia="en-GB"/>
    </w:rPr>
  </w:style>
  <w:style w:type="character" w:customStyle="1" w:styleId="Objecttype">
    <w:name w:val="Object type"/>
    <w:uiPriority w:val="99"/>
    <w:rsid w:val="00DF173F"/>
    <w:rPr>
      <w:b/>
      <w:color w:val="000000"/>
      <w:sz w:val="20"/>
      <w:u w:val="single"/>
      <w:shd w:val="clear" w:color="auto" w:fill="FFFFFF"/>
    </w:rPr>
  </w:style>
  <w:style w:type="paragraph" w:customStyle="1" w:styleId="Code">
    <w:name w:val="Code"/>
    <w:next w:val="Normal"/>
    <w:uiPriority w:val="99"/>
    <w:rsid w:val="00DC1DD7"/>
    <w:pPr>
      <w:widowControl w:val="0"/>
      <w:autoSpaceDE w:val="0"/>
      <w:autoSpaceDN w:val="0"/>
      <w:adjustRightInd w:val="0"/>
      <w:spacing w:after="100" w:afterAutospacing="1"/>
      <w:outlineLvl w:val="255"/>
    </w:pPr>
    <w:rPr>
      <w:rFonts w:ascii="Arial" w:eastAsia="Times New Roman" w:hAnsi="Arial" w:cs="Arial"/>
      <w:color w:val="000000"/>
      <w:sz w:val="18"/>
      <w:szCs w:val="18"/>
      <w:shd w:val="clear" w:color="auto" w:fill="FFFFFF"/>
      <w:lang w:val="en-AU"/>
    </w:rPr>
  </w:style>
  <w:style w:type="paragraph" w:customStyle="1" w:styleId="Bullet">
    <w:name w:val="Bullet"/>
    <w:basedOn w:val="Normal"/>
    <w:uiPriority w:val="99"/>
    <w:rsid w:val="003F359D"/>
    <w:pPr>
      <w:numPr>
        <w:numId w:val="9"/>
      </w:numPr>
      <w:spacing w:after="240" w:afterAutospacing="1"/>
    </w:pPr>
    <w:rPr>
      <w:rFonts w:ascii="Arial" w:eastAsia="Times New Roman" w:hAnsi="Arial"/>
      <w:szCs w:val="20"/>
      <w:lang w:eastAsia="en-GB"/>
    </w:rPr>
  </w:style>
  <w:style w:type="paragraph" w:customStyle="1" w:styleId="Figurecontent">
    <w:name w:val="Figure content"/>
    <w:basedOn w:val="Normal"/>
    <w:uiPriority w:val="99"/>
    <w:rsid w:val="003F359D"/>
    <w:pPr>
      <w:keepNext/>
      <w:spacing w:after="240" w:afterAutospacing="1"/>
      <w:jc w:val="center"/>
    </w:pPr>
    <w:rPr>
      <w:rFonts w:ascii="Arial" w:eastAsia="Times New Roman" w:hAnsi="Arial"/>
      <w:szCs w:val="20"/>
      <w:lang w:eastAsia="en-GB"/>
    </w:rPr>
  </w:style>
  <w:style w:type="paragraph" w:customStyle="1" w:styleId="h2">
    <w:name w:val="h2"/>
    <w:basedOn w:val="Heading2"/>
    <w:next w:val="Normal"/>
    <w:link w:val="h2Char"/>
    <w:uiPriority w:val="99"/>
    <w:rsid w:val="003F359D"/>
    <w:pPr>
      <w:keepNext w:val="0"/>
      <w:keepLines w:val="0"/>
      <w:numPr>
        <w:ilvl w:val="0"/>
        <w:numId w:val="0"/>
      </w:numPr>
      <w:spacing w:after="240" w:afterAutospacing="1"/>
      <w:jc w:val="left"/>
    </w:pPr>
    <w:rPr>
      <w:rFonts w:ascii="Cambria" w:eastAsia="Calibri" w:hAnsi="Cambria"/>
      <w:bCs w:val="0"/>
      <w:color w:val="548DD4"/>
      <w:sz w:val="28"/>
      <w:szCs w:val="20"/>
      <w:lang w:val="en-US" w:eastAsia="en-GB"/>
    </w:rPr>
  </w:style>
  <w:style w:type="character" w:customStyle="1" w:styleId="h2Char">
    <w:name w:val="h2 Char"/>
    <w:link w:val="h2"/>
    <w:uiPriority w:val="99"/>
    <w:locked/>
    <w:rsid w:val="003F359D"/>
    <w:rPr>
      <w:rFonts w:ascii="Cambria" w:hAnsi="Cambria"/>
      <w:b/>
      <w:color w:val="548DD4"/>
      <w:sz w:val="28"/>
      <w:lang w:eastAsia="en-GB"/>
    </w:rPr>
  </w:style>
  <w:style w:type="character" w:customStyle="1" w:styleId="OpenMIClassName">
    <w:name w:val="OpenMI_ClassName"/>
    <w:uiPriority w:val="99"/>
    <w:rsid w:val="003F359D"/>
    <w:rPr>
      <w:u w:val="double"/>
    </w:rPr>
  </w:style>
  <w:style w:type="paragraph" w:customStyle="1" w:styleId="zzCopyright">
    <w:name w:val="zzCopyright"/>
    <w:basedOn w:val="Normal"/>
    <w:next w:val="Normal"/>
    <w:uiPriority w:val="99"/>
    <w:rsid w:val="00715ADF"/>
    <w:pPr>
      <w:pBdr>
        <w:top w:val="single" w:sz="6" w:space="1" w:color="auto"/>
        <w:left w:val="single" w:sz="6" w:space="4" w:color="auto"/>
        <w:bottom w:val="single" w:sz="6" w:space="1" w:color="auto"/>
        <w:right w:val="single" w:sz="6" w:space="4" w:color="auto"/>
      </w:pBdr>
      <w:tabs>
        <w:tab w:val="left" w:pos="514"/>
        <w:tab w:val="left" w:pos="9623"/>
      </w:tabs>
      <w:spacing w:after="240" w:afterAutospacing="1"/>
      <w:ind w:left="284" w:right="284"/>
      <w:jc w:val="left"/>
    </w:pPr>
    <w:rPr>
      <w:rFonts w:eastAsia="Times New Roman"/>
      <w:color w:val="0000FF"/>
      <w:szCs w:val="20"/>
      <w:lang w:eastAsia="en-GB"/>
    </w:rPr>
  </w:style>
  <w:style w:type="paragraph" w:customStyle="1" w:styleId="zzCover">
    <w:name w:val="zzCover"/>
    <w:basedOn w:val="Normal"/>
    <w:uiPriority w:val="99"/>
    <w:rsid w:val="00715ADF"/>
    <w:pPr>
      <w:spacing w:after="220" w:afterAutospacing="1"/>
      <w:jc w:val="right"/>
    </w:pPr>
    <w:rPr>
      <w:rFonts w:eastAsia="Times New Roman"/>
      <w:b/>
      <w:color w:val="000000"/>
      <w:szCs w:val="20"/>
      <w:lang w:eastAsia="en-GB"/>
    </w:rPr>
  </w:style>
  <w:style w:type="paragraph" w:customStyle="1" w:styleId="zzHelp">
    <w:name w:val="zzHelp"/>
    <w:basedOn w:val="Normal"/>
    <w:uiPriority w:val="99"/>
    <w:rsid w:val="00715ADF"/>
    <w:pPr>
      <w:spacing w:after="240" w:afterAutospacing="1"/>
      <w:jc w:val="left"/>
    </w:pPr>
    <w:rPr>
      <w:rFonts w:eastAsia="Times New Roman"/>
      <w:color w:val="008000"/>
      <w:szCs w:val="20"/>
      <w:lang w:eastAsia="en-GB"/>
    </w:rPr>
  </w:style>
  <w:style w:type="paragraph" w:customStyle="1" w:styleId="OGCClause">
    <w:name w:val="OGC Clause"/>
    <w:basedOn w:val="Normal"/>
    <w:next w:val="Normal"/>
    <w:link w:val="OGCClauseChar"/>
    <w:autoRedefine/>
    <w:uiPriority w:val="99"/>
    <w:rsid w:val="00715ADF"/>
    <w:pPr>
      <w:keepNext/>
      <w:tabs>
        <w:tab w:val="left" w:pos="400"/>
      </w:tabs>
      <w:spacing w:before="960" w:after="310" w:afterAutospacing="1"/>
      <w:jc w:val="left"/>
    </w:pPr>
    <w:rPr>
      <w:b/>
      <w:sz w:val="20"/>
      <w:szCs w:val="20"/>
      <w:lang w:val="en-US" w:eastAsia="en-GB"/>
    </w:rPr>
  </w:style>
  <w:style w:type="character" w:customStyle="1" w:styleId="OGCClauseChar">
    <w:name w:val="OGC Clause Char"/>
    <w:link w:val="OGCClause"/>
    <w:uiPriority w:val="99"/>
    <w:locked/>
    <w:rsid w:val="00715ADF"/>
    <w:rPr>
      <w:rFonts w:ascii="Calibri" w:hAnsi="Calibri"/>
      <w:b/>
      <w:sz w:val="20"/>
      <w:lang w:eastAsia="en-GB"/>
    </w:rPr>
  </w:style>
  <w:style w:type="paragraph" w:styleId="TOCHeading">
    <w:name w:val="TOC Heading"/>
    <w:basedOn w:val="Normal"/>
    <w:next w:val="Normal"/>
    <w:uiPriority w:val="99"/>
    <w:qFormat/>
    <w:rsid w:val="00715ADF"/>
    <w:pPr>
      <w:spacing w:after="100" w:afterAutospacing="1"/>
      <w:jc w:val="left"/>
    </w:pPr>
    <w:rPr>
      <w:rFonts w:eastAsia="Times New Roman"/>
      <w:szCs w:val="20"/>
      <w:lang w:eastAsia="en-GB"/>
    </w:rPr>
  </w:style>
  <w:style w:type="paragraph" w:customStyle="1" w:styleId="OGCtableheader">
    <w:name w:val="OGC table header"/>
    <w:basedOn w:val="BodyTextIndent"/>
    <w:autoRedefine/>
    <w:uiPriority w:val="99"/>
    <w:rsid w:val="00715ADF"/>
    <w:pPr>
      <w:spacing w:before="60" w:after="60" w:line="211" w:lineRule="auto"/>
      <w:ind w:left="0"/>
      <w:jc w:val="center"/>
    </w:pPr>
    <w:rPr>
      <w:b/>
    </w:rPr>
  </w:style>
  <w:style w:type="paragraph" w:styleId="BodyTextIndent">
    <w:name w:val="Body Text Indent"/>
    <w:basedOn w:val="Normal"/>
    <w:link w:val="BodyTextIndentChar"/>
    <w:uiPriority w:val="99"/>
    <w:semiHidden/>
    <w:rsid w:val="00715ADF"/>
    <w:pPr>
      <w:spacing w:after="100" w:afterAutospacing="1"/>
      <w:ind w:left="360"/>
      <w:jc w:val="left"/>
    </w:pPr>
    <w:rPr>
      <w:rFonts w:eastAsia="Times New Roman"/>
      <w:szCs w:val="20"/>
      <w:lang w:eastAsia="en-GB"/>
    </w:rPr>
  </w:style>
  <w:style w:type="character" w:customStyle="1" w:styleId="BodyTextIndentChar">
    <w:name w:val="Body Text Indent Char"/>
    <w:basedOn w:val="DefaultParagraphFont"/>
    <w:link w:val="BodyTextIndent"/>
    <w:uiPriority w:val="99"/>
    <w:semiHidden/>
    <w:locked/>
    <w:rsid w:val="00715ADF"/>
    <w:rPr>
      <w:rFonts w:ascii="Calibri" w:hAnsi="Calibri" w:cs="Times New Roman"/>
      <w:sz w:val="20"/>
      <w:szCs w:val="20"/>
      <w:lang w:eastAsia="en-GB"/>
    </w:rPr>
  </w:style>
  <w:style w:type="paragraph" w:customStyle="1" w:styleId="OGCtabletext">
    <w:name w:val="OGC table text"/>
    <w:basedOn w:val="OGCtableheader"/>
    <w:autoRedefine/>
    <w:uiPriority w:val="99"/>
    <w:rsid w:val="003A63DE"/>
    <w:pPr>
      <w:keepNext/>
      <w:keepLines/>
      <w:jc w:val="left"/>
    </w:pPr>
    <w:rPr>
      <w:rFonts w:asciiTheme="minorHAnsi" w:hAnsiTheme="minorHAnsi" w:cs="Arial"/>
      <w:b w:val="0"/>
      <w:sz w:val="20"/>
    </w:rPr>
  </w:style>
  <w:style w:type="paragraph" w:customStyle="1" w:styleId="List1">
    <w:name w:val="List 1"/>
    <w:basedOn w:val="Normal"/>
    <w:uiPriority w:val="99"/>
    <w:rsid w:val="00715ADF"/>
    <w:pPr>
      <w:numPr>
        <w:numId w:val="11"/>
      </w:numPr>
      <w:tabs>
        <w:tab w:val="clear" w:pos="720"/>
        <w:tab w:val="num" w:pos="360"/>
      </w:tabs>
      <w:spacing w:after="240" w:afterAutospacing="1"/>
      <w:ind w:left="360"/>
      <w:jc w:val="left"/>
    </w:pPr>
    <w:rPr>
      <w:rFonts w:eastAsia="Times New Roman"/>
      <w:szCs w:val="20"/>
      <w:lang w:eastAsia="en-GB"/>
    </w:rPr>
  </w:style>
  <w:style w:type="paragraph" w:customStyle="1" w:styleId="Foreword">
    <w:name w:val="Foreword"/>
    <w:basedOn w:val="Normal"/>
    <w:uiPriority w:val="99"/>
    <w:rsid w:val="00715ADF"/>
    <w:pPr>
      <w:spacing w:after="240" w:afterAutospacing="1"/>
      <w:jc w:val="left"/>
    </w:pPr>
    <w:rPr>
      <w:rFonts w:eastAsia="Times New Roman"/>
      <w:color w:val="0000FF"/>
      <w:szCs w:val="20"/>
      <w:lang w:eastAsia="en-GB"/>
    </w:rPr>
  </w:style>
  <w:style w:type="paragraph" w:customStyle="1" w:styleId="OGCHeadingNumbered">
    <w:name w:val="OGC Heading Numbered"/>
    <w:aliases w:val="h1,clause"/>
    <w:basedOn w:val="Normal"/>
    <w:next w:val="Normal"/>
    <w:link w:val="OGCHeadingNumberedChar1"/>
    <w:autoRedefine/>
    <w:uiPriority w:val="99"/>
    <w:rsid w:val="00426FCD"/>
    <w:pPr>
      <w:keepNext/>
      <w:pageBreakBefore/>
      <w:spacing w:after="100" w:afterAutospacing="1"/>
      <w:ind w:left="357" w:hanging="357"/>
      <w:jc w:val="left"/>
      <w:outlineLvl w:val="1"/>
    </w:pPr>
    <w:rPr>
      <w:rFonts w:ascii="Arial" w:hAnsi="Arial"/>
      <w:b/>
      <w:sz w:val="28"/>
      <w:szCs w:val="20"/>
      <w:lang w:val="en-US" w:eastAsia="en-GB"/>
    </w:rPr>
  </w:style>
  <w:style w:type="character" w:customStyle="1" w:styleId="OGCHeadingNumberedChar1">
    <w:name w:val="OGC Heading Numbered Char1"/>
    <w:aliases w:val="h1 Char1,clause Char1"/>
    <w:link w:val="OGCHeadingNumbered"/>
    <w:uiPriority w:val="99"/>
    <w:locked/>
    <w:rsid w:val="00426FCD"/>
    <w:rPr>
      <w:rFonts w:ascii="Arial" w:hAnsi="Arial"/>
      <w:b/>
      <w:sz w:val="28"/>
      <w:szCs w:val="20"/>
      <w:lang w:eastAsia="en-GB"/>
    </w:rPr>
  </w:style>
  <w:style w:type="character" w:customStyle="1" w:styleId="OGCHeadingNumberedChar">
    <w:name w:val="OGC Heading Numbered Char"/>
    <w:aliases w:val="h1 Char,clause Char"/>
    <w:uiPriority w:val="99"/>
    <w:locked/>
    <w:rsid w:val="00715ADF"/>
    <w:rPr>
      <w:rFonts w:ascii="Cambria" w:hAnsi="Cambria"/>
      <w:b/>
      <w:color w:val="365F91"/>
      <w:sz w:val="28"/>
    </w:rPr>
  </w:style>
  <w:style w:type="paragraph" w:styleId="ListBullet">
    <w:name w:val="List Bullet"/>
    <w:basedOn w:val="List"/>
    <w:autoRedefine/>
    <w:uiPriority w:val="99"/>
    <w:semiHidden/>
    <w:rsid w:val="00715ADF"/>
    <w:pPr>
      <w:ind w:left="1440"/>
      <w:contextualSpacing w:val="0"/>
    </w:pPr>
  </w:style>
  <w:style w:type="paragraph" w:styleId="List">
    <w:name w:val="List"/>
    <w:basedOn w:val="Normal"/>
    <w:uiPriority w:val="99"/>
    <w:semiHidden/>
    <w:rsid w:val="00715ADF"/>
    <w:pPr>
      <w:spacing w:after="100" w:afterAutospacing="1"/>
      <w:ind w:left="360" w:hanging="360"/>
      <w:contextualSpacing/>
      <w:jc w:val="left"/>
    </w:pPr>
    <w:rPr>
      <w:rFonts w:eastAsia="Times New Roman"/>
      <w:szCs w:val="20"/>
      <w:lang w:eastAsia="en-GB"/>
    </w:rPr>
  </w:style>
  <w:style w:type="paragraph" w:customStyle="1" w:styleId="RefNorm">
    <w:name w:val="RefNorm"/>
    <w:basedOn w:val="Normal"/>
    <w:next w:val="Normal"/>
    <w:uiPriority w:val="99"/>
    <w:rsid w:val="00715ADF"/>
    <w:pPr>
      <w:spacing w:after="240" w:afterAutospacing="1"/>
      <w:jc w:val="left"/>
    </w:pPr>
    <w:rPr>
      <w:rFonts w:eastAsia="Times New Roman"/>
      <w:sz w:val="23"/>
      <w:szCs w:val="24"/>
      <w:lang w:eastAsia="en-GB"/>
    </w:rPr>
  </w:style>
  <w:style w:type="paragraph" w:customStyle="1" w:styleId="OGCHeading2">
    <w:name w:val="OGC Heading 2"/>
    <w:basedOn w:val="Heading2"/>
    <w:next w:val="Normal"/>
    <w:uiPriority w:val="99"/>
    <w:rsid w:val="00715ADF"/>
    <w:pPr>
      <w:keepNext w:val="0"/>
      <w:keepLines w:val="0"/>
      <w:numPr>
        <w:ilvl w:val="0"/>
        <w:numId w:val="0"/>
      </w:numPr>
      <w:spacing w:afterAutospacing="1"/>
      <w:jc w:val="left"/>
    </w:pPr>
    <w:rPr>
      <w:rFonts w:ascii="Times New Roman" w:hAnsi="Times New Roman" w:cs="Arial"/>
      <w:bCs w:val="0"/>
      <w:szCs w:val="28"/>
      <w:lang w:eastAsia="en-GB"/>
    </w:rPr>
  </w:style>
  <w:style w:type="paragraph" w:styleId="TOC1">
    <w:name w:val="toc 1"/>
    <w:basedOn w:val="Normal"/>
    <w:next w:val="Normal"/>
    <w:autoRedefine/>
    <w:uiPriority w:val="39"/>
    <w:rsid w:val="00715ADF"/>
    <w:pPr>
      <w:spacing w:after="100" w:afterAutospacing="1"/>
      <w:jc w:val="left"/>
    </w:pPr>
    <w:rPr>
      <w:rFonts w:eastAsia="Times New Roman"/>
      <w:szCs w:val="20"/>
      <w:lang w:eastAsia="en-GB"/>
    </w:rPr>
  </w:style>
  <w:style w:type="paragraph" w:styleId="ListContinue2">
    <w:name w:val="List Continue 2"/>
    <w:aliases w:val="list-2"/>
    <w:basedOn w:val="ListContinue"/>
    <w:uiPriority w:val="99"/>
    <w:semiHidden/>
    <w:rsid w:val="00715ADF"/>
    <w:pPr>
      <w:numPr>
        <w:numId w:val="12"/>
      </w:numPr>
      <w:tabs>
        <w:tab w:val="clear" w:pos="360"/>
      </w:tabs>
      <w:spacing w:after="240"/>
      <w:ind w:left="720"/>
      <w:contextualSpacing w:val="0"/>
    </w:pPr>
  </w:style>
  <w:style w:type="paragraph" w:styleId="ListContinue">
    <w:name w:val="List Continue"/>
    <w:basedOn w:val="Normal"/>
    <w:uiPriority w:val="99"/>
    <w:semiHidden/>
    <w:rsid w:val="00715ADF"/>
    <w:pPr>
      <w:spacing w:after="100" w:afterAutospacing="1"/>
      <w:ind w:left="360"/>
      <w:contextualSpacing/>
      <w:jc w:val="left"/>
    </w:pPr>
    <w:rPr>
      <w:rFonts w:eastAsia="Times New Roman"/>
      <w:szCs w:val="20"/>
      <w:lang w:eastAsia="en-GB"/>
    </w:rPr>
  </w:style>
  <w:style w:type="paragraph" w:customStyle="1" w:styleId="p2">
    <w:name w:val="p2"/>
    <w:basedOn w:val="Normal"/>
    <w:next w:val="Normal"/>
    <w:uiPriority w:val="99"/>
    <w:rsid w:val="00715ADF"/>
    <w:pPr>
      <w:tabs>
        <w:tab w:val="left" w:pos="560"/>
      </w:tabs>
      <w:spacing w:after="240" w:afterAutospacing="1"/>
      <w:jc w:val="left"/>
    </w:pPr>
    <w:rPr>
      <w:rFonts w:eastAsia="Times New Roman"/>
      <w:szCs w:val="20"/>
      <w:lang w:eastAsia="en-GB"/>
    </w:rPr>
  </w:style>
  <w:style w:type="paragraph" w:customStyle="1" w:styleId="p3">
    <w:name w:val="p3"/>
    <w:basedOn w:val="Normal"/>
    <w:next w:val="Normal"/>
    <w:uiPriority w:val="99"/>
    <w:rsid w:val="00715ADF"/>
    <w:pPr>
      <w:tabs>
        <w:tab w:val="left" w:pos="720"/>
      </w:tabs>
      <w:spacing w:after="240" w:afterAutospacing="1"/>
      <w:jc w:val="left"/>
    </w:pPr>
    <w:rPr>
      <w:rFonts w:eastAsia="Times New Roman"/>
      <w:szCs w:val="20"/>
      <w:lang w:eastAsia="en-GB"/>
    </w:rPr>
  </w:style>
  <w:style w:type="paragraph" w:customStyle="1" w:styleId="p4">
    <w:name w:val="p4"/>
    <w:basedOn w:val="Normal"/>
    <w:next w:val="Normal"/>
    <w:uiPriority w:val="99"/>
    <w:rsid w:val="00715ADF"/>
    <w:pPr>
      <w:tabs>
        <w:tab w:val="left" w:pos="1100"/>
      </w:tabs>
      <w:spacing w:after="240" w:afterAutospacing="1"/>
      <w:jc w:val="left"/>
    </w:pPr>
    <w:rPr>
      <w:rFonts w:eastAsia="Times New Roman"/>
      <w:szCs w:val="20"/>
      <w:lang w:eastAsia="en-GB"/>
    </w:rPr>
  </w:style>
  <w:style w:type="paragraph" w:customStyle="1" w:styleId="Annex0">
    <w:name w:val="Annex"/>
    <w:basedOn w:val="Heading1"/>
    <w:next w:val="Normal"/>
    <w:uiPriority w:val="99"/>
    <w:qFormat/>
    <w:rsid w:val="00C93D82"/>
    <w:pPr>
      <w:jc w:val="left"/>
    </w:pPr>
    <w:rPr>
      <w:szCs w:val="20"/>
      <w:lang w:eastAsia="en-GB"/>
    </w:rPr>
  </w:style>
  <w:style w:type="paragraph" w:styleId="TOC2">
    <w:name w:val="toc 2"/>
    <w:basedOn w:val="Normal"/>
    <w:next w:val="Normal"/>
    <w:autoRedefine/>
    <w:uiPriority w:val="39"/>
    <w:rsid w:val="00715ADF"/>
    <w:pPr>
      <w:spacing w:after="100" w:afterAutospacing="1"/>
      <w:ind w:left="240"/>
      <w:jc w:val="left"/>
    </w:pPr>
    <w:rPr>
      <w:rFonts w:eastAsia="Times New Roman"/>
      <w:szCs w:val="20"/>
      <w:lang w:eastAsia="en-GB"/>
    </w:rPr>
  </w:style>
  <w:style w:type="paragraph" w:styleId="TOC3">
    <w:name w:val="toc 3"/>
    <w:basedOn w:val="Normal"/>
    <w:next w:val="Normal"/>
    <w:autoRedefine/>
    <w:uiPriority w:val="39"/>
    <w:rsid w:val="00715ADF"/>
    <w:pPr>
      <w:spacing w:after="100" w:afterAutospacing="1"/>
      <w:ind w:left="480"/>
      <w:jc w:val="left"/>
    </w:pPr>
    <w:rPr>
      <w:rFonts w:eastAsia="Times New Roman"/>
      <w:szCs w:val="20"/>
      <w:lang w:eastAsia="en-GB"/>
    </w:rPr>
  </w:style>
  <w:style w:type="paragraph" w:styleId="TOC4">
    <w:name w:val="toc 4"/>
    <w:basedOn w:val="Normal"/>
    <w:next w:val="Normal"/>
    <w:autoRedefine/>
    <w:uiPriority w:val="39"/>
    <w:rsid w:val="00715ADF"/>
    <w:pPr>
      <w:spacing w:after="100" w:afterAutospacing="1"/>
      <w:ind w:left="720"/>
      <w:jc w:val="left"/>
    </w:pPr>
    <w:rPr>
      <w:rFonts w:eastAsia="Times New Roman"/>
      <w:szCs w:val="20"/>
      <w:lang w:eastAsia="en-GB"/>
    </w:rPr>
  </w:style>
  <w:style w:type="paragraph" w:styleId="TOC5">
    <w:name w:val="toc 5"/>
    <w:basedOn w:val="Normal"/>
    <w:next w:val="Normal"/>
    <w:autoRedefine/>
    <w:uiPriority w:val="39"/>
    <w:rsid w:val="00715ADF"/>
    <w:pPr>
      <w:spacing w:after="100" w:afterAutospacing="1"/>
      <w:ind w:left="960"/>
      <w:jc w:val="left"/>
    </w:pPr>
    <w:rPr>
      <w:rFonts w:eastAsia="Times New Roman"/>
      <w:szCs w:val="20"/>
      <w:lang w:eastAsia="en-GB"/>
    </w:rPr>
  </w:style>
  <w:style w:type="paragraph" w:styleId="TOC6">
    <w:name w:val="toc 6"/>
    <w:basedOn w:val="Normal"/>
    <w:next w:val="Normal"/>
    <w:autoRedefine/>
    <w:uiPriority w:val="39"/>
    <w:rsid w:val="00715ADF"/>
    <w:pPr>
      <w:spacing w:after="100" w:afterAutospacing="1"/>
      <w:ind w:left="1200"/>
      <w:jc w:val="left"/>
    </w:pPr>
    <w:rPr>
      <w:rFonts w:eastAsia="Times New Roman"/>
      <w:szCs w:val="20"/>
      <w:lang w:eastAsia="en-GB"/>
    </w:rPr>
  </w:style>
  <w:style w:type="paragraph" w:styleId="TOC7">
    <w:name w:val="toc 7"/>
    <w:basedOn w:val="Normal"/>
    <w:next w:val="Normal"/>
    <w:autoRedefine/>
    <w:uiPriority w:val="39"/>
    <w:rsid w:val="00715ADF"/>
    <w:pPr>
      <w:spacing w:after="100" w:afterAutospacing="1"/>
      <w:ind w:left="1440"/>
      <w:jc w:val="left"/>
    </w:pPr>
    <w:rPr>
      <w:rFonts w:eastAsia="Times New Roman"/>
      <w:szCs w:val="20"/>
      <w:lang w:eastAsia="en-GB"/>
    </w:rPr>
  </w:style>
  <w:style w:type="paragraph" w:styleId="TOC8">
    <w:name w:val="toc 8"/>
    <w:basedOn w:val="Normal"/>
    <w:next w:val="Normal"/>
    <w:autoRedefine/>
    <w:uiPriority w:val="39"/>
    <w:rsid w:val="00715ADF"/>
    <w:pPr>
      <w:spacing w:after="100" w:afterAutospacing="1"/>
      <w:ind w:left="1680"/>
      <w:jc w:val="left"/>
    </w:pPr>
    <w:rPr>
      <w:rFonts w:eastAsia="Times New Roman"/>
      <w:szCs w:val="20"/>
      <w:lang w:eastAsia="en-GB"/>
    </w:rPr>
  </w:style>
  <w:style w:type="paragraph" w:styleId="TOC9">
    <w:name w:val="toc 9"/>
    <w:basedOn w:val="Normal"/>
    <w:next w:val="Normal"/>
    <w:autoRedefine/>
    <w:uiPriority w:val="39"/>
    <w:rsid w:val="00715ADF"/>
    <w:pPr>
      <w:spacing w:after="100" w:afterAutospacing="1"/>
      <w:ind w:left="1920"/>
      <w:jc w:val="left"/>
    </w:pPr>
    <w:rPr>
      <w:rFonts w:eastAsia="Times New Roman"/>
      <w:szCs w:val="20"/>
      <w:lang w:eastAsia="en-GB"/>
    </w:rPr>
  </w:style>
  <w:style w:type="paragraph" w:styleId="CommentSubject">
    <w:name w:val="annotation subject"/>
    <w:basedOn w:val="CommentText"/>
    <w:next w:val="CommentText"/>
    <w:link w:val="CommentSubjectChar"/>
    <w:uiPriority w:val="99"/>
    <w:semiHidden/>
    <w:rsid w:val="00715ADF"/>
    <w:rPr>
      <w:b/>
      <w:bCs/>
    </w:rPr>
  </w:style>
  <w:style w:type="character" w:customStyle="1" w:styleId="CommentSubjectChar">
    <w:name w:val="Comment Subject Char"/>
    <w:basedOn w:val="CommentTextChar"/>
    <w:link w:val="CommentSubject"/>
    <w:uiPriority w:val="99"/>
    <w:semiHidden/>
    <w:locked/>
    <w:rsid w:val="00715ADF"/>
    <w:rPr>
      <w:rFonts w:ascii="Calibri" w:hAnsi="Calibri" w:cs="Times New Roman"/>
      <w:b/>
      <w:bCs/>
      <w:sz w:val="20"/>
      <w:szCs w:val="20"/>
      <w:lang w:eastAsia="en-GB"/>
    </w:rPr>
  </w:style>
  <w:style w:type="character" w:customStyle="1" w:styleId="Heading1Char1">
    <w:name w:val="Heading 1 Char1"/>
    <w:uiPriority w:val="99"/>
    <w:rsid w:val="00715ADF"/>
    <w:rPr>
      <w:rFonts w:ascii="Cambria" w:hAnsi="Cambria"/>
      <w:b/>
      <w:color w:val="365F91"/>
      <w:sz w:val="28"/>
      <w:lang w:val="en-US" w:eastAsia="en-US"/>
    </w:rPr>
  </w:style>
  <w:style w:type="paragraph" w:customStyle="1" w:styleId="AnnexCh2">
    <w:name w:val="Annex C h2"/>
    <w:basedOn w:val="Normal"/>
    <w:next w:val="Normal"/>
    <w:uiPriority w:val="99"/>
    <w:rsid w:val="00715ADF"/>
    <w:pPr>
      <w:keepNext/>
      <w:numPr>
        <w:ilvl w:val="1"/>
        <w:numId w:val="13"/>
      </w:numPr>
      <w:tabs>
        <w:tab w:val="left" w:pos="540"/>
        <w:tab w:val="left" w:pos="700"/>
      </w:tabs>
      <w:suppressAutoHyphens/>
      <w:spacing w:before="100" w:beforeAutospacing="1" w:after="240" w:afterAutospacing="1" w:line="250" w:lineRule="exact"/>
      <w:jc w:val="left"/>
      <w:outlineLvl w:val="1"/>
    </w:pPr>
    <w:rPr>
      <w:rFonts w:eastAsia="Times New Roman"/>
      <w:b/>
      <w:szCs w:val="20"/>
      <w:lang w:val="en-AU" w:eastAsia="en-AU"/>
    </w:rPr>
  </w:style>
  <w:style w:type="paragraph" w:customStyle="1" w:styleId="AnnexCh3">
    <w:name w:val="Annex C h3"/>
    <w:basedOn w:val="AnnexCh2"/>
    <w:next w:val="Normal"/>
    <w:uiPriority w:val="99"/>
    <w:rsid w:val="00715ADF"/>
    <w:pPr>
      <w:numPr>
        <w:ilvl w:val="2"/>
      </w:numPr>
      <w:tabs>
        <w:tab w:val="clear" w:pos="540"/>
      </w:tabs>
    </w:pPr>
  </w:style>
  <w:style w:type="paragraph" w:customStyle="1" w:styleId="a3">
    <w:name w:val="a3"/>
    <w:basedOn w:val="Heading3"/>
    <w:next w:val="Normal"/>
    <w:uiPriority w:val="99"/>
    <w:rsid w:val="00715ADF"/>
    <w:pPr>
      <w:keepLines w:val="0"/>
      <w:numPr>
        <w:ilvl w:val="0"/>
        <w:numId w:val="0"/>
      </w:numPr>
      <w:tabs>
        <w:tab w:val="num" w:pos="360"/>
        <w:tab w:val="num" w:pos="432"/>
        <w:tab w:val="left" w:pos="660"/>
        <w:tab w:val="left" w:pos="880"/>
      </w:tabs>
      <w:suppressAutoHyphens/>
      <w:spacing w:before="60" w:after="240" w:afterAutospacing="1" w:line="-230" w:lineRule="auto"/>
      <w:ind w:left="432" w:hanging="432"/>
      <w:jc w:val="left"/>
    </w:pPr>
    <w:rPr>
      <w:rFonts w:ascii="Times New Roman" w:hAnsi="Times New Roman"/>
      <w:bCs w:val="0"/>
      <w:szCs w:val="20"/>
      <w:lang w:val="en-AU" w:eastAsia="en-AU"/>
    </w:rPr>
  </w:style>
  <w:style w:type="paragraph" w:customStyle="1" w:styleId="ANNEX">
    <w:name w:val="ANNEX"/>
    <w:basedOn w:val="Normal"/>
    <w:next w:val="Normal"/>
    <w:uiPriority w:val="99"/>
    <w:rsid w:val="00715ADF"/>
    <w:pPr>
      <w:keepNext/>
      <w:pageBreakBefore/>
      <w:numPr>
        <w:numId w:val="14"/>
      </w:numPr>
      <w:spacing w:after="760" w:afterAutospacing="1" w:line="-310" w:lineRule="auto"/>
      <w:jc w:val="center"/>
    </w:pPr>
    <w:rPr>
      <w:rFonts w:eastAsia="Times New Roman"/>
      <w:b/>
      <w:sz w:val="28"/>
      <w:szCs w:val="20"/>
      <w:lang w:eastAsia="en-GB"/>
    </w:rPr>
  </w:style>
  <w:style w:type="paragraph" w:customStyle="1" w:styleId="AnnexAh2">
    <w:name w:val="Annex A h2"/>
    <w:basedOn w:val="Heading2"/>
    <w:uiPriority w:val="99"/>
    <w:rsid w:val="00715ADF"/>
    <w:pPr>
      <w:keepNext w:val="0"/>
      <w:keepLines w:val="0"/>
      <w:numPr>
        <w:ilvl w:val="0"/>
        <w:numId w:val="0"/>
      </w:numPr>
      <w:tabs>
        <w:tab w:val="num" w:pos="432"/>
        <w:tab w:val="left" w:pos="540"/>
        <w:tab w:val="left" w:pos="700"/>
      </w:tabs>
      <w:suppressAutoHyphens/>
      <w:spacing w:before="100" w:beforeAutospacing="1" w:after="240" w:afterAutospacing="1" w:line="250" w:lineRule="exact"/>
      <w:ind w:left="432" w:hanging="432"/>
      <w:jc w:val="left"/>
    </w:pPr>
    <w:rPr>
      <w:rFonts w:ascii="Times New Roman" w:hAnsi="Times New Roman" w:cs="Arial"/>
      <w:sz w:val="22"/>
      <w:szCs w:val="28"/>
      <w:lang w:val="en-AU" w:eastAsia="en-AU"/>
    </w:rPr>
  </w:style>
  <w:style w:type="paragraph" w:customStyle="1" w:styleId="Space">
    <w:name w:val="Space"/>
    <w:basedOn w:val="Normal"/>
    <w:uiPriority w:val="99"/>
    <w:rsid w:val="00715ADF"/>
    <w:pPr>
      <w:spacing w:after="100" w:afterAutospacing="1"/>
      <w:jc w:val="left"/>
    </w:pPr>
    <w:rPr>
      <w:rFonts w:eastAsia="Times New Roman"/>
      <w:szCs w:val="20"/>
      <w:lang w:eastAsia="en-GB"/>
    </w:rPr>
  </w:style>
  <w:style w:type="paragraph" w:styleId="HTMLPreformatted">
    <w:name w:val="HTML Preformatted"/>
    <w:basedOn w:val="Normal"/>
    <w:link w:val="HTMLPreformattedChar"/>
    <w:uiPriority w:val="99"/>
    <w:semiHidden/>
    <w:rsid w:val="0071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locked/>
    <w:rsid w:val="00715ADF"/>
    <w:rPr>
      <w:rFonts w:ascii="Courier New" w:hAnsi="Courier New" w:cs="Courier New"/>
      <w:sz w:val="20"/>
      <w:szCs w:val="20"/>
      <w:lang w:eastAsia="en-GB"/>
    </w:rPr>
  </w:style>
  <w:style w:type="character" w:customStyle="1" w:styleId="Codefragment">
    <w:name w:val="Codefragment"/>
    <w:uiPriority w:val="99"/>
    <w:rsid w:val="00715ADF"/>
    <w:rPr>
      <w:rFonts w:ascii="Courier New" w:hAnsi="Courier New"/>
      <w:noProof/>
      <w:sz w:val="22"/>
      <w:lang w:val="en-US"/>
    </w:rPr>
  </w:style>
  <w:style w:type="paragraph" w:customStyle="1" w:styleId="Requirement">
    <w:name w:val="Requirement"/>
    <w:basedOn w:val="Normal"/>
    <w:next w:val="Normal"/>
    <w:uiPriority w:val="99"/>
    <w:rsid w:val="00715ADF"/>
    <w:pPr>
      <w:numPr>
        <w:numId w:val="15"/>
      </w:numPr>
      <w:tabs>
        <w:tab w:val="left" w:pos="964"/>
      </w:tabs>
      <w:spacing w:after="240" w:afterAutospacing="1"/>
      <w:jc w:val="left"/>
    </w:pPr>
    <w:rPr>
      <w:rFonts w:eastAsia="Times New Roman"/>
      <w:noProof/>
      <w:sz w:val="23"/>
      <w:szCs w:val="24"/>
      <w:lang w:eastAsia="en-GB"/>
    </w:rPr>
  </w:style>
  <w:style w:type="paragraph" w:customStyle="1" w:styleId="introelements">
    <w:name w:val="intro elements"/>
    <w:basedOn w:val="OGCClause"/>
    <w:link w:val="introelementsChar"/>
    <w:uiPriority w:val="99"/>
    <w:rsid w:val="00715ADF"/>
    <w:pPr>
      <w:keepLines/>
      <w:spacing w:after="100"/>
      <w:ind w:left="505" w:hanging="505"/>
    </w:pPr>
  </w:style>
  <w:style w:type="character" w:customStyle="1" w:styleId="introelementsChar">
    <w:name w:val="intro elements Char"/>
    <w:link w:val="introelements"/>
    <w:uiPriority w:val="99"/>
    <w:locked/>
    <w:rsid w:val="00715ADF"/>
    <w:rPr>
      <w:rFonts w:ascii="Calibri" w:hAnsi="Calibri"/>
      <w:b/>
      <w:sz w:val="20"/>
      <w:lang w:eastAsia="en-GB"/>
    </w:rPr>
  </w:style>
  <w:style w:type="paragraph" w:customStyle="1" w:styleId="Default">
    <w:name w:val="Default"/>
    <w:rsid w:val="00715ADF"/>
    <w:pPr>
      <w:autoSpaceDE w:val="0"/>
      <w:autoSpaceDN w:val="0"/>
      <w:adjustRightInd w:val="0"/>
      <w:spacing w:after="100" w:afterAutospacing="1"/>
    </w:pPr>
    <w:rPr>
      <w:rFonts w:ascii="Times New Roman" w:eastAsia="Times New Roman" w:hAnsi="Times New Roman"/>
      <w:color w:val="000000"/>
      <w:sz w:val="24"/>
      <w:szCs w:val="24"/>
    </w:rPr>
  </w:style>
  <w:style w:type="paragraph" w:styleId="NoSpacing">
    <w:name w:val="No Spacing"/>
    <w:uiPriority w:val="99"/>
    <w:qFormat/>
    <w:rsid w:val="00715ADF"/>
    <w:pPr>
      <w:spacing w:after="100" w:afterAutospacing="1"/>
    </w:pPr>
    <w:rPr>
      <w:rFonts w:ascii="Times New Roman" w:eastAsia="Times New Roman" w:hAnsi="Times New Roman"/>
      <w:sz w:val="24"/>
    </w:rPr>
  </w:style>
  <w:style w:type="character" w:customStyle="1" w:styleId="FieldLabel">
    <w:name w:val="Field Label"/>
    <w:uiPriority w:val="99"/>
    <w:rsid w:val="00715ADF"/>
    <w:rPr>
      <w:i/>
      <w:color w:val="004080"/>
      <w:sz w:val="20"/>
      <w:shd w:val="clear" w:color="auto" w:fill="FFFFFF"/>
    </w:rPr>
  </w:style>
  <w:style w:type="paragraph" w:customStyle="1" w:styleId="ListHeader">
    <w:name w:val="List Header"/>
    <w:next w:val="Normal"/>
    <w:uiPriority w:val="99"/>
    <w:rsid w:val="00715ADF"/>
    <w:pPr>
      <w:widowControl w:val="0"/>
      <w:autoSpaceDE w:val="0"/>
      <w:autoSpaceDN w:val="0"/>
      <w:adjustRightInd w:val="0"/>
      <w:spacing w:after="100" w:afterAutospacing="1"/>
      <w:outlineLvl w:val="255"/>
    </w:pPr>
    <w:rPr>
      <w:rFonts w:ascii="Arial" w:eastAsia="Times New Roman" w:hAnsi="Arial" w:cs="Arial"/>
      <w:b/>
      <w:bCs/>
      <w:i/>
      <w:iCs/>
      <w:color w:val="0000A0"/>
      <w:sz w:val="20"/>
      <w:szCs w:val="20"/>
      <w:shd w:val="clear" w:color="auto" w:fill="FFFFFF"/>
      <w:lang w:val="en-AU"/>
    </w:rPr>
  </w:style>
  <w:style w:type="table" w:styleId="TableGrid">
    <w:name w:val="Table Grid"/>
    <w:basedOn w:val="TableNormal"/>
    <w:uiPriority w:val="99"/>
    <w:rsid w:val="00715ADF"/>
    <w:pPr>
      <w:spacing w:after="100" w:afterAutospacing="1"/>
    </w:pPr>
    <w:rPr>
      <w:rFonts w:eastAsia="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99"/>
    <w:rsid w:val="00715ADF"/>
    <w:pPr>
      <w:spacing w:after="100" w:afterAutospacing="1"/>
    </w:pPr>
    <w:rPr>
      <w:rFonts w:ascii="Times New Roman" w:eastAsia="Times New Roman" w:hAnsi="Times New Roman"/>
      <w:sz w:val="24"/>
    </w:rPr>
  </w:style>
  <w:style w:type="character" w:customStyle="1" w:styleId="Heading3Char1">
    <w:name w:val="Heading 3 Char1"/>
    <w:aliases w:val="OGC Heading 3 Char1"/>
    <w:uiPriority w:val="99"/>
    <w:rsid w:val="00715ADF"/>
    <w:rPr>
      <w:rFonts w:ascii="Cambria" w:hAnsi="Cambria"/>
      <w:b/>
      <w:color w:val="000000"/>
      <w:sz w:val="22"/>
    </w:rPr>
  </w:style>
  <w:style w:type="paragraph" w:customStyle="1" w:styleId="RequirementHeader">
    <w:name w:val="RequirementHeader"/>
    <w:basedOn w:val="Normal"/>
    <w:uiPriority w:val="99"/>
    <w:rsid w:val="00715ADF"/>
    <w:pPr>
      <w:keepNext/>
      <w:spacing w:after="100" w:afterAutospacing="1"/>
      <w:jc w:val="left"/>
    </w:pPr>
    <w:rPr>
      <w:rFonts w:eastAsia="Times New Roman"/>
      <w:b/>
      <w:bCs/>
      <w:szCs w:val="20"/>
      <w:lang w:eastAsia="en-GB"/>
    </w:rPr>
  </w:style>
  <w:style w:type="paragraph" w:customStyle="1" w:styleId="RequirementDependency">
    <w:name w:val="RequirementDependency"/>
    <w:basedOn w:val="Normal"/>
    <w:uiPriority w:val="99"/>
    <w:rsid w:val="00715ADF"/>
    <w:pPr>
      <w:keepNext/>
      <w:spacing w:after="100" w:afterAutospacing="1"/>
      <w:jc w:val="left"/>
    </w:pPr>
    <w:rPr>
      <w:rFonts w:eastAsia="Times New Roman"/>
      <w:b/>
      <w:bCs/>
      <w:i/>
      <w:iCs/>
      <w:szCs w:val="20"/>
      <w:lang w:eastAsia="en-GB"/>
    </w:rPr>
  </w:style>
  <w:style w:type="character" w:customStyle="1" w:styleId="NOTEChar">
    <w:name w:val="NOTE Char"/>
    <w:link w:val="NOTE"/>
    <w:uiPriority w:val="99"/>
    <w:locked/>
    <w:rsid w:val="00715ADF"/>
    <w:rPr>
      <w:rFonts w:ascii="Arial" w:hAnsi="Arial"/>
      <w:color w:val="000000"/>
      <w:sz w:val="24"/>
      <w:lang w:val="en-AU" w:eastAsia="en-AU"/>
    </w:rPr>
  </w:style>
  <w:style w:type="paragraph" w:customStyle="1" w:styleId="NOTE">
    <w:name w:val="NOTE"/>
    <w:basedOn w:val="Normal"/>
    <w:link w:val="NOTEChar"/>
    <w:uiPriority w:val="99"/>
    <w:rsid w:val="00715ADF"/>
    <w:pPr>
      <w:spacing w:before="240" w:after="100" w:afterAutospacing="1" w:line="360" w:lineRule="atLeast"/>
      <w:ind w:left="360"/>
      <w:jc w:val="left"/>
    </w:pPr>
    <w:rPr>
      <w:rFonts w:ascii="Arial" w:hAnsi="Arial"/>
      <w:color w:val="000000"/>
      <w:sz w:val="24"/>
      <w:szCs w:val="20"/>
      <w:lang w:val="en-AU" w:eastAsia="en-AU"/>
    </w:rPr>
  </w:style>
  <w:style w:type="character" w:customStyle="1" w:styleId="Heading2Char1">
    <w:name w:val="Heading 2 Char1"/>
    <w:aliases w:val="bad Char1"/>
    <w:uiPriority w:val="99"/>
    <w:rsid w:val="00715ADF"/>
    <w:rPr>
      <w:rFonts w:ascii="Times New Roman" w:hAnsi="Times New Roman"/>
      <w:b/>
      <w:sz w:val="28"/>
    </w:rPr>
  </w:style>
  <w:style w:type="character" w:customStyle="1" w:styleId="OpenMIMethodName">
    <w:name w:val="OpenMI_MethodName"/>
    <w:uiPriority w:val="99"/>
    <w:rsid w:val="00715ADF"/>
    <w:rPr>
      <w:u w:val="dottedHeavy"/>
    </w:rPr>
  </w:style>
  <w:style w:type="paragraph" w:styleId="Header">
    <w:name w:val="header"/>
    <w:basedOn w:val="Normal"/>
    <w:link w:val="HeaderChar"/>
    <w:uiPriority w:val="99"/>
    <w:rsid w:val="00715ADF"/>
    <w:pPr>
      <w:tabs>
        <w:tab w:val="center" w:pos="4153"/>
        <w:tab w:val="right" w:pos="8306"/>
      </w:tabs>
      <w:spacing w:after="100" w:afterAutospacing="1"/>
    </w:pPr>
    <w:rPr>
      <w:rFonts w:eastAsia="Times New Roman"/>
      <w:szCs w:val="20"/>
      <w:lang w:eastAsia="en-GB"/>
    </w:rPr>
  </w:style>
  <w:style w:type="character" w:customStyle="1" w:styleId="HeaderChar">
    <w:name w:val="Header Char"/>
    <w:basedOn w:val="DefaultParagraphFont"/>
    <w:link w:val="Header"/>
    <w:uiPriority w:val="99"/>
    <w:locked/>
    <w:rsid w:val="00715ADF"/>
    <w:rPr>
      <w:rFonts w:ascii="Calibri" w:hAnsi="Calibri" w:cs="Times New Roman"/>
      <w:sz w:val="20"/>
      <w:szCs w:val="20"/>
      <w:lang w:eastAsia="en-GB"/>
    </w:rPr>
  </w:style>
  <w:style w:type="paragraph" w:styleId="Revision">
    <w:name w:val="Revision"/>
    <w:hidden/>
    <w:uiPriority w:val="99"/>
    <w:semiHidden/>
    <w:rsid w:val="00715ADF"/>
    <w:pPr>
      <w:spacing w:after="100" w:afterAutospacing="1"/>
    </w:pPr>
    <w:rPr>
      <w:rFonts w:ascii="Times New Roman" w:eastAsia="Times New Roman" w:hAnsi="Times New Roman"/>
      <w:sz w:val="24"/>
    </w:rPr>
  </w:style>
  <w:style w:type="paragraph" w:styleId="Footer">
    <w:name w:val="footer"/>
    <w:basedOn w:val="Normal"/>
    <w:link w:val="FooterChar"/>
    <w:uiPriority w:val="99"/>
    <w:rsid w:val="00715ADF"/>
    <w:pPr>
      <w:tabs>
        <w:tab w:val="center" w:pos="4513"/>
        <w:tab w:val="right" w:pos="9026"/>
      </w:tabs>
      <w:spacing w:after="100" w:afterAutospacing="1"/>
      <w:jc w:val="left"/>
    </w:pPr>
    <w:rPr>
      <w:rFonts w:eastAsia="Times New Roman"/>
      <w:szCs w:val="20"/>
      <w:lang w:eastAsia="en-GB"/>
    </w:rPr>
  </w:style>
  <w:style w:type="character" w:customStyle="1" w:styleId="FooterChar">
    <w:name w:val="Footer Char"/>
    <w:basedOn w:val="DefaultParagraphFont"/>
    <w:link w:val="Footer"/>
    <w:uiPriority w:val="99"/>
    <w:locked/>
    <w:rsid w:val="00715ADF"/>
    <w:rPr>
      <w:rFonts w:ascii="Calibri" w:hAnsi="Calibri" w:cs="Times New Roman"/>
      <w:sz w:val="20"/>
      <w:szCs w:val="20"/>
      <w:lang w:eastAsia="en-GB"/>
    </w:rPr>
  </w:style>
  <w:style w:type="paragraph" w:customStyle="1" w:styleId="OGCAnnex">
    <w:name w:val="OGC Annex"/>
    <w:basedOn w:val="ANNEX"/>
    <w:next w:val="Normal"/>
    <w:uiPriority w:val="99"/>
    <w:rsid w:val="00715ADF"/>
    <w:pPr>
      <w:numPr>
        <w:numId w:val="17"/>
      </w:numPr>
    </w:pPr>
  </w:style>
  <w:style w:type="character" w:customStyle="1" w:styleId="Heading1Char2">
    <w:name w:val="Heading 1 Char2"/>
    <w:basedOn w:val="DefaultParagraphFont"/>
    <w:uiPriority w:val="99"/>
    <w:rsid w:val="00715ADF"/>
    <w:rPr>
      <w:rFonts w:ascii="Arial" w:hAnsi="Arial" w:cs="Times New Roman"/>
      <w:b/>
      <w:bCs/>
      <w:sz w:val="28"/>
      <w:szCs w:val="28"/>
    </w:rPr>
  </w:style>
  <w:style w:type="paragraph" w:customStyle="1" w:styleId="zzContents">
    <w:name w:val="zzContents"/>
    <w:basedOn w:val="Normal"/>
    <w:next w:val="TOC1"/>
    <w:uiPriority w:val="99"/>
    <w:rsid w:val="00927C19"/>
    <w:pPr>
      <w:pageBreakBefore/>
      <w:tabs>
        <w:tab w:val="left" w:pos="400"/>
      </w:tabs>
      <w:spacing w:before="480" w:after="310" w:line="310" w:lineRule="exact"/>
    </w:pPr>
    <w:rPr>
      <w:rFonts w:ascii="Times New Roman" w:eastAsia="Times New Roman" w:hAnsi="Times New Roman"/>
      <w:b/>
      <w:sz w:val="28"/>
      <w:szCs w:val="20"/>
    </w:rPr>
  </w:style>
  <w:style w:type="paragraph" w:styleId="TableofFigures">
    <w:name w:val="table of figures"/>
    <w:basedOn w:val="Normal"/>
    <w:next w:val="Normal"/>
    <w:uiPriority w:val="99"/>
    <w:rsid w:val="00927C19"/>
    <w:pPr>
      <w:spacing w:before="120"/>
    </w:pPr>
    <w:rPr>
      <w:rFonts w:ascii="Times New Roman" w:eastAsia="Times New Roman" w:hAnsi="Times New Roman"/>
      <w:sz w:val="24"/>
      <w:szCs w:val="20"/>
    </w:rPr>
  </w:style>
  <w:style w:type="paragraph" w:styleId="Bibliography">
    <w:name w:val="Bibliography"/>
    <w:basedOn w:val="Normal"/>
    <w:next w:val="Normal"/>
    <w:uiPriority w:val="99"/>
    <w:rsid w:val="0025594C"/>
    <w:pPr>
      <w:jc w:val="left"/>
    </w:pPr>
  </w:style>
  <w:style w:type="character" w:styleId="FollowedHyperlink">
    <w:name w:val="FollowedHyperlink"/>
    <w:basedOn w:val="DefaultParagraphFont"/>
    <w:uiPriority w:val="99"/>
    <w:semiHidden/>
    <w:rsid w:val="002C6148"/>
    <w:rPr>
      <w:rFonts w:cs="Times New Roman"/>
      <w:color w:val="800080"/>
      <w:u w:val="single"/>
    </w:rPr>
  </w:style>
  <w:style w:type="character" w:styleId="PlaceholderText">
    <w:name w:val="Placeholder Text"/>
    <w:basedOn w:val="DefaultParagraphFont"/>
    <w:uiPriority w:val="99"/>
    <w:semiHidden/>
    <w:rsid w:val="00B90793"/>
    <w:rPr>
      <w:color w:val="808080"/>
    </w:rPr>
  </w:style>
  <w:style w:type="character" w:styleId="Emphasis">
    <w:name w:val="Emphasis"/>
    <w:basedOn w:val="DefaultParagraphFont"/>
    <w:uiPriority w:val="20"/>
    <w:qFormat/>
    <w:locked/>
    <w:rsid w:val="00A535D4"/>
    <w:rPr>
      <w:i/>
      <w:iCs/>
    </w:rPr>
  </w:style>
  <w:style w:type="paragraph" w:styleId="NormalWeb">
    <w:name w:val="Normal (Web)"/>
    <w:basedOn w:val="Normal"/>
    <w:uiPriority w:val="99"/>
    <w:semiHidden/>
    <w:unhideWhenUsed/>
    <w:locked/>
    <w:rsid w:val="003E4158"/>
    <w:pPr>
      <w:spacing w:after="0"/>
      <w:jc w:val="left"/>
    </w:pPr>
    <w:rPr>
      <w:rFonts w:ascii="Times New Roman" w:eastAsiaTheme="minorHAnsi" w:hAnsi="Times New Roman"/>
      <w:sz w:val="24"/>
      <w:szCs w:val="24"/>
      <w:lang w:eastAsia="en-GB"/>
    </w:rPr>
  </w:style>
  <w:style w:type="character" w:styleId="Strong">
    <w:name w:val="Strong"/>
    <w:basedOn w:val="DefaultParagraphFont"/>
    <w:uiPriority w:val="22"/>
    <w:qFormat/>
    <w:locked/>
    <w:rsid w:val="003E4158"/>
    <w:rPr>
      <w:b/>
      <w:bCs/>
    </w:rPr>
  </w:style>
  <w:style w:type="character" w:styleId="HTMLCite">
    <w:name w:val="HTML Cite"/>
    <w:basedOn w:val="DefaultParagraphFont"/>
    <w:uiPriority w:val="99"/>
    <w:semiHidden/>
    <w:unhideWhenUsed/>
    <w:locked/>
    <w:rsid w:val="000A5D14"/>
    <w:rPr>
      <w:i/>
      <w:iCs/>
    </w:rPr>
  </w:style>
  <w:style w:type="character" w:styleId="BookTitle">
    <w:name w:val="Book Title"/>
    <w:basedOn w:val="DefaultParagraphFont"/>
    <w:uiPriority w:val="33"/>
    <w:qFormat/>
    <w:rsid w:val="0060510D"/>
    <w:rPr>
      <w:b/>
      <w:bCs/>
      <w:smallCaps/>
      <w:spacing w:val="5"/>
    </w:rPr>
  </w:style>
  <w:style w:type="paragraph" w:styleId="Title">
    <w:name w:val="Title"/>
    <w:basedOn w:val="Normal"/>
    <w:next w:val="Normal"/>
    <w:link w:val="TitleChar"/>
    <w:uiPriority w:val="10"/>
    <w:qFormat/>
    <w:locked/>
    <w:rsid w:val="006051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10D"/>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locked/>
    <w:rsid w:val="006051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0510D"/>
    <w:rPr>
      <w:rFonts w:asciiTheme="majorHAnsi" w:eastAsiaTheme="majorEastAsia" w:hAnsiTheme="majorHAnsi" w:cstheme="majorBidi"/>
      <w:i/>
      <w:iCs/>
      <w:color w:val="4F81BD" w:themeColor="accent1"/>
      <w:spacing w:val="15"/>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63E9F"/>
    <w:pPr>
      <w:spacing w:after="120"/>
      <w:jc w:val="both"/>
    </w:pPr>
    <w:rPr>
      <w:lang w:val="en-GB"/>
    </w:rPr>
  </w:style>
  <w:style w:type="paragraph" w:styleId="Heading1">
    <w:name w:val="heading 1"/>
    <w:basedOn w:val="Normal"/>
    <w:next w:val="Normal"/>
    <w:link w:val="Heading1Char"/>
    <w:uiPriority w:val="99"/>
    <w:qFormat/>
    <w:rsid w:val="00B63E9F"/>
    <w:pPr>
      <w:keepNext/>
      <w:keepLines/>
      <w:pageBreakBefore/>
      <w:numPr>
        <w:numId w:val="96"/>
      </w:numPr>
      <w:outlineLvl w:val="0"/>
    </w:pPr>
    <w:rPr>
      <w:rFonts w:ascii="Arial" w:eastAsia="Times New Roman" w:hAnsi="Arial"/>
      <w:b/>
      <w:bCs/>
      <w:sz w:val="28"/>
      <w:szCs w:val="28"/>
    </w:rPr>
  </w:style>
  <w:style w:type="paragraph" w:styleId="Heading2">
    <w:name w:val="heading 2"/>
    <w:basedOn w:val="Normal"/>
    <w:next w:val="Normal"/>
    <w:link w:val="Heading2Char"/>
    <w:uiPriority w:val="99"/>
    <w:qFormat/>
    <w:rsid w:val="001D14AC"/>
    <w:pPr>
      <w:keepNext/>
      <w:keepLines/>
      <w:numPr>
        <w:ilvl w:val="1"/>
        <w:numId w:val="96"/>
      </w:numPr>
      <w:outlineLvl w:val="1"/>
    </w:pPr>
    <w:rPr>
      <w:rFonts w:ascii="Arial" w:eastAsia="Times New Roman" w:hAnsi="Arial"/>
      <w:b/>
      <w:bCs/>
      <w:sz w:val="24"/>
      <w:szCs w:val="26"/>
    </w:rPr>
  </w:style>
  <w:style w:type="paragraph" w:styleId="Heading3">
    <w:name w:val="heading 3"/>
    <w:basedOn w:val="Normal"/>
    <w:next w:val="Normal"/>
    <w:link w:val="Heading3Char"/>
    <w:uiPriority w:val="99"/>
    <w:qFormat/>
    <w:rsid w:val="00BD6C6B"/>
    <w:pPr>
      <w:keepNext/>
      <w:keepLines/>
      <w:numPr>
        <w:ilvl w:val="2"/>
        <w:numId w:val="96"/>
      </w:numPr>
      <w:outlineLvl w:val="2"/>
    </w:pPr>
    <w:rPr>
      <w:rFonts w:ascii="Arial" w:eastAsia="Times New Roman" w:hAnsi="Arial"/>
      <w:b/>
      <w:bCs/>
    </w:rPr>
  </w:style>
  <w:style w:type="paragraph" w:styleId="Heading4">
    <w:name w:val="heading 4"/>
    <w:basedOn w:val="Normal"/>
    <w:next w:val="Normal"/>
    <w:link w:val="Heading4Char"/>
    <w:uiPriority w:val="99"/>
    <w:qFormat/>
    <w:rsid w:val="00BD6C6B"/>
    <w:pPr>
      <w:keepNext/>
      <w:keepLines/>
      <w:numPr>
        <w:ilvl w:val="3"/>
        <w:numId w:val="96"/>
      </w:numPr>
      <w:ind w:left="862" w:hanging="862"/>
      <w:outlineLvl w:val="3"/>
    </w:pPr>
    <w:rPr>
      <w:rFonts w:ascii="Arial" w:eastAsia="Times New Roman" w:hAnsi="Arial"/>
      <w:b/>
      <w:bCs/>
      <w:i/>
      <w:iCs/>
    </w:rPr>
  </w:style>
  <w:style w:type="paragraph" w:styleId="Heading5">
    <w:name w:val="heading 5"/>
    <w:basedOn w:val="Normal"/>
    <w:next w:val="Normal"/>
    <w:link w:val="Heading5Char"/>
    <w:uiPriority w:val="99"/>
    <w:qFormat/>
    <w:rsid w:val="003235A9"/>
    <w:pPr>
      <w:keepNext/>
      <w:keepLines/>
      <w:numPr>
        <w:ilvl w:val="4"/>
        <w:numId w:val="96"/>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235A9"/>
    <w:pPr>
      <w:keepNext/>
      <w:keepLines/>
      <w:numPr>
        <w:ilvl w:val="5"/>
        <w:numId w:val="96"/>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235A9"/>
    <w:pPr>
      <w:keepNext/>
      <w:keepLines/>
      <w:numPr>
        <w:ilvl w:val="6"/>
        <w:numId w:val="96"/>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235A9"/>
    <w:pPr>
      <w:keepNext/>
      <w:keepLines/>
      <w:numPr>
        <w:ilvl w:val="7"/>
        <w:numId w:val="96"/>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3235A9"/>
    <w:pPr>
      <w:keepNext/>
      <w:keepLines/>
      <w:numPr>
        <w:ilvl w:val="8"/>
        <w:numId w:val="96"/>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3E9F"/>
    <w:rPr>
      <w:rFonts w:ascii="Arial" w:eastAsia="Times New Roman" w:hAnsi="Arial"/>
      <w:b/>
      <w:bCs/>
      <w:sz w:val="28"/>
      <w:szCs w:val="28"/>
      <w:lang w:val="en-GB"/>
    </w:rPr>
  </w:style>
  <w:style w:type="character" w:customStyle="1" w:styleId="Heading2Char">
    <w:name w:val="Heading 2 Char"/>
    <w:basedOn w:val="DefaultParagraphFont"/>
    <w:link w:val="Heading2"/>
    <w:uiPriority w:val="99"/>
    <w:locked/>
    <w:rsid w:val="001D14AC"/>
    <w:rPr>
      <w:rFonts w:ascii="Arial" w:eastAsia="Times New Roman" w:hAnsi="Arial"/>
      <w:b/>
      <w:bCs/>
      <w:sz w:val="24"/>
      <w:szCs w:val="26"/>
      <w:lang w:val="en-GB"/>
    </w:rPr>
  </w:style>
  <w:style w:type="character" w:customStyle="1" w:styleId="Heading3Char">
    <w:name w:val="Heading 3 Char"/>
    <w:basedOn w:val="DefaultParagraphFont"/>
    <w:link w:val="Heading3"/>
    <w:uiPriority w:val="99"/>
    <w:locked/>
    <w:rsid w:val="00BD6C6B"/>
    <w:rPr>
      <w:rFonts w:ascii="Arial" w:eastAsia="Times New Roman" w:hAnsi="Arial"/>
      <w:b/>
      <w:bCs/>
      <w:lang w:val="en-GB"/>
    </w:rPr>
  </w:style>
  <w:style w:type="character" w:customStyle="1" w:styleId="Heading4Char">
    <w:name w:val="Heading 4 Char"/>
    <w:basedOn w:val="DefaultParagraphFont"/>
    <w:link w:val="Heading4"/>
    <w:uiPriority w:val="99"/>
    <w:locked/>
    <w:rsid w:val="00BD6C6B"/>
    <w:rPr>
      <w:rFonts w:ascii="Arial" w:eastAsia="Times New Roman" w:hAnsi="Arial"/>
      <w:b/>
      <w:bCs/>
      <w:i/>
      <w:iCs/>
      <w:lang w:val="en-GB"/>
    </w:rPr>
  </w:style>
  <w:style w:type="character" w:customStyle="1" w:styleId="Heading5Char">
    <w:name w:val="Heading 5 Char"/>
    <w:basedOn w:val="DefaultParagraphFont"/>
    <w:link w:val="Heading5"/>
    <w:uiPriority w:val="99"/>
    <w:locked/>
    <w:rsid w:val="003235A9"/>
    <w:rPr>
      <w:rFonts w:ascii="Cambria" w:eastAsia="Times New Roman" w:hAnsi="Cambria"/>
      <w:color w:val="243F60"/>
      <w:lang w:val="en-GB"/>
    </w:rPr>
  </w:style>
  <w:style w:type="character" w:customStyle="1" w:styleId="Heading6Char">
    <w:name w:val="Heading 6 Char"/>
    <w:basedOn w:val="DefaultParagraphFont"/>
    <w:link w:val="Heading6"/>
    <w:uiPriority w:val="99"/>
    <w:locked/>
    <w:rsid w:val="003235A9"/>
    <w:rPr>
      <w:rFonts w:ascii="Cambria" w:eastAsia="Times New Roman" w:hAnsi="Cambria"/>
      <w:i/>
      <w:iCs/>
      <w:color w:val="243F60"/>
      <w:lang w:val="en-GB"/>
    </w:rPr>
  </w:style>
  <w:style w:type="character" w:customStyle="1" w:styleId="Heading7Char">
    <w:name w:val="Heading 7 Char"/>
    <w:basedOn w:val="DefaultParagraphFont"/>
    <w:link w:val="Heading7"/>
    <w:uiPriority w:val="99"/>
    <w:locked/>
    <w:rsid w:val="003235A9"/>
    <w:rPr>
      <w:rFonts w:ascii="Cambria" w:eastAsia="Times New Roman" w:hAnsi="Cambria"/>
      <w:i/>
      <w:iCs/>
      <w:color w:val="404040"/>
      <w:lang w:val="en-GB"/>
    </w:rPr>
  </w:style>
  <w:style w:type="character" w:customStyle="1" w:styleId="Heading8Char">
    <w:name w:val="Heading 8 Char"/>
    <w:basedOn w:val="DefaultParagraphFont"/>
    <w:link w:val="Heading8"/>
    <w:uiPriority w:val="99"/>
    <w:locked/>
    <w:rsid w:val="003235A9"/>
    <w:rPr>
      <w:rFonts w:ascii="Cambria" w:eastAsia="Times New Roman" w:hAnsi="Cambria"/>
      <w:color w:val="404040"/>
      <w:sz w:val="20"/>
      <w:szCs w:val="20"/>
      <w:lang w:val="en-GB"/>
    </w:rPr>
  </w:style>
  <w:style w:type="character" w:customStyle="1" w:styleId="Heading9Char">
    <w:name w:val="Heading 9 Char"/>
    <w:basedOn w:val="DefaultParagraphFont"/>
    <w:link w:val="Heading9"/>
    <w:uiPriority w:val="99"/>
    <w:locked/>
    <w:rsid w:val="003235A9"/>
    <w:rPr>
      <w:rFonts w:ascii="Cambria" w:eastAsia="Times New Roman" w:hAnsi="Cambria"/>
      <w:i/>
      <w:iCs/>
      <w:color w:val="404040"/>
      <w:sz w:val="20"/>
      <w:szCs w:val="20"/>
      <w:lang w:val="en-GB"/>
    </w:rPr>
  </w:style>
  <w:style w:type="character" w:styleId="Hyperlink">
    <w:name w:val="Hyperlink"/>
    <w:basedOn w:val="DefaultParagraphFont"/>
    <w:uiPriority w:val="99"/>
    <w:rsid w:val="002A16FD"/>
    <w:rPr>
      <w:rFonts w:cs="Times New Roman"/>
      <w:color w:val="0000FF"/>
      <w:u w:val="single"/>
    </w:rPr>
  </w:style>
  <w:style w:type="character" w:styleId="CommentReference">
    <w:name w:val="annotation reference"/>
    <w:basedOn w:val="DefaultParagraphFont"/>
    <w:uiPriority w:val="99"/>
    <w:semiHidden/>
    <w:rsid w:val="002A16FD"/>
    <w:rPr>
      <w:rFonts w:cs="Times New Roman"/>
      <w:sz w:val="16"/>
    </w:rPr>
  </w:style>
  <w:style w:type="paragraph" w:styleId="CommentText">
    <w:name w:val="annotation text"/>
    <w:basedOn w:val="Normal"/>
    <w:link w:val="CommentTextChar"/>
    <w:uiPriority w:val="99"/>
    <w:semiHidden/>
    <w:rsid w:val="002A16FD"/>
    <w:pPr>
      <w:spacing w:after="100" w:afterAutospacing="1"/>
      <w:jc w:val="left"/>
    </w:pPr>
    <w:rPr>
      <w:rFonts w:eastAsia="Times New Roman"/>
      <w:szCs w:val="20"/>
      <w:lang w:eastAsia="en-GB"/>
    </w:rPr>
  </w:style>
  <w:style w:type="character" w:customStyle="1" w:styleId="CommentTextChar">
    <w:name w:val="Comment Text Char"/>
    <w:basedOn w:val="DefaultParagraphFont"/>
    <w:link w:val="CommentText"/>
    <w:uiPriority w:val="99"/>
    <w:semiHidden/>
    <w:locked/>
    <w:rsid w:val="002A16FD"/>
    <w:rPr>
      <w:rFonts w:ascii="Calibri" w:hAnsi="Calibri" w:cs="Times New Roman"/>
      <w:sz w:val="20"/>
      <w:szCs w:val="20"/>
      <w:lang w:eastAsia="en-GB"/>
    </w:rPr>
  </w:style>
  <w:style w:type="paragraph" w:styleId="Caption">
    <w:name w:val="caption"/>
    <w:basedOn w:val="Normal"/>
    <w:next w:val="Normal"/>
    <w:uiPriority w:val="35"/>
    <w:qFormat/>
    <w:rsid w:val="00E775D5"/>
    <w:pPr>
      <w:jc w:val="center"/>
    </w:pPr>
    <w:rPr>
      <w:rFonts w:ascii="Arial" w:eastAsia="Times New Roman" w:hAnsi="Arial"/>
      <w:b/>
      <w:bCs/>
      <w:szCs w:val="20"/>
      <w:lang w:eastAsia="en-GB"/>
    </w:rPr>
  </w:style>
  <w:style w:type="paragraph" w:styleId="BalloonText">
    <w:name w:val="Balloon Text"/>
    <w:basedOn w:val="Normal"/>
    <w:link w:val="BalloonTextChar"/>
    <w:uiPriority w:val="99"/>
    <w:semiHidden/>
    <w:rsid w:val="002A16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6FD"/>
    <w:rPr>
      <w:rFonts w:ascii="Tahoma" w:hAnsi="Tahoma" w:cs="Tahoma"/>
      <w:sz w:val="16"/>
      <w:szCs w:val="16"/>
    </w:rPr>
  </w:style>
  <w:style w:type="paragraph" w:styleId="FootnoteText">
    <w:name w:val="footnote text"/>
    <w:basedOn w:val="Normal"/>
    <w:link w:val="FootnoteTextChar1"/>
    <w:uiPriority w:val="99"/>
    <w:semiHidden/>
    <w:rsid w:val="00DD6390"/>
    <w:pPr>
      <w:spacing w:after="100" w:afterAutospacing="1"/>
      <w:jc w:val="left"/>
    </w:pPr>
    <w:rPr>
      <w:sz w:val="20"/>
      <w:szCs w:val="20"/>
      <w:lang w:val="en-US" w:eastAsia="en-GB"/>
    </w:rPr>
  </w:style>
  <w:style w:type="character" w:customStyle="1" w:styleId="FootnoteTextChar">
    <w:name w:val="Footnote Text Char"/>
    <w:basedOn w:val="DefaultParagraphFont"/>
    <w:uiPriority w:val="99"/>
    <w:semiHidden/>
    <w:locked/>
    <w:rsid w:val="00DD6390"/>
    <w:rPr>
      <w:rFonts w:cs="Times New Roman"/>
      <w:sz w:val="20"/>
      <w:szCs w:val="20"/>
    </w:rPr>
  </w:style>
  <w:style w:type="character" w:customStyle="1" w:styleId="FootnoteTextChar1">
    <w:name w:val="Footnote Text Char1"/>
    <w:link w:val="FootnoteText"/>
    <w:uiPriority w:val="99"/>
    <w:semiHidden/>
    <w:locked/>
    <w:rsid w:val="00DD6390"/>
    <w:rPr>
      <w:rFonts w:ascii="Calibri" w:hAnsi="Calibri"/>
      <w:sz w:val="20"/>
      <w:lang w:eastAsia="en-GB"/>
    </w:rPr>
  </w:style>
  <w:style w:type="character" w:styleId="FootnoteReference">
    <w:name w:val="footnote reference"/>
    <w:basedOn w:val="DefaultParagraphFont"/>
    <w:uiPriority w:val="99"/>
    <w:semiHidden/>
    <w:rsid w:val="00DD6390"/>
    <w:rPr>
      <w:rFonts w:cs="Times New Roman"/>
      <w:vertAlign w:val="superscript"/>
    </w:rPr>
  </w:style>
  <w:style w:type="paragraph" w:styleId="ListParagraph">
    <w:name w:val="List Paragraph"/>
    <w:basedOn w:val="Normal"/>
    <w:uiPriority w:val="34"/>
    <w:qFormat/>
    <w:rsid w:val="00DD6390"/>
    <w:pPr>
      <w:spacing w:after="100" w:afterAutospacing="1"/>
      <w:ind w:left="720"/>
      <w:contextualSpacing/>
      <w:jc w:val="left"/>
    </w:pPr>
    <w:rPr>
      <w:rFonts w:eastAsia="Times New Roman"/>
      <w:szCs w:val="20"/>
      <w:lang w:eastAsia="en-GB"/>
    </w:rPr>
  </w:style>
  <w:style w:type="paragraph" w:customStyle="1" w:styleId="Definition">
    <w:name w:val="Definition"/>
    <w:basedOn w:val="Normal"/>
    <w:next w:val="TermNum"/>
    <w:uiPriority w:val="99"/>
    <w:rsid w:val="00DD6390"/>
    <w:pPr>
      <w:spacing w:after="240" w:afterAutospacing="1"/>
      <w:jc w:val="left"/>
    </w:pPr>
    <w:rPr>
      <w:rFonts w:eastAsia="Times New Roman"/>
      <w:szCs w:val="20"/>
      <w:lang w:eastAsia="en-GB"/>
    </w:rPr>
  </w:style>
  <w:style w:type="paragraph" w:customStyle="1" w:styleId="TermNum">
    <w:name w:val="TermNum"/>
    <w:basedOn w:val="Normal"/>
    <w:next w:val="Terms"/>
    <w:uiPriority w:val="99"/>
    <w:rsid w:val="00DD6390"/>
    <w:pPr>
      <w:keepNext/>
      <w:numPr>
        <w:numId w:val="7"/>
      </w:numPr>
      <w:spacing w:after="100" w:afterAutospacing="1"/>
      <w:jc w:val="left"/>
    </w:pPr>
    <w:rPr>
      <w:rFonts w:eastAsia="Times New Roman"/>
      <w:b/>
      <w:szCs w:val="20"/>
      <w:lang w:eastAsia="en-GB"/>
    </w:rPr>
  </w:style>
  <w:style w:type="paragraph" w:customStyle="1" w:styleId="Terms">
    <w:name w:val="Term(s)"/>
    <w:basedOn w:val="Normal"/>
    <w:next w:val="Definition"/>
    <w:uiPriority w:val="99"/>
    <w:rsid w:val="00DD6390"/>
    <w:pPr>
      <w:keepNext/>
      <w:suppressAutoHyphens/>
      <w:spacing w:after="100" w:afterAutospacing="1"/>
      <w:jc w:val="left"/>
    </w:pPr>
    <w:rPr>
      <w:rFonts w:eastAsia="Times New Roman"/>
      <w:b/>
      <w:szCs w:val="20"/>
      <w:lang w:eastAsia="en-GB"/>
    </w:rPr>
  </w:style>
  <w:style w:type="paragraph" w:customStyle="1" w:styleId="RequirementBody">
    <w:name w:val="RequirementBody"/>
    <w:basedOn w:val="Normal"/>
    <w:uiPriority w:val="99"/>
    <w:rsid w:val="00DD1454"/>
    <w:pPr>
      <w:keepNext/>
      <w:spacing w:after="100" w:afterAutospacing="1"/>
      <w:jc w:val="left"/>
    </w:pPr>
    <w:rPr>
      <w:rFonts w:eastAsia="Times New Roman"/>
      <w:szCs w:val="20"/>
      <w:lang w:eastAsia="en-GB"/>
    </w:rPr>
  </w:style>
  <w:style w:type="character" w:customStyle="1" w:styleId="Objecttype">
    <w:name w:val="Object type"/>
    <w:uiPriority w:val="99"/>
    <w:rsid w:val="00DF173F"/>
    <w:rPr>
      <w:b/>
      <w:color w:val="000000"/>
      <w:sz w:val="20"/>
      <w:u w:val="single"/>
      <w:shd w:val="clear" w:color="auto" w:fill="FFFFFF"/>
    </w:rPr>
  </w:style>
  <w:style w:type="paragraph" w:customStyle="1" w:styleId="Code">
    <w:name w:val="Code"/>
    <w:next w:val="Normal"/>
    <w:uiPriority w:val="99"/>
    <w:rsid w:val="00DC1DD7"/>
    <w:pPr>
      <w:widowControl w:val="0"/>
      <w:autoSpaceDE w:val="0"/>
      <w:autoSpaceDN w:val="0"/>
      <w:adjustRightInd w:val="0"/>
      <w:spacing w:after="100" w:afterAutospacing="1"/>
      <w:outlineLvl w:val="255"/>
    </w:pPr>
    <w:rPr>
      <w:rFonts w:ascii="Arial" w:eastAsia="Times New Roman" w:hAnsi="Arial" w:cs="Arial"/>
      <w:color w:val="000000"/>
      <w:sz w:val="18"/>
      <w:szCs w:val="18"/>
      <w:shd w:val="clear" w:color="auto" w:fill="FFFFFF"/>
      <w:lang w:val="en-AU"/>
    </w:rPr>
  </w:style>
  <w:style w:type="paragraph" w:customStyle="1" w:styleId="Bullet">
    <w:name w:val="Bullet"/>
    <w:basedOn w:val="Normal"/>
    <w:uiPriority w:val="99"/>
    <w:rsid w:val="003F359D"/>
    <w:pPr>
      <w:numPr>
        <w:numId w:val="9"/>
      </w:numPr>
      <w:spacing w:after="240" w:afterAutospacing="1"/>
    </w:pPr>
    <w:rPr>
      <w:rFonts w:ascii="Arial" w:eastAsia="Times New Roman" w:hAnsi="Arial"/>
      <w:szCs w:val="20"/>
      <w:lang w:eastAsia="en-GB"/>
    </w:rPr>
  </w:style>
  <w:style w:type="paragraph" w:customStyle="1" w:styleId="Figurecontent">
    <w:name w:val="Figure content"/>
    <w:basedOn w:val="Normal"/>
    <w:uiPriority w:val="99"/>
    <w:rsid w:val="003F359D"/>
    <w:pPr>
      <w:keepNext/>
      <w:spacing w:after="240" w:afterAutospacing="1"/>
      <w:jc w:val="center"/>
    </w:pPr>
    <w:rPr>
      <w:rFonts w:ascii="Arial" w:eastAsia="Times New Roman" w:hAnsi="Arial"/>
      <w:szCs w:val="20"/>
      <w:lang w:eastAsia="en-GB"/>
    </w:rPr>
  </w:style>
  <w:style w:type="paragraph" w:customStyle="1" w:styleId="h2">
    <w:name w:val="h2"/>
    <w:basedOn w:val="Heading2"/>
    <w:next w:val="Normal"/>
    <w:link w:val="h2Char"/>
    <w:uiPriority w:val="99"/>
    <w:rsid w:val="003F359D"/>
    <w:pPr>
      <w:keepNext w:val="0"/>
      <w:keepLines w:val="0"/>
      <w:numPr>
        <w:ilvl w:val="0"/>
        <w:numId w:val="0"/>
      </w:numPr>
      <w:spacing w:after="240" w:afterAutospacing="1"/>
      <w:jc w:val="left"/>
    </w:pPr>
    <w:rPr>
      <w:rFonts w:ascii="Cambria" w:eastAsia="Calibri" w:hAnsi="Cambria"/>
      <w:bCs w:val="0"/>
      <w:color w:val="548DD4"/>
      <w:sz w:val="28"/>
      <w:szCs w:val="20"/>
      <w:lang w:val="en-US" w:eastAsia="en-GB"/>
    </w:rPr>
  </w:style>
  <w:style w:type="character" w:customStyle="1" w:styleId="h2Char">
    <w:name w:val="h2 Char"/>
    <w:link w:val="h2"/>
    <w:uiPriority w:val="99"/>
    <w:locked/>
    <w:rsid w:val="003F359D"/>
    <w:rPr>
      <w:rFonts w:ascii="Cambria" w:hAnsi="Cambria"/>
      <w:b/>
      <w:color w:val="548DD4"/>
      <w:sz w:val="28"/>
      <w:lang w:eastAsia="en-GB"/>
    </w:rPr>
  </w:style>
  <w:style w:type="character" w:customStyle="1" w:styleId="OpenMIClassName">
    <w:name w:val="OpenMI_ClassName"/>
    <w:uiPriority w:val="99"/>
    <w:rsid w:val="003F359D"/>
    <w:rPr>
      <w:u w:val="double"/>
    </w:rPr>
  </w:style>
  <w:style w:type="paragraph" w:customStyle="1" w:styleId="zzCopyright">
    <w:name w:val="zzCopyright"/>
    <w:basedOn w:val="Normal"/>
    <w:next w:val="Normal"/>
    <w:uiPriority w:val="99"/>
    <w:rsid w:val="00715ADF"/>
    <w:pPr>
      <w:pBdr>
        <w:top w:val="single" w:sz="6" w:space="1" w:color="auto"/>
        <w:left w:val="single" w:sz="6" w:space="4" w:color="auto"/>
        <w:bottom w:val="single" w:sz="6" w:space="1" w:color="auto"/>
        <w:right w:val="single" w:sz="6" w:space="4" w:color="auto"/>
      </w:pBdr>
      <w:tabs>
        <w:tab w:val="left" w:pos="514"/>
        <w:tab w:val="left" w:pos="9623"/>
      </w:tabs>
      <w:spacing w:after="240" w:afterAutospacing="1"/>
      <w:ind w:left="284" w:right="284"/>
      <w:jc w:val="left"/>
    </w:pPr>
    <w:rPr>
      <w:rFonts w:eastAsia="Times New Roman"/>
      <w:color w:val="0000FF"/>
      <w:szCs w:val="20"/>
      <w:lang w:eastAsia="en-GB"/>
    </w:rPr>
  </w:style>
  <w:style w:type="paragraph" w:customStyle="1" w:styleId="zzCover">
    <w:name w:val="zzCover"/>
    <w:basedOn w:val="Normal"/>
    <w:uiPriority w:val="99"/>
    <w:rsid w:val="00715ADF"/>
    <w:pPr>
      <w:spacing w:after="220" w:afterAutospacing="1"/>
      <w:jc w:val="right"/>
    </w:pPr>
    <w:rPr>
      <w:rFonts w:eastAsia="Times New Roman"/>
      <w:b/>
      <w:color w:val="000000"/>
      <w:szCs w:val="20"/>
      <w:lang w:eastAsia="en-GB"/>
    </w:rPr>
  </w:style>
  <w:style w:type="paragraph" w:customStyle="1" w:styleId="zzHelp">
    <w:name w:val="zzHelp"/>
    <w:basedOn w:val="Normal"/>
    <w:uiPriority w:val="99"/>
    <w:rsid w:val="00715ADF"/>
    <w:pPr>
      <w:spacing w:after="240" w:afterAutospacing="1"/>
      <w:jc w:val="left"/>
    </w:pPr>
    <w:rPr>
      <w:rFonts w:eastAsia="Times New Roman"/>
      <w:color w:val="008000"/>
      <w:szCs w:val="20"/>
      <w:lang w:eastAsia="en-GB"/>
    </w:rPr>
  </w:style>
  <w:style w:type="paragraph" w:customStyle="1" w:styleId="OGCClause">
    <w:name w:val="OGC Clause"/>
    <w:basedOn w:val="Normal"/>
    <w:next w:val="Normal"/>
    <w:link w:val="OGCClauseChar"/>
    <w:autoRedefine/>
    <w:uiPriority w:val="99"/>
    <w:rsid w:val="00715ADF"/>
    <w:pPr>
      <w:keepNext/>
      <w:tabs>
        <w:tab w:val="left" w:pos="400"/>
      </w:tabs>
      <w:spacing w:before="960" w:after="310" w:afterAutospacing="1"/>
      <w:jc w:val="left"/>
    </w:pPr>
    <w:rPr>
      <w:b/>
      <w:sz w:val="20"/>
      <w:szCs w:val="20"/>
      <w:lang w:val="en-US" w:eastAsia="en-GB"/>
    </w:rPr>
  </w:style>
  <w:style w:type="character" w:customStyle="1" w:styleId="OGCClauseChar">
    <w:name w:val="OGC Clause Char"/>
    <w:link w:val="OGCClause"/>
    <w:uiPriority w:val="99"/>
    <w:locked/>
    <w:rsid w:val="00715ADF"/>
    <w:rPr>
      <w:rFonts w:ascii="Calibri" w:hAnsi="Calibri"/>
      <w:b/>
      <w:sz w:val="20"/>
      <w:lang w:eastAsia="en-GB"/>
    </w:rPr>
  </w:style>
  <w:style w:type="paragraph" w:styleId="TOCHeading">
    <w:name w:val="TOC Heading"/>
    <w:basedOn w:val="Normal"/>
    <w:next w:val="Normal"/>
    <w:uiPriority w:val="99"/>
    <w:qFormat/>
    <w:rsid w:val="00715ADF"/>
    <w:pPr>
      <w:spacing w:after="100" w:afterAutospacing="1"/>
      <w:jc w:val="left"/>
    </w:pPr>
    <w:rPr>
      <w:rFonts w:eastAsia="Times New Roman"/>
      <w:szCs w:val="20"/>
      <w:lang w:eastAsia="en-GB"/>
    </w:rPr>
  </w:style>
  <w:style w:type="paragraph" w:customStyle="1" w:styleId="OGCtableheader">
    <w:name w:val="OGC table header"/>
    <w:basedOn w:val="BodyTextIndent"/>
    <w:autoRedefine/>
    <w:uiPriority w:val="99"/>
    <w:rsid w:val="00715ADF"/>
    <w:pPr>
      <w:spacing w:before="60" w:after="60" w:line="211" w:lineRule="auto"/>
      <w:ind w:left="0"/>
      <w:jc w:val="center"/>
    </w:pPr>
    <w:rPr>
      <w:b/>
    </w:rPr>
  </w:style>
  <w:style w:type="paragraph" w:styleId="BodyTextIndent">
    <w:name w:val="Body Text Indent"/>
    <w:basedOn w:val="Normal"/>
    <w:link w:val="BodyTextIndentChar"/>
    <w:uiPriority w:val="99"/>
    <w:semiHidden/>
    <w:rsid w:val="00715ADF"/>
    <w:pPr>
      <w:spacing w:after="100" w:afterAutospacing="1"/>
      <w:ind w:left="360"/>
      <w:jc w:val="left"/>
    </w:pPr>
    <w:rPr>
      <w:rFonts w:eastAsia="Times New Roman"/>
      <w:szCs w:val="20"/>
      <w:lang w:eastAsia="en-GB"/>
    </w:rPr>
  </w:style>
  <w:style w:type="character" w:customStyle="1" w:styleId="BodyTextIndentChar">
    <w:name w:val="Body Text Indent Char"/>
    <w:basedOn w:val="DefaultParagraphFont"/>
    <w:link w:val="BodyTextIndent"/>
    <w:uiPriority w:val="99"/>
    <w:semiHidden/>
    <w:locked/>
    <w:rsid w:val="00715ADF"/>
    <w:rPr>
      <w:rFonts w:ascii="Calibri" w:hAnsi="Calibri" w:cs="Times New Roman"/>
      <w:sz w:val="20"/>
      <w:szCs w:val="20"/>
      <w:lang w:eastAsia="en-GB"/>
    </w:rPr>
  </w:style>
  <w:style w:type="paragraph" w:customStyle="1" w:styleId="OGCtabletext">
    <w:name w:val="OGC table text"/>
    <w:basedOn w:val="OGCtableheader"/>
    <w:autoRedefine/>
    <w:uiPriority w:val="99"/>
    <w:rsid w:val="003A63DE"/>
    <w:pPr>
      <w:keepNext/>
      <w:keepLines/>
      <w:jc w:val="left"/>
    </w:pPr>
    <w:rPr>
      <w:rFonts w:asciiTheme="minorHAnsi" w:hAnsiTheme="minorHAnsi" w:cs="Arial"/>
      <w:b w:val="0"/>
      <w:sz w:val="20"/>
    </w:rPr>
  </w:style>
  <w:style w:type="paragraph" w:customStyle="1" w:styleId="List1">
    <w:name w:val="List 1"/>
    <w:basedOn w:val="Normal"/>
    <w:uiPriority w:val="99"/>
    <w:rsid w:val="00715ADF"/>
    <w:pPr>
      <w:numPr>
        <w:numId w:val="11"/>
      </w:numPr>
      <w:tabs>
        <w:tab w:val="clear" w:pos="720"/>
        <w:tab w:val="num" w:pos="360"/>
      </w:tabs>
      <w:spacing w:after="240" w:afterAutospacing="1"/>
      <w:ind w:left="360"/>
      <w:jc w:val="left"/>
    </w:pPr>
    <w:rPr>
      <w:rFonts w:eastAsia="Times New Roman"/>
      <w:szCs w:val="20"/>
      <w:lang w:eastAsia="en-GB"/>
    </w:rPr>
  </w:style>
  <w:style w:type="paragraph" w:customStyle="1" w:styleId="Foreword">
    <w:name w:val="Foreword"/>
    <w:basedOn w:val="Normal"/>
    <w:uiPriority w:val="99"/>
    <w:rsid w:val="00715ADF"/>
    <w:pPr>
      <w:spacing w:after="240" w:afterAutospacing="1"/>
      <w:jc w:val="left"/>
    </w:pPr>
    <w:rPr>
      <w:rFonts w:eastAsia="Times New Roman"/>
      <w:color w:val="0000FF"/>
      <w:szCs w:val="20"/>
      <w:lang w:eastAsia="en-GB"/>
    </w:rPr>
  </w:style>
  <w:style w:type="paragraph" w:customStyle="1" w:styleId="OGCHeadingNumbered">
    <w:name w:val="OGC Heading Numbered"/>
    <w:aliases w:val="h1,clause"/>
    <w:basedOn w:val="Normal"/>
    <w:next w:val="Normal"/>
    <w:link w:val="OGCHeadingNumberedChar1"/>
    <w:autoRedefine/>
    <w:uiPriority w:val="99"/>
    <w:rsid w:val="00426FCD"/>
    <w:pPr>
      <w:keepNext/>
      <w:pageBreakBefore/>
      <w:spacing w:after="100" w:afterAutospacing="1"/>
      <w:ind w:left="357" w:hanging="357"/>
      <w:jc w:val="left"/>
      <w:outlineLvl w:val="1"/>
    </w:pPr>
    <w:rPr>
      <w:rFonts w:ascii="Arial" w:hAnsi="Arial"/>
      <w:b/>
      <w:sz w:val="28"/>
      <w:szCs w:val="20"/>
      <w:lang w:val="en-US" w:eastAsia="en-GB"/>
    </w:rPr>
  </w:style>
  <w:style w:type="character" w:customStyle="1" w:styleId="OGCHeadingNumberedChar1">
    <w:name w:val="OGC Heading Numbered Char1"/>
    <w:aliases w:val="h1 Char1,clause Char1"/>
    <w:link w:val="OGCHeadingNumbered"/>
    <w:uiPriority w:val="99"/>
    <w:locked/>
    <w:rsid w:val="00426FCD"/>
    <w:rPr>
      <w:rFonts w:ascii="Arial" w:hAnsi="Arial"/>
      <w:b/>
      <w:sz w:val="28"/>
      <w:szCs w:val="20"/>
      <w:lang w:eastAsia="en-GB"/>
    </w:rPr>
  </w:style>
  <w:style w:type="character" w:customStyle="1" w:styleId="OGCHeadingNumberedChar">
    <w:name w:val="OGC Heading Numbered Char"/>
    <w:aliases w:val="h1 Char,clause Char"/>
    <w:uiPriority w:val="99"/>
    <w:locked/>
    <w:rsid w:val="00715ADF"/>
    <w:rPr>
      <w:rFonts w:ascii="Cambria" w:hAnsi="Cambria"/>
      <w:b/>
      <w:color w:val="365F91"/>
      <w:sz w:val="28"/>
    </w:rPr>
  </w:style>
  <w:style w:type="paragraph" w:styleId="ListBullet">
    <w:name w:val="List Bullet"/>
    <w:basedOn w:val="List"/>
    <w:autoRedefine/>
    <w:uiPriority w:val="99"/>
    <w:semiHidden/>
    <w:rsid w:val="00715ADF"/>
    <w:pPr>
      <w:ind w:left="1440"/>
      <w:contextualSpacing w:val="0"/>
    </w:pPr>
  </w:style>
  <w:style w:type="paragraph" w:styleId="List">
    <w:name w:val="List"/>
    <w:basedOn w:val="Normal"/>
    <w:uiPriority w:val="99"/>
    <w:semiHidden/>
    <w:rsid w:val="00715ADF"/>
    <w:pPr>
      <w:spacing w:after="100" w:afterAutospacing="1"/>
      <w:ind w:left="360" w:hanging="360"/>
      <w:contextualSpacing/>
      <w:jc w:val="left"/>
    </w:pPr>
    <w:rPr>
      <w:rFonts w:eastAsia="Times New Roman"/>
      <w:szCs w:val="20"/>
      <w:lang w:eastAsia="en-GB"/>
    </w:rPr>
  </w:style>
  <w:style w:type="paragraph" w:customStyle="1" w:styleId="RefNorm">
    <w:name w:val="RefNorm"/>
    <w:basedOn w:val="Normal"/>
    <w:next w:val="Normal"/>
    <w:uiPriority w:val="99"/>
    <w:rsid w:val="00715ADF"/>
    <w:pPr>
      <w:spacing w:after="240" w:afterAutospacing="1"/>
      <w:jc w:val="left"/>
    </w:pPr>
    <w:rPr>
      <w:rFonts w:eastAsia="Times New Roman"/>
      <w:sz w:val="23"/>
      <w:szCs w:val="24"/>
      <w:lang w:eastAsia="en-GB"/>
    </w:rPr>
  </w:style>
  <w:style w:type="paragraph" w:customStyle="1" w:styleId="OGCHeading2">
    <w:name w:val="OGC Heading 2"/>
    <w:basedOn w:val="Heading2"/>
    <w:next w:val="Normal"/>
    <w:uiPriority w:val="99"/>
    <w:rsid w:val="00715ADF"/>
    <w:pPr>
      <w:keepNext w:val="0"/>
      <w:keepLines w:val="0"/>
      <w:numPr>
        <w:ilvl w:val="0"/>
        <w:numId w:val="0"/>
      </w:numPr>
      <w:spacing w:afterAutospacing="1"/>
      <w:jc w:val="left"/>
    </w:pPr>
    <w:rPr>
      <w:rFonts w:ascii="Times New Roman" w:hAnsi="Times New Roman" w:cs="Arial"/>
      <w:bCs w:val="0"/>
      <w:szCs w:val="28"/>
      <w:lang w:eastAsia="en-GB"/>
    </w:rPr>
  </w:style>
  <w:style w:type="paragraph" w:styleId="TOC1">
    <w:name w:val="toc 1"/>
    <w:basedOn w:val="Normal"/>
    <w:next w:val="Normal"/>
    <w:autoRedefine/>
    <w:uiPriority w:val="39"/>
    <w:rsid w:val="00715ADF"/>
    <w:pPr>
      <w:spacing w:after="100" w:afterAutospacing="1"/>
      <w:jc w:val="left"/>
    </w:pPr>
    <w:rPr>
      <w:rFonts w:eastAsia="Times New Roman"/>
      <w:szCs w:val="20"/>
      <w:lang w:eastAsia="en-GB"/>
    </w:rPr>
  </w:style>
  <w:style w:type="paragraph" w:styleId="ListContinue2">
    <w:name w:val="List Continue 2"/>
    <w:aliases w:val="list-2"/>
    <w:basedOn w:val="ListContinue"/>
    <w:uiPriority w:val="99"/>
    <w:semiHidden/>
    <w:rsid w:val="00715ADF"/>
    <w:pPr>
      <w:numPr>
        <w:numId w:val="12"/>
      </w:numPr>
      <w:tabs>
        <w:tab w:val="clear" w:pos="360"/>
      </w:tabs>
      <w:spacing w:after="240"/>
      <w:ind w:left="720"/>
      <w:contextualSpacing w:val="0"/>
    </w:pPr>
  </w:style>
  <w:style w:type="paragraph" w:styleId="ListContinue">
    <w:name w:val="List Continue"/>
    <w:basedOn w:val="Normal"/>
    <w:uiPriority w:val="99"/>
    <w:semiHidden/>
    <w:rsid w:val="00715ADF"/>
    <w:pPr>
      <w:spacing w:after="100" w:afterAutospacing="1"/>
      <w:ind w:left="360"/>
      <w:contextualSpacing/>
      <w:jc w:val="left"/>
    </w:pPr>
    <w:rPr>
      <w:rFonts w:eastAsia="Times New Roman"/>
      <w:szCs w:val="20"/>
      <w:lang w:eastAsia="en-GB"/>
    </w:rPr>
  </w:style>
  <w:style w:type="paragraph" w:customStyle="1" w:styleId="p2">
    <w:name w:val="p2"/>
    <w:basedOn w:val="Normal"/>
    <w:next w:val="Normal"/>
    <w:uiPriority w:val="99"/>
    <w:rsid w:val="00715ADF"/>
    <w:pPr>
      <w:tabs>
        <w:tab w:val="left" w:pos="560"/>
      </w:tabs>
      <w:spacing w:after="240" w:afterAutospacing="1"/>
      <w:jc w:val="left"/>
    </w:pPr>
    <w:rPr>
      <w:rFonts w:eastAsia="Times New Roman"/>
      <w:szCs w:val="20"/>
      <w:lang w:eastAsia="en-GB"/>
    </w:rPr>
  </w:style>
  <w:style w:type="paragraph" w:customStyle="1" w:styleId="p3">
    <w:name w:val="p3"/>
    <w:basedOn w:val="Normal"/>
    <w:next w:val="Normal"/>
    <w:uiPriority w:val="99"/>
    <w:rsid w:val="00715ADF"/>
    <w:pPr>
      <w:tabs>
        <w:tab w:val="left" w:pos="720"/>
      </w:tabs>
      <w:spacing w:after="240" w:afterAutospacing="1"/>
      <w:jc w:val="left"/>
    </w:pPr>
    <w:rPr>
      <w:rFonts w:eastAsia="Times New Roman"/>
      <w:szCs w:val="20"/>
      <w:lang w:eastAsia="en-GB"/>
    </w:rPr>
  </w:style>
  <w:style w:type="paragraph" w:customStyle="1" w:styleId="p4">
    <w:name w:val="p4"/>
    <w:basedOn w:val="Normal"/>
    <w:next w:val="Normal"/>
    <w:uiPriority w:val="99"/>
    <w:rsid w:val="00715ADF"/>
    <w:pPr>
      <w:tabs>
        <w:tab w:val="left" w:pos="1100"/>
      </w:tabs>
      <w:spacing w:after="240" w:afterAutospacing="1"/>
      <w:jc w:val="left"/>
    </w:pPr>
    <w:rPr>
      <w:rFonts w:eastAsia="Times New Roman"/>
      <w:szCs w:val="20"/>
      <w:lang w:eastAsia="en-GB"/>
    </w:rPr>
  </w:style>
  <w:style w:type="paragraph" w:customStyle="1" w:styleId="Annex0">
    <w:name w:val="Annex"/>
    <w:basedOn w:val="Heading1"/>
    <w:next w:val="Normal"/>
    <w:uiPriority w:val="99"/>
    <w:qFormat/>
    <w:rsid w:val="00C93D82"/>
    <w:pPr>
      <w:jc w:val="left"/>
    </w:pPr>
    <w:rPr>
      <w:szCs w:val="20"/>
      <w:lang w:eastAsia="en-GB"/>
    </w:rPr>
  </w:style>
  <w:style w:type="paragraph" w:styleId="TOC2">
    <w:name w:val="toc 2"/>
    <w:basedOn w:val="Normal"/>
    <w:next w:val="Normal"/>
    <w:autoRedefine/>
    <w:uiPriority w:val="39"/>
    <w:rsid w:val="00715ADF"/>
    <w:pPr>
      <w:spacing w:after="100" w:afterAutospacing="1"/>
      <w:ind w:left="240"/>
      <w:jc w:val="left"/>
    </w:pPr>
    <w:rPr>
      <w:rFonts w:eastAsia="Times New Roman"/>
      <w:szCs w:val="20"/>
      <w:lang w:eastAsia="en-GB"/>
    </w:rPr>
  </w:style>
  <w:style w:type="paragraph" w:styleId="TOC3">
    <w:name w:val="toc 3"/>
    <w:basedOn w:val="Normal"/>
    <w:next w:val="Normal"/>
    <w:autoRedefine/>
    <w:uiPriority w:val="39"/>
    <w:rsid w:val="00715ADF"/>
    <w:pPr>
      <w:spacing w:after="100" w:afterAutospacing="1"/>
      <w:ind w:left="480"/>
      <w:jc w:val="left"/>
    </w:pPr>
    <w:rPr>
      <w:rFonts w:eastAsia="Times New Roman"/>
      <w:szCs w:val="20"/>
      <w:lang w:eastAsia="en-GB"/>
    </w:rPr>
  </w:style>
  <w:style w:type="paragraph" w:styleId="TOC4">
    <w:name w:val="toc 4"/>
    <w:basedOn w:val="Normal"/>
    <w:next w:val="Normal"/>
    <w:autoRedefine/>
    <w:uiPriority w:val="39"/>
    <w:rsid w:val="00715ADF"/>
    <w:pPr>
      <w:spacing w:after="100" w:afterAutospacing="1"/>
      <w:ind w:left="720"/>
      <w:jc w:val="left"/>
    </w:pPr>
    <w:rPr>
      <w:rFonts w:eastAsia="Times New Roman"/>
      <w:szCs w:val="20"/>
      <w:lang w:eastAsia="en-GB"/>
    </w:rPr>
  </w:style>
  <w:style w:type="paragraph" w:styleId="TOC5">
    <w:name w:val="toc 5"/>
    <w:basedOn w:val="Normal"/>
    <w:next w:val="Normal"/>
    <w:autoRedefine/>
    <w:uiPriority w:val="39"/>
    <w:rsid w:val="00715ADF"/>
    <w:pPr>
      <w:spacing w:after="100" w:afterAutospacing="1"/>
      <w:ind w:left="960"/>
      <w:jc w:val="left"/>
    </w:pPr>
    <w:rPr>
      <w:rFonts w:eastAsia="Times New Roman"/>
      <w:szCs w:val="20"/>
      <w:lang w:eastAsia="en-GB"/>
    </w:rPr>
  </w:style>
  <w:style w:type="paragraph" w:styleId="TOC6">
    <w:name w:val="toc 6"/>
    <w:basedOn w:val="Normal"/>
    <w:next w:val="Normal"/>
    <w:autoRedefine/>
    <w:uiPriority w:val="39"/>
    <w:rsid w:val="00715ADF"/>
    <w:pPr>
      <w:spacing w:after="100" w:afterAutospacing="1"/>
      <w:ind w:left="1200"/>
      <w:jc w:val="left"/>
    </w:pPr>
    <w:rPr>
      <w:rFonts w:eastAsia="Times New Roman"/>
      <w:szCs w:val="20"/>
      <w:lang w:eastAsia="en-GB"/>
    </w:rPr>
  </w:style>
  <w:style w:type="paragraph" w:styleId="TOC7">
    <w:name w:val="toc 7"/>
    <w:basedOn w:val="Normal"/>
    <w:next w:val="Normal"/>
    <w:autoRedefine/>
    <w:uiPriority w:val="39"/>
    <w:rsid w:val="00715ADF"/>
    <w:pPr>
      <w:spacing w:after="100" w:afterAutospacing="1"/>
      <w:ind w:left="1440"/>
      <w:jc w:val="left"/>
    </w:pPr>
    <w:rPr>
      <w:rFonts w:eastAsia="Times New Roman"/>
      <w:szCs w:val="20"/>
      <w:lang w:eastAsia="en-GB"/>
    </w:rPr>
  </w:style>
  <w:style w:type="paragraph" w:styleId="TOC8">
    <w:name w:val="toc 8"/>
    <w:basedOn w:val="Normal"/>
    <w:next w:val="Normal"/>
    <w:autoRedefine/>
    <w:uiPriority w:val="39"/>
    <w:rsid w:val="00715ADF"/>
    <w:pPr>
      <w:spacing w:after="100" w:afterAutospacing="1"/>
      <w:ind w:left="1680"/>
      <w:jc w:val="left"/>
    </w:pPr>
    <w:rPr>
      <w:rFonts w:eastAsia="Times New Roman"/>
      <w:szCs w:val="20"/>
      <w:lang w:eastAsia="en-GB"/>
    </w:rPr>
  </w:style>
  <w:style w:type="paragraph" w:styleId="TOC9">
    <w:name w:val="toc 9"/>
    <w:basedOn w:val="Normal"/>
    <w:next w:val="Normal"/>
    <w:autoRedefine/>
    <w:uiPriority w:val="39"/>
    <w:rsid w:val="00715ADF"/>
    <w:pPr>
      <w:spacing w:after="100" w:afterAutospacing="1"/>
      <w:ind w:left="1920"/>
      <w:jc w:val="left"/>
    </w:pPr>
    <w:rPr>
      <w:rFonts w:eastAsia="Times New Roman"/>
      <w:szCs w:val="20"/>
      <w:lang w:eastAsia="en-GB"/>
    </w:rPr>
  </w:style>
  <w:style w:type="paragraph" w:styleId="CommentSubject">
    <w:name w:val="annotation subject"/>
    <w:basedOn w:val="CommentText"/>
    <w:next w:val="CommentText"/>
    <w:link w:val="CommentSubjectChar"/>
    <w:uiPriority w:val="99"/>
    <w:semiHidden/>
    <w:rsid w:val="00715ADF"/>
    <w:rPr>
      <w:b/>
      <w:bCs/>
    </w:rPr>
  </w:style>
  <w:style w:type="character" w:customStyle="1" w:styleId="CommentSubjectChar">
    <w:name w:val="Comment Subject Char"/>
    <w:basedOn w:val="CommentTextChar"/>
    <w:link w:val="CommentSubject"/>
    <w:uiPriority w:val="99"/>
    <w:semiHidden/>
    <w:locked/>
    <w:rsid w:val="00715ADF"/>
    <w:rPr>
      <w:rFonts w:ascii="Calibri" w:hAnsi="Calibri" w:cs="Times New Roman"/>
      <w:b/>
      <w:bCs/>
      <w:sz w:val="20"/>
      <w:szCs w:val="20"/>
      <w:lang w:eastAsia="en-GB"/>
    </w:rPr>
  </w:style>
  <w:style w:type="character" w:customStyle="1" w:styleId="Heading1Char1">
    <w:name w:val="Heading 1 Char1"/>
    <w:uiPriority w:val="99"/>
    <w:rsid w:val="00715ADF"/>
    <w:rPr>
      <w:rFonts w:ascii="Cambria" w:hAnsi="Cambria"/>
      <w:b/>
      <w:color w:val="365F91"/>
      <w:sz w:val="28"/>
      <w:lang w:val="en-US" w:eastAsia="en-US"/>
    </w:rPr>
  </w:style>
  <w:style w:type="paragraph" w:customStyle="1" w:styleId="AnnexCh2">
    <w:name w:val="Annex C h2"/>
    <w:basedOn w:val="Normal"/>
    <w:next w:val="Normal"/>
    <w:uiPriority w:val="99"/>
    <w:rsid w:val="00715ADF"/>
    <w:pPr>
      <w:keepNext/>
      <w:numPr>
        <w:ilvl w:val="1"/>
        <w:numId w:val="13"/>
      </w:numPr>
      <w:tabs>
        <w:tab w:val="left" w:pos="540"/>
        <w:tab w:val="left" w:pos="700"/>
      </w:tabs>
      <w:suppressAutoHyphens/>
      <w:spacing w:before="100" w:beforeAutospacing="1" w:after="240" w:afterAutospacing="1" w:line="250" w:lineRule="exact"/>
      <w:jc w:val="left"/>
      <w:outlineLvl w:val="1"/>
    </w:pPr>
    <w:rPr>
      <w:rFonts w:eastAsia="Times New Roman"/>
      <w:b/>
      <w:szCs w:val="20"/>
      <w:lang w:val="en-AU" w:eastAsia="en-AU"/>
    </w:rPr>
  </w:style>
  <w:style w:type="paragraph" w:customStyle="1" w:styleId="AnnexCh3">
    <w:name w:val="Annex C h3"/>
    <w:basedOn w:val="AnnexCh2"/>
    <w:next w:val="Normal"/>
    <w:uiPriority w:val="99"/>
    <w:rsid w:val="00715ADF"/>
    <w:pPr>
      <w:numPr>
        <w:ilvl w:val="2"/>
      </w:numPr>
      <w:tabs>
        <w:tab w:val="clear" w:pos="540"/>
      </w:tabs>
    </w:pPr>
  </w:style>
  <w:style w:type="paragraph" w:customStyle="1" w:styleId="a3">
    <w:name w:val="a3"/>
    <w:basedOn w:val="Heading3"/>
    <w:next w:val="Normal"/>
    <w:uiPriority w:val="99"/>
    <w:rsid w:val="00715ADF"/>
    <w:pPr>
      <w:keepLines w:val="0"/>
      <w:numPr>
        <w:ilvl w:val="0"/>
        <w:numId w:val="0"/>
      </w:numPr>
      <w:tabs>
        <w:tab w:val="num" w:pos="360"/>
        <w:tab w:val="num" w:pos="432"/>
        <w:tab w:val="left" w:pos="660"/>
        <w:tab w:val="left" w:pos="880"/>
      </w:tabs>
      <w:suppressAutoHyphens/>
      <w:spacing w:before="60" w:after="240" w:afterAutospacing="1" w:line="-230" w:lineRule="auto"/>
      <w:ind w:left="432" w:hanging="432"/>
      <w:jc w:val="left"/>
    </w:pPr>
    <w:rPr>
      <w:rFonts w:ascii="Times New Roman" w:hAnsi="Times New Roman"/>
      <w:bCs w:val="0"/>
      <w:szCs w:val="20"/>
      <w:lang w:val="en-AU" w:eastAsia="en-AU"/>
    </w:rPr>
  </w:style>
  <w:style w:type="paragraph" w:customStyle="1" w:styleId="ANNEX">
    <w:name w:val="ANNEX"/>
    <w:basedOn w:val="Normal"/>
    <w:next w:val="Normal"/>
    <w:uiPriority w:val="99"/>
    <w:rsid w:val="00715ADF"/>
    <w:pPr>
      <w:keepNext/>
      <w:pageBreakBefore/>
      <w:numPr>
        <w:numId w:val="14"/>
      </w:numPr>
      <w:spacing w:after="760" w:afterAutospacing="1" w:line="-310" w:lineRule="auto"/>
      <w:jc w:val="center"/>
    </w:pPr>
    <w:rPr>
      <w:rFonts w:eastAsia="Times New Roman"/>
      <w:b/>
      <w:sz w:val="28"/>
      <w:szCs w:val="20"/>
      <w:lang w:eastAsia="en-GB"/>
    </w:rPr>
  </w:style>
  <w:style w:type="paragraph" w:customStyle="1" w:styleId="AnnexAh2">
    <w:name w:val="Annex A h2"/>
    <w:basedOn w:val="Heading2"/>
    <w:uiPriority w:val="99"/>
    <w:rsid w:val="00715ADF"/>
    <w:pPr>
      <w:keepNext w:val="0"/>
      <w:keepLines w:val="0"/>
      <w:numPr>
        <w:ilvl w:val="0"/>
        <w:numId w:val="0"/>
      </w:numPr>
      <w:tabs>
        <w:tab w:val="num" w:pos="432"/>
        <w:tab w:val="left" w:pos="540"/>
        <w:tab w:val="left" w:pos="700"/>
      </w:tabs>
      <w:suppressAutoHyphens/>
      <w:spacing w:before="100" w:beforeAutospacing="1" w:after="240" w:afterAutospacing="1" w:line="250" w:lineRule="exact"/>
      <w:ind w:left="432" w:hanging="432"/>
      <w:jc w:val="left"/>
    </w:pPr>
    <w:rPr>
      <w:rFonts w:ascii="Times New Roman" w:hAnsi="Times New Roman" w:cs="Arial"/>
      <w:sz w:val="22"/>
      <w:szCs w:val="28"/>
      <w:lang w:val="en-AU" w:eastAsia="en-AU"/>
    </w:rPr>
  </w:style>
  <w:style w:type="paragraph" w:customStyle="1" w:styleId="Space">
    <w:name w:val="Space"/>
    <w:basedOn w:val="Normal"/>
    <w:uiPriority w:val="99"/>
    <w:rsid w:val="00715ADF"/>
    <w:pPr>
      <w:spacing w:after="100" w:afterAutospacing="1"/>
      <w:jc w:val="left"/>
    </w:pPr>
    <w:rPr>
      <w:rFonts w:eastAsia="Times New Roman"/>
      <w:szCs w:val="20"/>
      <w:lang w:eastAsia="en-GB"/>
    </w:rPr>
  </w:style>
  <w:style w:type="paragraph" w:styleId="HTMLPreformatted">
    <w:name w:val="HTML Preformatted"/>
    <w:basedOn w:val="Normal"/>
    <w:link w:val="HTMLPreformattedChar"/>
    <w:uiPriority w:val="99"/>
    <w:semiHidden/>
    <w:rsid w:val="0071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locked/>
    <w:rsid w:val="00715ADF"/>
    <w:rPr>
      <w:rFonts w:ascii="Courier New" w:hAnsi="Courier New" w:cs="Courier New"/>
      <w:sz w:val="20"/>
      <w:szCs w:val="20"/>
      <w:lang w:eastAsia="en-GB"/>
    </w:rPr>
  </w:style>
  <w:style w:type="character" w:customStyle="1" w:styleId="Codefragment">
    <w:name w:val="Codefragment"/>
    <w:uiPriority w:val="99"/>
    <w:rsid w:val="00715ADF"/>
    <w:rPr>
      <w:rFonts w:ascii="Courier New" w:hAnsi="Courier New"/>
      <w:noProof/>
      <w:sz w:val="22"/>
      <w:lang w:val="en-US"/>
    </w:rPr>
  </w:style>
  <w:style w:type="paragraph" w:customStyle="1" w:styleId="Requirement">
    <w:name w:val="Requirement"/>
    <w:basedOn w:val="Normal"/>
    <w:next w:val="Normal"/>
    <w:uiPriority w:val="99"/>
    <w:rsid w:val="00715ADF"/>
    <w:pPr>
      <w:numPr>
        <w:numId w:val="15"/>
      </w:numPr>
      <w:tabs>
        <w:tab w:val="left" w:pos="964"/>
      </w:tabs>
      <w:spacing w:after="240" w:afterAutospacing="1"/>
      <w:jc w:val="left"/>
    </w:pPr>
    <w:rPr>
      <w:rFonts w:eastAsia="Times New Roman"/>
      <w:noProof/>
      <w:sz w:val="23"/>
      <w:szCs w:val="24"/>
      <w:lang w:eastAsia="en-GB"/>
    </w:rPr>
  </w:style>
  <w:style w:type="paragraph" w:customStyle="1" w:styleId="introelements">
    <w:name w:val="intro elements"/>
    <w:basedOn w:val="OGCClause"/>
    <w:link w:val="introelementsChar"/>
    <w:uiPriority w:val="99"/>
    <w:rsid w:val="00715ADF"/>
    <w:pPr>
      <w:keepLines/>
      <w:spacing w:after="100"/>
      <w:ind w:left="505" w:hanging="505"/>
    </w:pPr>
  </w:style>
  <w:style w:type="character" w:customStyle="1" w:styleId="introelementsChar">
    <w:name w:val="intro elements Char"/>
    <w:link w:val="introelements"/>
    <w:uiPriority w:val="99"/>
    <w:locked/>
    <w:rsid w:val="00715ADF"/>
    <w:rPr>
      <w:rFonts w:ascii="Calibri" w:hAnsi="Calibri"/>
      <w:b/>
      <w:sz w:val="20"/>
      <w:lang w:eastAsia="en-GB"/>
    </w:rPr>
  </w:style>
  <w:style w:type="paragraph" w:customStyle="1" w:styleId="Default">
    <w:name w:val="Default"/>
    <w:rsid w:val="00715ADF"/>
    <w:pPr>
      <w:autoSpaceDE w:val="0"/>
      <w:autoSpaceDN w:val="0"/>
      <w:adjustRightInd w:val="0"/>
      <w:spacing w:after="100" w:afterAutospacing="1"/>
    </w:pPr>
    <w:rPr>
      <w:rFonts w:ascii="Times New Roman" w:eastAsia="Times New Roman" w:hAnsi="Times New Roman"/>
      <w:color w:val="000000"/>
      <w:sz w:val="24"/>
      <w:szCs w:val="24"/>
    </w:rPr>
  </w:style>
  <w:style w:type="paragraph" w:styleId="NoSpacing">
    <w:name w:val="No Spacing"/>
    <w:uiPriority w:val="99"/>
    <w:qFormat/>
    <w:rsid w:val="00715ADF"/>
    <w:pPr>
      <w:spacing w:after="100" w:afterAutospacing="1"/>
    </w:pPr>
    <w:rPr>
      <w:rFonts w:ascii="Times New Roman" w:eastAsia="Times New Roman" w:hAnsi="Times New Roman"/>
      <w:sz w:val="24"/>
    </w:rPr>
  </w:style>
  <w:style w:type="character" w:customStyle="1" w:styleId="FieldLabel">
    <w:name w:val="Field Label"/>
    <w:uiPriority w:val="99"/>
    <w:rsid w:val="00715ADF"/>
    <w:rPr>
      <w:i/>
      <w:color w:val="004080"/>
      <w:sz w:val="20"/>
      <w:shd w:val="clear" w:color="auto" w:fill="FFFFFF"/>
    </w:rPr>
  </w:style>
  <w:style w:type="paragraph" w:customStyle="1" w:styleId="ListHeader">
    <w:name w:val="List Header"/>
    <w:next w:val="Normal"/>
    <w:uiPriority w:val="99"/>
    <w:rsid w:val="00715ADF"/>
    <w:pPr>
      <w:widowControl w:val="0"/>
      <w:autoSpaceDE w:val="0"/>
      <w:autoSpaceDN w:val="0"/>
      <w:adjustRightInd w:val="0"/>
      <w:spacing w:after="100" w:afterAutospacing="1"/>
      <w:outlineLvl w:val="255"/>
    </w:pPr>
    <w:rPr>
      <w:rFonts w:ascii="Arial" w:eastAsia="Times New Roman" w:hAnsi="Arial" w:cs="Arial"/>
      <w:b/>
      <w:bCs/>
      <w:i/>
      <w:iCs/>
      <w:color w:val="0000A0"/>
      <w:sz w:val="20"/>
      <w:szCs w:val="20"/>
      <w:shd w:val="clear" w:color="auto" w:fill="FFFFFF"/>
      <w:lang w:val="en-AU"/>
    </w:rPr>
  </w:style>
  <w:style w:type="table" w:styleId="TableGrid">
    <w:name w:val="Table Grid"/>
    <w:basedOn w:val="TableNormal"/>
    <w:uiPriority w:val="99"/>
    <w:rsid w:val="00715ADF"/>
    <w:pPr>
      <w:spacing w:after="100" w:afterAutospacing="1"/>
    </w:pPr>
    <w:rPr>
      <w:rFonts w:eastAsia="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99"/>
    <w:rsid w:val="00715ADF"/>
    <w:pPr>
      <w:spacing w:after="100" w:afterAutospacing="1"/>
    </w:pPr>
    <w:rPr>
      <w:rFonts w:ascii="Times New Roman" w:eastAsia="Times New Roman" w:hAnsi="Times New Roman"/>
      <w:sz w:val="24"/>
    </w:rPr>
  </w:style>
  <w:style w:type="character" w:customStyle="1" w:styleId="Heading3Char1">
    <w:name w:val="Heading 3 Char1"/>
    <w:aliases w:val="OGC Heading 3 Char1"/>
    <w:uiPriority w:val="99"/>
    <w:rsid w:val="00715ADF"/>
    <w:rPr>
      <w:rFonts w:ascii="Cambria" w:hAnsi="Cambria"/>
      <w:b/>
      <w:color w:val="000000"/>
      <w:sz w:val="22"/>
    </w:rPr>
  </w:style>
  <w:style w:type="paragraph" w:customStyle="1" w:styleId="RequirementHeader">
    <w:name w:val="RequirementHeader"/>
    <w:basedOn w:val="Normal"/>
    <w:uiPriority w:val="99"/>
    <w:rsid w:val="00715ADF"/>
    <w:pPr>
      <w:keepNext/>
      <w:spacing w:after="100" w:afterAutospacing="1"/>
      <w:jc w:val="left"/>
    </w:pPr>
    <w:rPr>
      <w:rFonts w:eastAsia="Times New Roman"/>
      <w:b/>
      <w:bCs/>
      <w:szCs w:val="20"/>
      <w:lang w:eastAsia="en-GB"/>
    </w:rPr>
  </w:style>
  <w:style w:type="paragraph" w:customStyle="1" w:styleId="RequirementDependency">
    <w:name w:val="RequirementDependency"/>
    <w:basedOn w:val="Normal"/>
    <w:uiPriority w:val="99"/>
    <w:rsid w:val="00715ADF"/>
    <w:pPr>
      <w:keepNext/>
      <w:spacing w:after="100" w:afterAutospacing="1"/>
      <w:jc w:val="left"/>
    </w:pPr>
    <w:rPr>
      <w:rFonts w:eastAsia="Times New Roman"/>
      <w:b/>
      <w:bCs/>
      <w:i/>
      <w:iCs/>
      <w:szCs w:val="20"/>
      <w:lang w:eastAsia="en-GB"/>
    </w:rPr>
  </w:style>
  <w:style w:type="character" w:customStyle="1" w:styleId="NOTEChar">
    <w:name w:val="NOTE Char"/>
    <w:link w:val="NOTE"/>
    <w:uiPriority w:val="99"/>
    <w:locked/>
    <w:rsid w:val="00715ADF"/>
    <w:rPr>
      <w:rFonts w:ascii="Arial" w:hAnsi="Arial"/>
      <w:color w:val="000000"/>
      <w:sz w:val="24"/>
      <w:lang w:val="en-AU" w:eastAsia="en-AU"/>
    </w:rPr>
  </w:style>
  <w:style w:type="paragraph" w:customStyle="1" w:styleId="NOTE">
    <w:name w:val="NOTE"/>
    <w:basedOn w:val="Normal"/>
    <w:link w:val="NOTEChar"/>
    <w:uiPriority w:val="99"/>
    <w:rsid w:val="00715ADF"/>
    <w:pPr>
      <w:spacing w:before="240" w:after="100" w:afterAutospacing="1" w:line="360" w:lineRule="atLeast"/>
      <w:ind w:left="360"/>
      <w:jc w:val="left"/>
    </w:pPr>
    <w:rPr>
      <w:rFonts w:ascii="Arial" w:hAnsi="Arial"/>
      <w:color w:val="000000"/>
      <w:sz w:val="24"/>
      <w:szCs w:val="20"/>
      <w:lang w:val="en-AU" w:eastAsia="en-AU"/>
    </w:rPr>
  </w:style>
  <w:style w:type="character" w:customStyle="1" w:styleId="Heading2Char1">
    <w:name w:val="Heading 2 Char1"/>
    <w:aliases w:val="bad Char1"/>
    <w:uiPriority w:val="99"/>
    <w:rsid w:val="00715ADF"/>
    <w:rPr>
      <w:rFonts w:ascii="Times New Roman" w:hAnsi="Times New Roman"/>
      <w:b/>
      <w:sz w:val="28"/>
    </w:rPr>
  </w:style>
  <w:style w:type="character" w:customStyle="1" w:styleId="OpenMIMethodName">
    <w:name w:val="OpenMI_MethodName"/>
    <w:uiPriority w:val="99"/>
    <w:rsid w:val="00715ADF"/>
    <w:rPr>
      <w:u w:val="dottedHeavy"/>
    </w:rPr>
  </w:style>
  <w:style w:type="paragraph" w:styleId="Header">
    <w:name w:val="header"/>
    <w:basedOn w:val="Normal"/>
    <w:link w:val="HeaderChar"/>
    <w:uiPriority w:val="99"/>
    <w:rsid w:val="00715ADF"/>
    <w:pPr>
      <w:tabs>
        <w:tab w:val="center" w:pos="4153"/>
        <w:tab w:val="right" w:pos="8306"/>
      </w:tabs>
      <w:spacing w:after="100" w:afterAutospacing="1"/>
    </w:pPr>
    <w:rPr>
      <w:rFonts w:eastAsia="Times New Roman"/>
      <w:szCs w:val="20"/>
      <w:lang w:eastAsia="en-GB"/>
    </w:rPr>
  </w:style>
  <w:style w:type="character" w:customStyle="1" w:styleId="HeaderChar">
    <w:name w:val="Header Char"/>
    <w:basedOn w:val="DefaultParagraphFont"/>
    <w:link w:val="Header"/>
    <w:uiPriority w:val="99"/>
    <w:locked/>
    <w:rsid w:val="00715ADF"/>
    <w:rPr>
      <w:rFonts w:ascii="Calibri" w:hAnsi="Calibri" w:cs="Times New Roman"/>
      <w:sz w:val="20"/>
      <w:szCs w:val="20"/>
      <w:lang w:eastAsia="en-GB"/>
    </w:rPr>
  </w:style>
  <w:style w:type="paragraph" w:styleId="Revision">
    <w:name w:val="Revision"/>
    <w:hidden/>
    <w:uiPriority w:val="99"/>
    <w:semiHidden/>
    <w:rsid w:val="00715ADF"/>
    <w:pPr>
      <w:spacing w:after="100" w:afterAutospacing="1"/>
    </w:pPr>
    <w:rPr>
      <w:rFonts w:ascii="Times New Roman" w:eastAsia="Times New Roman" w:hAnsi="Times New Roman"/>
      <w:sz w:val="24"/>
    </w:rPr>
  </w:style>
  <w:style w:type="paragraph" w:styleId="Footer">
    <w:name w:val="footer"/>
    <w:basedOn w:val="Normal"/>
    <w:link w:val="FooterChar"/>
    <w:uiPriority w:val="99"/>
    <w:rsid w:val="00715ADF"/>
    <w:pPr>
      <w:tabs>
        <w:tab w:val="center" w:pos="4513"/>
        <w:tab w:val="right" w:pos="9026"/>
      </w:tabs>
      <w:spacing w:after="100" w:afterAutospacing="1"/>
      <w:jc w:val="left"/>
    </w:pPr>
    <w:rPr>
      <w:rFonts w:eastAsia="Times New Roman"/>
      <w:szCs w:val="20"/>
      <w:lang w:eastAsia="en-GB"/>
    </w:rPr>
  </w:style>
  <w:style w:type="character" w:customStyle="1" w:styleId="FooterChar">
    <w:name w:val="Footer Char"/>
    <w:basedOn w:val="DefaultParagraphFont"/>
    <w:link w:val="Footer"/>
    <w:uiPriority w:val="99"/>
    <w:locked/>
    <w:rsid w:val="00715ADF"/>
    <w:rPr>
      <w:rFonts w:ascii="Calibri" w:hAnsi="Calibri" w:cs="Times New Roman"/>
      <w:sz w:val="20"/>
      <w:szCs w:val="20"/>
      <w:lang w:eastAsia="en-GB"/>
    </w:rPr>
  </w:style>
  <w:style w:type="paragraph" w:customStyle="1" w:styleId="OGCAnnex">
    <w:name w:val="OGC Annex"/>
    <w:basedOn w:val="ANNEX"/>
    <w:next w:val="Normal"/>
    <w:uiPriority w:val="99"/>
    <w:rsid w:val="00715ADF"/>
    <w:pPr>
      <w:numPr>
        <w:numId w:val="17"/>
      </w:numPr>
    </w:pPr>
  </w:style>
  <w:style w:type="character" w:customStyle="1" w:styleId="Heading1Char2">
    <w:name w:val="Heading 1 Char2"/>
    <w:basedOn w:val="DefaultParagraphFont"/>
    <w:uiPriority w:val="99"/>
    <w:rsid w:val="00715ADF"/>
    <w:rPr>
      <w:rFonts w:ascii="Arial" w:hAnsi="Arial" w:cs="Times New Roman"/>
      <w:b/>
      <w:bCs/>
      <w:sz w:val="28"/>
      <w:szCs w:val="28"/>
    </w:rPr>
  </w:style>
  <w:style w:type="paragraph" w:customStyle="1" w:styleId="zzContents">
    <w:name w:val="zzContents"/>
    <w:basedOn w:val="Normal"/>
    <w:next w:val="TOC1"/>
    <w:uiPriority w:val="99"/>
    <w:rsid w:val="00927C19"/>
    <w:pPr>
      <w:pageBreakBefore/>
      <w:tabs>
        <w:tab w:val="left" w:pos="400"/>
      </w:tabs>
      <w:spacing w:before="480" w:after="310" w:line="310" w:lineRule="exact"/>
    </w:pPr>
    <w:rPr>
      <w:rFonts w:ascii="Times New Roman" w:eastAsia="Times New Roman" w:hAnsi="Times New Roman"/>
      <w:b/>
      <w:sz w:val="28"/>
      <w:szCs w:val="20"/>
    </w:rPr>
  </w:style>
  <w:style w:type="paragraph" w:styleId="TableofFigures">
    <w:name w:val="table of figures"/>
    <w:basedOn w:val="Normal"/>
    <w:next w:val="Normal"/>
    <w:uiPriority w:val="99"/>
    <w:rsid w:val="00927C19"/>
    <w:pPr>
      <w:spacing w:before="120"/>
    </w:pPr>
    <w:rPr>
      <w:rFonts w:ascii="Times New Roman" w:eastAsia="Times New Roman" w:hAnsi="Times New Roman"/>
      <w:sz w:val="24"/>
      <w:szCs w:val="20"/>
    </w:rPr>
  </w:style>
  <w:style w:type="paragraph" w:styleId="Bibliography">
    <w:name w:val="Bibliography"/>
    <w:basedOn w:val="Normal"/>
    <w:next w:val="Normal"/>
    <w:uiPriority w:val="99"/>
    <w:rsid w:val="0025594C"/>
    <w:pPr>
      <w:jc w:val="left"/>
    </w:pPr>
  </w:style>
  <w:style w:type="character" w:styleId="FollowedHyperlink">
    <w:name w:val="FollowedHyperlink"/>
    <w:basedOn w:val="DefaultParagraphFont"/>
    <w:uiPriority w:val="99"/>
    <w:semiHidden/>
    <w:rsid w:val="002C6148"/>
    <w:rPr>
      <w:rFonts w:cs="Times New Roman"/>
      <w:color w:val="800080"/>
      <w:u w:val="single"/>
    </w:rPr>
  </w:style>
  <w:style w:type="character" w:styleId="PlaceholderText">
    <w:name w:val="Placeholder Text"/>
    <w:basedOn w:val="DefaultParagraphFont"/>
    <w:uiPriority w:val="99"/>
    <w:semiHidden/>
    <w:rsid w:val="00B90793"/>
    <w:rPr>
      <w:color w:val="808080"/>
    </w:rPr>
  </w:style>
  <w:style w:type="character" w:styleId="Emphasis">
    <w:name w:val="Emphasis"/>
    <w:basedOn w:val="DefaultParagraphFont"/>
    <w:uiPriority w:val="20"/>
    <w:qFormat/>
    <w:locked/>
    <w:rsid w:val="00A535D4"/>
    <w:rPr>
      <w:i/>
      <w:iCs/>
    </w:rPr>
  </w:style>
  <w:style w:type="paragraph" w:styleId="NormalWeb">
    <w:name w:val="Normal (Web)"/>
    <w:basedOn w:val="Normal"/>
    <w:uiPriority w:val="99"/>
    <w:semiHidden/>
    <w:unhideWhenUsed/>
    <w:locked/>
    <w:rsid w:val="003E4158"/>
    <w:pPr>
      <w:spacing w:after="0"/>
      <w:jc w:val="left"/>
    </w:pPr>
    <w:rPr>
      <w:rFonts w:ascii="Times New Roman" w:eastAsiaTheme="minorHAnsi" w:hAnsi="Times New Roman"/>
      <w:sz w:val="24"/>
      <w:szCs w:val="24"/>
      <w:lang w:eastAsia="en-GB"/>
    </w:rPr>
  </w:style>
  <w:style w:type="character" w:styleId="Strong">
    <w:name w:val="Strong"/>
    <w:basedOn w:val="DefaultParagraphFont"/>
    <w:uiPriority w:val="22"/>
    <w:qFormat/>
    <w:locked/>
    <w:rsid w:val="003E4158"/>
    <w:rPr>
      <w:b/>
      <w:bCs/>
    </w:rPr>
  </w:style>
  <w:style w:type="character" w:styleId="HTMLCite">
    <w:name w:val="HTML Cite"/>
    <w:basedOn w:val="DefaultParagraphFont"/>
    <w:uiPriority w:val="99"/>
    <w:semiHidden/>
    <w:unhideWhenUsed/>
    <w:locked/>
    <w:rsid w:val="000A5D14"/>
    <w:rPr>
      <w:i/>
      <w:iCs/>
    </w:rPr>
  </w:style>
  <w:style w:type="character" w:styleId="BookTitle">
    <w:name w:val="Book Title"/>
    <w:basedOn w:val="DefaultParagraphFont"/>
    <w:uiPriority w:val="33"/>
    <w:qFormat/>
    <w:rsid w:val="0060510D"/>
    <w:rPr>
      <w:b/>
      <w:bCs/>
      <w:smallCaps/>
      <w:spacing w:val="5"/>
    </w:rPr>
  </w:style>
  <w:style w:type="paragraph" w:styleId="Title">
    <w:name w:val="Title"/>
    <w:basedOn w:val="Normal"/>
    <w:next w:val="Normal"/>
    <w:link w:val="TitleChar"/>
    <w:uiPriority w:val="10"/>
    <w:qFormat/>
    <w:locked/>
    <w:rsid w:val="006051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10D"/>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locked/>
    <w:rsid w:val="006051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0510D"/>
    <w:rPr>
      <w:rFonts w:asciiTheme="majorHAnsi" w:eastAsiaTheme="majorEastAsia" w:hAnsiTheme="majorHAnsi" w:cstheme="majorBidi"/>
      <w:i/>
      <w:iCs/>
      <w:color w:val="4F81BD"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3134">
      <w:bodyDiv w:val="1"/>
      <w:marLeft w:val="0"/>
      <w:marRight w:val="0"/>
      <w:marTop w:val="0"/>
      <w:marBottom w:val="0"/>
      <w:divBdr>
        <w:top w:val="none" w:sz="0" w:space="0" w:color="auto"/>
        <w:left w:val="none" w:sz="0" w:space="0" w:color="auto"/>
        <w:bottom w:val="none" w:sz="0" w:space="0" w:color="auto"/>
        <w:right w:val="none" w:sz="0" w:space="0" w:color="auto"/>
      </w:divBdr>
    </w:div>
    <w:div w:id="309480027">
      <w:bodyDiv w:val="1"/>
      <w:marLeft w:val="0"/>
      <w:marRight w:val="0"/>
      <w:marTop w:val="0"/>
      <w:marBottom w:val="0"/>
      <w:divBdr>
        <w:top w:val="none" w:sz="0" w:space="0" w:color="auto"/>
        <w:left w:val="none" w:sz="0" w:space="0" w:color="auto"/>
        <w:bottom w:val="none" w:sz="0" w:space="0" w:color="auto"/>
        <w:right w:val="none" w:sz="0" w:space="0" w:color="auto"/>
      </w:divBdr>
    </w:div>
    <w:div w:id="369766433">
      <w:bodyDiv w:val="1"/>
      <w:marLeft w:val="0"/>
      <w:marRight w:val="0"/>
      <w:marTop w:val="0"/>
      <w:marBottom w:val="0"/>
      <w:divBdr>
        <w:top w:val="none" w:sz="0" w:space="0" w:color="auto"/>
        <w:left w:val="none" w:sz="0" w:space="0" w:color="auto"/>
        <w:bottom w:val="none" w:sz="0" w:space="0" w:color="auto"/>
        <w:right w:val="none" w:sz="0" w:space="0" w:color="auto"/>
      </w:divBdr>
    </w:div>
    <w:div w:id="663120723">
      <w:bodyDiv w:val="1"/>
      <w:marLeft w:val="0"/>
      <w:marRight w:val="0"/>
      <w:marTop w:val="0"/>
      <w:marBottom w:val="0"/>
      <w:divBdr>
        <w:top w:val="none" w:sz="0" w:space="0" w:color="auto"/>
        <w:left w:val="none" w:sz="0" w:space="0" w:color="auto"/>
        <w:bottom w:val="none" w:sz="0" w:space="0" w:color="auto"/>
        <w:right w:val="none" w:sz="0" w:space="0" w:color="auto"/>
      </w:divBdr>
    </w:div>
    <w:div w:id="692221156">
      <w:bodyDiv w:val="1"/>
      <w:marLeft w:val="0"/>
      <w:marRight w:val="0"/>
      <w:marTop w:val="0"/>
      <w:marBottom w:val="0"/>
      <w:divBdr>
        <w:top w:val="none" w:sz="0" w:space="0" w:color="auto"/>
        <w:left w:val="none" w:sz="0" w:space="0" w:color="auto"/>
        <w:bottom w:val="none" w:sz="0" w:space="0" w:color="auto"/>
        <w:right w:val="none" w:sz="0" w:space="0" w:color="auto"/>
      </w:divBdr>
    </w:div>
    <w:div w:id="720056791">
      <w:bodyDiv w:val="1"/>
      <w:marLeft w:val="0"/>
      <w:marRight w:val="0"/>
      <w:marTop w:val="0"/>
      <w:marBottom w:val="0"/>
      <w:divBdr>
        <w:top w:val="none" w:sz="0" w:space="0" w:color="auto"/>
        <w:left w:val="none" w:sz="0" w:space="0" w:color="auto"/>
        <w:bottom w:val="none" w:sz="0" w:space="0" w:color="auto"/>
        <w:right w:val="none" w:sz="0" w:space="0" w:color="auto"/>
      </w:divBdr>
    </w:div>
    <w:div w:id="721754349">
      <w:bodyDiv w:val="1"/>
      <w:marLeft w:val="0"/>
      <w:marRight w:val="0"/>
      <w:marTop w:val="0"/>
      <w:marBottom w:val="0"/>
      <w:divBdr>
        <w:top w:val="none" w:sz="0" w:space="0" w:color="auto"/>
        <w:left w:val="none" w:sz="0" w:space="0" w:color="auto"/>
        <w:bottom w:val="none" w:sz="0" w:space="0" w:color="auto"/>
        <w:right w:val="none" w:sz="0" w:space="0" w:color="auto"/>
      </w:divBdr>
    </w:div>
    <w:div w:id="731929995">
      <w:bodyDiv w:val="1"/>
      <w:marLeft w:val="0"/>
      <w:marRight w:val="0"/>
      <w:marTop w:val="0"/>
      <w:marBottom w:val="0"/>
      <w:divBdr>
        <w:top w:val="none" w:sz="0" w:space="0" w:color="auto"/>
        <w:left w:val="none" w:sz="0" w:space="0" w:color="auto"/>
        <w:bottom w:val="none" w:sz="0" w:space="0" w:color="auto"/>
        <w:right w:val="none" w:sz="0" w:space="0" w:color="auto"/>
      </w:divBdr>
    </w:div>
    <w:div w:id="752892180">
      <w:bodyDiv w:val="1"/>
      <w:marLeft w:val="0"/>
      <w:marRight w:val="0"/>
      <w:marTop w:val="0"/>
      <w:marBottom w:val="0"/>
      <w:divBdr>
        <w:top w:val="none" w:sz="0" w:space="0" w:color="auto"/>
        <w:left w:val="none" w:sz="0" w:space="0" w:color="auto"/>
        <w:bottom w:val="none" w:sz="0" w:space="0" w:color="auto"/>
        <w:right w:val="none" w:sz="0" w:space="0" w:color="auto"/>
      </w:divBdr>
    </w:div>
    <w:div w:id="869150482">
      <w:bodyDiv w:val="1"/>
      <w:marLeft w:val="0"/>
      <w:marRight w:val="0"/>
      <w:marTop w:val="0"/>
      <w:marBottom w:val="0"/>
      <w:divBdr>
        <w:top w:val="none" w:sz="0" w:space="0" w:color="auto"/>
        <w:left w:val="none" w:sz="0" w:space="0" w:color="auto"/>
        <w:bottom w:val="none" w:sz="0" w:space="0" w:color="auto"/>
        <w:right w:val="none" w:sz="0" w:space="0" w:color="auto"/>
      </w:divBdr>
    </w:div>
    <w:div w:id="884029633">
      <w:bodyDiv w:val="1"/>
      <w:marLeft w:val="0"/>
      <w:marRight w:val="0"/>
      <w:marTop w:val="0"/>
      <w:marBottom w:val="0"/>
      <w:divBdr>
        <w:top w:val="none" w:sz="0" w:space="0" w:color="auto"/>
        <w:left w:val="none" w:sz="0" w:space="0" w:color="auto"/>
        <w:bottom w:val="none" w:sz="0" w:space="0" w:color="auto"/>
        <w:right w:val="none" w:sz="0" w:space="0" w:color="auto"/>
      </w:divBdr>
    </w:div>
    <w:div w:id="984625995">
      <w:bodyDiv w:val="1"/>
      <w:marLeft w:val="0"/>
      <w:marRight w:val="0"/>
      <w:marTop w:val="0"/>
      <w:marBottom w:val="0"/>
      <w:divBdr>
        <w:top w:val="none" w:sz="0" w:space="0" w:color="auto"/>
        <w:left w:val="none" w:sz="0" w:space="0" w:color="auto"/>
        <w:bottom w:val="none" w:sz="0" w:space="0" w:color="auto"/>
        <w:right w:val="none" w:sz="0" w:space="0" w:color="auto"/>
      </w:divBdr>
    </w:div>
    <w:div w:id="1126852972">
      <w:bodyDiv w:val="1"/>
      <w:marLeft w:val="0"/>
      <w:marRight w:val="0"/>
      <w:marTop w:val="0"/>
      <w:marBottom w:val="0"/>
      <w:divBdr>
        <w:top w:val="none" w:sz="0" w:space="0" w:color="auto"/>
        <w:left w:val="none" w:sz="0" w:space="0" w:color="auto"/>
        <w:bottom w:val="none" w:sz="0" w:space="0" w:color="auto"/>
        <w:right w:val="none" w:sz="0" w:space="0" w:color="auto"/>
      </w:divBdr>
    </w:div>
    <w:div w:id="1154220879">
      <w:bodyDiv w:val="1"/>
      <w:marLeft w:val="0"/>
      <w:marRight w:val="0"/>
      <w:marTop w:val="0"/>
      <w:marBottom w:val="0"/>
      <w:divBdr>
        <w:top w:val="none" w:sz="0" w:space="0" w:color="auto"/>
        <w:left w:val="none" w:sz="0" w:space="0" w:color="auto"/>
        <w:bottom w:val="none" w:sz="0" w:space="0" w:color="auto"/>
        <w:right w:val="none" w:sz="0" w:space="0" w:color="auto"/>
      </w:divBdr>
    </w:div>
    <w:div w:id="1169439762">
      <w:bodyDiv w:val="1"/>
      <w:marLeft w:val="0"/>
      <w:marRight w:val="0"/>
      <w:marTop w:val="0"/>
      <w:marBottom w:val="0"/>
      <w:divBdr>
        <w:top w:val="none" w:sz="0" w:space="0" w:color="auto"/>
        <w:left w:val="none" w:sz="0" w:space="0" w:color="auto"/>
        <w:bottom w:val="none" w:sz="0" w:space="0" w:color="auto"/>
        <w:right w:val="none" w:sz="0" w:space="0" w:color="auto"/>
      </w:divBdr>
    </w:div>
    <w:div w:id="1325353906">
      <w:bodyDiv w:val="1"/>
      <w:marLeft w:val="0"/>
      <w:marRight w:val="0"/>
      <w:marTop w:val="0"/>
      <w:marBottom w:val="0"/>
      <w:divBdr>
        <w:top w:val="none" w:sz="0" w:space="0" w:color="auto"/>
        <w:left w:val="none" w:sz="0" w:space="0" w:color="auto"/>
        <w:bottom w:val="none" w:sz="0" w:space="0" w:color="auto"/>
        <w:right w:val="none" w:sz="0" w:space="0" w:color="auto"/>
      </w:divBdr>
    </w:div>
    <w:div w:id="1395472462">
      <w:bodyDiv w:val="1"/>
      <w:marLeft w:val="0"/>
      <w:marRight w:val="0"/>
      <w:marTop w:val="0"/>
      <w:marBottom w:val="0"/>
      <w:divBdr>
        <w:top w:val="none" w:sz="0" w:space="0" w:color="auto"/>
        <w:left w:val="none" w:sz="0" w:space="0" w:color="auto"/>
        <w:bottom w:val="none" w:sz="0" w:space="0" w:color="auto"/>
        <w:right w:val="none" w:sz="0" w:space="0" w:color="auto"/>
      </w:divBdr>
    </w:div>
    <w:div w:id="1581527284">
      <w:bodyDiv w:val="1"/>
      <w:marLeft w:val="0"/>
      <w:marRight w:val="0"/>
      <w:marTop w:val="0"/>
      <w:marBottom w:val="0"/>
      <w:divBdr>
        <w:top w:val="none" w:sz="0" w:space="0" w:color="auto"/>
        <w:left w:val="none" w:sz="0" w:space="0" w:color="auto"/>
        <w:bottom w:val="none" w:sz="0" w:space="0" w:color="auto"/>
        <w:right w:val="none" w:sz="0" w:space="0" w:color="auto"/>
      </w:divBdr>
    </w:div>
    <w:div w:id="1713260189">
      <w:bodyDiv w:val="1"/>
      <w:marLeft w:val="0"/>
      <w:marRight w:val="0"/>
      <w:marTop w:val="0"/>
      <w:marBottom w:val="0"/>
      <w:divBdr>
        <w:top w:val="none" w:sz="0" w:space="0" w:color="auto"/>
        <w:left w:val="none" w:sz="0" w:space="0" w:color="auto"/>
        <w:bottom w:val="none" w:sz="0" w:space="0" w:color="auto"/>
        <w:right w:val="none" w:sz="0" w:space="0" w:color="auto"/>
      </w:divBdr>
    </w:div>
    <w:div w:id="1722629870">
      <w:bodyDiv w:val="1"/>
      <w:marLeft w:val="0"/>
      <w:marRight w:val="0"/>
      <w:marTop w:val="0"/>
      <w:marBottom w:val="0"/>
      <w:divBdr>
        <w:top w:val="none" w:sz="0" w:space="0" w:color="auto"/>
        <w:left w:val="none" w:sz="0" w:space="0" w:color="auto"/>
        <w:bottom w:val="none" w:sz="0" w:space="0" w:color="auto"/>
        <w:right w:val="none" w:sz="0" w:space="0" w:color="auto"/>
      </w:divBdr>
    </w:div>
    <w:div w:id="1973441204">
      <w:bodyDiv w:val="1"/>
      <w:marLeft w:val="0"/>
      <w:marRight w:val="0"/>
      <w:marTop w:val="0"/>
      <w:marBottom w:val="0"/>
      <w:divBdr>
        <w:top w:val="none" w:sz="0" w:space="0" w:color="auto"/>
        <w:left w:val="none" w:sz="0" w:space="0" w:color="auto"/>
        <w:bottom w:val="none" w:sz="0" w:space="0" w:color="auto"/>
        <w:right w:val="none" w:sz="0" w:space="0" w:color="auto"/>
      </w:divBdr>
    </w:div>
    <w:div w:id="21226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yperlink" Target="mailto:oatc@openmi.org" TargetMode="External"/><Relationship Id="rId15" Type="http://schemas.openxmlformats.org/officeDocument/2006/relationships/hyperlink" Target="https://4310b1a9-a-cb397f23-s-sites.googlegroups.com/a/openmi.org/home/learning-more/WhatsNewinOpenMI2.pdf?attachauth=ANoY7cqARmpXj5Ny5GDXAf3MMiXxEyYmB-y6n5-wGQNJ9JlklKhwVkzpbubP3v149uQVw3Fuygn6FRctCURUmi2VDgiO9MONDCjiN4xYW_HqA0WJbztq_ZtasYh6EGhL-_bnhZdoivmwW4HJr9lcYbUZN2xwaHm9vBSFSZzLdT45HtXwhQtksalk7cnu9KtiOlWGqJblYDq8Sy8GGCue96Sz4jrX51SACL5chRTd4BKZadInbnfyHUQ%3D&amp;attredirects=0" TargetMode="External"/><Relationship Id="rId16" Type="http://schemas.openxmlformats.org/officeDocument/2006/relationships/image" Target="media/image1.png"/><Relationship Id="rId17" Type="http://schemas.openxmlformats.org/officeDocument/2006/relationships/hyperlink" Target="http://www.openmi.org" TargetMode="External"/><Relationship Id="rId18" Type="http://schemas.openxmlformats.org/officeDocument/2006/relationships/hyperlink" Target="http://www.openmi.org" TargetMode="External"/><Relationship Id="rId19" Type="http://schemas.openxmlformats.org/officeDocument/2006/relationships/hyperlink" Target="http://portal.opengeospatial.org/files/?artifact_id=39049" TargetMode="External"/><Relationship Id="rId50" Type="http://schemas.openxmlformats.org/officeDocument/2006/relationships/image" Target="media/image7.png"/><Relationship Id="rId51" Type="http://schemas.openxmlformats.org/officeDocument/2006/relationships/image" Target="media/image8.png"/><Relationship Id="rId52" Type="http://schemas.openxmlformats.org/officeDocument/2006/relationships/image" Target="media/image9.png"/><Relationship Id="rId53" Type="http://schemas.openxmlformats.org/officeDocument/2006/relationships/image" Target="media/image10.emf"/><Relationship Id="rId54" Type="http://schemas.openxmlformats.org/officeDocument/2006/relationships/image" Target="media/image11.png"/><Relationship Id="rId55" Type="http://schemas.openxmlformats.org/officeDocument/2006/relationships/image" Target="media/image12.png"/><Relationship Id="rId56" Type="http://schemas.openxmlformats.org/officeDocument/2006/relationships/hyperlink" Target="http://sourceforge.net/projects/fluidearth" TargetMode="External"/><Relationship Id="rId57" Type="http://schemas.openxmlformats.org/officeDocument/2006/relationships/hyperlink" Target="http://www.openmi.org" TargetMode="External"/><Relationship Id="rId58" Type="http://schemas.openxmlformats.org/officeDocument/2006/relationships/hyperlink" Target="http://www.opengis.net/spec/openmi/2.0/" TargetMode="External"/><Relationship Id="rId59" Type="http://schemas.openxmlformats.org/officeDocument/2006/relationships/fontTable" Target="fontTable.xml"/><Relationship Id="rId40" Type="http://schemas.openxmlformats.org/officeDocument/2006/relationships/hyperlink" Target="http://www.opengis.net/spec/OpenMI/2.0/req/valuedefinition/IQuality" TargetMode="External"/><Relationship Id="rId41" Type="http://schemas.openxmlformats.org/officeDocument/2006/relationships/hyperlink" Target="http://www.opengis.net/spec/OpenMI/2.0/req/valuedefinition/ICategory/implements" TargetMode="External"/><Relationship Id="rId42" Type="http://schemas.openxmlformats.org/officeDocument/2006/relationships/hyperlink" Target="http://www.opengis.net/spec/OpenMI/2.0/req/valuedefinition/IDimension" TargetMode="External"/><Relationship Id="rId43" Type="http://schemas.openxmlformats.org/officeDocument/2006/relationships/hyperlink" Target="http://www.opengis.net/spec/OpenMI/2.0/req/valuedefinition/IDimension" TargetMode="External"/><Relationship Id="rId44" Type="http://schemas.openxmlformats.org/officeDocument/2006/relationships/hyperlink" Target="http://spatialreference.org/" TargetMode="External"/><Relationship Id="rId45" Type="http://schemas.openxmlformats.org/officeDocument/2006/relationships/image" Target="media/image3.png"/><Relationship Id="rId46" Type="http://schemas.openxmlformats.org/officeDocument/2006/relationships/image" Target="media/image4.png"/><Relationship Id="rId47" Type="http://schemas.openxmlformats.org/officeDocument/2006/relationships/image" Target="media/image5.emf"/><Relationship Id="rId48" Type="http://schemas.openxmlformats.org/officeDocument/2006/relationships/oleObject" Target="embeddings/Microsoft_PowerPoint_97_-_2003_Presentation1.ppt"/><Relationship Id="rId4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openmi/2.0" TargetMode="External"/><Relationship Id="rId30" Type="http://schemas.openxmlformats.org/officeDocument/2006/relationships/hyperlink" Target="http://www.iai.uni-bonn.de/III/lehre/vorlesungen/SWT/SS96/Material/UML1.0/glossary.html" TargetMode="External"/><Relationship Id="rId31" Type="http://schemas.openxmlformats.org/officeDocument/2006/relationships/hyperlink" Target="http://www.iai.uni-bonn.de/III/lehre/vorlesungen/SWT/SS96/Material/UML1.0/glossary.html" TargetMode="External"/><Relationship Id="rId32" Type="http://schemas.openxmlformats.org/officeDocument/2006/relationships/hyperlink" Target="http://www.w3.org/TR/xml/" TargetMode="External"/><Relationship Id="rId33" Type="http://schemas.openxmlformats.org/officeDocument/2006/relationships/hyperlink" Target="file:///C:\Users\rvm\Documents\OpenMI%20Association\OGC\OpenMI%20as%20OGC%20standard\OpenMI%20Standard%20V2.0%20in%20OGC%20format\Working%20drafts\5_Post%20OGC%20TC%20vote\www.OpenMI.org" TargetMode="External"/><Relationship Id="rId34" Type="http://schemas.openxmlformats.org/officeDocument/2006/relationships/image" Target="media/image2.jpeg"/><Relationship Id="rId35" Type="http://schemas.openxmlformats.org/officeDocument/2006/relationships/hyperlink" Target="http://www.openmi.org/schemas/v2_0/LinkableComponent.xsd" TargetMode="External"/><Relationship Id="rId36" Type="http://schemas.openxmlformats.org/officeDocument/2006/relationships/hyperlink" Target="http://www.opengis.net/spec/OpenMI/2.0/req/IDescribable" TargetMode="External"/><Relationship Id="rId37" Type="http://schemas.openxmlformats.org/officeDocument/2006/relationships/hyperlink" Target="http://www.opengis.net/spec/OpenMI/2.0/req/valuedefinition/IValueDefinition" TargetMode="External"/><Relationship Id="rId38" Type="http://schemas.openxmlformats.org/officeDocument/2006/relationships/hyperlink" Target="http://www.opengis.net/spec/OpenMI/2.0/req/valuedefinition/IUnit" TargetMode="External"/><Relationship Id="rId39" Type="http://schemas.openxmlformats.org/officeDocument/2006/relationships/hyperlink" Target="http://www.opengis.net/spec/OpenMI/2.0/req/valuedefinition/IQuantity" TargetMode="External"/><Relationship Id="rId20" Type="http://schemas.openxmlformats.org/officeDocument/2006/relationships/hyperlink" Target="http://www.omg.org/spec/UML/2.4.1/" TargetMode="External"/><Relationship Id="rId21" Type="http://schemas.openxmlformats.org/officeDocument/2006/relationships/hyperlink" Target="http://www.w3.org/TR/xml/" TargetMode="External"/><Relationship Id="rId22" Type="http://schemas.openxmlformats.org/officeDocument/2006/relationships/hyperlink" Target="http://www.itu.int/dms_pubrec/itu-r/rec/tf/R-REC-TF.457-2-199710-I!!PDF-E.pdf" TargetMode="External"/><Relationship Id="rId23" Type="http://schemas.openxmlformats.org/officeDocument/2006/relationships/hyperlink" Target="http://dotat.at/tmp/ISO_8601&#8211;2004_E.pdf" TargetMode="External"/><Relationship Id="rId24" Type="http://schemas.openxmlformats.org/officeDocument/2006/relationships/hyperlink" Target="http://www.opengis.net/spec/openmi/2.0" TargetMode="External"/><Relationship Id="rId25" Type="http://schemas.openxmlformats.org/officeDocument/2006/relationships/hyperlink" Target="http://www.opengis.net/spec/openmi/2.0" TargetMode="External"/><Relationship Id="rId26" Type="http://schemas.openxmlformats.org/officeDocument/2006/relationships/hyperlink" Target="http://www.openmi.org/v2_0" TargetMode="External"/><Relationship Id="rId27" Type="http://schemas.openxmlformats.org/officeDocument/2006/relationships/hyperlink" Target="http://www.openmi.org/schemas/v2_0" TargetMode="External"/><Relationship Id="rId28" Type="http://schemas.openxmlformats.org/officeDocument/2006/relationships/hyperlink" Target="http://www.omg.org/spec/UML/2.4.1/" TargetMode="External"/><Relationship Id="rId29" Type="http://schemas.openxmlformats.org/officeDocument/2006/relationships/hyperlink" Target="http://www.iai.uni-bonn.de/III/lehre/vorlesungen/SWT/SS96/Material/UML1.0/glossary.html" TargetMode="External"/><Relationship Id="rId60" Type="http://schemas.openxmlformats.org/officeDocument/2006/relationships/theme" Target="theme/theme1.xml"/><Relationship Id="rId10" Type="http://schemas.openxmlformats.org/officeDocument/2006/relationships/hyperlink" Target="http://www.opengeospatial.org/legal/" TargetMode="External"/><Relationship Id="rId11" Type="http://schemas.openxmlformats.org/officeDocument/2006/relationships/hyperlink" Target="http://www.openmi.org"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hysics.nist.gov/cuu/Un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B400A-7BE8-9D43-B514-CA2052E3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122</Pages>
  <Words>28043</Words>
  <Characters>159848</Characters>
  <Application>Microsoft Macintosh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Manager>Stanislav Vanecek</Manager>
  <Company/>
  <LinksUpToDate>false</LinksUpToDate>
  <CharactersWithSpaces>187516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OGC® Open Modelling Interface   Interface Standard</dc:subject>
  <dc:creator/>
  <cp:keywords>Open Modelling Interface; OpenMI; Interface; Standard; Open Geospatial Consortium; OGC;</cp:keywords>
  <dc:description/>
  <cp:lastModifiedBy>Greg Buehler</cp:lastModifiedBy>
  <cp:revision>2</cp:revision>
  <cp:lastPrinted>2014-01-21T16:25:00Z</cp:lastPrinted>
  <dcterms:created xsi:type="dcterms:W3CDTF">2014-04-30T19:30:00Z</dcterms:created>
  <dcterms:modified xsi:type="dcterms:W3CDTF">2014-05-26T18:04:00Z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GC Copyright">
    <vt:lpwstr>Copyright © 2010 Open Geospatial Consortium, Inc.</vt:lpwstr>
  </property>
  <property fmtid="{D5CDD505-2E9C-101B-9397-08002B2CF9AE}" pid="3" name="Editor">
    <vt:lpwstr>Standa Vanecek</vt:lpwstr>
  </property>
</Properties>
</file>