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ACB46" w14:textId="77777777" w:rsidR="00917B97" w:rsidRDefault="00917B97" w:rsidP="00FA443A">
      <w:pPr>
        <w:jc w:val="center"/>
        <w:rPr>
          <w:b/>
          <w:sz w:val="28"/>
          <w:szCs w:val="28"/>
        </w:rPr>
      </w:pPr>
    </w:p>
    <w:p w14:paraId="1C50073C" w14:textId="3B062FB5" w:rsidR="00FA443A" w:rsidRPr="006C4709" w:rsidRDefault="009D35AA" w:rsidP="00FA443A">
      <w:pPr>
        <w:jc w:val="center"/>
        <w:rPr>
          <w:b/>
          <w:sz w:val="28"/>
          <w:szCs w:val="28"/>
        </w:rPr>
      </w:pPr>
      <w:r w:rsidRPr="0014569F">
        <w:rPr>
          <w:b/>
          <w:sz w:val="28"/>
          <w:szCs w:val="28"/>
        </w:rPr>
        <w:t>Título</w:t>
      </w:r>
      <w:r w:rsidR="007F03B0">
        <w:rPr>
          <w:b/>
          <w:sz w:val="28"/>
          <w:szCs w:val="28"/>
        </w:rPr>
        <w:t xml:space="preserve"> com </w:t>
      </w:r>
      <w:r w:rsidR="00917B97">
        <w:rPr>
          <w:b/>
          <w:sz w:val="28"/>
          <w:szCs w:val="28"/>
        </w:rPr>
        <w:t>a</w:t>
      </w:r>
      <w:r w:rsidR="007F03B0">
        <w:rPr>
          <w:b/>
          <w:sz w:val="28"/>
          <w:szCs w:val="28"/>
        </w:rPr>
        <w:t xml:space="preserve"> </w:t>
      </w:r>
      <w:r w:rsidR="00917B97">
        <w:rPr>
          <w:b/>
          <w:sz w:val="28"/>
          <w:szCs w:val="28"/>
        </w:rPr>
        <w:t>p</w:t>
      </w:r>
      <w:r w:rsidR="007F03B0">
        <w:rPr>
          <w:b/>
          <w:sz w:val="28"/>
          <w:szCs w:val="28"/>
        </w:rPr>
        <w:t xml:space="preserve">rimeira </w:t>
      </w:r>
      <w:r w:rsidR="00917B97">
        <w:rPr>
          <w:b/>
          <w:sz w:val="28"/>
          <w:szCs w:val="28"/>
        </w:rPr>
        <w:t>l</w:t>
      </w:r>
      <w:r w:rsidR="007F03B0">
        <w:rPr>
          <w:b/>
          <w:sz w:val="28"/>
          <w:szCs w:val="28"/>
        </w:rPr>
        <w:t xml:space="preserve">etra </w:t>
      </w:r>
      <w:r w:rsidR="00917B97">
        <w:rPr>
          <w:b/>
          <w:sz w:val="28"/>
          <w:szCs w:val="28"/>
        </w:rPr>
        <w:t>m</w:t>
      </w:r>
      <w:r w:rsidR="007F03B0">
        <w:rPr>
          <w:b/>
          <w:sz w:val="28"/>
          <w:szCs w:val="28"/>
        </w:rPr>
        <w:t>aiúscula</w:t>
      </w:r>
      <w:r w:rsidR="00917B97">
        <w:rPr>
          <w:b/>
          <w:sz w:val="28"/>
          <w:szCs w:val="28"/>
        </w:rPr>
        <w:t xml:space="preserve"> (nomes próprios maiúsculos também), c</w:t>
      </w:r>
      <w:r w:rsidR="00D33B4C">
        <w:rPr>
          <w:b/>
          <w:sz w:val="28"/>
          <w:szCs w:val="28"/>
        </w:rPr>
        <w:t xml:space="preserve">entralizado, </w:t>
      </w:r>
      <w:r w:rsidR="00917B97">
        <w:rPr>
          <w:b/>
          <w:sz w:val="28"/>
          <w:szCs w:val="28"/>
        </w:rPr>
        <w:t>f</w:t>
      </w:r>
      <w:r w:rsidR="00D33B4C">
        <w:rPr>
          <w:b/>
          <w:sz w:val="28"/>
          <w:szCs w:val="28"/>
        </w:rPr>
        <w:t xml:space="preserve">onte </w:t>
      </w:r>
      <w:r w:rsidR="00917B97">
        <w:rPr>
          <w:b/>
          <w:sz w:val="28"/>
          <w:szCs w:val="28"/>
        </w:rPr>
        <w:t>Times New</w:t>
      </w:r>
      <w:r w:rsidR="00D33B4C">
        <w:rPr>
          <w:b/>
          <w:sz w:val="28"/>
          <w:szCs w:val="28"/>
        </w:rPr>
        <w:t xml:space="preserve"> Roman, </w:t>
      </w:r>
      <w:r w:rsidR="00917B97">
        <w:rPr>
          <w:b/>
          <w:sz w:val="28"/>
          <w:szCs w:val="28"/>
        </w:rPr>
        <w:t>t</w:t>
      </w:r>
      <w:r w:rsidR="00D33B4C">
        <w:rPr>
          <w:b/>
          <w:sz w:val="28"/>
          <w:szCs w:val="28"/>
        </w:rPr>
        <w:t xml:space="preserve">amanho 14, </w:t>
      </w:r>
      <w:r w:rsidR="00917B97">
        <w:rPr>
          <w:b/>
          <w:sz w:val="28"/>
          <w:szCs w:val="28"/>
        </w:rPr>
        <w:t>e</w:t>
      </w:r>
      <w:r w:rsidR="00D33B4C">
        <w:rPr>
          <w:b/>
          <w:sz w:val="28"/>
          <w:szCs w:val="28"/>
        </w:rPr>
        <w:t xml:space="preserve">spaço </w:t>
      </w:r>
      <w:r w:rsidR="00917B97">
        <w:rPr>
          <w:b/>
          <w:sz w:val="28"/>
          <w:szCs w:val="28"/>
        </w:rPr>
        <w:t>e</w:t>
      </w:r>
      <w:r w:rsidR="00D33B4C">
        <w:rPr>
          <w:b/>
          <w:sz w:val="28"/>
          <w:szCs w:val="28"/>
        </w:rPr>
        <w:t xml:space="preserve">ntrelinhas </w:t>
      </w:r>
      <w:r w:rsidR="00917B97">
        <w:rPr>
          <w:b/>
          <w:sz w:val="28"/>
          <w:szCs w:val="28"/>
        </w:rPr>
        <w:t>s</w:t>
      </w:r>
      <w:r w:rsidR="00D33B4C">
        <w:rPr>
          <w:b/>
          <w:sz w:val="28"/>
          <w:szCs w:val="28"/>
        </w:rPr>
        <w:t>imples</w:t>
      </w:r>
    </w:p>
    <w:p w14:paraId="3C87EE67" w14:textId="6BCCFD1D" w:rsidR="006A0E50" w:rsidRPr="006A0E50" w:rsidRDefault="006C4709" w:rsidP="006A0E50">
      <w:pPr>
        <w:rPr>
          <w:color w:val="000000" w:themeColor="text1"/>
        </w:rPr>
      </w:pPr>
      <w:r w:rsidRPr="00AF4A04">
        <w:rPr>
          <w:color w:val="000000" w:themeColor="text1"/>
          <w:highlight w:val="yellow"/>
        </w:rPr>
        <w:t>Aqui não deve ter nenhuma informação. Não identifique os autores nem suas instituições.</w:t>
      </w:r>
      <w:r w:rsidRPr="00AF4A04">
        <w:rPr>
          <w:color w:val="000000" w:themeColor="text1"/>
        </w:rPr>
        <w:t xml:space="preserve"> </w:t>
      </w:r>
    </w:p>
    <w:p w14:paraId="017869A6" w14:textId="74D92D92" w:rsidR="00F22A9D" w:rsidRPr="00F22A9D" w:rsidRDefault="00FC4149" w:rsidP="00114D5F">
      <w:pPr>
        <w:spacing w:after="0"/>
        <w:rPr>
          <w:rFonts w:eastAsia="Times New Roman"/>
          <w:szCs w:val="24"/>
          <w:lang w:eastAsia="pt-BR"/>
        </w:rPr>
      </w:pPr>
      <w:r w:rsidRPr="009D4148">
        <w:rPr>
          <w:b/>
          <w:szCs w:val="24"/>
        </w:rPr>
        <w:t>R</w:t>
      </w:r>
      <w:r w:rsidR="007F03B0" w:rsidRPr="009D4148">
        <w:rPr>
          <w:b/>
          <w:szCs w:val="24"/>
        </w:rPr>
        <w:t xml:space="preserve">ESUMO </w:t>
      </w:r>
      <w:r w:rsidR="007F03B0" w:rsidRPr="006C4709">
        <w:rPr>
          <w:b/>
          <w:szCs w:val="24"/>
        </w:rPr>
        <w:t>–</w:t>
      </w:r>
      <w:r w:rsidR="007F03B0" w:rsidRPr="004349FF">
        <w:rPr>
          <w:szCs w:val="24"/>
        </w:rPr>
        <w:t xml:space="preserve"> </w:t>
      </w:r>
      <w:r w:rsidR="00A226F3" w:rsidRPr="0014569F">
        <w:t xml:space="preserve">Texto </w:t>
      </w:r>
      <w:r w:rsidR="009B4789">
        <w:t>objetivo, direto</w:t>
      </w:r>
      <w:r w:rsidR="00F43D31">
        <w:t>, com frases concisas.</w:t>
      </w:r>
      <w:r w:rsidR="009B4789">
        <w:t xml:space="preserve"> </w:t>
      </w:r>
      <w:r w:rsidR="00F22A9D" w:rsidRPr="00F22A9D">
        <w:rPr>
          <w:rFonts w:ascii="Times" w:eastAsia="Times New Roman" w:hAnsi="Times"/>
          <w:szCs w:val="24"/>
          <w:lang w:eastAsia="pt-BR"/>
        </w:rPr>
        <w:t>O resumo deve conter</w:t>
      </w:r>
      <w:r w:rsidR="00F22A9D">
        <w:rPr>
          <w:rFonts w:ascii="Times" w:eastAsia="Times New Roman" w:hAnsi="Times"/>
          <w:szCs w:val="24"/>
          <w:lang w:eastAsia="pt-BR"/>
        </w:rPr>
        <w:t>:</w:t>
      </w:r>
      <w:r w:rsidR="00F22A9D" w:rsidRPr="00F22A9D">
        <w:rPr>
          <w:rFonts w:ascii="Times" w:eastAsia="Times New Roman" w:hAnsi="Times"/>
          <w:szCs w:val="24"/>
          <w:lang w:eastAsia="pt-BR"/>
        </w:rPr>
        <w:t xml:space="preserve"> </w:t>
      </w:r>
      <w:r w:rsidR="00F22A9D">
        <w:rPr>
          <w:rFonts w:ascii="Times" w:eastAsia="Times New Roman" w:hAnsi="Times"/>
          <w:szCs w:val="24"/>
          <w:lang w:eastAsia="pt-BR"/>
        </w:rPr>
        <w:t xml:space="preserve">breve contextualização do </w:t>
      </w:r>
      <w:r w:rsidR="00F22A9D" w:rsidRPr="00F22A9D">
        <w:rPr>
          <w:rFonts w:ascii="Times" w:eastAsia="Times New Roman" w:hAnsi="Times"/>
          <w:szCs w:val="24"/>
          <w:lang w:eastAsia="pt-BR"/>
        </w:rPr>
        <w:t>objeto de estudo, objetivo, metodologia</w:t>
      </w:r>
      <w:r w:rsidR="00F22A9D">
        <w:rPr>
          <w:rFonts w:ascii="Times" w:eastAsia="Times New Roman" w:hAnsi="Times"/>
          <w:szCs w:val="24"/>
          <w:lang w:eastAsia="pt-BR"/>
        </w:rPr>
        <w:t xml:space="preserve">, </w:t>
      </w:r>
      <w:r w:rsidR="00F22A9D" w:rsidRPr="00F22A9D">
        <w:rPr>
          <w:rFonts w:ascii="Times" w:eastAsia="Times New Roman" w:hAnsi="Times"/>
          <w:szCs w:val="24"/>
          <w:lang w:eastAsia="pt-BR"/>
        </w:rPr>
        <w:t>resultados</w:t>
      </w:r>
      <w:r w:rsidR="00F22A9D">
        <w:rPr>
          <w:rFonts w:ascii="Times" w:eastAsia="Times New Roman" w:hAnsi="Times"/>
          <w:szCs w:val="24"/>
          <w:lang w:eastAsia="pt-BR"/>
        </w:rPr>
        <w:t xml:space="preserve"> e </w:t>
      </w:r>
      <w:r w:rsidR="00F22A9D" w:rsidRPr="00F22A9D">
        <w:rPr>
          <w:rFonts w:ascii="Times" w:eastAsia="Times New Roman" w:hAnsi="Times"/>
          <w:szCs w:val="24"/>
          <w:lang w:eastAsia="pt-BR"/>
        </w:rPr>
        <w:t xml:space="preserve">conclusão. </w:t>
      </w:r>
      <w:r w:rsidR="00F22A9D">
        <w:rPr>
          <w:rFonts w:ascii="Times" w:eastAsia="Times New Roman" w:hAnsi="Times"/>
          <w:szCs w:val="24"/>
          <w:lang w:eastAsia="pt-BR"/>
        </w:rPr>
        <w:t xml:space="preserve">Não se utilizam abreviaturas ou siglas </w:t>
      </w:r>
      <w:r w:rsidR="00114D5F">
        <w:rPr>
          <w:rFonts w:ascii="Times" w:eastAsia="Times New Roman" w:hAnsi="Times"/>
          <w:szCs w:val="24"/>
          <w:lang w:eastAsia="pt-BR"/>
        </w:rPr>
        <w:t xml:space="preserve">no resumo. </w:t>
      </w:r>
      <w:r w:rsidR="00F53BD0">
        <w:rPr>
          <w:rFonts w:ascii="Times" w:eastAsia="Times New Roman" w:hAnsi="Times"/>
          <w:szCs w:val="24"/>
          <w:lang w:eastAsia="pt-BR"/>
        </w:rPr>
        <w:t>A fonte a ser utilizada é a Times New Roman, tamanho 12; o</w:t>
      </w:r>
      <w:r w:rsidR="00114D5F">
        <w:rPr>
          <w:rFonts w:ascii="Times" w:eastAsia="Times New Roman" w:hAnsi="Times"/>
          <w:szCs w:val="24"/>
          <w:lang w:eastAsia="pt-BR"/>
        </w:rPr>
        <w:t xml:space="preserve"> espaço entrelinhas é </w:t>
      </w:r>
      <w:r w:rsidR="00F43D31">
        <w:rPr>
          <w:rFonts w:ascii="Times" w:eastAsia="Times New Roman" w:hAnsi="Times"/>
          <w:szCs w:val="24"/>
          <w:lang w:eastAsia="pt-BR"/>
        </w:rPr>
        <w:t>simples (1,0)</w:t>
      </w:r>
      <w:r w:rsidR="00F53BD0">
        <w:rPr>
          <w:rFonts w:ascii="Times" w:eastAsia="Times New Roman" w:hAnsi="Times"/>
          <w:szCs w:val="24"/>
          <w:lang w:eastAsia="pt-BR"/>
        </w:rPr>
        <w:t xml:space="preserve"> e o texto deve estar justificado.</w:t>
      </w:r>
      <w:r w:rsidR="00114D5F">
        <w:rPr>
          <w:rFonts w:ascii="Times" w:eastAsia="Times New Roman" w:hAnsi="Times"/>
          <w:szCs w:val="24"/>
          <w:lang w:eastAsia="pt-BR"/>
        </w:rPr>
        <w:t xml:space="preserve"> </w:t>
      </w:r>
      <w:r w:rsidR="00F43D31">
        <w:t>Preferencialmente, os verbos devem ser estar na terceira pessoa do singular. O primeiro resumo é no idioma principal do artigo (se o artigo for escrito em português, a ordem dos resumos será: português, inglês, espanhol). O tamanho máximo do resumo é de até 250 palavras, incluídos os espaços. As palavras-chave vêm na sequência, logo após o resumo. Sempre que possível, as palavras-chave devem evitar repetir palavras do título. A primeira letra da primeira palavra é maiú</w:t>
      </w:r>
      <w:r w:rsidR="00F53BD0">
        <w:t>scula</w:t>
      </w:r>
      <w:r w:rsidR="00F43D31">
        <w:t xml:space="preserve">, e as palavras são separadas por ponto-e-vírgula. </w:t>
      </w:r>
      <w:r w:rsidR="00026F6A">
        <w:t>O máximo é de quatro palavras-chave.</w:t>
      </w:r>
    </w:p>
    <w:p w14:paraId="413CB734" w14:textId="17A5D14A" w:rsidR="006A0E50" w:rsidRPr="006A0E50" w:rsidRDefault="00FC4149" w:rsidP="006A0E50">
      <w:r w:rsidRPr="0014569F">
        <w:rPr>
          <w:b/>
        </w:rPr>
        <w:t>Palavras-chave</w:t>
      </w:r>
      <w:r w:rsidR="00BE19D4" w:rsidRPr="009D4148">
        <w:rPr>
          <w:b/>
        </w:rPr>
        <w:t>:</w:t>
      </w:r>
      <w:r w:rsidR="00BE19D4" w:rsidRPr="0014569F">
        <w:t xml:space="preserve"> </w:t>
      </w:r>
      <w:r w:rsidR="00F53BD0">
        <w:t>Artigo científico; modelo de texto; padronização; pesquisa científica.</w:t>
      </w:r>
      <w:r w:rsidR="00F70467">
        <w:t xml:space="preserve"> </w:t>
      </w:r>
      <w:r w:rsidR="00F53BD0">
        <w:t xml:space="preserve"> </w:t>
      </w:r>
    </w:p>
    <w:p w14:paraId="514D2653" w14:textId="405F465C" w:rsidR="006A0E50" w:rsidRDefault="00F53BD0" w:rsidP="00DE76D2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1F4634DA" w14:textId="592834FF" w:rsidR="00D33B4C" w:rsidRDefault="00D33B4C" w:rsidP="00D33B4C">
      <w:pPr>
        <w:jc w:val="center"/>
        <w:rPr>
          <w:b/>
          <w:sz w:val="28"/>
          <w:szCs w:val="28"/>
        </w:rPr>
      </w:pPr>
      <w:proofErr w:type="spellStart"/>
      <w:r w:rsidRPr="00D33B4C">
        <w:rPr>
          <w:b/>
          <w:sz w:val="28"/>
          <w:szCs w:val="28"/>
        </w:rPr>
        <w:t>Title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Pr="00D33B4C">
        <w:rPr>
          <w:b/>
          <w:sz w:val="28"/>
          <w:szCs w:val="28"/>
        </w:rPr>
        <w:t>with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Pr="00D33B4C">
        <w:rPr>
          <w:b/>
          <w:sz w:val="28"/>
          <w:szCs w:val="28"/>
        </w:rPr>
        <w:t>the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="00917B97">
        <w:rPr>
          <w:b/>
          <w:sz w:val="28"/>
          <w:szCs w:val="28"/>
        </w:rPr>
        <w:t>f</w:t>
      </w:r>
      <w:r w:rsidRPr="00D33B4C">
        <w:rPr>
          <w:b/>
          <w:sz w:val="28"/>
          <w:szCs w:val="28"/>
        </w:rPr>
        <w:t>irst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="00917B97">
        <w:rPr>
          <w:b/>
          <w:sz w:val="28"/>
          <w:szCs w:val="28"/>
        </w:rPr>
        <w:t>letter</w:t>
      </w:r>
      <w:proofErr w:type="spellEnd"/>
      <w:r w:rsidRPr="00D33B4C">
        <w:rPr>
          <w:b/>
          <w:sz w:val="28"/>
          <w:szCs w:val="28"/>
        </w:rPr>
        <w:t xml:space="preserve"> in </w:t>
      </w:r>
      <w:r w:rsidR="00917B97">
        <w:rPr>
          <w:b/>
          <w:sz w:val="28"/>
          <w:szCs w:val="28"/>
        </w:rPr>
        <w:t>c</w:t>
      </w:r>
      <w:r w:rsidRPr="00D33B4C">
        <w:rPr>
          <w:b/>
          <w:sz w:val="28"/>
          <w:szCs w:val="28"/>
        </w:rPr>
        <w:t xml:space="preserve">apital, </w:t>
      </w:r>
      <w:proofErr w:type="spellStart"/>
      <w:r w:rsidR="00917B97">
        <w:rPr>
          <w:b/>
          <w:sz w:val="28"/>
          <w:szCs w:val="28"/>
        </w:rPr>
        <w:t>c</w:t>
      </w:r>
      <w:r w:rsidRPr="00D33B4C">
        <w:rPr>
          <w:b/>
          <w:sz w:val="28"/>
          <w:szCs w:val="28"/>
        </w:rPr>
        <w:t>entralized</w:t>
      </w:r>
      <w:proofErr w:type="spellEnd"/>
      <w:r w:rsidRPr="00D33B4C">
        <w:rPr>
          <w:b/>
          <w:sz w:val="28"/>
          <w:szCs w:val="28"/>
        </w:rPr>
        <w:t xml:space="preserve">, Times New Roman, </w:t>
      </w:r>
      <w:proofErr w:type="spellStart"/>
      <w:r w:rsidR="00917B97">
        <w:rPr>
          <w:b/>
          <w:sz w:val="28"/>
          <w:szCs w:val="28"/>
        </w:rPr>
        <w:t>s</w:t>
      </w:r>
      <w:r w:rsidRPr="00D33B4C">
        <w:rPr>
          <w:b/>
          <w:sz w:val="28"/>
          <w:szCs w:val="28"/>
        </w:rPr>
        <w:t>ize</w:t>
      </w:r>
      <w:proofErr w:type="spellEnd"/>
      <w:r w:rsidRPr="00D33B4C">
        <w:rPr>
          <w:b/>
          <w:sz w:val="28"/>
          <w:szCs w:val="28"/>
        </w:rPr>
        <w:t xml:space="preserve"> 14, </w:t>
      </w:r>
      <w:r w:rsidR="00917B97">
        <w:rPr>
          <w:b/>
          <w:sz w:val="28"/>
          <w:szCs w:val="28"/>
        </w:rPr>
        <w:t>s</w:t>
      </w:r>
      <w:r w:rsidRPr="00D33B4C">
        <w:rPr>
          <w:b/>
          <w:sz w:val="28"/>
          <w:szCs w:val="28"/>
        </w:rPr>
        <w:t xml:space="preserve">ingle </w:t>
      </w:r>
      <w:proofErr w:type="spellStart"/>
      <w:r w:rsidR="00917B97">
        <w:rPr>
          <w:b/>
          <w:sz w:val="28"/>
          <w:szCs w:val="28"/>
        </w:rPr>
        <w:t>s</w:t>
      </w:r>
      <w:r w:rsidRPr="00D33B4C">
        <w:rPr>
          <w:b/>
          <w:sz w:val="28"/>
          <w:szCs w:val="28"/>
        </w:rPr>
        <w:t>pace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="00917B97">
        <w:rPr>
          <w:b/>
          <w:sz w:val="28"/>
          <w:szCs w:val="28"/>
        </w:rPr>
        <w:t>b</w:t>
      </w:r>
      <w:r w:rsidRPr="00D33B4C">
        <w:rPr>
          <w:b/>
          <w:sz w:val="28"/>
          <w:szCs w:val="28"/>
        </w:rPr>
        <w:t>etween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Pr="00D33B4C">
        <w:rPr>
          <w:b/>
          <w:sz w:val="28"/>
          <w:szCs w:val="28"/>
        </w:rPr>
        <w:t>Lines</w:t>
      </w:r>
      <w:proofErr w:type="spellEnd"/>
    </w:p>
    <w:p w14:paraId="3D5E46EB" w14:textId="636664C3" w:rsidR="00D33B4C" w:rsidRPr="00D33B4C" w:rsidRDefault="00D33B4C" w:rsidP="00D33B4C">
      <w:pPr>
        <w:rPr>
          <w:color w:val="000000" w:themeColor="text1"/>
          <w:highlight w:val="yellow"/>
        </w:rPr>
      </w:pPr>
      <w:r w:rsidRPr="00D33B4C">
        <w:rPr>
          <w:b/>
          <w:sz w:val="28"/>
          <w:szCs w:val="28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There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shouldn't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be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any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information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here</w:t>
      </w:r>
      <w:proofErr w:type="spellEnd"/>
      <w:r w:rsidRPr="00D33B4C">
        <w:rPr>
          <w:color w:val="000000" w:themeColor="text1"/>
          <w:highlight w:val="yellow"/>
        </w:rPr>
        <w:t xml:space="preserve">. </w:t>
      </w:r>
      <w:proofErr w:type="spellStart"/>
      <w:r w:rsidRPr="00D33B4C">
        <w:rPr>
          <w:color w:val="000000" w:themeColor="text1"/>
          <w:highlight w:val="yellow"/>
        </w:rPr>
        <w:t>Not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indicating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the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authors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or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their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institutions</w:t>
      </w:r>
      <w:proofErr w:type="spellEnd"/>
      <w:r w:rsidRPr="00D33B4C">
        <w:rPr>
          <w:color w:val="000000" w:themeColor="text1"/>
          <w:highlight w:val="yellow"/>
        </w:rPr>
        <w:t>.</w:t>
      </w:r>
    </w:p>
    <w:p w14:paraId="64D373E5" w14:textId="77777777" w:rsidR="00D33B4C" w:rsidRPr="00D33B4C" w:rsidRDefault="00D33B4C" w:rsidP="00D33B4C">
      <w:pPr>
        <w:spacing w:after="0"/>
        <w:rPr>
          <w:szCs w:val="24"/>
        </w:rPr>
      </w:pPr>
      <w:r w:rsidRPr="00D33B4C">
        <w:rPr>
          <w:b/>
          <w:szCs w:val="24"/>
        </w:rPr>
        <w:t xml:space="preserve">ABSTRACT – </w:t>
      </w:r>
      <w:proofErr w:type="spellStart"/>
      <w:r w:rsidRPr="00D33B4C">
        <w:rPr>
          <w:szCs w:val="24"/>
        </w:rPr>
        <w:t>Objective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direct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text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with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concise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sentences</w:t>
      </w:r>
      <w:proofErr w:type="spellEnd"/>
      <w:r w:rsidRPr="00D33B4C">
        <w:rPr>
          <w:szCs w:val="24"/>
        </w:rPr>
        <w:t xml:space="preserve">. The abstract must </w:t>
      </w:r>
      <w:proofErr w:type="spellStart"/>
      <w:r w:rsidRPr="00D33B4C">
        <w:rPr>
          <w:szCs w:val="24"/>
        </w:rPr>
        <w:t>contain</w:t>
      </w:r>
      <w:proofErr w:type="spellEnd"/>
      <w:r w:rsidRPr="00D33B4C">
        <w:rPr>
          <w:szCs w:val="24"/>
        </w:rPr>
        <w:t xml:space="preserve">: </w:t>
      </w:r>
      <w:proofErr w:type="spellStart"/>
      <w:r w:rsidRPr="00D33B4C">
        <w:rPr>
          <w:szCs w:val="24"/>
        </w:rPr>
        <w:t>brief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contextualization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of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object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of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study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objective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methodology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results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and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conclusion</w:t>
      </w:r>
      <w:proofErr w:type="spellEnd"/>
      <w:r w:rsidRPr="00D33B4C">
        <w:rPr>
          <w:szCs w:val="24"/>
        </w:rPr>
        <w:t xml:space="preserve">. Do </w:t>
      </w:r>
      <w:proofErr w:type="spellStart"/>
      <w:r w:rsidRPr="00D33B4C">
        <w:rPr>
          <w:szCs w:val="24"/>
        </w:rPr>
        <w:t>not</w:t>
      </w:r>
      <w:proofErr w:type="spellEnd"/>
      <w:r w:rsidRPr="00D33B4C">
        <w:rPr>
          <w:szCs w:val="24"/>
        </w:rPr>
        <w:t xml:space="preserve"> use </w:t>
      </w:r>
      <w:proofErr w:type="spellStart"/>
      <w:r w:rsidRPr="00D33B4C">
        <w:rPr>
          <w:szCs w:val="24"/>
        </w:rPr>
        <w:t>abbreviations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or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acronyms</w:t>
      </w:r>
      <w:proofErr w:type="spellEnd"/>
      <w:r w:rsidRPr="00D33B4C">
        <w:rPr>
          <w:szCs w:val="24"/>
        </w:rPr>
        <w:t xml:space="preserve"> in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abstract. The </w:t>
      </w:r>
      <w:proofErr w:type="spellStart"/>
      <w:r w:rsidRPr="00D33B4C">
        <w:rPr>
          <w:szCs w:val="24"/>
        </w:rPr>
        <w:t>font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to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be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used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is</w:t>
      </w:r>
      <w:proofErr w:type="spellEnd"/>
      <w:r w:rsidRPr="00D33B4C">
        <w:rPr>
          <w:szCs w:val="24"/>
        </w:rPr>
        <w:t xml:space="preserve"> Times New Roman, </w:t>
      </w:r>
      <w:proofErr w:type="spellStart"/>
      <w:r w:rsidRPr="00D33B4C">
        <w:rPr>
          <w:szCs w:val="24"/>
        </w:rPr>
        <w:t>size</w:t>
      </w:r>
      <w:proofErr w:type="spellEnd"/>
      <w:r w:rsidRPr="00D33B4C">
        <w:rPr>
          <w:szCs w:val="24"/>
        </w:rPr>
        <w:t xml:space="preserve"> 12;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line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spacing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is</w:t>
      </w:r>
      <w:proofErr w:type="spellEnd"/>
      <w:r w:rsidRPr="00D33B4C">
        <w:rPr>
          <w:szCs w:val="24"/>
        </w:rPr>
        <w:t xml:space="preserve"> single (1.0) </w:t>
      </w:r>
      <w:proofErr w:type="spellStart"/>
      <w:r w:rsidRPr="00D33B4C">
        <w:rPr>
          <w:szCs w:val="24"/>
        </w:rPr>
        <w:t>and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text</w:t>
      </w:r>
      <w:proofErr w:type="spellEnd"/>
      <w:r w:rsidRPr="00D33B4C">
        <w:rPr>
          <w:szCs w:val="24"/>
        </w:rPr>
        <w:t xml:space="preserve"> must </w:t>
      </w:r>
      <w:proofErr w:type="spellStart"/>
      <w:r w:rsidRPr="00D33B4C">
        <w:rPr>
          <w:szCs w:val="24"/>
        </w:rPr>
        <w:t>be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justified</w:t>
      </w:r>
      <w:proofErr w:type="spellEnd"/>
      <w:r w:rsidRPr="00D33B4C">
        <w:rPr>
          <w:szCs w:val="24"/>
        </w:rPr>
        <w:t xml:space="preserve">. </w:t>
      </w:r>
      <w:proofErr w:type="spellStart"/>
      <w:r w:rsidRPr="00D33B4C">
        <w:rPr>
          <w:szCs w:val="24"/>
        </w:rPr>
        <w:t>Preferably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verbs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should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be</w:t>
      </w:r>
      <w:proofErr w:type="spellEnd"/>
      <w:r w:rsidRPr="00D33B4C">
        <w:rPr>
          <w:szCs w:val="24"/>
        </w:rPr>
        <w:t xml:space="preserve"> in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third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person</w:t>
      </w:r>
      <w:proofErr w:type="spellEnd"/>
      <w:r w:rsidRPr="00D33B4C">
        <w:rPr>
          <w:szCs w:val="24"/>
        </w:rPr>
        <w:t xml:space="preserve"> singular. The </w:t>
      </w:r>
      <w:proofErr w:type="spellStart"/>
      <w:r w:rsidRPr="00D33B4C">
        <w:rPr>
          <w:szCs w:val="24"/>
        </w:rPr>
        <w:t>first</w:t>
      </w:r>
      <w:proofErr w:type="spellEnd"/>
      <w:r w:rsidRPr="00D33B4C">
        <w:rPr>
          <w:szCs w:val="24"/>
        </w:rPr>
        <w:t xml:space="preserve"> abstract </w:t>
      </w:r>
      <w:proofErr w:type="spellStart"/>
      <w:r w:rsidRPr="00D33B4C">
        <w:rPr>
          <w:szCs w:val="24"/>
        </w:rPr>
        <w:t>is</w:t>
      </w:r>
      <w:proofErr w:type="spellEnd"/>
      <w:r w:rsidRPr="00D33B4C">
        <w:rPr>
          <w:szCs w:val="24"/>
        </w:rPr>
        <w:t xml:space="preserve"> in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main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language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of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article</w:t>
      </w:r>
      <w:proofErr w:type="spellEnd"/>
      <w:r w:rsidRPr="00D33B4C">
        <w:rPr>
          <w:szCs w:val="24"/>
        </w:rPr>
        <w:t xml:space="preserve"> (</w:t>
      </w:r>
      <w:proofErr w:type="spellStart"/>
      <w:r w:rsidRPr="00D33B4C">
        <w:rPr>
          <w:szCs w:val="24"/>
        </w:rPr>
        <w:t>if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article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is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written</w:t>
      </w:r>
      <w:proofErr w:type="spellEnd"/>
      <w:r w:rsidRPr="00D33B4C">
        <w:rPr>
          <w:szCs w:val="24"/>
        </w:rPr>
        <w:t xml:space="preserve"> in </w:t>
      </w:r>
      <w:proofErr w:type="spellStart"/>
      <w:r w:rsidRPr="00D33B4C">
        <w:rPr>
          <w:szCs w:val="24"/>
        </w:rPr>
        <w:t>Portuguese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order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of</w:t>
      </w:r>
      <w:proofErr w:type="spellEnd"/>
      <w:r w:rsidRPr="00D33B4C">
        <w:rPr>
          <w:szCs w:val="24"/>
        </w:rPr>
        <w:t xml:space="preserve"> abstracts </w:t>
      </w:r>
      <w:proofErr w:type="spellStart"/>
      <w:r w:rsidRPr="00D33B4C">
        <w:rPr>
          <w:szCs w:val="24"/>
        </w:rPr>
        <w:t>will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be</w:t>
      </w:r>
      <w:proofErr w:type="spellEnd"/>
      <w:r w:rsidRPr="00D33B4C">
        <w:rPr>
          <w:szCs w:val="24"/>
        </w:rPr>
        <w:t xml:space="preserve">: </w:t>
      </w:r>
      <w:proofErr w:type="spellStart"/>
      <w:r w:rsidRPr="00D33B4C">
        <w:rPr>
          <w:szCs w:val="24"/>
        </w:rPr>
        <w:t>Portuguese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English</w:t>
      </w:r>
      <w:proofErr w:type="spellEnd"/>
      <w:r w:rsidRPr="00D33B4C">
        <w:rPr>
          <w:szCs w:val="24"/>
        </w:rPr>
        <w:t xml:space="preserve">, Spanish). The </w:t>
      </w:r>
      <w:proofErr w:type="spellStart"/>
      <w:r w:rsidRPr="00D33B4C">
        <w:rPr>
          <w:szCs w:val="24"/>
        </w:rPr>
        <w:t>maximum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length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of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abstract </w:t>
      </w:r>
      <w:proofErr w:type="spellStart"/>
      <w:r w:rsidRPr="00D33B4C">
        <w:rPr>
          <w:szCs w:val="24"/>
        </w:rPr>
        <w:t>is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up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to</w:t>
      </w:r>
      <w:proofErr w:type="spellEnd"/>
      <w:r w:rsidRPr="00D33B4C">
        <w:rPr>
          <w:szCs w:val="24"/>
        </w:rPr>
        <w:t xml:space="preserve"> 250 </w:t>
      </w:r>
      <w:proofErr w:type="spellStart"/>
      <w:r w:rsidRPr="00D33B4C">
        <w:rPr>
          <w:szCs w:val="24"/>
        </w:rPr>
        <w:t>words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including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spaces</w:t>
      </w:r>
      <w:proofErr w:type="spellEnd"/>
      <w:r w:rsidRPr="00D33B4C">
        <w:rPr>
          <w:szCs w:val="24"/>
        </w:rPr>
        <w:t xml:space="preserve">. The </w:t>
      </w:r>
      <w:proofErr w:type="spellStart"/>
      <w:r w:rsidRPr="00D33B4C">
        <w:rPr>
          <w:szCs w:val="24"/>
        </w:rPr>
        <w:t>keywords</w:t>
      </w:r>
      <w:proofErr w:type="spellEnd"/>
      <w:r w:rsidRPr="00D33B4C">
        <w:rPr>
          <w:szCs w:val="24"/>
        </w:rPr>
        <w:t xml:space="preserve"> come </w:t>
      </w:r>
      <w:proofErr w:type="spellStart"/>
      <w:r w:rsidRPr="00D33B4C">
        <w:rPr>
          <w:szCs w:val="24"/>
        </w:rPr>
        <w:t>next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right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after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abstract. </w:t>
      </w:r>
      <w:proofErr w:type="spellStart"/>
      <w:r w:rsidRPr="00D33B4C">
        <w:rPr>
          <w:szCs w:val="24"/>
        </w:rPr>
        <w:t>Whenever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possible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keywords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should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avoid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repeating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title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words</w:t>
      </w:r>
      <w:proofErr w:type="spellEnd"/>
      <w:r w:rsidRPr="00D33B4C">
        <w:rPr>
          <w:szCs w:val="24"/>
        </w:rPr>
        <w:t xml:space="preserve">. The </w:t>
      </w:r>
      <w:proofErr w:type="spellStart"/>
      <w:r w:rsidRPr="00D33B4C">
        <w:rPr>
          <w:szCs w:val="24"/>
        </w:rPr>
        <w:t>first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letter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of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first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word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is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capitalized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and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the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words</w:t>
      </w:r>
      <w:proofErr w:type="spellEnd"/>
      <w:r w:rsidRPr="00D33B4C">
        <w:rPr>
          <w:szCs w:val="24"/>
        </w:rPr>
        <w:t xml:space="preserve"> are </w:t>
      </w:r>
      <w:proofErr w:type="spellStart"/>
      <w:r w:rsidRPr="00D33B4C">
        <w:rPr>
          <w:szCs w:val="24"/>
        </w:rPr>
        <w:t>separated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by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semicolons</w:t>
      </w:r>
      <w:proofErr w:type="spellEnd"/>
      <w:r w:rsidRPr="00D33B4C">
        <w:rPr>
          <w:szCs w:val="24"/>
        </w:rPr>
        <w:t xml:space="preserve">. The </w:t>
      </w:r>
      <w:proofErr w:type="spellStart"/>
      <w:r w:rsidRPr="00D33B4C">
        <w:rPr>
          <w:szCs w:val="24"/>
        </w:rPr>
        <w:t>maximum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is</w:t>
      </w:r>
      <w:proofErr w:type="spellEnd"/>
      <w:r w:rsidRPr="00D33B4C">
        <w:rPr>
          <w:szCs w:val="24"/>
        </w:rPr>
        <w:t xml:space="preserve"> four </w:t>
      </w:r>
      <w:proofErr w:type="spellStart"/>
      <w:r w:rsidRPr="00D33B4C">
        <w:rPr>
          <w:szCs w:val="24"/>
        </w:rPr>
        <w:t>keywords</w:t>
      </w:r>
      <w:proofErr w:type="spellEnd"/>
      <w:r w:rsidRPr="00D33B4C">
        <w:rPr>
          <w:szCs w:val="24"/>
        </w:rPr>
        <w:t>.</w:t>
      </w:r>
    </w:p>
    <w:p w14:paraId="2F6389A8" w14:textId="77777777" w:rsidR="00D33B4C" w:rsidRPr="00D33B4C" w:rsidRDefault="00D33B4C" w:rsidP="00D33B4C">
      <w:pPr>
        <w:spacing w:after="0"/>
        <w:rPr>
          <w:szCs w:val="24"/>
        </w:rPr>
      </w:pPr>
      <w:proofErr w:type="spellStart"/>
      <w:r w:rsidRPr="00D33B4C">
        <w:rPr>
          <w:b/>
          <w:szCs w:val="24"/>
        </w:rPr>
        <w:t>Keywords</w:t>
      </w:r>
      <w:proofErr w:type="spellEnd"/>
      <w:r w:rsidRPr="00D33B4C">
        <w:rPr>
          <w:b/>
          <w:szCs w:val="24"/>
        </w:rPr>
        <w:t>:</w:t>
      </w:r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Scientific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article</w:t>
      </w:r>
      <w:proofErr w:type="spellEnd"/>
      <w:r w:rsidRPr="00D33B4C">
        <w:rPr>
          <w:szCs w:val="24"/>
        </w:rPr>
        <w:t xml:space="preserve">; </w:t>
      </w:r>
      <w:proofErr w:type="spellStart"/>
      <w:r w:rsidRPr="00D33B4C">
        <w:rPr>
          <w:szCs w:val="24"/>
        </w:rPr>
        <w:t>text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template</w:t>
      </w:r>
      <w:proofErr w:type="spellEnd"/>
      <w:r w:rsidRPr="00D33B4C">
        <w:rPr>
          <w:szCs w:val="24"/>
        </w:rPr>
        <w:t xml:space="preserve">; </w:t>
      </w:r>
      <w:proofErr w:type="spellStart"/>
      <w:r w:rsidRPr="00D33B4C">
        <w:rPr>
          <w:szCs w:val="24"/>
        </w:rPr>
        <w:t>standardization</w:t>
      </w:r>
      <w:proofErr w:type="spellEnd"/>
      <w:r w:rsidRPr="00D33B4C">
        <w:rPr>
          <w:szCs w:val="24"/>
        </w:rPr>
        <w:t xml:space="preserve">; </w:t>
      </w:r>
      <w:proofErr w:type="spellStart"/>
      <w:r w:rsidRPr="00D33B4C">
        <w:rPr>
          <w:szCs w:val="24"/>
        </w:rPr>
        <w:t>scientific</w:t>
      </w:r>
      <w:proofErr w:type="spellEnd"/>
      <w:r w:rsidRPr="00D33B4C">
        <w:rPr>
          <w:szCs w:val="24"/>
        </w:rPr>
        <w:t>.</w:t>
      </w:r>
    </w:p>
    <w:p w14:paraId="4AA6CFFC" w14:textId="77777777" w:rsidR="00D33B4C" w:rsidRDefault="00D33B4C" w:rsidP="00D33B4C">
      <w:pPr>
        <w:spacing w:after="0"/>
        <w:rPr>
          <w:b/>
          <w:szCs w:val="24"/>
        </w:rPr>
      </w:pPr>
    </w:p>
    <w:p w14:paraId="5C47514D" w14:textId="77777777" w:rsidR="00C90D8F" w:rsidRDefault="00C90D8F" w:rsidP="00DE76D2"/>
    <w:p w14:paraId="26A9C88B" w14:textId="430F75F8" w:rsidR="00D33B4C" w:rsidRDefault="00D33B4C" w:rsidP="00D33B4C">
      <w:pPr>
        <w:jc w:val="center"/>
        <w:rPr>
          <w:b/>
          <w:sz w:val="28"/>
          <w:szCs w:val="28"/>
        </w:rPr>
      </w:pPr>
      <w:r w:rsidRPr="00D33B4C">
        <w:rPr>
          <w:b/>
          <w:sz w:val="28"/>
          <w:szCs w:val="28"/>
        </w:rPr>
        <w:t xml:space="preserve">Título </w:t>
      </w:r>
      <w:proofErr w:type="spellStart"/>
      <w:r w:rsidRPr="00D33B4C">
        <w:rPr>
          <w:b/>
          <w:sz w:val="28"/>
          <w:szCs w:val="28"/>
        </w:rPr>
        <w:t>con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Pr="00D33B4C">
        <w:rPr>
          <w:b/>
          <w:sz w:val="28"/>
          <w:szCs w:val="28"/>
        </w:rPr>
        <w:t>la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="00917B97">
        <w:rPr>
          <w:b/>
          <w:sz w:val="28"/>
          <w:szCs w:val="28"/>
        </w:rPr>
        <w:t>p</w:t>
      </w:r>
      <w:r w:rsidRPr="00D33B4C">
        <w:rPr>
          <w:b/>
          <w:sz w:val="28"/>
          <w:szCs w:val="28"/>
        </w:rPr>
        <w:t>rimera</w:t>
      </w:r>
      <w:proofErr w:type="spellEnd"/>
      <w:r w:rsidR="00917B97">
        <w:rPr>
          <w:b/>
          <w:sz w:val="28"/>
          <w:szCs w:val="28"/>
        </w:rPr>
        <w:t xml:space="preserve"> l</w:t>
      </w:r>
      <w:r w:rsidRPr="00D33B4C">
        <w:rPr>
          <w:b/>
          <w:sz w:val="28"/>
          <w:szCs w:val="28"/>
        </w:rPr>
        <w:t xml:space="preserve">etras </w:t>
      </w:r>
      <w:proofErr w:type="spellStart"/>
      <w:r w:rsidRPr="00D33B4C">
        <w:rPr>
          <w:b/>
          <w:sz w:val="28"/>
          <w:szCs w:val="28"/>
        </w:rPr>
        <w:t>en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="00917B97">
        <w:rPr>
          <w:b/>
          <w:sz w:val="28"/>
          <w:szCs w:val="28"/>
        </w:rPr>
        <w:t>m</w:t>
      </w:r>
      <w:r w:rsidRPr="00D33B4C">
        <w:rPr>
          <w:b/>
          <w:sz w:val="28"/>
          <w:szCs w:val="28"/>
        </w:rPr>
        <w:t>ayúscula</w:t>
      </w:r>
      <w:proofErr w:type="spellEnd"/>
      <w:r w:rsidRPr="00D33B4C">
        <w:rPr>
          <w:b/>
          <w:sz w:val="28"/>
          <w:szCs w:val="28"/>
        </w:rPr>
        <w:t xml:space="preserve">, </w:t>
      </w:r>
      <w:r w:rsidR="00917B97">
        <w:rPr>
          <w:b/>
          <w:sz w:val="28"/>
          <w:szCs w:val="28"/>
        </w:rPr>
        <w:t>c</w:t>
      </w:r>
      <w:r w:rsidRPr="00D33B4C">
        <w:rPr>
          <w:b/>
          <w:sz w:val="28"/>
          <w:szCs w:val="28"/>
        </w:rPr>
        <w:t xml:space="preserve">entralizado, Times New Roman, </w:t>
      </w:r>
      <w:proofErr w:type="spellStart"/>
      <w:r w:rsidR="00917B97">
        <w:rPr>
          <w:b/>
          <w:sz w:val="28"/>
          <w:szCs w:val="28"/>
        </w:rPr>
        <w:t>t</w:t>
      </w:r>
      <w:r w:rsidRPr="00D33B4C">
        <w:rPr>
          <w:b/>
          <w:sz w:val="28"/>
          <w:szCs w:val="28"/>
        </w:rPr>
        <w:t>amaño</w:t>
      </w:r>
      <w:proofErr w:type="spellEnd"/>
      <w:r w:rsidRPr="00D33B4C">
        <w:rPr>
          <w:b/>
          <w:sz w:val="28"/>
          <w:szCs w:val="28"/>
        </w:rPr>
        <w:t xml:space="preserve"> 14, </w:t>
      </w:r>
      <w:proofErr w:type="spellStart"/>
      <w:r w:rsidR="00917B97">
        <w:rPr>
          <w:b/>
          <w:sz w:val="28"/>
          <w:szCs w:val="28"/>
        </w:rPr>
        <w:t>i</w:t>
      </w:r>
      <w:r w:rsidRPr="00D33B4C">
        <w:rPr>
          <w:b/>
          <w:sz w:val="28"/>
          <w:szCs w:val="28"/>
        </w:rPr>
        <w:t>nterlineado</w:t>
      </w:r>
      <w:proofErr w:type="spellEnd"/>
      <w:r w:rsidRPr="00D33B4C">
        <w:rPr>
          <w:b/>
          <w:sz w:val="28"/>
          <w:szCs w:val="28"/>
        </w:rPr>
        <w:t xml:space="preserve"> </w:t>
      </w:r>
      <w:proofErr w:type="spellStart"/>
      <w:r w:rsidR="00917B97">
        <w:rPr>
          <w:b/>
          <w:sz w:val="28"/>
          <w:szCs w:val="28"/>
        </w:rPr>
        <w:t>s</w:t>
      </w:r>
      <w:r w:rsidRPr="00D33B4C">
        <w:rPr>
          <w:b/>
          <w:sz w:val="28"/>
          <w:szCs w:val="28"/>
        </w:rPr>
        <w:t>imple</w:t>
      </w:r>
      <w:proofErr w:type="spellEnd"/>
    </w:p>
    <w:p w14:paraId="1975E957" w14:textId="5A7F3B5C" w:rsidR="00D33B4C" w:rsidRPr="00D33B4C" w:rsidRDefault="00D33B4C" w:rsidP="00D33B4C">
      <w:pPr>
        <w:rPr>
          <w:color w:val="000000" w:themeColor="text1"/>
          <w:highlight w:val="yellow"/>
        </w:rPr>
      </w:pPr>
      <w:r w:rsidRPr="00D33B4C">
        <w:rPr>
          <w:b/>
          <w:sz w:val="28"/>
          <w:szCs w:val="28"/>
          <w:highlight w:val="yellow"/>
        </w:rPr>
        <w:t xml:space="preserve"> </w:t>
      </w:r>
      <w:r w:rsidRPr="00D33B4C">
        <w:rPr>
          <w:color w:val="000000" w:themeColor="text1"/>
          <w:highlight w:val="yellow"/>
        </w:rPr>
        <w:t xml:space="preserve">No </w:t>
      </w:r>
      <w:proofErr w:type="spellStart"/>
      <w:r w:rsidRPr="00D33B4C">
        <w:rPr>
          <w:color w:val="000000" w:themeColor="text1"/>
          <w:highlight w:val="yellow"/>
        </w:rPr>
        <w:t>debería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haber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ninguna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información</w:t>
      </w:r>
      <w:proofErr w:type="spellEnd"/>
      <w:r w:rsidRPr="00D33B4C">
        <w:rPr>
          <w:color w:val="000000" w:themeColor="text1"/>
          <w:highlight w:val="yellow"/>
        </w:rPr>
        <w:t xml:space="preserve"> </w:t>
      </w:r>
      <w:proofErr w:type="spellStart"/>
      <w:r w:rsidRPr="00D33B4C">
        <w:rPr>
          <w:color w:val="000000" w:themeColor="text1"/>
          <w:highlight w:val="yellow"/>
        </w:rPr>
        <w:t>aquí</w:t>
      </w:r>
      <w:proofErr w:type="spellEnd"/>
      <w:r w:rsidRPr="00D33B4C">
        <w:rPr>
          <w:color w:val="000000" w:themeColor="text1"/>
          <w:highlight w:val="yellow"/>
        </w:rPr>
        <w:t xml:space="preserve">. </w:t>
      </w:r>
      <w:proofErr w:type="spellStart"/>
      <w:r w:rsidRPr="00D33B4C">
        <w:rPr>
          <w:color w:val="000000" w:themeColor="text1"/>
          <w:highlight w:val="yellow"/>
        </w:rPr>
        <w:t>Sin</w:t>
      </w:r>
      <w:proofErr w:type="spellEnd"/>
      <w:r w:rsidRPr="00D33B4C">
        <w:rPr>
          <w:color w:val="000000" w:themeColor="text1"/>
          <w:highlight w:val="yellow"/>
        </w:rPr>
        <w:t xml:space="preserve"> indicar </w:t>
      </w:r>
      <w:proofErr w:type="spellStart"/>
      <w:r w:rsidRPr="00D33B4C">
        <w:rPr>
          <w:color w:val="000000" w:themeColor="text1"/>
          <w:highlight w:val="yellow"/>
        </w:rPr>
        <w:t>los</w:t>
      </w:r>
      <w:proofErr w:type="spellEnd"/>
      <w:r w:rsidRPr="00D33B4C">
        <w:rPr>
          <w:color w:val="000000" w:themeColor="text1"/>
          <w:highlight w:val="yellow"/>
        </w:rPr>
        <w:t xml:space="preserve"> autores </w:t>
      </w:r>
      <w:proofErr w:type="spellStart"/>
      <w:r w:rsidRPr="00D33B4C">
        <w:rPr>
          <w:color w:val="000000" w:themeColor="text1"/>
          <w:highlight w:val="yellow"/>
        </w:rPr>
        <w:t>ni</w:t>
      </w:r>
      <w:proofErr w:type="spellEnd"/>
      <w:r w:rsidRPr="00D33B4C">
        <w:rPr>
          <w:color w:val="000000" w:themeColor="text1"/>
          <w:highlight w:val="yellow"/>
        </w:rPr>
        <w:t xml:space="preserve"> sus </w:t>
      </w:r>
      <w:proofErr w:type="spellStart"/>
      <w:r w:rsidRPr="00D33B4C">
        <w:rPr>
          <w:color w:val="000000" w:themeColor="text1"/>
          <w:highlight w:val="yellow"/>
        </w:rPr>
        <w:t>instituciones</w:t>
      </w:r>
      <w:proofErr w:type="spellEnd"/>
      <w:r w:rsidRPr="00D33B4C">
        <w:rPr>
          <w:color w:val="000000" w:themeColor="text1"/>
          <w:highlight w:val="yellow"/>
        </w:rPr>
        <w:t>.</w:t>
      </w:r>
    </w:p>
    <w:p w14:paraId="5B855D22" w14:textId="77777777" w:rsidR="00D33B4C" w:rsidRPr="00D33B4C" w:rsidRDefault="00D33B4C" w:rsidP="00D33B4C">
      <w:pPr>
        <w:spacing w:after="0"/>
        <w:rPr>
          <w:szCs w:val="24"/>
        </w:rPr>
      </w:pPr>
      <w:r w:rsidRPr="00D33B4C">
        <w:rPr>
          <w:b/>
          <w:szCs w:val="24"/>
        </w:rPr>
        <w:t>RESUMEN –</w:t>
      </w:r>
      <w:r w:rsidRPr="00D33B4C">
        <w:rPr>
          <w:szCs w:val="24"/>
        </w:rPr>
        <w:t xml:space="preserve"> Texto objetivo, </w:t>
      </w:r>
      <w:proofErr w:type="spellStart"/>
      <w:r w:rsidRPr="00D33B4C">
        <w:rPr>
          <w:szCs w:val="24"/>
        </w:rPr>
        <w:t>directo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con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oraciones</w:t>
      </w:r>
      <w:proofErr w:type="spellEnd"/>
      <w:r w:rsidRPr="00D33B4C">
        <w:rPr>
          <w:szCs w:val="24"/>
        </w:rPr>
        <w:t xml:space="preserve"> concisas. El </w:t>
      </w:r>
      <w:proofErr w:type="spellStart"/>
      <w:r w:rsidRPr="00D33B4C">
        <w:rPr>
          <w:szCs w:val="24"/>
        </w:rPr>
        <w:t>resumen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debe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contener</w:t>
      </w:r>
      <w:proofErr w:type="spellEnd"/>
      <w:r w:rsidRPr="00D33B4C">
        <w:rPr>
          <w:szCs w:val="24"/>
        </w:rPr>
        <w:t xml:space="preserve">: breve </w:t>
      </w:r>
      <w:proofErr w:type="spellStart"/>
      <w:r w:rsidRPr="00D33B4C">
        <w:rPr>
          <w:szCs w:val="24"/>
        </w:rPr>
        <w:t>contextualización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del</w:t>
      </w:r>
      <w:proofErr w:type="spellEnd"/>
      <w:r w:rsidRPr="00D33B4C">
        <w:rPr>
          <w:szCs w:val="24"/>
        </w:rPr>
        <w:t xml:space="preserve"> objeto de </w:t>
      </w:r>
      <w:proofErr w:type="spellStart"/>
      <w:r w:rsidRPr="00D33B4C">
        <w:rPr>
          <w:szCs w:val="24"/>
        </w:rPr>
        <w:t>estudio</w:t>
      </w:r>
      <w:proofErr w:type="spellEnd"/>
      <w:r w:rsidRPr="00D33B4C">
        <w:rPr>
          <w:szCs w:val="24"/>
        </w:rPr>
        <w:t xml:space="preserve">, objetivo, </w:t>
      </w:r>
      <w:proofErr w:type="spellStart"/>
      <w:r w:rsidRPr="00D33B4C">
        <w:rPr>
          <w:szCs w:val="24"/>
        </w:rPr>
        <w:t>metodología</w:t>
      </w:r>
      <w:proofErr w:type="spellEnd"/>
      <w:r w:rsidRPr="00D33B4C">
        <w:rPr>
          <w:szCs w:val="24"/>
        </w:rPr>
        <w:t xml:space="preserve">, resultados y </w:t>
      </w:r>
      <w:proofErr w:type="spellStart"/>
      <w:r w:rsidRPr="00D33B4C">
        <w:rPr>
          <w:szCs w:val="24"/>
        </w:rPr>
        <w:t>conclusión</w:t>
      </w:r>
      <w:proofErr w:type="spellEnd"/>
      <w:r w:rsidRPr="00D33B4C">
        <w:rPr>
          <w:szCs w:val="24"/>
        </w:rPr>
        <w:t xml:space="preserve">. No </w:t>
      </w:r>
      <w:proofErr w:type="spellStart"/>
      <w:r w:rsidRPr="00D33B4C">
        <w:rPr>
          <w:szCs w:val="24"/>
        </w:rPr>
        <w:t>utilice</w:t>
      </w:r>
      <w:proofErr w:type="spellEnd"/>
      <w:r w:rsidRPr="00D33B4C">
        <w:rPr>
          <w:szCs w:val="24"/>
        </w:rPr>
        <w:t xml:space="preserve"> abreviaturas o acrónimos </w:t>
      </w:r>
      <w:proofErr w:type="spellStart"/>
      <w:r w:rsidRPr="00D33B4C">
        <w:rPr>
          <w:szCs w:val="24"/>
        </w:rPr>
        <w:t>en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el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resumen</w:t>
      </w:r>
      <w:proofErr w:type="spellEnd"/>
      <w:r w:rsidRPr="00D33B4C">
        <w:rPr>
          <w:szCs w:val="24"/>
        </w:rPr>
        <w:t xml:space="preserve">. La </w:t>
      </w:r>
      <w:proofErr w:type="spellStart"/>
      <w:r w:rsidRPr="00D33B4C">
        <w:rPr>
          <w:szCs w:val="24"/>
        </w:rPr>
        <w:t>fuente</w:t>
      </w:r>
      <w:proofErr w:type="spellEnd"/>
      <w:r w:rsidRPr="00D33B4C">
        <w:rPr>
          <w:szCs w:val="24"/>
        </w:rPr>
        <w:t xml:space="preserve"> a utilizar es Times New Roman, </w:t>
      </w:r>
      <w:proofErr w:type="spellStart"/>
      <w:r w:rsidRPr="00D33B4C">
        <w:rPr>
          <w:szCs w:val="24"/>
        </w:rPr>
        <w:lastRenderedPageBreak/>
        <w:t>tamaño</w:t>
      </w:r>
      <w:proofErr w:type="spellEnd"/>
      <w:r w:rsidRPr="00D33B4C">
        <w:rPr>
          <w:szCs w:val="24"/>
        </w:rPr>
        <w:t xml:space="preserve"> 12; </w:t>
      </w:r>
      <w:proofErr w:type="spellStart"/>
      <w:r w:rsidRPr="00D33B4C">
        <w:rPr>
          <w:szCs w:val="24"/>
        </w:rPr>
        <w:t>el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interlineado</w:t>
      </w:r>
      <w:proofErr w:type="spellEnd"/>
      <w:r w:rsidRPr="00D33B4C">
        <w:rPr>
          <w:szCs w:val="24"/>
        </w:rPr>
        <w:t xml:space="preserve"> es </w:t>
      </w:r>
      <w:proofErr w:type="spellStart"/>
      <w:r w:rsidRPr="00D33B4C">
        <w:rPr>
          <w:szCs w:val="24"/>
        </w:rPr>
        <w:t>simple</w:t>
      </w:r>
      <w:proofErr w:type="spellEnd"/>
      <w:r w:rsidRPr="00D33B4C">
        <w:rPr>
          <w:szCs w:val="24"/>
        </w:rPr>
        <w:t xml:space="preserve"> (1.0) y </w:t>
      </w:r>
      <w:proofErr w:type="spellStart"/>
      <w:r w:rsidRPr="00D33B4C">
        <w:rPr>
          <w:szCs w:val="24"/>
        </w:rPr>
        <w:t>el</w:t>
      </w:r>
      <w:proofErr w:type="spellEnd"/>
      <w:r w:rsidRPr="00D33B4C">
        <w:rPr>
          <w:szCs w:val="24"/>
        </w:rPr>
        <w:t xml:space="preserve"> texto </w:t>
      </w:r>
      <w:proofErr w:type="spellStart"/>
      <w:r w:rsidRPr="00D33B4C">
        <w:rPr>
          <w:szCs w:val="24"/>
        </w:rPr>
        <w:t>debe</w:t>
      </w:r>
      <w:proofErr w:type="spellEnd"/>
      <w:r w:rsidRPr="00D33B4C">
        <w:rPr>
          <w:szCs w:val="24"/>
        </w:rPr>
        <w:t xml:space="preserve"> estar justificado. </w:t>
      </w:r>
      <w:proofErr w:type="spellStart"/>
      <w:r w:rsidRPr="00D33B4C">
        <w:rPr>
          <w:szCs w:val="24"/>
        </w:rPr>
        <w:t>Preferiblemente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los</w:t>
      </w:r>
      <w:proofErr w:type="spellEnd"/>
      <w:r w:rsidRPr="00D33B4C">
        <w:rPr>
          <w:szCs w:val="24"/>
        </w:rPr>
        <w:t xml:space="preserve"> verbos </w:t>
      </w:r>
      <w:proofErr w:type="spellStart"/>
      <w:r w:rsidRPr="00D33B4C">
        <w:rPr>
          <w:szCs w:val="24"/>
        </w:rPr>
        <w:t>deben</w:t>
      </w:r>
      <w:proofErr w:type="spellEnd"/>
      <w:r w:rsidRPr="00D33B4C">
        <w:rPr>
          <w:szCs w:val="24"/>
        </w:rPr>
        <w:t xml:space="preserve"> estar </w:t>
      </w:r>
      <w:proofErr w:type="spellStart"/>
      <w:r w:rsidRPr="00D33B4C">
        <w:rPr>
          <w:szCs w:val="24"/>
        </w:rPr>
        <w:t>en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tercera</w:t>
      </w:r>
      <w:proofErr w:type="spellEnd"/>
      <w:r w:rsidRPr="00D33B4C">
        <w:rPr>
          <w:szCs w:val="24"/>
        </w:rPr>
        <w:t xml:space="preserve"> persona </w:t>
      </w:r>
      <w:proofErr w:type="spellStart"/>
      <w:r w:rsidRPr="00D33B4C">
        <w:rPr>
          <w:szCs w:val="24"/>
        </w:rPr>
        <w:t>del</w:t>
      </w:r>
      <w:proofErr w:type="spellEnd"/>
      <w:r w:rsidRPr="00D33B4C">
        <w:rPr>
          <w:szCs w:val="24"/>
        </w:rPr>
        <w:t xml:space="preserve"> singular. El primer </w:t>
      </w:r>
      <w:proofErr w:type="spellStart"/>
      <w:r w:rsidRPr="00D33B4C">
        <w:rPr>
          <w:szCs w:val="24"/>
        </w:rPr>
        <w:t>resumen</w:t>
      </w:r>
      <w:proofErr w:type="spellEnd"/>
      <w:r w:rsidRPr="00D33B4C">
        <w:rPr>
          <w:szCs w:val="24"/>
        </w:rPr>
        <w:t xml:space="preserve"> está </w:t>
      </w:r>
      <w:proofErr w:type="spellStart"/>
      <w:r w:rsidRPr="00D33B4C">
        <w:rPr>
          <w:szCs w:val="24"/>
        </w:rPr>
        <w:t>en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el</w:t>
      </w:r>
      <w:proofErr w:type="spellEnd"/>
      <w:r w:rsidRPr="00D33B4C">
        <w:rPr>
          <w:szCs w:val="24"/>
        </w:rPr>
        <w:t xml:space="preserve"> idioma principal </w:t>
      </w:r>
      <w:proofErr w:type="spellStart"/>
      <w:r w:rsidRPr="00D33B4C">
        <w:rPr>
          <w:szCs w:val="24"/>
        </w:rPr>
        <w:t>del</w:t>
      </w:r>
      <w:proofErr w:type="spellEnd"/>
      <w:r w:rsidRPr="00D33B4C">
        <w:rPr>
          <w:szCs w:val="24"/>
        </w:rPr>
        <w:t xml:space="preserve"> artículo (si </w:t>
      </w:r>
      <w:proofErr w:type="spellStart"/>
      <w:r w:rsidRPr="00D33B4C">
        <w:rPr>
          <w:szCs w:val="24"/>
        </w:rPr>
        <w:t>el</w:t>
      </w:r>
      <w:proofErr w:type="spellEnd"/>
      <w:r w:rsidRPr="00D33B4C">
        <w:rPr>
          <w:szCs w:val="24"/>
        </w:rPr>
        <w:t xml:space="preserve"> artículo está escrito </w:t>
      </w:r>
      <w:proofErr w:type="spellStart"/>
      <w:r w:rsidRPr="00D33B4C">
        <w:rPr>
          <w:szCs w:val="24"/>
        </w:rPr>
        <w:t>en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portugués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el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orden</w:t>
      </w:r>
      <w:proofErr w:type="spellEnd"/>
      <w:r w:rsidRPr="00D33B4C">
        <w:rPr>
          <w:szCs w:val="24"/>
        </w:rPr>
        <w:t xml:space="preserve"> de </w:t>
      </w:r>
      <w:proofErr w:type="spellStart"/>
      <w:r w:rsidRPr="00D33B4C">
        <w:rPr>
          <w:szCs w:val="24"/>
        </w:rPr>
        <w:t>los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resúmenes</w:t>
      </w:r>
      <w:proofErr w:type="spellEnd"/>
      <w:r w:rsidRPr="00D33B4C">
        <w:rPr>
          <w:szCs w:val="24"/>
        </w:rPr>
        <w:t xml:space="preserve"> será: </w:t>
      </w:r>
      <w:proofErr w:type="spellStart"/>
      <w:r w:rsidRPr="00D33B4C">
        <w:rPr>
          <w:szCs w:val="24"/>
        </w:rPr>
        <w:t>portugués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inglés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español</w:t>
      </w:r>
      <w:proofErr w:type="spellEnd"/>
      <w:r w:rsidRPr="00D33B4C">
        <w:rPr>
          <w:szCs w:val="24"/>
        </w:rPr>
        <w:t xml:space="preserve">). La </w:t>
      </w:r>
      <w:proofErr w:type="spellStart"/>
      <w:r w:rsidRPr="00D33B4C">
        <w:rPr>
          <w:szCs w:val="24"/>
        </w:rPr>
        <w:t>extensión</w:t>
      </w:r>
      <w:proofErr w:type="spellEnd"/>
      <w:r w:rsidRPr="00D33B4C">
        <w:rPr>
          <w:szCs w:val="24"/>
        </w:rPr>
        <w:t xml:space="preserve"> máxima </w:t>
      </w:r>
      <w:proofErr w:type="spellStart"/>
      <w:r w:rsidRPr="00D33B4C">
        <w:rPr>
          <w:szCs w:val="24"/>
        </w:rPr>
        <w:t>del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resumen</w:t>
      </w:r>
      <w:proofErr w:type="spellEnd"/>
      <w:r w:rsidRPr="00D33B4C">
        <w:rPr>
          <w:szCs w:val="24"/>
        </w:rPr>
        <w:t xml:space="preserve"> es de hasta 250 </w:t>
      </w:r>
      <w:proofErr w:type="spellStart"/>
      <w:r w:rsidRPr="00D33B4C">
        <w:rPr>
          <w:szCs w:val="24"/>
        </w:rPr>
        <w:t>palabras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espacios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incluidos</w:t>
      </w:r>
      <w:proofErr w:type="spellEnd"/>
      <w:r w:rsidRPr="00D33B4C">
        <w:rPr>
          <w:szCs w:val="24"/>
        </w:rPr>
        <w:t xml:space="preserve">. </w:t>
      </w:r>
      <w:proofErr w:type="spellStart"/>
      <w:r w:rsidRPr="00D33B4C">
        <w:rPr>
          <w:szCs w:val="24"/>
        </w:rPr>
        <w:t>Las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palabras</w:t>
      </w:r>
      <w:proofErr w:type="spellEnd"/>
      <w:r w:rsidRPr="00D33B4C">
        <w:rPr>
          <w:szCs w:val="24"/>
        </w:rPr>
        <w:t xml:space="preserve"> clave </w:t>
      </w:r>
      <w:proofErr w:type="spellStart"/>
      <w:r w:rsidRPr="00D33B4C">
        <w:rPr>
          <w:szCs w:val="24"/>
        </w:rPr>
        <w:t>vienen</w:t>
      </w:r>
      <w:proofErr w:type="spellEnd"/>
      <w:r w:rsidRPr="00D33B4C">
        <w:rPr>
          <w:szCs w:val="24"/>
        </w:rPr>
        <w:t xml:space="preserve"> a </w:t>
      </w:r>
      <w:proofErr w:type="spellStart"/>
      <w:r w:rsidRPr="00D33B4C">
        <w:rPr>
          <w:szCs w:val="24"/>
        </w:rPr>
        <w:t>continuación</w:t>
      </w:r>
      <w:proofErr w:type="spellEnd"/>
      <w:r w:rsidRPr="00D33B4C">
        <w:rPr>
          <w:szCs w:val="24"/>
        </w:rPr>
        <w:t xml:space="preserve">, justo </w:t>
      </w:r>
      <w:proofErr w:type="spellStart"/>
      <w:r w:rsidRPr="00D33B4C">
        <w:rPr>
          <w:szCs w:val="24"/>
        </w:rPr>
        <w:t>después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del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resumen</w:t>
      </w:r>
      <w:proofErr w:type="spellEnd"/>
      <w:r w:rsidRPr="00D33B4C">
        <w:rPr>
          <w:szCs w:val="24"/>
        </w:rPr>
        <w:t xml:space="preserve">. </w:t>
      </w:r>
      <w:proofErr w:type="spellStart"/>
      <w:r w:rsidRPr="00D33B4C">
        <w:rPr>
          <w:szCs w:val="24"/>
        </w:rPr>
        <w:t>Siempre</w:t>
      </w:r>
      <w:proofErr w:type="spellEnd"/>
      <w:r w:rsidRPr="00D33B4C">
        <w:rPr>
          <w:szCs w:val="24"/>
        </w:rPr>
        <w:t xml:space="preserve"> que </w:t>
      </w:r>
      <w:proofErr w:type="spellStart"/>
      <w:r w:rsidRPr="00D33B4C">
        <w:rPr>
          <w:szCs w:val="24"/>
        </w:rPr>
        <w:t>sea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posible</w:t>
      </w:r>
      <w:proofErr w:type="spellEnd"/>
      <w:r w:rsidRPr="00D33B4C">
        <w:rPr>
          <w:szCs w:val="24"/>
        </w:rPr>
        <w:t xml:space="preserve">, </w:t>
      </w:r>
      <w:proofErr w:type="spellStart"/>
      <w:r w:rsidRPr="00D33B4C">
        <w:rPr>
          <w:szCs w:val="24"/>
        </w:rPr>
        <w:t>las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palabras</w:t>
      </w:r>
      <w:proofErr w:type="spellEnd"/>
      <w:r w:rsidRPr="00D33B4C">
        <w:rPr>
          <w:szCs w:val="24"/>
        </w:rPr>
        <w:t xml:space="preserve"> clave </w:t>
      </w:r>
      <w:proofErr w:type="spellStart"/>
      <w:r w:rsidRPr="00D33B4C">
        <w:rPr>
          <w:szCs w:val="24"/>
        </w:rPr>
        <w:t>deben</w:t>
      </w:r>
      <w:proofErr w:type="spellEnd"/>
      <w:r w:rsidRPr="00D33B4C">
        <w:rPr>
          <w:szCs w:val="24"/>
        </w:rPr>
        <w:t xml:space="preserve"> evitar repetir </w:t>
      </w:r>
      <w:proofErr w:type="spellStart"/>
      <w:r w:rsidRPr="00D33B4C">
        <w:rPr>
          <w:szCs w:val="24"/>
        </w:rPr>
        <w:t>las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palabras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del</w:t>
      </w:r>
      <w:proofErr w:type="spellEnd"/>
      <w:r w:rsidRPr="00D33B4C">
        <w:rPr>
          <w:szCs w:val="24"/>
        </w:rPr>
        <w:t xml:space="preserve"> título. La </w:t>
      </w:r>
      <w:proofErr w:type="spellStart"/>
      <w:r w:rsidRPr="00D33B4C">
        <w:rPr>
          <w:szCs w:val="24"/>
        </w:rPr>
        <w:t>primera</w:t>
      </w:r>
      <w:proofErr w:type="spellEnd"/>
      <w:r w:rsidRPr="00D33B4C">
        <w:rPr>
          <w:szCs w:val="24"/>
        </w:rPr>
        <w:t xml:space="preserve"> letra de </w:t>
      </w:r>
      <w:proofErr w:type="spellStart"/>
      <w:r w:rsidRPr="00D33B4C">
        <w:rPr>
          <w:szCs w:val="24"/>
        </w:rPr>
        <w:t>la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primera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palabra</w:t>
      </w:r>
      <w:proofErr w:type="spellEnd"/>
      <w:r w:rsidRPr="00D33B4C">
        <w:rPr>
          <w:szCs w:val="24"/>
        </w:rPr>
        <w:t xml:space="preserve"> está </w:t>
      </w:r>
      <w:proofErr w:type="spellStart"/>
      <w:r w:rsidRPr="00D33B4C">
        <w:rPr>
          <w:szCs w:val="24"/>
        </w:rPr>
        <w:t>en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mayúscula</w:t>
      </w:r>
      <w:proofErr w:type="spellEnd"/>
      <w:r w:rsidRPr="00D33B4C">
        <w:rPr>
          <w:szCs w:val="24"/>
        </w:rPr>
        <w:t xml:space="preserve"> y </w:t>
      </w:r>
      <w:proofErr w:type="spellStart"/>
      <w:r w:rsidRPr="00D33B4C">
        <w:rPr>
          <w:szCs w:val="24"/>
        </w:rPr>
        <w:t>las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palabras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están</w:t>
      </w:r>
      <w:proofErr w:type="spellEnd"/>
      <w:r w:rsidRPr="00D33B4C">
        <w:rPr>
          <w:szCs w:val="24"/>
        </w:rPr>
        <w:t xml:space="preserve"> separadas por </w:t>
      </w:r>
      <w:proofErr w:type="spellStart"/>
      <w:r w:rsidRPr="00D33B4C">
        <w:rPr>
          <w:szCs w:val="24"/>
        </w:rPr>
        <w:t>punto</w:t>
      </w:r>
      <w:proofErr w:type="spellEnd"/>
      <w:r w:rsidRPr="00D33B4C">
        <w:rPr>
          <w:szCs w:val="24"/>
        </w:rPr>
        <w:t xml:space="preserve"> y coma. El máximo </w:t>
      </w:r>
      <w:proofErr w:type="spellStart"/>
      <w:r w:rsidRPr="00D33B4C">
        <w:rPr>
          <w:szCs w:val="24"/>
        </w:rPr>
        <w:t>son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cuatro</w:t>
      </w:r>
      <w:proofErr w:type="spellEnd"/>
      <w:r w:rsidRPr="00D33B4C">
        <w:rPr>
          <w:szCs w:val="24"/>
        </w:rPr>
        <w:t xml:space="preserve"> </w:t>
      </w:r>
      <w:proofErr w:type="spellStart"/>
      <w:r w:rsidRPr="00D33B4C">
        <w:rPr>
          <w:szCs w:val="24"/>
        </w:rPr>
        <w:t>palabras</w:t>
      </w:r>
      <w:proofErr w:type="spellEnd"/>
      <w:r w:rsidRPr="00D33B4C">
        <w:rPr>
          <w:szCs w:val="24"/>
        </w:rPr>
        <w:t xml:space="preserve"> clave.</w:t>
      </w:r>
    </w:p>
    <w:p w14:paraId="0493F7E0" w14:textId="2652D9D7" w:rsidR="00C90D8F" w:rsidRPr="00D33B4C" w:rsidRDefault="00D33B4C" w:rsidP="00D33B4C">
      <w:pPr>
        <w:spacing w:after="0"/>
        <w:rPr>
          <w:szCs w:val="24"/>
        </w:rPr>
      </w:pPr>
      <w:proofErr w:type="spellStart"/>
      <w:r w:rsidRPr="00917B97">
        <w:rPr>
          <w:b/>
          <w:szCs w:val="24"/>
        </w:rPr>
        <w:t>Palabras</w:t>
      </w:r>
      <w:proofErr w:type="spellEnd"/>
      <w:r w:rsidRPr="00917B97">
        <w:rPr>
          <w:b/>
          <w:szCs w:val="24"/>
        </w:rPr>
        <w:t xml:space="preserve"> </w:t>
      </w:r>
      <w:proofErr w:type="spellStart"/>
      <w:r w:rsidRPr="00917B97">
        <w:rPr>
          <w:b/>
          <w:szCs w:val="24"/>
        </w:rPr>
        <w:t>llave</w:t>
      </w:r>
      <w:proofErr w:type="spellEnd"/>
      <w:r w:rsidRPr="00917B97">
        <w:rPr>
          <w:b/>
          <w:szCs w:val="24"/>
        </w:rPr>
        <w:t>:</w:t>
      </w:r>
      <w:r w:rsidRPr="00D33B4C">
        <w:rPr>
          <w:szCs w:val="24"/>
        </w:rPr>
        <w:t xml:space="preserve"> Artículo científico; </w:t>
      </w:r>
      <w:proofErr w:type="spellStart"/>
      <w:r w:rsidRPr="00D33B4C">
        <w:rPr>
          <w:szCs w:val="24"/>
        </w:rPr>
        <w:t>plantilla</w:t>
      </w:r>
      <w:proofErr w:type="spellEnd"/>
      <w:r w:rsidRPr="00D33B4C">
        <w:rPr>
          <w:szCs w:val="24"/>
        </w:rPr>
        <w:t xml:space="preserve"> de texto; </w:t>
      </w:r>
      <w:proofErr w:type="spellStart"/>
      <w:r w:rsidRPr="00D33B4C">
        <w:rPr>
          <w:szCs w:val="24"/>
        </w:rPr>
        <w:t>Estandarización</w:t>
      </w:r>
      <w:proofErr w:type="spellEnd"/>
      <w:r w:rsidRPr="00D33B4C">
        <w:rPr>
          <w:szCs w:val="24"/>
        </w:rPr>
        <w:t>; científico.</w:t>
      </w:r>
    </w:p>
    <w:p w14:paraId="1AF24DF0" w14:textId="77777777" w:rsidR="00D33B4C" w:rsidRDefault="00D33B4C" w:rsidP="006C4709">
      <w:pPr>
        <w:spacing w:line="360" w:lineRule="auto"/>
        <w:jc w:val="center"/>
        <w:rPr>
          <w:b/>
          <w:sz w:val="28"/>
          <w:szCs w:val="28"/>
        </w:rPr>
      </w:pPr>
    </w:p>
    <w:p w14:paraId="07BDB96D" w14:textId="147F43C5" w:rsidR="00917B97" w:rsidRPr="00294C79" w:rsidRDefault="00917B97" w:rsidP="00917B97">
      <w:pPr>
        <w:spacing w:line="360" w:lineRule="auto"/>
        <w:jc w:val="center"/>
        <w:outlineLvl w:val="0"/>
        <w:rPr>
          <w:b/>
        </w:rPr>
      </w:pPr>
      <w:r w:rsidRPr="00294C79">
        <w:rPr>
          <w:b/>
        </w:rPr>
        <w:t>Introdução</w:t>
      </w:r>
    </w:p>
    <w:p w14:paraId="16D1B118" w14:textId="726E2910" w:rsidR="00917B97" w:rsidRDefault="00917B97" w:rsidP="00917B97">
      <w:pPr>
        <w:spacing w:line="360" w:lineRule="auto"/>
        <w:ind w:firstLine="708"/>
      </w:pPr>
      <w:r w:rsidRPr="00294C79">
        <w:t xml:space="preserve"> A fonte é Times News Roman 12, com espaço 1,5 entrelinhas.</w:t>
      </w:r>
    </w:p>
    <w:p w14:paraId="67837DB2" w14:textId="0DBA03E0" w:rsidR="00917B97" w:rsidRDefault="00917B97" w:rsidP="00917B97">
      <w:pPr>
        <w:spacing w:line="360" w:lineRule="auto"/>
        <w:ind w:firstLine="708"/>
      </w:pPr>
      <w:r>
        <w:t xml:space="preserve">Um artigo é composto por elementos </w:t>
      </w:r>
      <w:proofErr w:type="spellStart"/>
      <w:r>
        <w:t>pré</w:t>
      </w:r>
      <w:proofErr w:type="spellEnd"/>
      <w:r>
        <w:t xml:space="preserve">-textuais, textuais e pós-textuais. A introdução é o primeiro elemento textual. Segundo Pereira </w:t>
      </w:r>
      <w:r>
        <w:t xml:space="preserve">[1], </w:t>
      </w:r>
      <w:r>
        <w:t xml:space="preserve">a introdução buscará responder algumas perguntas essenciais para a contextualização do artigo (Quadro 1). </w:t>
      </w:r>
    </w:p>
    <w:p w14:paraId="17B93766" w14:textId="5F0007C0" w:rsidR="00917B97" w:rsidRDefault="00917B97" w:rsidP="00917B97">
      <w:pPr>
        <w:spacing w:line="360" w:lineRule="auto"/>
        <w:ind w:firstLine="708"/>
      </w:pPr>
      <w:r>
        <w:t>Pode ter títulos e subtítulos, caso seja do interesse do autor</w:t>
      </w:r>
      <w:r w:rsidR="00BA25F8">
        <w:t>, sem a necessidade de inserir numeração.</w:t>
      </w:r>
      <w:r>
        <w:t xml:space="preserve"> A fonte é Times News Roman 12, com espaço 1,5 entrelinhas. A revista Biodiversidade Brasileira (</w:t>
      </w:r>
      <w:proofErr w:type="spellStart"/>
      <w:r>
        <w:t>BioBrasil</w:t>
      </w:r>
      <w:proofErr w:type="spellEnd"/>
      <w:r>
        <w:t xml:space="preserve">) não publica notas de rodapé. </w:t>
      </w:r>
      <w:r>
        <w:t>Conforme se pode observar, na primeira vez que o nome for mencionado</w:t>
      </w:r>
      <w:r w:rsidR="00BA25F8">
        <w:t>,</w:t>
      </w:r>
      <w:r>
        <w:t xml:space="preserve"> deve </w:t>
      </w:r>
      <w:r w:rsidR="00BA25F8">
        <w:t xml:space="preserve">ser escrito por </w:t>
      </w:r>
      <w:r>
        <w:t xml:space="preserve">extenso, seguido da sigla em parênteses. Uma </w:t>
      </w:r>
      <w:r>
        <w:t xml:space="preserve">vez mencionada a palavra </w:t>
      </w:r>
      <w:r>
        <w:t>completa e a sigla</w:t>
      </w:r>
      <w:r>
        <w:t xml:space="preserve">, não mais será necessário explicar </w:t>
      </w:r>
      <w:r w:rsidR="00BA25F8">
        <w:t>seu significado</w:t>
      </w:r>
      <w:r>
        <w:t xml:space="preserve">. </w:t>
      </w:r>
      <w:r>
        <w:t xml:space="preserve">No exemplo aqui, </w:t>
      </w:r>
      <w:r>
        <w:t xml:space="preserve">bastará, a partir de agora, dizer: a revista </w:t>
      </w:r>
      <w:proofErr w:type="spellStart"/>
      <w:r>
        <w:t>BioBrasil</w:t>
      </w:r>
      <w:proofErr w:type="spellEnd"/>
      <w:r>
        <w:t xml:space="preserve">. </w:t>
      </w:r>
    </w:p>
    <w:p w14:paraId="3E21274C" w14:textId="77777777" w:rsidR="00917B97" w:rsidRDefault="00917B97" w:rsidP="00917B97">
      <w:pPr>
        <w:spacing w:line="360" w:lineRule="auto"/>
        <w:ind w:firstLine="708"/>
      </w:pPr>
    </w:p>
    <w:p w14:paraId="3A7A03CF" w14:textId="77777777" w:rsidR="00917B97" w:rsidRPr="00917B97" w:rsidRDefault="00917B97" w:rsidP="00917B97">
      <w:pPr>
        <w:rPr>
          <w:b/>
          <w:sz w:val="22"/>
        </w:rPr>
      </w:pPr>
      <w:r w:rsidRPr="00917B97">
        <w:rPr>
          <w:b/>
          <w:sz w:val="22"/>
        </w:rPr>
        <w:t xml:space="preserve">Quadro 1 – Perguntas a serem respondidas na Introdução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96"/>
      </w:tblGrid>
      <w:tr w:rsidR="00917B97" w:rsidRPr="009768BC" w14:paraId="382CEE88" w14:textId="77777777" w:rsidTr="00A66315">
        <w:tc>
          <w:tcPr>
            <w:tcW w:w="5396" w:type="dxa"/>
          </w:tcPr>
          <w:p w14:paraId="75F0F67C" w14:textId="77777777" w:rsidR="00917B97" w:rsidRPr="009768BC" w:rsidRDefault="00917B97" w:rsidP="00A66315">
            <w:pPr>
              <w:spacing w:after="0"/>
              <w:jc w:val="left"/>
              <w:rPr>
                <w:rFonts w:eastAsia="Times New Roman"/>
                <w:szCs w:val="24"/>
                <w:lang w:eastAsia="pt-BR"/>
              </w:rPr>
            </w:pPr>
            <w:r w:rsidRPr="009768BC">
              <w:rPr>
                <w:rFonts w:ascii="Times" w:eastAsia="Times New Roman" w:hAnsi="Times"/>
                <w:szCs w:val="24"/>
                <w:lang w:eastAsia="pt-BR"/>
              </w:rPr>
              <w:t>Do que se trata o estudo?</w:t>
            </w:r>
            <w:r w:rsidRPr="009768BC">
              <w:rPr>
                <w:rFonts w:eastAsia="Times New Roman"/>
                <w:szCs w:val="24"/>
                <w:lang w:eastAsia="pt-BR"/>
              </w:rPr>
              <w:br/>
            </w:r>
            <w:r w:rsidRPr="009768BC">
              <w:rPr>
                <w:rFonts w:ascii="Times" w:eastAsia="Times New Roman" w:hAnsi="Times"/>
                <w:szCs w:val="24"/>
                <w:lang w:eastAsia="pt-BR"/>
              </w:rPr>
              <w:t>Por que a investigação foi feita?</w:t>
            </w:r>
            <w:r w:rsidRPr="009768BC">
              <w:rPr>
                <w:rFonts w:eastAsia="Times New Roman"/>
                <w:szCs w:val="24"/>
                <w:lang w:eastAsia="pt-BR"/>
              </w:rPr>
              <w:br/>
            </w:r>
            <w:r w:rsidRPr="009768BC">
              <w:rPr>
                <w:rFonts w:ascii="Times" w:eastAsia="Times New Roman" w:hAnsi="Times"/>
                <w:szCs w:val="24"/>
                <w:lang w:eastAsia="pt-BR"/>
              </w:rPr>
              <w:t>O que se sabia sobre o assunto no início da</w:t>
            </w:r>
            <w:r w:rsidRPr="009768BC">
              <w:rPr>
                <w:rFonts w:eastAsia="Times New Roman"/>
                <w:szCs w:val="24"/>
                <w:lang w:eastAsia="pt-BR"/>
              </w:rPr>
              <w:br/>
            </w:r>
            <w:r w:rsidRPr="009768BC">
              <w:rPr>
                <w:rFonts w:ascii="Times" w:eastAsia="Times New Roman" w:hAnsi="Times"/>
                <w:szCs w:val="24"/>
                <w:lang w:eastAsia="pt-BR"/>
              </w:rPr>
              <w:t>investigação?</w:t>
            </w:r>
            <w:r w:rsidRPr="009768BC">
              <w:rPr>
                <w:rFonts w:eastAsia="Times New Roman"/>
                <w:szCs w:val="24"/>
                <w:lang w:eastAsia="pt-BR"/>
              </w:rPr>
              <w:br/>
            </w:r>
            <w:r w:rsidRPr="009768BC">
              <w:rPr>
                <w:rFonts w:ascii="Times" w:eastAsia="Times New Roman" w:hAnsi="Times"/>
                <w:szCs w:val="24"/>
                <w:lang w:eastAsia="pt-BR"/>
              </w:rPr>
              <w:t>Ou melhor, o que NÃO se sabia sobre o assunto e</w:t>
            </w:r>
            <w:r w:rsidRPr="009768BC">
              <w:rPr>
                <w:rFonts w:eastAsia="Times New Roman"/>
                <w:szCs w:val="24"/>
                <w:lang w:eastAsia="pt-BR"/>
              </w:rPr>
              <w:br/>
            </w:r>
            <w:r w:rsidRPr="009768BC">
              <w:rPr>
                <w:rFonts w:ascii="Times" w:eastAsia="Times New Roman" w:hAnsi="Times"/>
                <w:szCs w:val="24"/>
                <w:lang w:eastAsia="pt-BR"/>
              </w:rPr>
              <w:t>motivou a investigação?</w:t>
            </w:r>
          </w:p>
        </w:tc>
      </w:tr>
    </w:tbl>
    <w:p w14:paraId="2EC79812" w14:textId="0BA6C3FB" w:rsidR="00917B97" w:rsidRPr="0079533F" w:rsidRDefault="00917B97" w:rsidP="00917B97">
      <w:pPr>
        <w:spacing w:after="0"/>
        <w:jc w:val="left"/>
        <w:rPr>
          <w:rFonts w:eastAsia="Times New Roman"/>
          <w:szCs w:val="24"/>
          <w:lang w:eastAsia="pt-BR"/>
        </w:rPr>
      </w:pPr>
      <w:r>
        <w:t xml:space="preserve">Fonte: adaptado de </w:t>
      </w:r>
      <w:r>
        <w:t xml:space="preserve">Pereira </w:t>
      </w:r>
      <w:r>
        <w:t>[1]</w:t>
      </w:r>
      <w:r>
        <w:t>.</w:t>
      </w:r>
    </w:p>
    <w:p w14:paraId="6AAED202" w14:textId="77777777" w:rsidR="00917B97" w:rsidRPr="00294C79" w:rsidRDefault="00917B97" w:rsidP="00917B97">
      <w:pPr>
        <w:spacing w:line="360" w:lineRule="auto"/>
        <w:ind w:firstLine="708"/>
      </w:pPr>
    </w:p>
    <w:p w14:paraId="058397DA" w14:textId="77777777" w:rsidR="00917B97" w:rsidRDefault="00917B97" w:rsidP="00917B97">
      <w:pPr>
        <w:spacing w:line="360" w:lineRule="auto"/>
        <w:ind w:firstLine="708"/>
      </w:pPr>
    </w:p>
    <w:p w14:paraId="55B20458" w14:textId="77777777" w:rsidR="00B064C3" w:rsidRPr="00294C79" w:rsidRDefault="00B064C3" w:rsidP="00917B97">
      <w:pPr>
        <w:spacing w:line="360" w:lineRule="auto"/>
        <w:ind w:firstLine="708"/>
      </w:pPr>
    </w:p>
    <w:p w14:paraId="295D8168" w14:textId="77777777" w:rsidR="00B064C3" w:rsidRDefault="00B064C3" w:rsidP="00917B97">
      <w:pPr>
        <w:spacing w:line="360" w:lineRule="auto"/>
        <w:jc w:val="center"/>
        <w:outlineLvl w:val="0"/>
        <w:rPr>
          <w:b/>
        </w:rPr>
      </w:pPr>
    </w:p>
    <w:p w14:paraId="2465272A" w14:textId="77777777" w:rsidR="00917B97" w:rsidRPr="00294C79" w:rsidRDefault="00917B97" w:rsidP="00917B97">
      <w:pPr>
        <w:spacing w:line="360" w:lineRule="auto"/>
        <w:jc w:val="center"/>
        <w:outlineLvl w:val="0"/>
        <w:rPr>
          <w:b/>
        </w:rPr>
      </w:pPr>
      <w:r w:rsidRPr="00294C79">
        <w:rPr>
          <w:b/>
        </w:rPr>
        <w:t>Material e Métodos</w:t>
      </w:r>
    </w:p>
    <w:p w14:paraId="579C4D19" w14:textId="77777777" w:rsidR="00917B97" w:rsidRDefault="00917B97" w:rsidP="00917B97">
      <w:pPr>
        <w:spacing w:line="360" w:lineRule="auto"/>
        <w:ind w:firstLine="708"/>
        <w:outlineLvl w:val="0"/>
      </w:pPr>
      <w:r w:rsidRPr="00294C79">
        <w:t>Descrição da metodologia usada.</w:t>
      </w:r>
    </w:p>
    <w:p w14:paraId="2246A5EE" w14:textId="77777777" w:rsidR="00917B97" w:rsidRPr="00294C79" w:rsidRDefault="00917B97" w:rsidP="00917B97">
      <w:pPr>
        <w:spacing w:line="360" w:lineRule="auto"/>
        <w:ind w:firstLine="708"/>
      </w:pPr>
    </w:p>
    <w:p w14:paraId="0B5859E1" w14:textId="77777777" w:rsidR="00917B97" w:rsidRPr="00294C79" w:rsidRDefault="00917B97" w:rsidP="00917B97">
      <w:pPr>
        <w:spacing w:line="360" w:lineRule="auto"/>
        <w:jc w:val="center"/>
        <w:outlineLvl w:val="0"/>
        <w:rPr>
          <w:b/>
          <w:color w:val="000000" w:themeColor="text1"/>
          <w:lang w:eastAsia="pt-BR"/>
        </w:rPr>
      </w:pPr>
      <w:r w:rsidRPr="00294C79">
        <w:rPr>
          <w:b/>
        </w:rPr>
        <w:t>Resultados</w:t>
      </w:r>
      <w:r w:rsidRPr="00294C79">
        <w:rPr>
          <w:b/>
          <w:color w:val="000000" w:themeColor="text1"/>
          <w:lang w:eastAsia="pt-BR"/>
        </w:rPr>
        <w:t xml:space="preserve"> (ou Resultados e Discussão)</w:t>
      </w:r>
    </w:p>
    <w:p w14:paraId="2014CF0C" w14:textId="2ACF096A" w:rsidR="00917B97" w:rsidRPr="00917B97" w:rsidRDefault="00917B97" w:rsidP="00917B97">
      <w:pPr>
        <w:spacing w:line="360" w:lineRule="auto"/>
        <w:ind w:firstLine="708"/>
      </w:pPr>
      <w:r w:rsidRPr="00294C79">
        <w:t xml:space="preserve">Análise e discussão dos resultados obtidos no estudo. </w:t>
      </w:r>
      <w:r w:rsidRPr="00FA443A">
        <w:rPr>
          <w:szCs w:val="24"/>
        </w:rPr>
        <w:t xml:space="preserve">Caso seja necessário inserir figuras, é preciso citar conforme o exemplo: a Figura 1 mostra a capa da primeira edição da revista </w:t>
      </w:r>
      <w:proofErr w:type="spellStart"/>
      <w:r w:rsidRPr="00FA443A">
        <w:rPr>
          <w:szCs w:val="24"/>
        </w:rPr>
        <w:t>BioBrasil</w:t>
      </w:r>
      <w:proofErr w:type="spellEnd"/>
      <w:r w:rsidRPr="00FA443A">
        <w:rPr>
          <w:szCs w:val="24"/>
        </w:rPr>
        <w:t xml:space="preserve">, lançada em 2011. A edição foi sobre a avaliação do estado de conservação das tartarugas </w:t>
      </w:r>
      <w:r>
        <w:rPr>
          <w:szCs w:val="24"/>
        </w:rPr>
        <w:t>M</w:t>
      </w:r>
      <w:r w:rsidRPr="00FA443A">
        <w:rPr>
          <w:szCs w:val="24"/>
        </w:rPr>
        <w:t>arinhas (Fig. 1).</w:t>
      </w:r>
    </w:p>
    <w:p w14:paraId="5957BB73" w14:textId="77777777" w:rsidR="00917B97" w:rsidRDefault="00917B97" w:rsidP="00917B97">
      <w:pPr>
        <w:spacing w:line="360" w:lineRule="auto"/>
        <w:ind w:firstLine="708"/>
      </w:pPr>
      <w:r>
        <w:t xml:space="preserve"> </w:t>
      </w:r>
    </w:p>
    <w:p w14:paraId="15BF1E8B" w14:textId="77777777" w:rsidR="00917B97" w:rsidRDefault="00917B97" w:rsidP="00917B97">
      <w:pPr>
        <w:spacing w:line="360" w:lineRule="auto"/>
        <w:ind w:firstLine="708"/>
      </w:pPr>
      <w:r>
        <w:rPr>
          <w:noProof/>
          <w:lang w:eastAsia="pt-BR"/>
        </w:rPr>
        <w:drawing>
          <wp:inline distT="0" distB="0" distL="0" distR="0" wp14:anchorId="0244F11A" wp14:editId="34FA5C11">
            <wp:extent cx="2067492" cy="292607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issue_13_pt_B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489" cy="299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38652" w14:textId="77777777" w:rsidR="00917B97" w:rsidRPr="00917B97" w:rsidRDefault="00917B97" w:rsidP="00917B97">
      <w:pPr>
        <w:ind w:firstLine="708"/>
        <w:rPr>
          <w:sz w:val="22"/>
        </w:rPr>
      </w:pPr>
      <w:r w:rsidRPr="00917B97">
        <w:rPr>
          <w:sz w:val="22"/>
        </w:rPr>
        <w:t xml:space="preserve">Figura 1 – Capa da primeira edição da </w:t>
      </w:r>
      <w:proofErr w:type="spellStart"/>
      <w:r w:rsidRPr="00917B97">
        <w:rPr>
          <w:sz w:val="22"/>
        </w:rPr>
        <w:t>BioBrasil</w:t>
      </w:r>
      <w:proofErr w:type="spellEnd"/>
      <w:r w:rsidRPr="00917B97">
        <w:rPr>
          <w:sz w:val="22"/>
        </w:rPr>
        <w:t>.</w:t>
      </w:r>
    </w:p>
    <w:p w14:paraId="6D683B28" w14:textId="77777777" w:rsidR="00917B97" w:rsidRPr="00294C79" w:rsidRDefault="00917B97" w:rsidP="00917B97">
      <w:pPr>
        <w:spacing w:line="360" w:lineRule="auto"/>
        <w:ind w:firstLine="708"/>
      </w:pPr>
    </w:p>
    <w:p w14:paraId="69AA1B59" w14:textId="77777777" w:rsidR="00917B97" w:rsidRPr="00294C79" w:rsidRDefault="00917B97" w:rsidP="00917B97">
      <w:pPr>
        <w:spacing w:line="360" w:lineRule="auto"/>
      </w:pPr>
    </w:p>
    <w:p w14:paraId="3DE803E4" w14:textId="18ED72A4" w:rsidR="00917B97" w:rsidRPr="00294C79" w:rsidRDefault="00917B97" w:rsidP="00917B97">
      <w:pPr>
        <w:pStyle w:val="SemEspaamento"/>
        <w:spacing w:line="360" w:lineRule="auto"/>
        <w:jc w:val="center"/>
        <w:outlineLvl w:val="0"/>
        <w:rPr>
          <w:b/>
          <w:lang w:eastAsia="pt-BR"/>
        </w:rPr>
      </w:pPr>
      <w:r w:rsidRPr="00294C79">
        <w:rPr>
          <w:b/>
          <w:lang w:eastAsia="pt-BR"/>
        </w:rPr>
        <w:t>Discussão</w:t>
      </w:r>
    </w:p>
    <w:p w14:paraId="08EA2483" w14:textId="77777777" w:rsidR="00917B97" w:rsidRDefault="00917B97" w:rsidP="00917B97">
      <w:pPr>
        <w:pStyle w:val="SemEspaamento"/>
        <w:spacing w:line="360" w:lineRule="auto"/>
        <w:ind w:firstLine="708"/>
      </w:pPr>
      <w:r w:rsidRPr="00294C79">
        <w:t xml:space="preserve">Inserir o texto. Pode ser junto ou separado da conclusão. </w:t>
      </w:r>
    </w:p>
    <w:p w14:paraId="6853C3DC" w14:textId="77777777" w:rsidR="00917B97" w:rsidRDefault="00917B97" w:rsidP="00917B97">
      <w:pPr>
        <w:pStyle w:val="SemEspaamento"/>
        <w:spacing w:line="360" w:lineRule="auto"/>
        <w:ind w:firstLine="708"/>
      </w:pPr>
    </w:p>
    <w:p w14:paraId="708DB74B" w14:textId="77777777" w:rsidR="00917B97" w:rsidRPr="00294C79" w:rsidRDefault="00917B97" w:rsidP="00917B97">
      <w:pPr>
        <w:pStyle w:val="SemEspaamento"/>
        <w:spacing w:line="360" w:lineRule="auto"/>
        <w:ind w:firstLine="708"/>
      </w:pPr>
    </w:p>
    <w:p w14:paraId="033A39AB" w14:textId="77777777" w:rsidR="00B064C3" w:rsidRDefault="00B064C3" w:rsidP="00917B97">
      <w:pPr>
        <w:pStyle w:val="SemEspaamento"/>
        <w:jc w:val="center"/>
        <w:outlineLvl w:val="0"/>
        <w:rPr>
          <w:b/>
          <w:lang w:eastAsia="pt-BR"/>
        </w:rPr>
      </w:pPr>
    </w:p>
    <w:p w14:paraId="19877189" w14:textId="77777777" w:rsidR="00917B97" w:rsidRPr="00294C79" w:rsidRDefault="00917B97" w:rsidP="00917B97">
      <w:pPr>
        <w:pStyle w:val="SemEspaamento"/>
        <w:jc w:val="center"/>
        <w:outlineLvl w:val="0"/>
        <w:rPr>
          <w:b/>
          <w:lang w:eastAsia="pt-BR"/>
        </w:rPr>
      </w:pPr>
      <w:r w:rsidRPr="00294C79">
        <w:rPr>
          <w:b/>
          <w:lang w:eastAsia="pt-BR"/>
        </w:rPr>
        <w:t>Conclusão</w:t>
      </w:r>
    </w:p>
    <w:p w14:paraId="7C1B543B" w14:textId="77777777" w:rsidR="00917B97" w:rsidRPr="00294C79" w:rsidRDefault="00917B97" w:rsidP="00917B97">
      <w:pPr>
        <w:pStyle w:val="SemEspaamento"/>
        <w:ind w:firstLine="708"/>
        <w:outlineLvl w:val="0"/>
      </w:pPr>
      <w:r w:rsidRPr="00294C79">
        <w:t>Inserir aqui a conclusão.</w:t>
      </w:r>
    </w:p>
    <w:p w14:paraId="3F7B55DE" w14:textId="77777777" w:rsidR="00917B97" w:rsidRPr="00294C79" w:rsidRDefault="00917B97" w:rsidP="00917B97">
      <w:pPr>
        <w:spacing w:line="360" w:lineRule="auto"/>
      </w:pPr>
    </w:p>
    <w:p w14:paraId="7999F7FE" w14:textId="77777777" w:rsidR="00917B97" w:rsidRPr="00294C79" w:rsidRDefault="00917B97" w:rsidP="00917B97">
      <w:pPr>
        <w:spacing w:line="360" w:lineRule="auto"/>
        <w:jc w:val="center"/>
        <w:outlineLvl w:val="0"/>
        <w:rPr>
          <w:b/>
        </w:rPr>
      </w:pPr>
      <w:r w:rsidRPr="00294C79">
        <w:rPr>
          <w:b/>
        </w:rPr>
        <w:t>Agradecimentos</w:t>
      </w:r>
    </w:p>
    <w:p w14:paraId="22CBBD04" w14:textId="77777777" w:rsidR="00917B97" w:rsidRPr="00294C79" w:rsidRDefault="00917B97" w:rsidP="00917B97">
      <w:pPr>
        <w:spacing w:line="360" w:lineRule="auto"/>
        <w:ind w:firstLine="708"/>
        <w:outlineLvl w:val="0"/>
      </w:pPr>
      <w:r w:rsidRPr="00294C79">
        <w:rPr>
          <w:highlight w:val="yellow"/>
        </w:rPr>
        <w:t>Os agradecimentos não são obrigatórios.</w:t>
      </w:r>
    </w:p>
    <w:p w14:paraId="7D1F1219" w14:textId="77777777" w:rsidR="00917B97" w:rsidRPr="00294C79" w:rsidRDefault="00917B97" w:rsidP="00917B97">
      <w:pPr>
        <w:spacing w:line="360" w:lineRule="auto"/>
      </w:pPr>
    </w:p>
    <w:p w14:paraId="2C064C82" w14:textId="7157A6BE" w:rsidR="00917B97" w:rsidRPr="00294C79" w:rsidRDefault="00917B97" w:rsidP="00917B97">
      <w:pPr>
        <w:spacing w:line="360" w:lineRule="auto"/>
        <w:jc w:val="center"/>
        <w:outlineLvl w:val="0"/>
        <w:rPr>
          <w:b/>
        </w:rPr>
      </w:pPr>
      <w:r w:rsidRPr="00294C79">
        <w:rPr>
          <w:b/>
        </w:rPr>
        <w:t>Referências</w:t>
      </w:r>
    </w:p>
    <w:p w14:paraId="08B1E1C9" w14:textId="4ACEC67C" w:rsidR="00917B97" w:rsidRDefault="00917B97" w:rsidP="00917B97">
      <w:pPr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>A revista Biodiversidade Brasileira segue a norma de Vancouver. As referências ficam alinhadas à esquerda. O</w:t>
      </w:r>
      <w:r w:rsidRPr="00294C79">
        <w:rPr>
          <w:color w:val="000000" w:themeColor="text1"/>
        </w:rPr>
        <w:t xml:space="preserve"> envio das referências revisadas</w:t>
      </w:r>
      <w:r>
        <w:rPr>
          <w:color w:val="000000" w:themeColor="text1"/>
        </w:rPr>
        <w:t xml:space="preserve"> e no padrão da revista </w:t>
      </w:r>
      <w:proofErr w:type="spellStart"/>
      <w:r>
        <w:rPr>
          <w:color w:val="000000" w:themeColor="text1"/>
        </w:rPr>
        <w:t>BioBrasil</w:t>
      </w:r>
      <w:proofErr w:type="spellEnd"/>
      <w:r w:rsidRPr="00294C79">
        <w:rPr>
          <w:color w:val="000000" w:themeColor="text1"/>
        </w:rPr>
        <w:t xml:space="preserve"> é responsabilidade do autor. </w:t>
      </w:r>
      <w:r>
        <w:rPr>
          <w:color w:val="000000" w:themeColor="text1"/>
        </w:rPr>
        <w:t>Exemplo:</w:t>
      </w:r>
    </w:p>
    <w:p w14:paraId="6BC30227" w14:textId="77777777" w:rsidR="00B064C3" w:rsidRDefault="00B064C3" w:rsidP="00917B97">
      <w:pPr>
        <w:spacing w:line="360" w:lineRule="auto"/>
        <w:ind w:firstLine="708"/>
        <w:rPr>
          <w:color w:val="000000" w:themeColor="text1"/>
        </w:rPr>
      </w:pPr>
    </w:p>
    <w:p w14:paraId="2B2F853B" w14:textId="6FFB10A2" w:rsidR="00917B97" w:rsidRDefault="00917B97" w:rsidP="00917B97">
      <w:pPr>
        <w:spacing w:line="360" w:lineRule="auto"/>
        <w:jc w:val="left"/>
        <w:rPr>
          <w:color w:val="000000" w:themeColor="text1"/>
        </w:rPr>
      </w:pPr>
      <w:r>
        <w:rPr>
          <w:color w:val="000000" w:themeColor="text1"/>
        </w:rPr>
        <w:t xml:space="preserve">1. </w:t>
      </w:r>
      <w:r>
        <w:rPr>
          <w:rFonts w:ascii="Times" w:eastAsia="Times New Roman" w:hAnsi="Times"/>
          <w:szCs w:val="24"/>
          <w:lang w:eastAsia="pt-BR"/>
        </w:rPr>
        <w:t>Pereira MG</w:t>
      </w:r>
      <w:r w:rsidRPr="0079533F">
        <w:rPr>
          <w:rFonts w:ascii="Times" w:eastAsia="Times New Roman" w:hAnsi="Times"/>
          <w:szCs w:val="24"/>
          <w:lang w:eastAsia="pt-BR"/>
        </w:rPr>
        <w:t>. Artigos científicos: como redigir, publicar e avaliar. Rio de</w:t>
      </w:r>
      <w:r>
        <w:rPr>
          <w:rFonts w:eastAsia="Times New Roman"/>
          <w:szCs w:val="24"/>
          <w:lang w:eastAsia="pt-BR"/>
        </w:rPr>
        <w:t xml:space="preserve"> </w:t>
      </w:r>
      <w:r w:rsidRPr="0079533F">
        <w:rPr>
          <w:rFonts w:ascii="Times" w:eastAsia="Times New Roman" w:hAnsi="Times"/>
          <w:szCs w:val="24"/>
          <w:lang w:eastAsia="pt-BR"/>
        </w:rPr>
        <w:t>Janeiro: GEN, Guanabara Koogan, 2014.</w:t>
      </w:r>
    </w:p>
    <w:p w14:paraId="5916FE86" w14:textId="77777777" w:rsidR="00917B97" w:rsidRDefault="00917B97" w:rsidP="00917B97">
      <w:pPr>
        <w:spacing w:line="360" w:lineRule="auto"/>
        <w:rPr>
          <w:color w:val="000000" w:themeColor="text1"/>
        </w:rPr>
      </w:pPr>
    </w:p>
    <w:p w14:paraId="6DEDD6CD" w14:textId="74DCCD04" w:rsidR="00EB383A" w:rsidRPr="00A226F3" w:rsidRDefault="00EB383A" w:rsidP="00B064C3">
      <w:pPr>
        <w:rPr>
          <w:color w:val="000000" w:themeColor="text1"/>
        </w:rPr>
      </w:pPr>
      <w:bookmarkStart w:id="0" w:name="_GoBack"/>
      <w:bookmarkEnd w:id="0"/>
    </w:p>
    <w:sectPr w:rsidR="00EB383A" w:rsidRPr="00A226F3" w:rsidSect="00FC4149">
      <w:headerReference w:type="default" r:id="rId9"/>
      <w:footerReference w:type="default" r:id="rId10"/>
      <w:pgSz w:w="11906" w:h="16838"/>
      <w:pgMar w:top="1134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CCC0C" w14:textId="77777777" w:rsidR="00213033" w:rsidRDefault="00213033" w:rsidP="00FC4149">
      <w:pPr>
        <w:spacing w:after="0"/>
      </w:pPr>
      <w:r>
        <w:separator/>
      </w:r>
    </w:p>
  </w:endnote>
  <w:endnote w:type="continuationSeparator" w:id="0">
    <w:p w14:paraId="67DA6FDE" w14:textId="77777777" w:rsidR="00213033" w:rsidRDefault="00213033" w:rsidP="00FC4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246DD" w14:textId="77777777" w:rsidR="00E45446" w:rsidRDefault="00E4544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064C3">
      <w:rPr>
        <w:noProof/>
      </w:rPr>
      <w:t>1</w:t>
    </w:r>
    <w:r>
      <w:fldChar w:fldCharType="end"/>
    </w:r>
  </w:p>
  <w:p w14:paraId="23F55139" w14:textId="77777777" w:rsidR="00E45446" w:rsidRDefault="00E45446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D922F" w14:textId="77777777" w:rsidR="00213033" w:rsidRDefault="00213033" w:rsidP="00FC4149">
      <w:pPr>
        <w:spacing w:after="0"/>
      </w:pPr>
      <w:r>
        <w:separator/>
      </w:r>
    </w:p>
  </w:footnote>
  <w:footnote w:type="continuationSeparator" w:id="0">
    <w:p w14:paraId="3B66B4EE" w14:textId="77777777" w:rsidR="00213033" w:rsidRDefault="00213033" w:rsidP="00FC41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05B49" w14:textId="0FA87233" w:rsidR="006A0E50" w:rsidRDefault="00917B97" w:rsidP="006A0E50">
    <w:pPr>
      <w:pStyle w:val="Cabealho"/>
      <w:jc w:val="center"/>
      <w:rPr>
        <w:b/>
      </w:rPr>
    </w:pPr>
    <w:r>
      <w:rPr>
        <w:b/>
        <w:noProof/>
        <w:lang w:val="pt-BR" w:eastAsia="pt-BR"/>
      </w:rPr>
      <w:drawing>
        <wp:inline distT="0" distB="0" distL="0" distR="0" wp14:anchorId="4C31C4B3" wp14:editId="5AB32836">
          <wp:extent cx="2750861" cy="82051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iobrasil 2024 - 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005" cy="823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08055" w14:textId="18D16BCA" w:rsidR="006A0E50" w:rsidRPr="006A0E50" w:rsidRDefault="006A0E50" w:rsidP="006A0E50">
    <w:pPr>
      <w:pStyle w:val="Cabealho"/>
      <w:jc w:val="center"/>
      <w:rPr>
        <w:b/>
      </w:rPr>
    </w:pPr>
    <w:r w:rsidRPr="006A0E50">
      <w:rPr>
        <w:b/>
      </w:rPr>
      <w:t>TEMPLATE DE ARTIGO CIENTÍFICO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5EF3"/>
    <w:multiLevelType w:val="hybridMultilevel"/>
    <w:tmpl w:val="A900D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169E"/>
    <w:multiLevelType w:val="hybridMultilevel"/>
    <w:tmpl w:val="A3600646"/>
    <w:lvl w:ilvl="0" w:tplc="08FE3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631FD"/>
    <w:multiLevelType w:val="hybridMultilevel"/>
    <w:tmpl w:val="F59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C293A"/>
    <w:multiLevelType w:val="hybridMultilevel"/>
    <w:tmpl w:val="C5806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B64CC"/>
    <w:multiLevelType w:val="hybridMultilevel"/>
    <w:tmpl w:val="423C5DD8"/>
    <w:lvl w:ilvl="0" w:tplc="0416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1092" w:hanging="180"/>
      </w:pPr>
    </w:lvl>
    <w:lvl w:ilvl="3" w:tplc="0416000F" w:tentative="1">
      <w:start w:val="1"/>
      <w:numFmt w:val="decimal"/>
      <w:lvlText w:val="%4."/>
      <w:lvlJc w:val="left"/>
      <w:pPr>
        <w:ind w:left="1812" w:hanging="360"/>
      </w:pPr>
    </w:lvl>
    <w:lvl w:ilvl="4" w:tplc="04160019" w:tentative="1">
      <w:start w:val="1"/>
      <w:numFmt w:val="lowerLetter"/>
      <w:lvlText w:val="%5."/>
      <w:lvlJc w:val="left"/>
      <w:pPr>
        <w:ind w:left="2532" w:hanging="360"/>
      </w:pPr>
    </w:lvl>
    <w:lvl w:ilvl="5" w:tplc="0416001B" w:tentative="1">
      <w:start w:val="1"/>
      <w:numFmt w:val="lowerRoman"/>
      <w:lvlText w:val="%6."/>
      <w:lvlJc w:val="right"/>
      <w:pPr>
        <w:ind w:left="3252" w:hanging="180"/>
      </w:pPr>
    </w:lvl>
    <w:lvl w:ilvl="6" w:tplc="0416000F" w:tentative="1">
      <w:start w:val="1"/>
      <w:numFmt w:val="decimal"/>
      <w:lvlText w:val="%7."/>
      <w:lvlJc w:val="left"/>
      <w:pPr>
        <w:ind w:left="3972" w:hanging="360"/>
      </w:pPr>
    </w:lvl>
    <w:lvl w:ilvl="7" w:tplc="04160019" w:tentative="1">
      <w:start w:val="1"/>
      <w:numFmt w:val="lowerLetter"/>
      <w:lvlText w:val="%8."/>
      <w:lvlJc w:val="left"/>
      <w:pPr>
        <w:ind w:left="4692" w:hanging="360"/>
      </w:pPr>
    </w:lvl>
    <w:lvl w:ilvl="8" w:tplc="0416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>
    <w:nsid w:val="391773BC"/>
    <w:multiLevelType w:val="hybridMultilevel"/>
    <w:tmpl w:val="D48A4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F25FB"/>
    <w:multiLevelType w:val="hybridMultilevel"/>
    <w:tmpl w:val="23C24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23466"/>
    <w:multiLevelType w:val="hybridMultilevel"/>
    <w:tmpl w:val="F20A315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860ACF"/>
    <w:multiLevelType w:val="hybridMultilevel"/>
    <w:tmpl w:val="E708DD08"/>
    <w:lvl w:ilvl="0" w:tplc="40F8C99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E7FC2"/>
    <w:multiLevelType w:val="hybridMultilevel"/>
    <w:tmpl w:val="947E4E3E"/>
    <w:lvl w:ilvl="0" w:tplc="40F8C99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C9B243D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D2D6C"/>
    <w:multiLevelType w:val="hybridMultilevel"/>
    <w:tmpl w:val="9A60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300F2"/>
    <w:multiLevelType w:val="hybridMultilevel"/>
    <w:tmpl w:val="F3A251A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0BB08A3"/>
    <w:multiLevelType w:val="hybridMultilevel"/>
    <w:tmpl w:val="2542AC9C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7B251542"/>
    <w:multiLevelType w:val="hybridMultilevel"/>
    <w:tmpl w:val="A288D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DF"/>
    <w:rsid w:val="00015051"/>
    <w:rsid w:val="00025FD7"/>
    <w:rsid w:val="00026F6A"/>
    <w:rsid w:val="00053168"/>
    <w:rsid w:val="000665DF"/>
    <w:rsid w:val="000762AD"/>
    <w:rsid w:val="00095306"/>
    <w:rsid w:val="000A0196"/>
    <w:rsid w:val="000E34FF"/>
    <w:rsid w:val="000F2FEE"/>
    <w:rsid w:val="00114D5F"/>
    <w:rsid w:val="0014569F"/>
    <w:rsid w:val="001D368A"/>
    <w:rsid w:val="00213033"/>
    <w:rsid w:val="00215F78"/>
    <w:rsid w:val="00237A90"/>
    <w:rsid w:val="0025281E"/>
    <w:rsid w:val="00262B33"/>
    <w:rsid w:val="00285309"/>
    <w:rsid w:val="00294019"/>
    <w:rsid w:val="002954A0"/>
    <w:rsid w:val="002C7905"/>
    <w:rsid w:val="004059DF"/>
    <w:rsid w:val="0042261B"/>
    <w:rsid w:val="004349FF"/>
    <w:rsid w:val="00471C81"/>
    <w:rsid w:val="004B45E7"/>
    <w:rsid w:val="00585F0B"/>
    <w:rsid w:val="005B5770"/>
    <w:rsid w:val="005F6688"/>
    <w:rsid w:val="00630185"/>
    <w:rsid w:val="0068651B"/>
    <w:rsid w:val="006A0E50"/>
    <w:rsid w:val="006B02B7"/>
    <w:rsid w:val="006C4709"/>
    <w:rsid w:val="006D156E"/>
    <w:rsid w:val="00735AE1"/>
    <w:rsid w:val="0079533F"/>
    <w:rsid w:val="007F03B0"/>
    <w:rsid w:val="00864E8D"/>
    <w:rsid w:val="00884D8A"/>
    <w:rsid w:val="008C613C"/>
    <w:rsid w:val="008D3A02"/>
    <w:rsid w:val="008F50C5"/>
    <w:rsid w:val="00917B97"/>
    <w:rsid w:val="00945DD3"/>
    <w:rsid w:val="009768BC"/>
    <w:rsid w:val="009A01C4"/>
    <w:rsid w:val="009A0E3A"/>
    <w:rsid w:val="009B4789"/>
    <w:rsid w:val="009C06E8"/>
    <w:rsid w:val="009D35AA"/>
    <w:rsid w:val="009D4148"/>
    <w:rsid w:val="00A226F3"/>
    <w:rsid w:val="00A244A2"/>
    <w:rsid w:val="00A45EDF"/>
    <w:rsid w:val="00A81FF3"/>
    <w:rsid w:val="00AB3C29"/>
    <w:rsid w:val="00AE6951"/>
    <w:rsid w:val="00AF4A04"/>
    <w:rsid w:val="00B064C3"/>
    <w:rsid w:val="00BA25F8"/>
    <w:rsid w:val="00BE19D4"/>
    <w:rsid w:val="00C15D96"/>
    <w:rsid w:val="00C4070B"/>
    <w:rsid w:val="00C7397A"/>
    <w:rsid w:val="00C90D8F"/>
    <w:rsid w:val="00CB4144"/>
    <w:rsid w:val="00CE0EE3"/>
    <w:rsid w:val="00D03191"/>
    <w:rsid w:val="00D15C67"/>
    <w:rsid w:val="00D33B4C"/>
    <w:rsid w:val="00D65B99"/>
    <w:rsid w:val="00DD693F"/>
    <w:rsid w:val="00DE76D2"/>
    <w:rsid w:val="00E271B6"/>
    <w:rsid w:val="00E45446"/>
    <w:rsid w:val="00EB383A"/>
    <w:rsid w:val="00F22A9D"/>
    <w:rsid w:val="00F409C5"/>
    <w:rsid w:val="00F43D31"/>
    <w:rsid w:val="00F53BD0"/>
    <w:rsid w:val="00F65A45"/>
    <w:rsid w:val="00F70467"/>
    <w:rsid w:val="00F70D6D"/>
    <w:rsid w:val="00F9169A"/>
    <w:rsid w:val="00FA443A"/>
    <w:rsid w:val="00FC4149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8D6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1E4"/>
    <w:pPr>
      <w:spacing w:after="1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22E74"/>
    <w:pPr>
      <w:keepNext/>
      <w:keepLines/>
      <w:spacing w:before="240" w:after="0"/>
      <w:jc w:val="center"/>
      <w:outlineLvl w:val="0"/>
    </w:pPr>
    <w:rPr>
      <w:rFonts w:eastAsia="Times New Roman"/>
      <w:color w:val="000000"/>
      <w:sz w:val="28"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E8D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93F9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Cs w:val="24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03A"/>
    <w:pPr>
      <w:spacing w:before="100" w:beforeAutospacing="1" w:after="119"/>
      <w:ind w:firstLine="227"/>
    </w:pPr>
    <w:rPr>
      <w:rFonts w:eastAsia="Times New Roman"/>
      <w:color w:val="000000"/>
      <w:szCs w:val="24"/>
      <w:lang w:eastAsia="pt-PT"/>
    </w:rPr>
  </w:style>
  <w:style w:type="paragraph" w:styleId="Ttulo">
    <w:name w:val="Title"/>
    <w:basedOn w:val="Normal"/>
    <w:next w:val="Normal"/>
    <w:link w:val="TtuloChar"/>
    <w:uiPriority w:val="10"/>
    <w:qFormat/>
    <w:rsid w:val="00771BBF"/>
    <w:pPr>
      <w:spacing w:after="0"/>
      <w:contextualSpacing/>
      <w:jc w:val="center"/>
    </w:pPr>
    <w:rPr>
      <w:rFonts w:eastAsia="Times New Roman"/>
      <w:b/>
      <w:spacing w:val="-10"/>
      <w:kern w:val="28"/>
      <w:sz w:val="40"/>
      <w:szCs w:val="56"/>
      <w:lang w:eastAsia="x-none"/>
    </w:rPr>
  </w:style>
  <w:style w:type="character" w:customStyle="1" w:styleId="TtuloChar">
    <w:name w:val="Título Char"/>
    <w:link w:val="Ttulo"/>
    <w:uiPriority w:val="10"/>
    <w:rsid w:val="00771BBF"/>
    <w:rPr>
      <w:rFonts w:ascii="Times New Roman" w:eastAsia="Times New Roman" w:hAnsi="Times New Roman" w:cs="Times New Roman"/>
      <w:b/>
      <w:spacing w:val="-10"/>
      <w:kern w:val="28"/>
      <w:sz w:val="40"/>
      <w:szCs w:val="56"/>
      <w:lang w:val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471C81"/>
    <w:pPr>
      <w:spacing w:after="0" w:line="360" w:lineRule="auto"/>
      <w:jc w:val="left"/>
    </w:pPr>
    <w:rPr>
      <w:rFonts w:eastAsia="Times New Roman"/>
      <w:b/>
      <w:i/>
      <w:spacing w:val="15"/>
      <w:sz w:val="28"/>
      <w:szCs w:val="28"/>
      <w:lang w:val="en-US"/>
    </w:rPr>
  </w:style>
  <w:style w:type="character" w:customStyle="1" w:styleId="SubttuloChar">
    <w:name w:val="Subtítulo Char"/>
    <w:link w:val="Subttulo"/>
    <w:uiPriority w:val="11"/>
    <w:rsid w:val="00471C81"/>
    <w:rPr>
      <w:rFonts w:ascii="Times New Roman" w:eastAsia="Times New Roman" w:hAnsi="Times New Roman"/>
      <w:b/>
      <w:i/>
      <w:spacing w:val="15"/>
      <w:sz w:val="28"/>
      <w:szCs w:val="28"/>
      <w:lang w:val="en-US" w:eastAsia="en-US"/>
    </w:rPr>
  </w:style>
  <w:style w:type="paragraph" w:customStyle="1" w:styleId="western">
    <w:name w:val="western"/>
    <w:basedOn w:val="Normal"/>
    <w:rsid w:val="0054703A"/>
    <w:pPr>
      <w:spacing w:before="100" w:beforeAutospacing="1" w:after="119"/>
      <w:ind w:firstLine="227"/>
    </w:pPr>
    <w:rPr>
      <w:rFonts w:ascii="Times" w:eastAsia="Times New Roman" w:hAnsi="Times" w:cs="Times"/>
      <w:color w:val="000000"/>
      <w:sz w:val="20"/>
      <w:szCs w:val="20"/>
      <w:lang w:eastAsia="pt-PT"/>
    </w:rPr>
  </w:style>
  <w:style w:type="character" w:styleId="nfase">
    <w:name w:val="Emphasis"/>
    <w:uiPriority w:val="20"/>
    <w:qFormat/>
    <w:rsid w:val="0054703A"/>
    <w:rPr>
      <w:i/>
      <w:iCs/>
    </w:rPr>
  </w:style>
  <w:style w:type="character" w:customStyle="1" w:styleId="TabelaSimples31">
    <w:name w:val="Tabela Simples 31"/>
    <w:uiPriority w:val="19"/>
    <w:qFormat/>
    <w:rsid w:val="00161046"/>
    <w:rPr>
      <w:rFonts w:ascii="Times New Roman" w:hAnsi="Times New Roman"/>
      <w:b/>
      <w:i w:val="0"/>
      <w:iCs/>
      <w:color w:val="000000"/>
      <w:sz w:val="24"/>
    </w:rPr>
  </w:style>
  <w:style w:type="character" w:customStyle="1" w:styleId="Ttulo1Char">
    <w:name w:val="Título 1 Char"/>
    <w:link w:val="Ttulo1"/>
    <w:uiPriority w:val="9"/>
    <w:rsid w:val="00922E74"/>
    <w:rPr>
      <w:rFonts w:ascii="Times New Roman" w:eastAsia="Times New Roman" w:hAnsi="Times New Roman" w:cs="Times New Roman"/>
      <w:color w:val="000000"/>
      <w:sz w:val="28"/>
      <w:szCs w:val="32"/>
      <w:lang w:val="pt-BR"/>
    </w:rPr>
  </w:style>
  <w:style w:type="character" w:customStyle="1" w:styleId="shorttext">
    <w:name w:val="short_text"/>
    <w:basedOn w:val="Fontepargpadro"/>
    <w:rsid w:val="008D7D7D"/>
  </w:style>
  <w:style w:type="character" w:customStyle="1" w:styleId="hps">
    <w:name w:val="hps"/>
    <w:basedOn w:val="Fontepargpadro"/>
    <w:rsid w:val="008D7D7D"/>
  </w:style>
  <w:style w:type="paragraph" w:styleId="Legenda">
    <w:name w:val="caption"/>
    <w:basedOn w:val="Normal"/>
    <w:next w:val="Normal"/>
    <w:uiPriority w:val="35"/>
    <w:qFormat/>
    <w:rsid w:val="00135FCC"/>
    <w:pPr>
      <w:spacing w:after="200"/>
    </w:pPr>
    <w:rPr>
      <w:i/>
      <w:iCs/>
      <w:color w:val="44546A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A93F9F"/>
    <w:rPr>
      <w:rFonts w:ascii="Calibri Light" w:eastAsia="Times New Roman" w:hAnsi="Calibri Light" w:cs="Times New Roman"/>
      <w:color w:val="1F4D78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CB6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7C4CB6"/>
    <w:rPr>
      <w:rFonts w:ascii="Tahoma" w:hAnsi="Tahoma" w:cs="Tahoma"/>
      <w:sz w:val="16"/>
      <w:szCs w:val="16"/>
      <w:lang w:val="pt-BR"/>
    </w:rPr>
  </w:style>
  <w:style w:type="paragraph" w:customStyle="1" w:styleId="ListaColorida-nfase11">
    <w:name w:val="Lista Colorida - Ênfase 11"/>
    <w:basedOn w:val="Normal"/>
    <w:uiPriority w:val="34"/>
    <w:qFormat/>
    <w:rsid w:val="001D235A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1D23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35A"/>
    <w:rPr>
      <w:sz w:val="20"/>
      <w:szCs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D235A"/>
    <w:rPr>
      <w:rFonts w:ascii="Times New Roman" w:hAnsi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235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D235A"/>
    <w:rPr>
      <w:rFonts w:ascii="Times New Roman" w:hAnsi="Times New Roman"/>
      <w:b/>
      <w:bCs/>
      <w:sz w:val="20"/>
      <w:szCs w:val="20"/>
      <w:lang w:val="pt-BR"/>
    </w:rPr>
  </w:style>
  <w:style w:type="character" w:styleId="Hiperlink">
    <w:name w:val="Hyperlink"/>
    <w:uiPriority w:val="99"/>
    <w:unhideWhenUsed/>
    <w:rsid w:val="00071DE2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0EE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AE0EE4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E0EE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E0EE4"/>
    <w:rPr>
      <w:rFonts w:ascii="Times New Roman" w:hAnsi="Times New Roman"/>
      <w:sz w:val="24"/>
      <w:szCs w:val="22"/>
      <w:lang w:eastAsia="en-US"/>
    </w:rPr>
  </w:style>
  <w:style w:type="paragraph" w:customStyle="1" w:styleId="SombreamentoEscuro-nfase11">
    <w:name w:val="Sombreamento Escuro - Ênfase 11"/>
    <w:hidden/>
    <w:uiPriority w:val="99"/>
    <w:semiHidden/>
    <w:rsid w:val="00AE0EE4"/>
    <w:rPr>
      <w:rFonts w:ascii="Times New Roman" w:hAnsi="Times New Roman"/>
      <w:sz w:val="24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F668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37A90"/>
    <w:pPr>
      <w:spacing w:after="0"/>
    </w:pPr>
    <w:rPr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37A90"/>
    <w:rPr>
      <w:rFonts w:ascii="Times New Roman" w:hAnsi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9D4148"/>
    <w:pPr>
      <w:widowControl w:val="0"/>
      <w:autoSpaceDE w:val="0"/>
      <w:autoSpaceDN w:val="0"/>
      <w:spacing w:after="0"/>
      <w:jc w:val="left"/>
    </w:pPr>
    <w:rPr>
      <w:rFonts w:eastAsia="Times New Roman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D4148"/>
    <w:rPr>
      <w:rFonts w:ascii="Times New Roman" w:eastAsia="Times New Roman" w:hAnsi="Times New Roman"/>
      <w:sz w:val="24"/>
      <w:szCs w:val="24"/>
      <w:lang w:val="pt-PT" w:eastAsia="pt-PT" w:bidi="pt-PT"/>
    </w:rPr>
  </w:style>
  <w:style w:type="paragraph" w:styleId="SemEspaamento">
    <w:name w:val="No Spacing"/>
    <w:uiPriority w:val="1"/>
    <w:qFormat/>
    <w:rsid w:val="006C470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7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7397A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C7397A"/>
  </w:style>
  <w:style w:type="table" w:styleId="Tabelacomgrade">
    <w:name w:val="Table Grid"/>
    <w:basedOn w:val="Tabelanormal"/>
    <w:uiPriority w:val="39"/>
    <w:rsid w:val="000A0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6430-79E5-904D-886E-950ADCBB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359</Words>
  <Characters>5388</Characters>
  <Application>Microsoft Macintosh Word</Application>
  <DocSecurity>0</DocSecurity>
  <Lines>489</Lines>
  <Paragraphs>359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IBICT</Company>
  <LinksUpToDate>false</LinksUpToDate>
  <CharactersWithSpaces>5388</CharactersWithSpaces>
  <SharedDoc>false</SharedDoc>
  <HLinks>
    <vt:vector size="6" baseType="variant">
      <vt:variant>
        <vt:i4>1966177</vt:i4>
      </vt:variant>
      <vt:variant>
        <vt:i4>0</vt:i4>
      </vt:variant>
      <vt:variant>
        <vt:i4>0</vt:i4>
      </vt:variant>
      <vt:variant>
        <vt:i4>5</vt:i4>
      </vt:variant>
      <vt:variant>
        <vt:lpwstr>http://www.uma.pt/portal/modulos/execei/index.php?T=1295798039&amp;TPESQ=PESQ_PESSOA_FICHA_EXECEI&amp;TPESQANT=PESQ_LST_ORGAODEP_DOC_EXECEI&amp;IDM=PT&amp;IdPessoa=21684&amp;ExecEI=pessoa_ficha_execei&amp;NPAG=&amp;IdInstituicao=8402&amp;TORDANT=&amp;CORDANT=&amp;SCRANT=/portal/modulos/orgao/index.php&amp;NV_MOD=MOD_PESSOA&amp;NV_EAGR=EAGR_PESSOA&amp;NV_MOD_ANT=MODORGAO&amp;NV_EAGR_ANT=EAGR_ORGAO_EXECEI&amp;NV_TAB=&amp;NV_TAB_ANT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Nuno Freitas Pinto</dc:creator>
  <cp:lastModifiedBy>Fernanda Oliveto</cp:lastModifiedBy>
  <cp:revision>2</cp:revision>
  <dcterms:created xsi:type="dcterms:W3CDTF">2024-06-28T14:45:00Z</dcterms:created>
  <dcterms:modified xsi:type="dcterms:W3CDTF">2024-06-28T14:45:00Z</dcterms:modified>
</cp:coreProperties>
</file>