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006CA" w14:textId="6F26D8F5" w:rsidR="00170EF9" w:rsidRDefault="00170EF9" w:rsidP="00170EF9">
      <w:pPr>
        <w:rPr>
          <w:rFonts w:ascii="Arial" w:hAnsi="Arial" w:cs="Arial"/>
          <w:b/>
          <w:bCs/>
          <w:color w:val="44B979"/>
          <w:sz w:val="20"/>
          <w:szCs w:val="20"/>
        </w:rPr>
      </w:pPr>
      <w:r w:rsidRPr="00170EF9">
        <w:rPr>
          <w:rFonts w:ascii="Arial" w:hAnsi="Arial" w:cs="Arial"/>
          <w:b/>
          <w:bCs/>
          <w:color w:val="44B979"/>
          <w:sz w:val="20"/>
          <w:szCs w:val="20"/>
        </w:rPr>
        <w:t>Answer Key</w:t>
      </w:r>
    </w:p>
    <w:p w14:paraId="573A5638" w14:textId="0FE4F649" w:rsidR="00EC1EA6" w:rsidRPr="00170EF9" w:rsidRDefault="00B41351" w:rsidP="00170EF9">
      <w:pPr>
        <w:spacing w:line="360" w:lineRule="auto"/>
        <w:rPr>
          <w:rFonts w:ascii="Arial" w:hAnsi="Arial" w:cs="Arial"/>
          <w:b/>
          <w:bCs/>
          <w:color w:val="44B979"/>
          <w:sz w:val="20"/>
          <w:szCs w:val="20"/>
        </w:rPr>
      </w:pPr>
      <w:r>
        <w:rPr>
          <w:rFonts w:ascii="Arial Black" w:hAnsi="Arial Black"/>
          <w:b/>
          <w:bCs/>
          <w:color w:val="262626" w:themeColor="text1" w:themeTint="D9"/>
          <w:sz w:val="40"/>
          <w:szCs w:val="40"/>
        </w:rPr>
        <w:t>Pi in the Sky 7</w:t>
      </w:r>
    </w:p>
    <w:p w14:paraId="63B6F705" w14:textId="77777777" w:rsidR="0039765A" w:rsidRDefault="0039765A" w:rsidP="0039765A">
      <w:pPr>
        <w:spacing w:line="360" w:lineRule="auto"/>
        <w:rPr>
          <w:rFonts w:ascii="Arial" w:hAnsi="Arial" w:cs="Arial"/>
          <w:b/>
          <w:bCs/>
          <w:color w:val="000000"/>
          <w:sz w:val="22"/>
          <w:szCs w:val="22"/>
        </w:rPr>
      </w:pPr>
      <w:r w:rsidRPr="0039765A">
        <w:rPr>
          <w:rFonts w:ascii="Arial" w:hAnsi="Arial" w:cs="Arial"/>
          <w:b/>
          <w:bCs/>
          <w:color w:val="000000"/>
          <w:sz w:val="22"/>
          <w:szCs w:val="22"/>
        </w:rPr>
        <w:t>MARS MANEUVER</w:t>
      </w:r>
    </w:p>
    <w:p w14:paraId="1BA75B85" w14:textId="77777777" w:rsidR="0039765A" w:rsidRDefault="0039765A" w:rsidP="0039765A">
      <w:pPr>
        <w:spacing w:line="360" w:lineRule="auto"/>
        <w:rPr>
          <w:rFonts w:ascii="Arial" w:hAnsi="Arial" w:cs="Arial"/>
          <w:b/>
          <w:bCs/>
          <w:color w:val="000000"/>
          <w:sz w:val="22"/>
          <w:szCs w:val="22"/>
        </w:rPr>
      </w:pPr>
    </w:p>
    <w:p w14:paraId="3EA35C1C" w14:textId="7D2F539B" w:rsidR="0039765A" w:rsidRPr="0039765A" w:rsidRDefault="0039765A" w:rsidP="0039765A">
      <w:pPr>
        <w:spacing w:line="360" w:lineRule="auto"/>
        <w:rPr>
          <w:rFonts w:ascii="Arial" w:hAnsi="Arial" w:cs="Arial"/>
          <w:b/>
          <w:bCs/>
          <w:color w:val="000000"/>
          <w:sz w:val="22"/>
          <w:szCs w:val="22"/>
        </w:rPr>
      </w:pPr>
      <w:r w:rsidRPr="00B41351">
        <w:rPr>
          <w:rFonts w:ascii="Arial" w:hAnsi="Arial" w:cs="Arial"/>
          <w:color w:val="000000"/>
          <w:sz w:val="22"/>
          <w:szCs w:val="22"/>
        </w:rPr>
        <w:t>When we plan where to land a spacecraft on Mars, we don’t choose a specific spot, but a larger area called a landing ellipse. It's like choosing a parking lot rather than a parking spot. To choose a landing ellipse, we have to compromise between getting as close as possible to interesting science targets and avoiding hazards. As we've created new technology to help direct spacecraft, landing ellipses have gotten smaller and smaller. That means that we're able to land in places we couldn't before and get closer to the stuff we want to study.</w:t>
      </w:r>
    </w:p>
    <w:p w14:paraId="1C11825B" w14:textId="77777777" w:rsidR="0039765A" w:rsidRPr="00B41351" w:rsidRDefault="0039765A" w:rsidP="0039765A">
      <w:pPr>
        <w:spacing w:line="360" w:lineRule="auto"/>
        <w:rPr>
          <w:sz w:val="22"/>
          <w:szCs w:val="22"/>
        </w:rPr>
      </w:pPr>
      <w:r w:rsidRPr="00B41351">
        <w:rPr>
          <w:sz w:val="22"/>
          <w:szCs w:val="22"/>
        </w:rPr>
        <w:br/>
      </w:r>
      <w:r w:rsidRPr="00B41351">
        <w:rPr>
          <w:rFonts w:ascii="Arial" w:hAnsi="Arial" w:cs="Arial"/>
          <w:color w:val="000000"/>
          <w:sz w:val="22"/>
          <w:szCs w:val="22"/>
        </w:rPr>
        <w:t xml:space="preserve">In 2012, the Curiosity rover used its sky crane landing system to touch down in a 20 km by 7 km ellipse. When the Mars 2020 rover lands on Feb. 18, 2021, it will use the same system along with a new technique called Range Trigger that will allow the spacecraft to land in the smallest ellipse yet, measuring just 13 km by 7 km. </w:t>
      </w:r>
      <w:r w:rsidRPr="00B41351">
        <w:rPr>
          <w:rFonts w:ascii="Arial" w:hAnsi="Arial" w:cs="Arial"/>
          <w:b/>
          <w:bCs/>
          <w:color w:val="000000"/>
          <w:sz w:val="22"/>
          <w:szCs w:val="22"/>
        </w:rPr>
        <w:t>What percentage of Curiosity's landing ellipse is Mars 2020's landing ellipse?</w:t>
      </w:r>
    </w:p>
    <w:p w14:paraId="66C28AEA" w14:textId="77777777" w:rsidR="0039765A" w:rsidRDefault="0039765A" w:rsidP="0039765A">
      <w:pPr>
        <w:rPr>
          <w:rFonts w:ascii="Arial" w:hAnsi="Arial" w:cs="Arial"/>
          <w:sz w:val="21"/>
          <w:szCs w:val="21"/>
        </w:rPr>
      </w:pPr>
    </w:p>
    <w:p w14:paraId="50581324" w14:textId="77777777" w:rsidR="0039765A" w:rsidRDefault="0039765A" w:rsidP="0039765A">
      <w:pPr>
        <w:rPr>
          <w:rFonts w:ascii="Arial" w:hAnsi="Arial" w:cs="Arial"/>
          <w:b/>
          <w:bCs/>
          <w:color w:val="44B979"/>
          <w:sz w:val="20"/>
          <w:szCs w:val="20"/>
        </w:rPr>
      </w:pPr>
      <w:r>
        <w:rPr>
          <w:rFonts w:ascii="Arial" w:hAnsi="Arial" w:cs="Arial"/>
          <w:b/>
          <w:bCs/>
          <w:color w:val="44B979"/>
          <w:sz w:val="20"/>
          <w:szCs w:val="20"/>
        </w:rPr>
        <w:t>Solution</w:t>
      </w:r>
    </w:p>
    <w:p w14:paraId="5DE327A4" w14:textId="77777777" w:rsidR="0039765A" w:rsidRDefault="0039765A" w:rsidP="0039765A">
      <w:pPr>
        <w:rPr>
          <w:rFonts w:ascii="Arial" w:hAnsi="Arial" w:cs="Arial"/>
          <w:b/>
          <w:bCs/>
          <w:color w:val="44B979"/>
          <w:sz w:val="20"/>
          <w:szCs w:val="20"/>
        </w:rPr>
      </w:pPr>
    </w:p>
    <w:p w14:paraId="6E749711" w14:textId="77777777" w:rsidR="0039765A" w:rsidRPr="00B41351" w:rsidRDefault="0039765A" w:rsidP="0039765A">
      <w:pPr>
        <w:numPr>
          <w:ilvl w:val="0"/>
          <w:numId w:val="4"/>
        </w:numPr>
        <w:spacing w:line="360" w:lineRule="auto"/>
        <w:textAlignment w:val="baseline"/>
        <w:rPr>
          <w:rFonts w:ascii="Arial" w:hAnsi="Arial" w:cs="Arial"/>
          <w:color w:val="000000"/>
          <w:sz w:val="22"/>
          <w:szCs w:val="22"/>
        </w:rPr>
      </w:pPr>
      <w:r w:rsidRPr="00B41351">
        <w:rPr>
          <w:rFonts w:ascii="Arial" w:hAnsi="Arial" w:cs="Arial"/>
          <w:color w:val="000000"/>
          <w:sz w:val="22"/>
          <w:szCs w:val="22"/>
        </w:rPr>
        <w:t xml:space="preserve">Divide the area of Perseverance’s landing ellipse by the area of Curiosity’s landing ellipse, using the formula for the area of an ellipse. (Note: </w:t>
      </w:r>
      <w:r w:rsidRPr="00B41351">
        <w:rPr>
          <w:rFonts w:ascii="Roboto" w:hAnsi="Roboto" w:cs="Arial"/>
          <w:color w:val="222222"/>
          <w:sz w:val="22"/>
          <w:szCs w:val="22"/>
          <w:shd w:val="clear" w:color="auto" w:fill="FFFFFF"/>
        </w:rPr>
        <w:t>π cancels π.) </w:t>
      </w:r>
    </w:p>
    <w:p w14:paraId="09D454E0" w14:textId="77777777" w:rsidR="0039765A" w:rsidRPr="00B41351" w:rsidRDefault="0039765A" w:rsidP="0039765A">
      <w:pPr>
        <w:spacing w:line="360" w:lineRule="auto"/>
        <w:ind w:firstLine="720"/>
      </w:pPr>
      <w:proofErr w:type="spellStart"/>
      <w:r w:rsidRPr="00B41351">
        <w:rPr>
          <w:rFonts w:ascii="Arial" w:hAnsi="Arial" w:cs="Arial"/>
          <w:color w:val="000000"/>
          <w:sz w:val="22"/>
          <w:szCs w:val="22"/>
        </w:rPr>
        <w:t>A</w:t>
      </w:r>
      <w:r w:rsidRPr="00B41351">
        <w:rPr>
          <w:rFonts w:ascii="Arial" w:hAnsi="Arial" w:cs="Arial"/>
          <w:color w:val="000000"/>
          <w:sz w:val="22"/>
          <w:szCs w:val="22"/>
          <w:vertAlign w:val="subscript"/>
        </w:rPr>
        <w:t>ellipse</w:t>
      </w:r>
      <w:proofErr w:type="spellEnd"/>
      <w:r w:rsidRPr="00B41351">
        <w:rPr>
          <w:rFonts w:ascii="Arial" w:hAnsi="Arial" w:cs="Arial"/>
          <w:color w:val="000000"/>
          <w:sz w:val="22"/>
          <w:szCs w:val="22"/>
        </w:rPr>
        <w:t xml:space="preserve"> = </w:t>
      </w:r>
      <w:r w:rsidRPr="00B41351">
        <w:rPr>
          <w:rFonts w:ascii="Roboto" w:hAnsi="Roboto"/>
          <w:color w:val="222222"/>
          <w:sz w:val="22"/>
          <w:szCs w:val="22"/>
          <w:shd w:val="clear" w:color="auto" w:fill="FFFFFF"/>
        </w:rPr>
        <w:t>π</w:t>
      </w:r>
      <w:r w:rsidRPr="00B41351">
        <w:rPr>
          <w:rFonts w:ascii="Arial" w:hAnsi="Arial" w:cs="Arial"/>
          <w:color w:val="000000"/>
          <w:sz w:val="22"/>
          <w:szCs w:val="22"/>
        </w:rPr>
        <w:t>ab</w:t>
      </w:r>
    </w:p>
    <w:p w14:paraId="31C8C5DB" w14:textId="77777777" w:rsidR="0039765A" w:rsidRDefault="0039765A" w:rsidP="0039765A">
      <w:pPr>
        <w:spacing w:line="360" w:lineRule="auto"/>
        <w:ind w:firstLine="720"/>
        <w:rPr>
          <w:rFonts w:ascii="Arial" w:hAnsi="Arial" w:cs="Arial"/>
          <w:color w:val="000000"/>
          <w:sz w:val="22"/>
          <w:szCs w:val="22"/>
        </w:rPr>
      </w:pPr>
      <w:r w:rsidRPr="00B41351">
        <w:rPr>
          <w:rFonts w:ascii="Arial" w:hAnsi="Arial" w:cs="Arial"/>
          <w:color w:val="000000"/>
          <w:sz w:val="22"/>
          <w:szCs w:val="22"/>
        </w:rPr>
        <w:t>(</w:t>
      </w:r>
      <w:r w:rsidRPr="00B41351">
        <w:rPr>
          <w:rFonts w:ascii="Roboto" w:hAnsi="Roboto"/>
          <w:color w:val="222222"/>
          <w:sz w:val="22"/>
          <w:szCs w:val="22"/>
          <w:shd w:val="clear" w:color="auto" w:fill="FFFFFF"/>
        </w:rPr>
        <w:t xml:space="preserve">π </w:t>
      </w:r>
      <w:r w:rsidRPr="00B41351">
        <w:rPr>
          <w:rFonts w:ascii="Roboto" w:hAnsi="Roboto"/>
          <w:color w:val="222222"/>
          <w:shd w:val="clear" w:color="auto" w:fill="FFFFFF"/>
        </w:rPr>
        <w:t xml:space="preserve">* </w:t>
      </w:r>
      <w:r w:rsidRPr="00B41351">
        <w:rPr>
          <w:rFonts w:ascii="Arial" w:hAnsi="Arial" w:cs="Arial"/>
          <w:color w:val="000000"/>
          <w:sz w:val="22"/>
          <w:szCs w:val="22"/>
        </w:rPr>
        <w:t>3.5 * 6.5) / (</w:t>
      </w:r>
      <w:r w:rsidRPr="00B41351">
        <w:rPr>
          <w:rFonts w:ascii="Roboto" w:hAnsi="Roboto"/>
          <w:color w:val="222222"/>
          <w:sz w:val="22"/>
          <w:szCs w:val="22"/>
          <w:shd w:val="clear" w:color="auto" w:fill="FFFFFF"/>
        </w:rPr>
        <w:t xml:space="preserve">π  * </w:t>
      </w:r>
      <w:r w:rsidRPr="00B41351">
        <w:rPr>
          <w:rFonts w:ascii="Arial" w:hAnsi="Arial" w:cs="Arial"/>
          <w:color w:val="000000"/>
          <w:sz w:val="22"/>
          <w:szCs w:val="22"/>
        </w:rPr>
        <w:t>3.5 * 10) → (3.5 * 6.5) / (3.5 * 10) = 0.65</w:t>
      </w:r>
    </w:p>
    <w:p w14:paraId="7E5B2A09" w14:textId="77777777" w:rsidR="0039765A" w:rsidRDefault="0039765A" w:rsidP="0039765A">
      <w:pPr>
        <w:spacing w:line="360" w:lineRule="auto"/>
        <w:ind w:firstLine="720"/>
      </w:pPr>
    </w:p>
    <w:p w14:paraId="0A68A66A" w14:textId="77777777" w:rsidR="0039765A" w:rsidRPr="00B41351" w:rsidRDefault="0039765A" w:rsidP="0039765A">
      <w:pPr>
        <w:pStyle w:val="ListParagraph"/>
        <w:numPr>
          <w:ilvl w:val="0"/>
          <w:numId w:val="4"/>
        </w:numPr>
        <w:spacing w:line="360" w:lineRule="auto"/>
      </w:pPr>
      <w:r w:rsidRPr="00B41351">
        <w:rPr>
          <w:rFonts w:ascii="Arial" w:hAnsi="Arial" w:cs="Arial"/>
          <w:color w:val="000000"/>
          <w:sz w:val="22"/>
          <w:szCs w:val="22"/>
        </w:rPr>
        <w:t>Convert 0.65 to a percentage</w:t>
      </w:r>
    </w:p>
    <w:p w14:paraId="6BC4EFD2" w14:textId="77777777" w:rsidR="0039765A" w:rsidRPr="00B41351" w:rsidRDefault="0039765A" w:rsidP="0039765A">
      <w:pPr>
        <w:pStyle w:val="ListParagraph"/>
        <w:spacing w:line="360" w:lineRule="auto"/>
      </w:pPr>
      <w:r w:rsidRPr="00B41351">
        <w:rPr>
          <w:rFonts w:ascii="Arial" w:hAnsi="Arial" w:cs="Arial"/>
          <w:color w:val="000000"/>
          <w:sz w:val="22"/>
          <w:szCs w:val="22"/>
        </w:rPr>
        <w:t xml:space="preserve">0.65 * 100 = </w:t>
      </w:r>
      <w:r w:rsidRPr="00B41351">
        <w:rPr>
          <w:rFonts w:ascii="Arial" w:hAnsi="Arial" w:cs="Arial"/>
          <w:b/>
          <w:bCs/>
          <w:color w:val="000000"/>
          <w:sz w:val="22"/>
          <w:szCs w:val="22"/>
        </w:rPr>
        <w:t>65%</w:t>
      </w:r>
    </w:p>
    <w:p w14:paraId="6435F475" w14:textId="77777777" w:rsidR="0039765A" w:rsidRPr="00B41351" w:rsidRDefault="0039765A" w:rsidP="0039765A">
      <w:pPr>
        <w:pBdr>
          <w:bottom w:val="single" w:sz="6" w:space="1" w:color="auto"/>
        </w:pBdr>
        <w:rPr>
          <w:rFonts w:ascii="Arial" w:hAnsi="Arial" w:cs="Arial"/>
          <w:b/>
          <w:bCs/>
          <w:sz w:val="21"/>
          <w:szCs w:val="21"/>
        </w:rPr>
      </w:pPr>
    </w:p>
    <w:p w14:paraId="3DA744B4" w14:textId="77777777" w:rsidR="0039765A" w:rsidRDefault="0039765A" w:rsidP="0039765A">
      <w:pPr>
        <w:spacing w:line="360" w:lineRule="auto"/>
        <w:rPr>
          <w:rFonts w:ascii="Arial" w:hAnsi="Arial" w:cs="Arial"/>
          <w:b/>
          <w:bCs/>
          <w:color w:val="000000"/>
          <w:sz w:val="22"/>
          <w:szCs w:val="22"/>
        </w:rPr>
      </w:pPr>
    </w:p>
    <w:p w14:paraId="1CFE9461" w14:textId="54E05845" w:rsidR="0039765A" w:rsidRDefault="0039765A" w:rsidP="0039765A">
      <w:pPr>
        <w:spacing w:line="360" w:lineRule="auto"/>
        <w:rPr>
          <w:rFonts w:ascii="Arial" w:hAnsi="Arial" w:cs="Arial"/>
          <w:b/>
          <w:bCs/>
          <w:color w:val="000000"/>
          <w:sz w:val="22"/>
          <w:szCs w:val="22"/>
        </w:rPr>
      </w:pPr>
      <w:r w:rsidRPr="0039765A">
        <w:rPr>
          <w:rFonts w:ascii="Arial" w:hAnsi="Arial" w:cs="Arial"/>
          <w:b/>
          <w:bCs/>
          <w:color w:val="000000"/>
          <w:sz w:val="22"/>
          <w:szCs w:val="22"/>
        </w:rPr>
        <w:t>COLD CASE</w:t>
      </w:r>
    </w:p>
    <w:p w14:paraId="22DEB55C" w14:textId="77777777" w:rsidR="0039765A" w:rsidRDefault="0039765A" w:rsidP="0039765A">
      <w:pPr>
        <w:spacing w:line="360" w:lineRule="auto"/>
        <w:rPr>
          <w:rFonts w:ascii="Arial" w:hAnsi="Arial" w:cs="Arial"/>
          <w:b/>
          <w:bCs/>
          <w:color w:val="000000"/>
          <w:sz w:val="22"/>
          <w:szCs w:val="22"/>
        </w:rPr>
      </w:pPr>
    </w:p>
    <w:p w14:paraId="58042D0B" w14:textId="6D8F05CF" w:rsidR="0039765A" w:rsidRPr="0039765A" w:rsidRDefault="0039765A" w:rsidP="0039765A">
      <w:pPr>
        <w:spacing w:line="360" w:lineRule="auto"/>
        <w:rPr>
          <w:rFonts w:ascii="Arial" w:hAnsi="Arial" w:cs="Arial"/>
          <w:b/>
          <w:bCs/>
          <w:color w:val="000000"/>
          <w:sz w:val="22"/>
          <w:szCs w:val="22"/>
        </w:rPr>
      </w:pPr>
      <w:r w:rsidRPr="00ED5518">
        <w:rPr>
          <w:rFonts w:ascii="Arial" w:hAnsi="Arial" w:cs="Arial"/>
          <w:color w:val="000000"/>
          <w:sz w:val="22"/>
          <w:szCs w:val="22"/>
        </w:rPr>
        <w:t xml:space="preserve">In January 2019, NASA's New Horizons spacecraft flew within 3,538 km of the most distant and primitive object explored up-close by a spacecraft. The object was originally known as 2014 MU69, but it was later renamed </w:t>
      </w:r>
      <w:proofErr w:type="spellStart"/>
      <w:r w:rsidRPr="00ED5518">
        <w:rPr>
          <w:rFonts w:ascii="Arial" w:hAnsi="Arial" w:cs="Arial"/>
          <w:color w:val="000000"/>
          <w:sz w:val="22"/>
          <w:szCs w:val="22"/>
        </w:rPr>
        <w:t>Arrokoth</w:t>
      </w:r>
      <w:proofErr w:type="spellEnd"/>
      <w:r w:rsidRPr="00ED5518">
        <w:rPr>
          <w:rFonts w:ascii="Arial" w:hAnsi="Arial" w:cs="Arial"/>
          <w:color w:val="000000"/>
          <w:sz w:val="22"/>
          <w:szCs w:val="22"/>
        </w:rPr>
        <w:t xml:space="preserve">. It looks like a partially flattened, reddish snowman and is made up of two objects that merged into one. Found 6.6 billion km from Earth, </w:t>
      </w:r>
      <w:proofErr w:type="spellStart"/>
      <w:r w:rsidRPr="00ED5518">
        <w:rPr>
          <w:rFonts w:ascii="Arial" w:hAnsi="Arial" w:cs="Arial"/>
          <w:color w:val="000000"/>
          <w:sz w:val="22"/>
          <w:szCs w:val="22"/>
        </w:rPr>
        <w:t>Arrokoth</w:t>
      </w:r>
      <w:proofErr w:type="spellEnd"/>
      <w:r w:rsidRPr="00ED5518">
        <w:rPr>
          <w:rFonts w:ascii="Arial" w:hAnsi="Arial" w:cs="Arial"/>
          <w:color w:val="000000"/>
          <w:sz w:val="22"/>
          <w:szCs w:val="22"/>
        </w:rPr>
        <w:t xml:space="preserve"> is a </w:t>
      </w:r>
      <w:r w:rsidRPr="00ED5518">
        <w:rPr>
          <w:rFonts w:ascii="Arial" w:hAnsi="Arial" w:cs="Arial"/>
          <w:color w:val="000000"/>
          <w:sz w:val="22"/>
          <w:szCs w:val="22"/>
        </w:rPr>
        <w:lastRenderedPageBreak/>
        <w:t xml:space="preserve">small “Cold Classical” Kuiper Belt object, meaning it orbits the Sun in a nearly-circular path and has a low orbital inclination. Cold Classical objects make up about one-third of the Kuiper Belt. </w:t>
      </w:r>
    </w:p>
    <w:p w14:paraId="3340F6E2" w14:textId="77777777" w:rsidR="0039765A" w:rsidRPr="00ED5518" w:rsidRDefault="0039765A" w:rsidP="0039765A">
      <w:pPr>
        <w:spacing w:line="360" w:lineRule="auto"/>
        <w:rPr>
          <w:rFonts w:ascii="Arial" w:hAnsi="Arial" w:cs="Arial"/>
          <w:color w:val="000000"/>
          <w:sz w:val="22"/>
          <w:szCs w:val="22"/>
        </w:rPr>
      </w:pPr>
    </w:p>
    <w:p w14:paraId="5E4C078E" w14:textId="77777777" w:rsidR="0039765A" w:rsidRPr="00ED5518" w:rsidRDefault="0039765A" w:rsidP="0039765A">
      <w:pPr>
        <w:spacing w:line="360" w:lineRule="auto"/>
        <w:rPr>
          <w:rFonts w:ascii="Arial" w:hAnsi="Arial" w:cs="Arial"/>
          <w:color w:val="000000"/>
          <w:sz w:val="22"/>
          <w:szCs w:val="22"/>
        </w:rPr>
      </w:pPr>
      <w:r w:rsidRPr="00ED5518">
        <w:rPr>
          <w:rFonts w:ascii="Arial" w:hAnsi="Arial" w:cs="Arial"/>
          <w:color w:val="000000"/>
          <w:sz w:val="22"/>
          <w:szCs w:val="22"/>
        </w:rPr>
        <w:t xml:space="preserve">One reason </w:t>
      </w:r>
      <w:proofErr w:type="gramStart"/>
      <w:r w:rsidRPr="00ED5518">
        <w:rPr>
          <w:rFonts w:ascii="Arial" w:hAnsi="Arial" w:cs="Arial"/>
          <w:color w:val="000000"/>
          <w:sz w:val="22"/>
          <w:szCs w:val="22"/>
        </w:rPr>
        <w:t>scientists</w:t>
      </w:r>
      <w:proofErr w:type="gramEnd"/>
      <w:r w:rsidRPr="00ED5518">
        <w:rPr>
          <w:rFonts w:ascii="Arial" w:hAnsi="Arial" w:cs="Arial"/>
          <w:color w:val="000000"/>
          <w:sz w:val="22"/>
          <w:szCs w:val="22"/>
        </w:rPr>
        <w:t xml:space="preserve"> are interested in studying </w:t>
      </w:r>
      <w:proofErr w:type="spellStart"/>
      <w:r w:rsidRPr="00ED5518">
        <w:rPr>
          <w:rFonts w:ascii="Arial" w:hAnsi="Arial" w:cs="Arial"/>
          <w:color w:val="000000"/>
          <w:sz w:val="22"/>
          <w:szCs w:val="22"/>
        </w:rPr>
        <w:t>Arrokoth</w:t>
      </w:r>
      <w:proofErr w:type="spellEnd"/>
      <w:r w:rsidRPr="00ED5518">
        <w:rPr>
          <w:rFonts w:ascii="Arial" w:hAnsi="Arial" w:cs="Arial"/>
          <w:color w:val="000000"/>
          <w:sz w:val="22"/>
          <w:szCs w:val="22"/>
        </w:rPr>
        <w:t xml:space="preserve"> and other Kuiper Belt objects is that they are thought to be well preserved, frozen samples of what the outer solar system was like at its birth, more than 4.5 billion years ago. </w:t>
      </w:r>
      <w:r w:rsidRPr="00ED5518">
        <w:rPr>
          <w:rFonts w:ascii="Arial" w:hAnsi="Arial" w:cs="Arial"/>
          <w:b/>
          <w:bCs/>
          <w:color w:val="000000"/>
          <w:sz w:val="22"/>
          <w:szCs w:val="22"/>
        </w:rPr>
        <w:t xml:space="preserve">Learn a bit more about </w:t>
      </w:r>
      <w:proofErr w:type="spellStart"/>
      <w:r w:rsidRPr="00ED5518">
        <w:rPr>
          <w:rFonts w:ascii="Arial" w:hAnsi="Arial" w:cs="Arial"/>
          <w:b/>
          <w:bCs/>
          <w:color w:val="000000"/>
          <w:sz w:val="22"/>
          <w:szCs w:val="22"/>
        </w:rPr>
        <w:t>Arrokoth</w:t>
      </w:r>
      <w:proofErr w:type="spellEnd"/>
      <w:r w:rsidRPr="00ED5518">
        <w:rPr>
          <w:rFonts w:ascii="Arial" w:hAnsi="Arial" w:cs="Arial"/>
          <w:b/>
          <w:bCs/>
          <w:color w:val="000000"/>
          <w:sz w:val="22"/>
          <w:szCs w:val="22"/>
        </w:rPr>
        <w:t xml:space="preserve"> by calculating how long it takes the object to make one trip around the Sun.</w:t>
      </w:r>
    </w:p>
    <w:p w14:paraId="25CAA90E" w14:textId="77777777" w:rsidR="0039765A" w:rsidRDefault="0039765A" w:rsidP="0039765A">
      <w:pPr>
        <w:rPr>
          <w:rFonts w:ascii="Arial" w:hAnsi="Arial" w:cs="Arial"/>
          <w:sz w:val="21"/>
          <w:szCs w:val="21"/>
        </w:rPr>
      </w:pPr>
    </w:p>
    <w:p w14:paraId="6AC44916" w14:textId="77777777" w:rsidR="0039765A" w:rsidRDefault="0039765A" w:rsidP="0039765A">
      <w:pPr>
        <w:rPr>
          <w:rFonts w:ascii="Arial" w:hAnsi="Arial" w:cs="Arial"/>
          <w:b/>
          <w:bCs/>
          <w:color w:val="44B979"/>
          <w:sz w:val="20"/>
          <w:szCs w:val="20"/>
        </w:rPr>
      </w:pPr>
      <w:r>
        <w:rPr>
          <w:rFonts w:ascii="Arial" w:hAnsi="Arial" w:cs="Arial"/>
          <w:b/>
          <w:bCs/>
          <w:color w:val="44B979"/>
          <w:sz w:val="20"/>
          <w:szCs w:val="20"/>
        </w:rPr>
        <w:t>Solution</w:t>
      </w:r>
    </w:p>
    <w:p w14:paraId="0734CA61" w14:textId="77777777" w:rsidR="0039765A" w:rsidRDefault="0039765A" w:rsidP="0039765A">
      <w:pPr>
        <w:rPr>
          <w:rFonts w:ascii="Arial" w:hAnsi="Arial" w:cs="Arial"/>
          <w:b/>
          <w:bCs/>
          <w:color w:val="44B979"/>
          <w:sz w:val="20"/>
          <w:szCs w:val="20"/>
        </w:rPr>
      </w:pPr>
    </w:p>
    <w:p w14:paraId="0F44A89C" w14:textId="77777777" w:rsidR="0039765A" w:rsidRDefault="0039765A" w:rsidP="0039765A">
      <w:pPr>
        <w:pStyle w:val="NormalWeb"/>
        <w:numPr>
          <w:ilvl w:val="0"/>
          <w:numId w:val="10"/>
        </w:numPr>
        <w:spacing w:before="0" w:beforeAutospacing="0" w:after="0" w:afterAutospacing="0" w:line="276" w:lineRule="auto"/>
        <w:textAlignment w:val="baseline"/>
        <w:rPr>
          <w:rFonts w:ascii="Arial" w:hAnsi="Arial" w:cs="Arial"/>
          <w:b/>
          <w:bCs/>
          <w:color w:val="000000"/>
          <w:sz w:val="28"/>
          <w:szCs w:val="28"/>
        </w:rPr>
      </w:pPr>
      <w:r>
        <w:rPr>
          <w:rFonts w:ascii="Arial" w:hAnsi="Arial" w:cs="Arial"/>
          <w:color w:val="000000"/>
          <w:sz w:val="22"/>
          <w:szCs w:val="22"/>
        </w:rPr>
        <w:t xml:space="preserve">Using the pi formula for circumference, compute distance traveled by </w:t>
      </w:r>
      <w:proofErr w:type="spellStart"/>
      <w:r>
        <w:rPr>
          <w:rFonts w:ascii="Arial" w:hAnsi="Arial" w:cs="Arial"/>
          <w:color w:val="000000"/>
          <w:sz w:val="22"/>
          <w:szCs w:val="22"/>
        </w:rPr>
        <w:t>Arrokoth</w:t>
      </w:r>
      <w:proofErr w:type="spellEnd"/>
      <w:r>
        <w:rPr>
          <w:rFonts w:ascii="Arial" w:hAnsi="Arial" w:cs="Arial"/>
          <w:color w:val="000000"/>
          <w:sz w:val="22"/>
          <w:szCs w:val="22"/>
        </w:rPr>
        <w:t xml:space="preserve"> in one orbit.</w:t>
      </w:r>
    </w:p>
    <w:p w14:paraId="58051315" w14:textId="77777777" w:rsidR="0039765A" w:rsidRDefault="0039765A" w:rsidP="0039765A">
      <w:pPr>
        <w:pStyle w:val="NormalWeb"/>
        <w:spacing w:before="0" w:beforeAutospacing="0" w:after="0" w:afterAutospacing="0" w:line="276" w:lineRule="auto"/>
      </w:pPr>
      <w:r>
        <w:rPr>
          <w:rStyle w:val="apple-tab-span"/>
          <w:rFonts w:ascii="Arial" w:hAnsi="Arial" w:cs="Arial"/>
          <w:color w:val="000000"/>
          <w:sz w:val="22"/>
          <w:szCs w:val="22"/>
        </w:rPr>
        <w:tab/>
      </w:r>
      <w:r>
        <w:rPr>
          <w:rFonts w:ascii="Arial" w:hAnsi="Arial" w:cs="Arial"/>
          <w:color w:val="000000"/>
          <w:sz w:val="22"/>
          <w:szCs w:val="22"/>
        </w:rPr>
        <w:t>C = 2</w:t>
      </w:r>
      <w:r>
        <w:rPr>
          <w:rFonts w:ascii="Roboto" w:hAnsi="Roboto"/>
          <w:color w:val="222222"/>
          <w:sz w:val="22"/>
          <w:szCs w:val="22"/>
          <w:shd w:val="clear" w:color="auto" w:fill="FFFFFF"/>
        </w:rPr>
        <w:t xml:space="preserve">π </w:t>
      </w:r>
      <w:r>
        <w:rPr>
          <w:rFonts w:ascii="Arial" w:hAnsi="Arial" w:cs="Arial"/>
          <w:color w:val="000000"/>
          <w:sz w:val="22"/>
          <w:szCs w:val="22"/>
        </w:rPr>
        <w:t>r</w:t>
      </w:r>
    </w:p>
    <w:p w14:paraId="55B9DF20" w14:textId="77777777" w:rsidR="0039765A" w:rsidRDefault="0039765A" w:rsidP="0039765A">
      <w:pPr>
        <w:pStyle w:val="NormalWeb"/>
        <w:spacing w:before="0" w:beforeAutospacing="0" w:after="0" w:afterAutospacing="0" w:line="276" w:lineRule="auto"/>
      </w:pPr>
      <w:r>
        <w:rPr>
          <w:rStyle w:val="apple-tab-span"/>
          <w:rFonts w:ascii="Arial" w:hAnsi="Arial" w:cs="Arial"/>
          <w:color w:val="000000"/>
          <w:sz w:val="22"/>
          <w:szCs w:val="22"/>
        </w:rPr>
        <w:tab/>
      </w:r>
      <w:r>
        <w:rPr>
          <w:rFonts w:ascii="Arial" w:hAnsi="Arial" w:cs="Arial"/>
          <w:color w:val="000000"/>
          <w:sz w:val="22"/>
          <w:szCs w:val="22"/>
        </w:rPr>
        <w:t>C = 2</w:t>
      </w:r>
      <w:r>
        <w:rPr>
          <w:rFonts w:ascii="Roboto" w:hAnsi="Roboto"/>
          <w:color w:val="222222"/>
          <w:sz w:val="22"/>
          <w:szCs w:val="22"/>
          <w:shd w:val="clear" w:color="auto" w:fill="FFFFFF"/>
        </w:rPr>
        <w:t xml:space="preserve">π </w:t>
      </w:r>
      <w:r>
        <w:rPr>
          <w:rFonts w:ascii="Arial" w:hAnsi="Arial" w:cs="Arial"/>
          <w:color w:val="000000"/>
          <w:sz w:val="22"/>
          <w:szCs w:val="22"/>
        </w:rPr>
        <w:t>(6,600,000,000 km + 150,000,000 km)</w:t>
      </w:r>
    </w:p>
    <w:p w14:paraId="56B1A7F0" w14:textId="77777777" w:rsidR="0039765A" w:rsidRDefault="0039765A" w:rsidP="0039765A">
      <w:pPr>
        <w:pStyle w:val="NormalWeb"/>
        <w:spacing w:before="0" w:beforeAutospacing="0" w:after="0" w:afterAutospacing="0" w:line="276" w:lineRule="auto"/>
      </w:pPr>
      <w:r>
        <w:rPr>
          <w:rStyle w:val="apple-tab-span"/>
          <w:rFonts w:ascii="Arial" w:hAnsi="Arial" w:cs="Arial"/>
          <w:color w:val="000000"/>
          <w:sz w:val="22"/>
          <w:szCs w:val="22"/>
        </w:rPr>
        <w:tab/>
      </w:r>
      <w:r>
        <w:rPr>
          <w:rFonts w:ascii="Arial" w:hAnsi="Arial" w:cs="Arial"/>
          <w:color w:val="000000"/>
          <w:sz w:val="22"/>
          <w:szCs w:val="22"/>
        </w:rPr>
        <w:t>C = 2</w:t>
      </w:r>
      <w:r>
        <w:rPr>
          <w:rFonts w:ascii="Roboto" w:hAnsi="Roboto"/>
          <w:color w:val="222222"/>
          <w:sz w:val="22"/>
          <w:szCs w:val="22"/>
          <w:shd w:val="clear" w:color="auto" w:fill="FFFFFF"/>
        </w:rPr>
        <w:t xml:space="preserve">π </w:t>
      </w:r>
      <w:r>
        <w:rPr>
          <w:rFonts w:ascii="Arial" w:hAnsi="Arial" w:cs="Arial"/>
          <w:color w:val="000000"/>
          <w:sz w:val="22"/>
          <w:szCs w:val="22"/>
        </w:rPr>
        <w:t>(6,750,000,000 km)</w:t>
      </w:r>
    </w:p>
    <w:p w14:paraId="78848FCE" w14:textId="77777777" w:rsidR="0039765A" w:rsidRDefault="0039765A" w:rsidP="0039765A">
      <w:pPr>
        <w:pStyle w:val="NormalWeb"/>
        <w:spacing w:before="0" w:beforeAutospacing="0" w:after="0" w:afterAutospacing="0" w:line="276" w:lineRule="auto"/>
      </w:pPr>
      <w:r>
        <w:rPr>
          <w:rStyle w:val="apple-tab-span"/>
          <w:rFonts w:ascii="Arial" w:hAnsi="Arial" w:cs="Arial"/>
          <w:color w:val="000000"/>
          <w:sz w:val="22"/>
          <w:szCs w:val="22"/>
        </w:rPr>
        <w:tab/>
      </w:r>
      <w:r>
        <w:rPr>
          <w:rFonts w:ascii="Arial" w:hAnsi="Arial" w:cs="Arial"/>
          <w:color w:val="000000"/>
          <w:sz w:val="22"/>
          <w:szCs w:val="22"/>
        </w:rPr>
        <w:t xml:space="preserve">C </w:t>
      </w:r>
      <w:r>
        <w:rPr>
          <w:rFonts w:ascii="Roboto" w:hAnsi="Roboto"/>
          <w:color w:val="222222"/>
          <w:sz w:val="21"/>
          <w:szCs w:val="21"/>
          <w:shd w:val="clear" w:color="auto" w:fill="FFFFFF"/>
        </w:rPr>
        <w:t xml:space="preserve">≈ </w:t>
      </w:r>
      <w:r>
        <w:rPr>
          <w:rFonts w:ascii="Arial" w:hAnsi="Arial" w:cs="Arial"/>
          <w:color w:val="000000"/>
          <w:sz w:val="22"/>
          <w:szCs w:val="22"/>
        </w:rPr>
        <w:t>42,411,500,823 km</w:t>
      </w:r>
    </w:p>
    <w:p w14:paraId="108DC813" w14:textId="77777777" w:rsidR="0039765A" w:rsidRDefault="0039765A" w:rsidP="0039765A">
      <w:pPr>
        <w:pStyle w:val="NormalWeb"/>
        <w:spacing w:before="0" w:beforeAutospacing="0" w:after="0" w:afterAutospacing="0" w:line="276" w:lineRule="auto"/>
        <w:textAlignment w:val="baseline"/>
        <w:rPr>
          <w:rFonts w:ascii="Arial" w:hAnsi="Arial" w:cs="Arial"/>
          <w:color w:val="000000"/>
          <w:sz w:val="22"/>
          <w:szCs w:val="22"/>
        </w:rPr>
      </w:pPr>
    </w:p>
    <w:p w14:paraId="2A414CA8" w14:textId="77777777" w:rsidR="0039765A" w:rsidRDefault="0039765A" w:rsidP="0039765A">
      <w:pPr>
        <w:pStyle w:val="NormalWeb"/>
        <w:numPr>
          <w:ilvl w:val="0"/>
          <w:numId w:val="10"/>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 xml:space="preserve">Convert radius kilometers to meters, then compute </w:t>
      </w:r>
      <w:proofErr w:type="spellStart"/>
      <w:r>
        <w:rPr>
          <w:rFonts w:ascii="Arial" w:hAnsi="Arial" w:cs="Arial"/>
          <w:color w:val="000000"/>
          <w:sz w:val="22"/>
          <w:szCs w:val="22"/>
        </w:rPr>
        <w:t>Arrokoth’s</w:t>
      </w:r>
      <w:proofErr w:type="spellEnd"/>
      <w:r>
        <w:rPr>
          <w:rFonts w:ascii="Arial" w:hAnsi="Arial" w:cs="Arial"/>
          <w:color w:val="000000"/>
          <w:sz w:val="22"/>
          <w:szCs w:val="22"/>
        </w:rPr>
        <w:t xml:space="preserve"> orbital velocity.</w:t>
      </w:r>
    </w:p>
    <w:p w14:paraId="26269503" w14:textId="77777777" w:rsidR="0039765A" w:rsidRDefault="0039765A" w:rsidP="0039765A">
      <w:pPr>
        <w:pStyle w:val="NormalWeb"/>
        <w:spacing w:before="0" w:beforeAutospacing="0" w:after="0" w:afterAutospacing="0" w:line="276" w:lineRule="auto"/>
        <w:ind w:left="720"/>
      </w:pPr>
      <w:r>
        <w:rPr>
          <w:rFonts w:ascii="Arial" w:hAnsi="Arial" w:cs="Arial"/>
          <w:color w:val="000000"/>
          <w:sz w:val="22"/>
          <w:szCs w:val="22"/>
        </w:rPr>
        <w:t>V = (</w:t>
      </w:r>
      <w:proofErr w:type="spellStart"/>
      <w:r>
        <w:rPr>
          <w:rFonts w:ascii="Arial" w:hAnsi="Arial" w:cs="Arial"/>
          <w:color w:val="000000"/>
          <w:sz w:val="22"/>
          <w:szCs w:val="22"/>
        </w:rPr>
        <w:t>GM</w:t>
      </w:r>
      <w:r w:rsidRPr="00ED5518">
        <w:rPr>
          <w:rFonts w:ascii="Arial" w:hAnsi="Arial" w:cs="Arial"/>
          <w:color w:val="000000"/>
          <w:sz w:val="22"/>
          <w:szCs w:val="22"/>
          <w:vertAlign w:val="subscript"/>
        </w:rPr>
        <w:t>Sun</w:t>
      </w:r>
      <w:proofErr w:type="spellEnd"/>
      <w:r>
        <w:rPr>
          <w:rFonts w:ascii="Arial" w:hAnsi="Arial" w:cs="Arial"/>
          <w:color w:val="000000"/>
          <w:sz w:val="22"/>
          <w:szCs w:val="22"/>
        </w:rPr>
        <w:t>)/r)</w:t>
      </w:r>
    </w:p>
    <w:p w14:paraId="312F4E9C" w14:textId="77777777" w:rsidR="0039765A" w:rsidRDefault="0039765A" w:rsidP="0039765A">
      <w:pPr>
        <w:pStyle w:val="NormalWeb"/>
        <w:spacing w:before="0" w:beforeAutospacing="0" w:after="0" w:afterAutospacing="0" w:line="276" w:lineRule="auto"/>
        <w:ind w:left="720"/>
      </w:pPr>
      <w:r>
        <w:rPr>
          <w:rFonts w:ascii="Arial" w:hAnsi="Arial" w:cs="Arial"/>
          <w:color w:val="000000"/>
          <w:sz w:val="22"/>
          <w:szCs w:val="22"/>
        </w:rPr>
        <w:t>V=√((6.67x10^(-11) m^3kg^-1s^-2)*(2x10^30 kg)) / 6.75 x 10^12 m)</w:t>
      </w:r>
    </w:p>
    <w:p w14:paraId="7EE78B30" w14:textId="77777777" w:rsidR="0039765A" w:rsidRDefault="0039765A" w:rsidP="0039765A">
      <w:pPr>
        <w:pStyle w:val="NormalWeb"/>
        <w:spacing w:before="0" w:beforeAutospacing="0" w:after="0" w:afterAutospacing="0" w:line="276" w:lineRule="auto"/>
        <w:ind w:left="720"/>
      </w:pPr>
      <w:r>
        <w:rPr>
          <w:rFonts w:ascii="Arial" w:hAnsi="Arial" w:cs="Arial"/>
          <w:color w:val="000000"/>
          <w:sz w:val="22"/>
          <w:szCs w:val="22"/>
        </w:rPr>
        <w:t xml:space="preserve">V </w:t>
      </w:r>
      <w:r>
        <w:rPr>
          <w:rFonts w:ascii="Roboto" w:hAnsi="Roboto"/>
          <w:color w:val="222222"/>
          <w:sz w:val="21"/>
          <w:szCs w:val="21"/>
          <w:shd w:val="clear" w:color="auto" w:fill="FFFFFF"/>
        </w:rPr>
        <w:t xml:space="preserve">≈ </w:t>
      </w:r>
      <w:r>
        <w:rPr>
          <w:rFonts w:ascii="Arial" w:hAnsi="Arial" w:cs="Arial"/>
          <w:color w:val="000000"/>
          <w:sz w:val="22"/>
          <w:szCs w:val="22"/>
        </w:rPr>
        <w:t>4,446 m/s </w:t>
      </w:r>
    </w:p>
    <w:p w14:paraId="13D3AC72" w14:textId="77777777" w:rsidR="0039765A" w:rsidRDefault="0039765A" w:rsidP="0039765A">
      <w:pPr>
        <w:pStyle w:val="NormalWeb"/>
        <w:spacing w:before="0" w:beforeAutospacing="0" w:after="0" w:afterAutospacing="0" w:line="276" w:lineRule="auto"/>
        <w:textAlignment w:val="baseline"/>
        <w:rPr>
          <w:rFonts w:ascii="Arial" w:hAnsi="Arial" w:cs="Arial"/>
          <w:color w:val="000000"/>
          <w:sz w:val="22"/>
          <w:szCs w:val="22"/>
        </w:rPr>
      </w:pPr>
    </w:p>
    <w:p w14:paraId="3A8B5C91" w14:textId="77777777" w:rsidR="0039765A" w:rsidRDefault="0039765A" w:rsidP="0039765A">
      <w:pPr>
        <w:pStyle w:val="NormalWeb"/>
        <w:numPr>
          <w:ilvl w:val="0"/>
          <w:numId w:val="10"/>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 xml:space="preserve">Convert circumference kilometers to meters, then use d=rt to compute the time it takes </w:t>
      </w:r>
      <w:proofErr w:type="spellStart"/>
      <w:r>
        <w:rPr>
          <w:rFonts w:ascii="Arial" w:hAnsi="Arial" w:cs="Arial"/>
          <w:color w:val="000000"/>
          <w:sz w:val="22"/>
          <w:szCs w:val="22"/>
        </w:rPr>
        <w:t>Arrokoth</w:t>
      </w:r>
      <w:proofErr w:type="spellEnd"/>
      <w:r>
        <w:rPr>
          <w:rFonts w:ascii="Arial" w:hAnsi="Arial" w:cs="Arial"/>
          <w:color w:val="000000"/>
          <w:sz w:val="22"/>
          <w:szCs w:val="22"/>
        </w:rPr>
        <w:t xml:space="preserve"> to complete one orbit.</w:t>
      </w:r>
    </w:p>
    <w:p w14:paraId="0F6B07A3" w14:textId="77777777" w:rsidR="0039765A" w:rsidRDefault="0039765A" w:rsidP="0039765A">
      <w:pPr>
        <w:pStyle w:val="NormalWeb"/>
        <w:spacing w:before="0" w:beforeAutospacing="0" w:after="0" w:afterAutospacing="0" w:line="276" w:lineRule="auto"/>
        <w:ind w:left="720"/>
      </w:pPr>
      <w:r>
        <w:rPr>
          <w:rFonts w:ascii="Arial" w:hAnsi="Arial" w:cs="Arial"/>
          <w:color w:val="000000"/>
          <w:sz w:val="22"/>
          <w:szCs w:val="22"/>
        </w:rPr>
        <w:t xml:space="preserve">t </w:t>
      </w:r>
      <w:r>
        <w:rPr>
          <w:rFonts w:ascii="Roboto" w:hAnsi="Roboto"/>
          <w:color w:val="222222"/>
          <w:sz w:val="21"/>
          <w:szCs w:val="21"/>
          <w:shd w:val="clear" w:color="auto" w:fill="FFFFFF"/>
        </w:rPr>
        <w:t xml:space="preserve">≈ </w:t>
      </w:r>
      <w:r>
        <w:rPr>
          <w:rFonts w:ascii="Arial" w:hAnsi="Arial" w:cs="Arial"/>
          <w:color w:val="000000"/>
          <w:sz w:val="22"/>
          <w:szCs w:val="22"/>
        </w:rPr>
        <w:t xml:space="preserve">(42,411,500,823,000 m)/(4,446 m/s) </w:t>
      </w:r>
      <w:r>
        <w:rPr>
          <w:rFonts w:ascii="Roboto" w:hAnsi="Roboto"/>
          <w:color w:val="222222"/>
          <w:sz w:val="21"/>
          <w:szCs w:val="21"/>
          <w:shd w:val="clear" w:color="auto" w:fill="FFFFFF"/>
        </w:rPr>
        <w:t xml:space="preserve">≈ </w:t>
      </w:r>
      <w:r>
        <w:rPr>
          <w:rFonts w:ascii="Arial" w:hAnsi="Arial" w:cs="Arial"/>
          <w:color w:val="000000"/>
          <w:sz w:val="22"/>
          <w:szCs w:val="22"/>
        </w:rPr>
        <w:t>9,539,248,948 s</w:t>
      </w:r>
    </w:p>
    <w:p w14:paraId="1810AD57" w14:textId="77777777" w:rsidR="0039765A" w:rsidRDefault="0039765A" w:rsidP="0039765A">
      <w:pPr>
        <w:pStyle w:val="NormalWeb"/>
        <w:spacing w:before="0" w:beforeAutospacing="0" w:after="0" w:afterAutospacing="0" w:line="276" w:lineRule="auto"/>
        <w:textAlignment w:val="baseline"/>
        <w:rPr>
          <w:rFonts w:ascii="Arial" w:hAnsi="Arial" w:cs="Arial"/>
          <w:color w:val="000000"/>
          <w:sz w:val="22"/>
          <w:szCs w:val="22"/>
        </w:rPr>
      </w:pPr>
    </w:p>
    <w:p w14:paraId="52D6B420" w14:textId="77777777" w:rsidR="0039765A" w:rsidRDefault="0039765A" w:rsidP="0039765A">
      <w:pPr>
        <w:pStyle w:val="NormalWeb"/>
        <w:numPr>
          <w:ilvl w:val="0"/>
          <w:numId w:val="10"/>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Convert seconds to years.</w:t>
      </w:r>
    </w:p>
    <w:p w14:paraId="11C92172" w14:textId="77777777" w:rsidR="0039765A" w:rsidRDefault="0039765A" w:rsidP="0039765A">
      <w:pPr>
        <w:pStyle w:val="NormalWeb"/>
        <w:spacing w:before="0" w:beforeAutospacing="0" w:after="0" w:afterAutospacing="0" w:line="276" w:lineRule="auto"/>
        <w:ind w:left="720"/>
        <w:rPr>
          <w:rFonts w:ascii="Arial" w:hAnsi="Arial" w:cs="Arial"/>
          <w:color w:val="000000"/>
          <w:sz w:val="22"/>
          <w:szCs w:val="22"/>
        </w:rPr>
      </w:pPr>
      <w:r>
        <w:rPr>
          <w:rFonts w:ascii="Arial" w:hAnsi="Arial" w:cs="Arial"/>
          <w:color w:val="000000"/>
          <w:sz w:val="22"/>
          <w:szCs w:val="22"/>
        </w:rPr>
        <w:t>(9,539,248,948 s) * (1 min/60 s) * (1 hour/60 min) * (1 day/24 hours) * (1 year/365 day) </w:t>
      </w:r>
    </w:p>
    <w:p w14:paraId="6C14C284" w14:textId="74B9D684" w:rsidR="0039765A" w:rsidRDefault="0039765A" w:rsidP="0039765A">
      <w:pPr>
        <w:pStyle w:val="NormalWeb"/>
        <w:spacing w:before="0" w:beforeAutospacing="0" w:after="0" w:afterAutospacing="0" w:line="276" w:lineRule="auto"/>
        <w:ind w:left="720"/>
        <w:rPr>
          <w:rFonts w:ascii="Arial" w:hAnsi="Arial" w:cs="Arial"/>
          <w:b/>
          <w:bCs/>
          <w:color w:val="000000"/>
          <w:sz w:val="22"/>
          <w:szCs w:val="22"/>
        </w:rPr>
      </w:pPr>
      <w:r>
        <w:rPr>
          <w:rFonts w:ascii="Roboto" w:hAnsi="Roboto"/>
          <w:color w:val="222222"/>
          <w:sz w:val="21"/>
          <w:szCs w:val="21"/>
          <w:shd w:val="clear" w:color="auto" w:fill="FFFFFF"/>
        </w:rPr>
        <w:t xml:space="preserve">≈ </w:t>
      </w:r>
      <w:r w:rsidRPr="00ED5518">
        <w:rPr>
          <w:rFonts w:ascii="Arial" w:hAnsi="Arial" w:cs="Arial"/>
          <w:b/>
          <w:bCs/>
          <w:color w:val="000000"/>
          <w:sz w:val="22"/>
          <w:szCs w:val="22"/>
        </w:rPr>
        <w:t>300 years</w:t>
      </w:r>
    </w:p>
    <w:p w14:paraId="323E3EE3" w14:textId="77777777" w:rsidR="0039765A" w:rsidRDefault="0039765A" w:rsidP="0039765A">
      <w:pPr>
        <w:pBdr>
          <w:bottom w:val="single" w:sz="6" w:space="1" w:color="auto"/>
        </w:pBdr>
        <w:rPr>
          <w:rFonts w:ascii="Arial" w:hAnsi="Arial" w:cs="Arial"/>
          <w:b/>
          <w:bCs/>
          <w:color w:val="44B979"/>
          <w:sz w:val="20"/>
          <w:szCs w:val="20"/>
        </w:rPr>
      </w:pPr>
    </w:p>
    <w:p w14:paraId="3B6A3681" w14:textId="77777777" w:rsidR="0039765A" w:rsidRDefault="0039765A" w:rsidP="0053690A">
      <w:pPr>
        <w:pStyle w:val="NormalWeb"/>
        <w:spacing w:before="0" w:beforeAutospacing="0" w:after="0" w:afterAutospacing="0" w:line="360" w:lineRule="auto"/>
        <w:rPr>
          <w:rFonts w:ascii="Arial" w:hAnsi="Arial" w:cs="Arial"/>
          <w:b/>
          <w:bCs/>
          <w:color w:val="000000"/>
          <w:sz w:val="22"/>
          <w:szCs w:val="22"/>
        </w:rPr>
      </w:pPr>
    </w:p>
    <w:p w14:paraId="33FB79D9" w14:textId="7EFC5E40" w:rsidR="0039765A" w:rsidRDefault="0039765A" w:rsidP="0053690A">
      <w:pPr>
        <w:pStyle w:val="NormalWeb"/>
        <w:spacing w:before="0" w:beforeAutospacing="0" w:after="0" w:afterAutospacing="0" w:line="360" w:lineRule="auto"/>
        <w:rPr>
          <w:rFonts w:ascii="Arial" w:hAnsi="Arial" w:cs="Arial"/>
          <w:b/>
          <w:bCs/>
          <w:color w:val="000000"/>
          <w:sz w:val="22"/>
          <w:szCs w:val="22"/>
        </w:rPr>
      </w:pPr>
      <w:r>
        <w:rPr>
          <w:rFonts w:ascii="Arial" w:hAnsi="Arial" w:cs="Arial"/>
          <w:b/>
          <w:bCs/>
          <w:color w:val="000000"/>
          <w:sz w:val="22"/>
          <w:szCs w:val="22"/>
        </w:rPr>
        <w:t xml:space="preserve">CORAL CALCULUS </w:t>
      </w:r>
    </w:p>
    <w:p w14:paraId="09BB6B99" w14:textId="77777777" w:rsidR="0039765A" w:rsidRDefault="0039765A" w:rsidP="0053690A">
      <w:pPr>
        <w:pStyle w:val="NormalWeb"/>
        <w:spacing w:before="0" w:beforeAutospacing="0" w:after="0" w:afterAutospacing="0" w:line="360" w:lineRule="auto"/>
        <w:rPr>
          <w:rFonts w:ascii="Arial" w:hAnsi="Arial" w:cs="Arial"/>
          <w:b/>
          <w:bCs/>
          <w:color w:val="000000"/>
          <w:sz w:val="22"/>
          <w:szCs w:val="22"/>
        </w:rPr>
      </w:pPr>
    </w:p>
    <w:p w14:paraId="46DEC03C" w14:textId="77777777" w:rsidR="0039765A" w:rsidRDefault="0039765A" w:rsidP="0039765A">
      <w:pPr>
        <w:pStyle w:val="NormalWeb"/>
        <w:spacing w:before="0" w:beforeAutospacing="0" w:after="0" w:afterAutospacing="0" w:line="360" w:lineRule="auto"/>
      </w:pPr>
      <w:r>
        <w:rPr>
          <w:rFonts w:ascii="Arial" w:hAnsi="Arial" w:cs="Arial"/>
          <w:color w:val="000000"/>
          <w:sz w:val="22"/>
          <w:szCs w:val="22"/>
        </w:rPr>
        <w:t>Flying aboard an aircraft, NASA’s CORAL mission uses spectroscopy to study the health of coral reefs and the threats they face. To differentiate among coral, algae and sand on the ocean floor, CORAL computes the depth of every point it maps. The water’s depth is determined using the “absorption coefficient,” how much light is absorbed through a given depth of water.   </w:t>
      </w:r>
    </w:p>
    <w:p w14:paraId="6A81996F" w14:textId="77777777" w:rsidR="0039765A" w:rsidRDefault="0039765A" w:rsidP="0039765A">
      <w:pPr>
        <w:pStyle w:val="NormalWeb"/>
        <w:spacing w:before="0" w:beforeAutospacing="0" w:after="0" w:afterAutospacing="0" w:line="360" w:lineRule="auto"/>
      </w:pPr>
      <w:r>
        <w:rPr>
          <w:rFonts w:ascii="Arial" w:hAnsi="Arial" w:cs="Arial"/>
          <w:color w:val="000000"/>
          <w:sz w:val="22"/>
          <w:szCs w:val="22"/>
        </w:rPr>
        <w:t> </w:t>
      </w:r>
    </w:p>
    <w:p w14:paraId="08E816C9" w14:textId="77777777" w:rsidR="0039765A" w:rsidRDefault="0039765A" w:rsidP="0039765A">
      <w:pPr>
        <w:pStyle w:val="NormalWeb"/>
        <w:spacing w:before="0" w:beforeAutospacing="0" w:after="0" w:afterAutospacing="0" w:line="360" w:lineRule="auto"/>
      </w:pPr>
      <w:r>
        <w:rPr>
          <w:rFonts w:ascii="Arial" w:hAnsi="Arial" w:cs="Arial"/>
          <w:color w:val="000000"/>
          <w:sz w:val="22"/>
          <w:szCs w:val="22"/>
        </w:rPr>
        <w:t xml:space="preserve">Imagine CORAL collects a light measurement reflected by white sand covered by an unknown depth of water that is 76% in the blue and 4.5% in the red. </w:t>
      </w:r>
      <w:r w:rsidRPr="00C17614">
        <w:rPr>
          <w:rFonts w:ascii="Arial" w:hAnsi="Arial" w:cs="Arial"/>
          <w:b/>
          <w:bCs/>
          <w:color w:val="000000"/>
          <w:sz w:val="22"/>
          <w:szCs w:val="22"/>
        </w:rPr>
        <w:t xml:space="preserve">Using the formulas below, </w:t>
      </w:r>
      <w:r w:rsidRPr="00C17614">
        <w:rPr>
          <w:rFonts w:ascii="Arial" w:hAnsi="Arial" w:cs="Arial"/>
          <w:b/>
          <w:bCs/>
          <w:color w:val="000000"/>
          <w:sz w:val="22"/>
          <w:szCs w:val="22"/>
        </w:rPr>
        <w:lastRenderedPageBreak/>
        <w:t>calculate the water’s depth.</w:t>
      </w:r>
      <w:r>
        <w:rPr>
          <w:rFonts w:ascii="Arial" w:hAnsi="Arial" w:cs="Arial"/>
          <w:color w:val="000000"/>
          <w:sz w:val="22"/>
          <w:szCs w:val="22"/>
        </w:rPr>
        <w:t xml:space="preserve"> Note that the sunlight passes through the water twice: when traveling from the Sun to the ocean floor and when reflecting up to the aircraft. </w:t>
      </w:r>
    </w:p>
    <w:p w14:paraId="4ABEE03B" w14:textId="77777777" w:rsidR="0039765A" w:rsidRDefault="0039765A" w:rsidP="0039765A">
      <w:pPr>
        <w:spacing w:line="360" w:lineRule="auto"/>
      </w:pPr>
      <w:bookmarkStart w:id="0" w:name="_GoBack"/>
      <w:bookmarkEnd w:id="0"/>
    </w:p>
    <w:p w14:paraId="17AD0EA7" w14:textId="77777777" w:rsidR="0039765A" w:rsidRDefault="0039765A" w:rsidP="0039765A">
      <w:pPr>
        <w:pStyle w:val="NormalWeb"/>
        <w:spacing w:before="0" w:beforeAutospacing="0" w:after="0" w:afterAutospacing="0" w:line="360" w:lineRule="auto"/>
      </w:pPr>
      <w:r w:rsidRPr="00C17614">
        <w:rPr>
          <w:rFonts w:ascii="Arial" w:hAnsi="Arial" w:cs="Arial"/>
          <w:b/>
          <w:bCs/>
          <w:color w:val="000000"/>
          <w:sz w:val="22"/>
          <w:szCs w:val="22"/>
        </w:rPr>
        <w:t>absorption coefficient, α</w:t>
      </w:r>
      <w:r>
        <w:rPr>
          <w:rFonts w:ascii="Arial" w:hAnsi="Arial" w:cs="Arial"/>
          <w:color w:val="000000"/>
          <w:sz w:val="22"/>
          <w:szCs w:val="22"/>
        </w:rPr>
        <w:t xml:space="preserve"> = </w:t>
      </w:r>
      <w:r w:rsidRPr="00C17614">
        <w:rPr>
          <w:rFonts w:ascii="Arial" w:hAnsi="Arial" w:cs="Arial"/>
          <w:b/>
          <w:bCs/>
          <w:color w:val="000000"/>
          <w:sz w:val="22"/>
          <w:szCs w:val="22"/>
        </w:rPr>
        <w:t>(4•Pi•k)/λ</w:t>
      </w:r>
    </w:p>
    <w:p w14:paraId="6517E0A0" w14:textId="77777777" w:rsidR="0039765A" w:rsidRDefault="0039765A" w:rsidP="0039765A">
      <w:pPr>
        <w:pStyle w:val="NormalWeb"/>
        <w:spacing w:before="0" w:beforeAutospacing="0" w:after="0" w:afterAutospacing="0" w:line="360" w:lineRule="auto"/>
      </w:pPr>
      <w:r w:rsidRPr="00C17614">
        <w:rPr>
          <w:rFonts w:ascii="Arial" w:hAnsi="Arial" w:cs="Arial"/>
          <w:b/>
          <w:bCs/>
          <w:color w:val="000000"/>
          <w:sz w:val="22"/>
          <w:szCs w:val="22"/>
        </w:rPr>
        <w:t>k</w:t>
      </w:r>
      <w:r>
        <w:rPr>
          <w:rFonts w:ascii="Arial" w:hAnsi="Arial" w:cs="Arial"/>
          <w:color w:val="000000"/>
          <w:sz w:val="22"/>
          <w:szCs w:val="22"/>
        </w:rPr>
        <w:t xml:space="preserve"> = coefficient of the imaginary number portion of the refractive index</w:t>
      </w:r>
    </w:p>
    <w:p w14:paraId="601150A9" w14:textId="77777777" w:rsidR="0039765A" w:rsidRDefault="0039765A" w:rsidP="0039765A">
      <w:pPr>
        <w:pStyle w:val="NormalWeb"/>
        <w:spacing w:before="0" w:beforeAutospacing="0" w:after="0" w:afterAutospacing="0" w:line="360" w:lineRule="auto"/>
      </w:pPr>
      <w:r w:rsidRPr="00C17614">
        <w:rPr>
          <w:rFonts w:ascii="Arial" w:hAnsi="Arial" w:cs="Arial"/>
          <w:b/>
          <w:bCs/>
          <w:color w:val="000000"/>
          <w:sz w:val="22"/>
          <w:szCs w:val="22"/>
        </w:rPr>
        <w:t>λ</w:t>
      </w:r>
      <w:r>
        <w:rPr>
          <w:rFonts w:ascii="Arial" w:hAnsi="Arial" w:cs="Arial"/>
          <w:color w:val="000000"/>
          <w:sz w:val="22"/>
          <w:szCs w:val="22"/>
        </w:rPr>
        <w:t xml:space="preserve"> = wavelength (in meters) of light observed</w:t>
      </w:r>
    </w:p>
    <w:p w14:paraId="13504AE0" w14:textId="77777777" w:rsidR="0039765A" w:rsidRDefault="0039765A" w:rsidP="0039765A">
      <w:pPr>
        <w:spacing w:line="360" w:lineRule="auto"/>
      </w:pPr>
    </w:p>
    <w:p w14:paraId="0A5520EF" w14:textId="77777777" w:rsidR="0039765A" w:rsidRDefault="0039765A" w:rsidP="0039765A">
      <w:pPr>
        <w:pStyle w:val="NormalWeb"/>
        <w:spacing w:before="0" w:beforeAutospacing="0" w:after="0" w:afterAutospacing="0" w:line="360" w:lineRule="auto"/>
      </w:pPr>
      <w:r w:rsidRPr="00C17614">
        <w:rPr>
          <w:rFonts w:ascii="Arial" w:hAnsi="Arial" w:cs="Arial"/>
          <w:b/>
          <w:bCs/>
          <w:color w:val="000000"/>
          <w:sz w:val="22"/>
          <w:szCs w:val="22"/>
        </w:rPr>
        <w:t>Beer-Lambert law, T</w:t>
      </w:r>
      <w:r>
        <w:rPr>
          <w:rFonts w:ascii="Arial" w:hAnsi="Arial" w:cs="Arial"/>
          <w:color w:val="000000"/>
          <w:sz w:val="22"/>
          <w:szCs w:val="22"/>
        </w:rPr>
        <w:t xml:space="preserve"> = </w:t>
      </w:r>
      <w:r w:rsidRPr="00C17614">
        <w:rPr>
          <w:rFonts w:ascii="Arial" w:hAnsi="Arial" w:cs="Arial"/>
          <w:b/>
          <w:bCs/>
          <w:color w:val="000000"/>
          <w:sz w:val="22"/>
          <w:szCs w:val="22"/>
        </w:rPr>
        <w:t>exp(-α•d)</w:t>
      </w:r>
    </w:p>
    <w:p w14:paraId="7EDD3515" w14:textId="77777777" w:rsidR="0039765A" w:rsidRDefault="0039765A" w:rsidP="0039765A">
      <w:pPr>
        <w:pStyle w:val="NormalWeb"/>
        <w:spacing w:before="0" w:beforeAutospacing="0" w:after="0" w:afterAutospacing="0" w:line="360" w:lineRule="auto"/>
      </w:pPr>
      <w:r w:rsidRPr="00C17614">
        <w:rPr>
          <w:rFonts w:ascii="Arial" w:hAnsi="Arial" w:cs="Arial"/>
          <w:b/>
          <w:bCs/>
          <w:color w:val="000000"/>
          <w:sz w:val="22"/>
          <w:szCs w:val="22"/>
        </w:rPr>
        <w:t>T</w:t>
      </w:r>
      <w:r>
        <w:rPr>
          <w:rFonts w:ascii="Arial" w:hAnsi="Arial" w:cs="Arial"/>
          <w:color w:val="000000"/>
          <w:sz w:val="22"/>
          <w:szCs w:val="22"/>
        </w:rPr>
        <w:t xml:space="preserve"> = observed reflectance, or transmittance (T) of light through a distance (d) of water</w:t>
      </w:r>
    </w:p>
    <w:p w14:paraId="074A52AE" w14:textId="77777777" w:rsidR="0039765A" w:rsidRDefault="0039765A" w:rsidP="0039765A">
      <w:pPr>
        <w:spacing w:line="360" w:lineRule="auto"/>
      </w:pPr>
    </w:p>
    <w:p w14:paraId="49528DFD" w14:textId="77777777" w:rsidR="0039765A" w:rsidRPr="00C17614" w:rsidRDefault="0039765A" w:rsidP="0039765A">
      <w:pPr>
        <w:pStyle w:val="NormalWeb"/>
        <w:spacing w:before="0" w:beforeAutospacing="0" w:after="0" w:afterAutospacing="0" w:line="360" w:lineRule="auto"/>
        <w:rPr>
          <w:b/>
          <w:bCs/>
        </w:rPr>
      </w:pPr>
      <w:r w:rsidRPr="00C17614">
        <w:rPr>
          <w:rFonts w:ascii="Arial" w:hAnsi="Arial" w:cs="Arial"/>
          <w:b/>
          <w:bCs/>
          <w:color w:val="000000"/>
          <w:sz w:val="22"/>
          <w:szCs w:val="22"/>
        </w:rPr>
        <w:t>For water in the blue wavelength (450 nm) the refractive index = 1.3369 + 1.01E-09i  </w:t>
      </w:r>
    </w:p>
    <w:p w14:paraId="3DE332FF" w14:textId="11A5DC6E" w:rsidR="0039765A" w:rsidRPr="0039765A" w:rsidRDefault="0039765A" w:rsidP="0039765A">
      <w:pPr>
        <w:pStyle w:val="NormalWeb"/>
        <w:spacing w:before="0" w:beforeAutospacing="0" w:after="0" w:afterAutospacing="0" w:line="360" w:lineRule="auto"/>
        <w:rPr>
          <w:b/>
          <w:bCs/>
        </w:rPr>
      </w:pPr>
      <w:r w:rsidRPr="00C17614">
        <w:rPr>
          <w:rFonts w:ascii="Arial" w:hAnsi="Arial" w:cs="Arial"/>
          <w:b/>
          <w:bCs/>
          <w:color w:val="000000"/>
          <w:sz w:val="22"/>
          <w:szCs w:val="22"/>
        </w:rPr>
        <w:t>For water in the red wavelength (650 nm) the refractive index = 1.3314 + 1.60E-08i </w:t>
      </w:r>
    </w:p>
    <w:p w14:paraId="502847D0" w14:textId="77777777" w:rsidR="0039765A" w:rsidRDefault="0039765A" w:rsidP="0039765A">
      <w:pPr>
        <w:rPr>
          <w:rFonts w:ascii="Arial" w:hAnsi="Arial" w:cs="Arial"/>
          <w:sz w:val="21"/>
          <w:szCs w:val="21"/>
        </w:rPr>
      </w:pPr>
    </w:p>
    <w:p w14:paraId="3457D4F9" w14:textId="77777777" w:rsidR="0039765A" w:rsidRDefault="0039765A" w:rsidP="0039765A">
      <w:pPr>
        <w:rPr>
          <w:rFonts w:ascii="Arial" w:hAnsi="Arial" w:cs="Arial"/>
          <w:b/>
          <w:bCs/>
          <w:color w:val="44B979"/>
          <w:sz w:val="20"/>
          <w:szCs w:val="20"/>
        </w:rPr>
      </w:pPr>
      <w:r>
        <w:rPr>
          <w:rFonts w:ascii="Arial" w:hAnsi="Arial" w:cs="Arial"/>
          <w:b/>
          <w:bCs/>
          <w:color w:val="44B979"/>
          <w:sz w:val="20"/>
          <w:szCs w:val="20"/>
        </w:rPr>
        <w:t>Solution</w:t>
      </w:r>
    </w:p>
    <w:p w14:paraId="28922934" w14:textId="77777777" w:rsidR="0039765A" w:rsidRDefault="0039765A" w:rsidP="0039765A">
      <w:pPr>
        <w:rPr>
          <w:rFonts w:ascii="Arial" w:hAnsi="Arial" w:cs="Arial"/>
          <w:b/>
          <w:bCs/>
          <w:color w:val="44B979"/>
          <w:sz w:val="20"/>
          <w:szCs w:val="20"/>
        </w:rPr>
      </w:pPr>
    </w:p>
    <w:p w14:paraId="0A437414" w14:textId="77777777" w:rsidR="0039765A" w:rsidRPr="00C17614" w:rsidRDefault="0039765A" w:rsidP="0039765A">
      <w:pPr>
        <w:numPr>
          <w:ilvl w:val="0"/>
          <w:numId w:val="11"/>
        </w:numPr>
        <w:spacing w:line="360" w:lineRule="auto"/>
        <w:textAlignment w:val="baseline"/>
        <w:rPr>
          <w:rFonts w:ascii="Arial" w:hAnsi="Arial" w:cs="Arial"/>
          <w:color w:val="000000"/>
          <w:sz w:val="22"/>
          <w:szCs w:val="22"/>
        </w:rPr>
      </w:pPr>
      <w:r w:rsidRPr="00C17614">
        <w:rPr>
          <w:rFonts w:ascii="Arial" w:hAnsi="Arial" w:cs="Arial"/>
          <w:color w:val="000000"/>
          <w:sz w:val="22"/>
          <w:szCs w:val="22"/>
        </w:rPr>
        <w:t xml:space="preserve">Solve for the blue light and </w:t>
      </w:r>
      <w:proofErr w:type="gramStart"/>
      <w:r w:rsidRPr="00C17614">
        <w:rPr>
          <w:rFonts w:ascii="Arial" w:hAnsi="Arial" w:cs="Arial"/>
          <w:color w:val="000000"/>
          <w:sz w:val="22"/>
          <w:szCs w:val="22"/>
        </w:rPr>
        <w:t>red light</w:t>
      </w:r>
      <w:proofErr w:type="gramEnd"/>
      <w:r w:rsidRPr="00C17614">
        <w:rPr>
          <w:rFonts w:ascii="Arial" w:hAnsi="Arial" w:cs="Arial"/>
          <w:color w:val="000000"/>
          <w:sz w:val="22"/>
          <w:szCs w:val="22"/>
        </w:rPr>
        <w:t xml:space="preserve"> absorption coefficients.</w:t>
      </w:r>
    </w:p>
    <w:p w14:paraId="58C8E1FB" w14:textId="77777777" w:rsidR="0039765A" w:rsidRPr="00C17614" w:rsidRDefault="0039765A" w:rsidP="0039765A">
      <w:pPr>
        <w:spacing w:line="360" w:lineRule="auto"/>
        <w:ind w:firstLine="720"/>
      </w:pPr>
      <w:r w:rsidRPr="00C17614">
        <w:rPr>
          <w:rFonts w:ascii="Arial" w:hAnsi="Arial" w:cs="Arial"/>
          <w:color w:val="000000"/>
          <w:sz w:val="22"/>
          <w:szCs w:val="22"/>
        </w:rPr>
        <w:t>blue light: α = (4</w:t>
      </w:r>
      <w:r w:rsidRPr="00C17614">
        <w:rPr>
          <w:rFonts w:ascii="Roboto" w:hAnsi="Roboto"/>
          <w:color w:val="222222"/>
          <w:sz w:val="22"/>
          <w:szCs w:val="22"/>
          <w:shd w:val="clear" w:color="auto" w:fill="FFFFFF"/>
        </w:rPr>
        <w:t>π</w:t>
      </w:r>
      <w:r w:rsidRPr="00C17614">
        <w:rPr>
          <w:rFonts w:ascii="Arial" w:hAnsi="Arial" w:cs="Arial"/>
          <w:color w:val="000000"/>
          <w:sz w:val="22"/>
          <w:szCs w:val="22"/>
        </w:rPr>
        <w:t>k) / λ = (4</w:t>
      </w:r>
      <w:r w:rsidRPr="00C17614">
        <w:rPr>
          <w:rFonts w:ascii="Roboto" w:hAnsi="Roboto"/>
          <w:color w:val="222222"/>
          <w:sz w:val="22"/>
          <w:szCs w:val="22"/>
          <w:shd w:val="clear" w:color="auto" w:fill="FFFFFF"/>
        </w:rPr>
        <w:t xml:space="preserve">π </w:t>
      </w:r>
      <w:r w:rsidRPr="00C17614">
        <w:rPr>
          <w:rFonts w:ascii="Arial" w:hAnsi="Arial" w:cs="Arial"/>
          <w:color w:val="000000"/>
          <w:sz w:val="22"/>
          <w:szCs w:val="22"/>
        </w:rPr>
        <w:t xml:space="preserve">• 1.01E-09) / (0.00000045 m) </w:t>
      </w:r>
      <w:r w:rsidRPr="00C17614">
        <w:rPr>
          <w:rFonts w:ascii="Roboto" w:hAnsi="Roboto"/>
          <w:color w:val="222222"/>
          <w:sz w:val="21"/>
          <w:szCs w:val="21"/>
          <w:shd w:val="clear" w:color="auto" w:fill="FFFFFF"/>
        </w:rPr>
        <w:t xml:space="preserve">≈ </w:t>
      </w:r>
      <w:r w:rsidRPr="00C17614">
        <w:rPr>
          <w:rFonts w:ascii="Arial" w:hAnsi="Arial" w:cs="Arial"/>
          <w:color w:val="000000"/>
          <w:sz w:val="22"/>
          <w:szCs w:val="22"/>
        </w:rPr>
        <w:t>0.028/m</w:t>
      </w:r>
    </w:p>
    <w:p w14:paraId="2D92354C" w14:textId="77777777" w:rsidR="0039765A" w:rsidRPr="00C17614" w:rsidRDefault="0039765A" w:rsidP="0039765A">
      <w:pPr>
        <w:spacing w:line="360" w:lineRule="auto"/>
        <w:ind w:firstLine="720"/>
      </w:pPr>
      <w:r w:rsidRPr="00C17614">
        <w:rPr>
          <w:rFonts w:ascii="Arial" w:hAnsi="Arial" w:cs="Arial"/>
          <w:color w:val="000000"/>
          <w:sz w:val="22"/>
          <w:szCs w:val="22"/>
        </w:rPr>
        <w:t>red light: α = (4</w:t>
      </w:r>
      <w:r w:rsidRPr="00C17614">
        <w:rPr>
          <w:rFonts w:ascii="Roboto" w:hAnsi="Roboto"/>
          <w:color w:val="222222"/>
          <w:sz w:val="22"/>
          <w:szCs w:val="22"/>
          <w:shd w:val="clear" w:color="auto" w:fill="FFFFFF"/>
        </w:rPr>
        <w:t xml:space="preserve">π </w:t>
      </w:r>
      <w:r w:rsidRPr="00C17614">
        <w:rPr>
          <w:rFonts w:ascii="Arial" w:hAnsi="Arial" w:cs="Arial"/>
          <w:color w:val="000000"/>
          <w:sz w:val="22"/>
          <w:szCs w:val="22"/>
        </w:rPr>
        <w:t xml:space="preserve">• 1.60E-08) / (0.00000065 m) </w:t>
      </w:r>
      <w:r w:rsidRPr="00C17614">
        <w:rPr>
          <w:rFonts w:ascii="Roboto" w:hAnsi="Roboto"/>
          <w:color w:val="222222"/>
          <w:sz w:val="21"/>
          <w:szCs w:val="21"/>
          <w:shd w:val="clear" w:color="auto" w:fill="FFFFFF"/>
        </w:rPr>
        <w:t xml:space="preserve">≈ </w:t>
      </w:r>
      <w:r w:rsidRPr="00C17614">
        <w:rPr>
          <w:rFonts w:ascii="Arial" w:hAnsi="Arial" w:cs="Arial"/>
          <w:color w:val="000000"/>
          <w:sz w:val="22"/>
          <w:szCs w:val="22"/>
        </w:rPr>
        <w:t>0.309/m</w:t>
      </w:r>
    </w:p>
    <w:p w14:paraId="5D1379A7" w14:textId="77777777" w:rsidR="0039765A" w:rsidRPr="00C17614" w:rsidRDefault="0039765A" w:rsidP="0039765A">
      <w:pPr>
        <w:spacing w:line="360" w:lineRule="auto"/>
      </w:pPr>
    </w:p>
    <w:p w14:paraId="4F2EDBBA" w14:textId="77777777" w:rsidR="0039765A" w:rsidRPr="00C17614" w:rsidRDefault="0039765A" w:rsidP="0039765A">
      <w:pPr>
        <w:pStyle w:val="ListParagraph"/>
        <w:numPr>
          <w:ilvl w:val="0"/>
          <w:numId w:val="11"/>
        </w:numPr>
        <w:spacing w:line="360" w:lineRule="auto"/>
        <w:textAlignment w:val="baseline"/>
        <w:rPr>
          <w:rFonts w:ascii="Arial" w:hAnsi="Arial" w:cs="Arial"/>
          <w:color w:val="000000"/>
          <w:sz w:val="22"/>
          <w:szCs w:val="22"/>
        </w:rPr>
      </w:pPr>
      <w:r w:rsidRPr="00C17614">
        <w:rPr>
          <w:rFonts w:ascii="Arial" w:hAnsi="Arial" w:cs="Arial"/>
          <w:color w:val="000000"/>
          <w:sz w:val="22"/>
          <w:szCs w:val="22"/>
        </w:rPr>
        <w:t>Rearrange the Beer-Lambert law formula, T = e^(-α•d), to solve for d.</w:t>
      </w:r>
    </w:p>
    <w:p w14:paraId="53B0432A" w14:textId="77777777" w:rsidR="0039765A" w:rsidRPr="00C17614" w:rsidRDefault="0039765A" w:rsidP="0039765A">
      <w:pPr>
        <w:spacing w:line="360" w:lineRule="auto"/>
        <w:ind w:left="720"/>
      </w:pPr>
      <w:r w:rsidRPr="00C17614">
        <w:rPr>
          <w:rFonts w:ascii="Arial" w:hAnsi="Arial" w:cs="Arial"/>
          <w:color w:val="000000"/>
          <w:sz w:val="22"/>
          <w:szCs w:val="22"/>
        </w:rPr>
        <w:t>ln(T) = ln(e^(-α•d))</w:t>
      </w:r>
    </w:p>
    <w:p w14:paraId="2C0D7EDF" w14:textId="77777777" w:rsidR="0039765A" w:rsidRPr="00C17614" w:rsidRDefault="0039765A" w:rsidP="0039765A">
      <w:pPr>
        <w:spacing w:line="360" w:lineRule="auto"/>
        <w:ind w:firstLine="720"/>
      </w:pPr>
      <w:proofErr w:type="spellStart"/>
      <w:r w:rsidRPr="00C17614">
        <w:rPr>
          <w:rFonts w:ascii="Arial" w:hAnsi="Arial" w:cs="Arial"/>
          <w:color w:val="000000"/>
          <w:sz w:val="22"/>
          <w:szCs w:val="22"/>
        </w:rPr>
        <w:t>lnT</w:t>
      </w:r>
      <w:proofErr w:type="spellEnd"/>
      <w:r w:rsidRPr="00C17614">
        <w:rPr>
          <w:rFonts w:ascii="Arial" w:hAnsi="Arial" w:cs="Arial"/>
          <w:color w:val="000000"/>
          <w:sz w:val="22"/>
          <w:szCs w:val="22"/>
        </w:rPr>
        <w:t xml:space="preserve"> = -α•d</w:t>
      </w:r>
    </w:p>
    <w:p w14:paraId="1CC8F7F9" w14:textId="77777777" w:rsidR="0039765A" w:rsidRDefault="0039765A" w:rsidP="0039765A">
      <w:pPr>
        <w:spacing w:line="360" w:lineRule="auto"/>
        <w:ind w:firstLine="720"/>
        <w:rPr>
          <w:rFonts w:ascii="Arial" w:hAnsi="Arial" w:cs="Arial"/>
          <w:color w:val="000000"/>
          <w:sz w:val="22"/>
          <w:szCs w:val="22"/>
        </w:rPr>
      </w:pPr>
      <w:r w:rsidRPr="00C17614">
        <w:rPr>
          <w:rFonts w:ascii="Arial" w:hAnsi="Arial" w:cs="Arial"/>
          <w:color w:val="000000"/>
          <w:sz w:val="22"/>
          <w:szCs w:val="22"/>
        </w:rPr>
        <w:t xml:space="preserve">d= </w:t>
      </w:r>
      <w:proofErr w:type="spellStart"/>
      <w:r w:rsidRPr="00C17614">
        <w:rPr>
          <w:rFonts w:ascii="Arial" w:hAnsi="Arial" w:cs="Arial"/>
          <w:color w:val="000000"/>
          <w:sz w:val="22"/>
          <w:szCs w:val="22"/>
        </w:rPr>
        <w:t>lnT</w:t>
      </w:r>
      <w:proofErr w:type="spellEnd"/>
      <w:r w:rsidRPr="00C17614">
        <w:rPr>
          <w:rFonts w:ascii="Arial" w:hAnsi="Arial" w:cs="Arial"/>
          <w:color w:val="000000"/>
          <w:sz w:val="22"/>
          <w:szCs w:val="22"/>
        </w:rPr>
        <w:t xml:space="preserve"> / (-α)</w:t>
      </w:r>
    </w:p>
    <w:p w14:paraId="6123CEC2" w14:textId="77777777" w:rsidR="0039765A" w:rsidRDefault="0039765A" w:rsidP="0039765A">
      <w:pPr>
        <w:spacing w:line="360" w:lineRule="auto"/>
        <w:textAlignment w:val="baseline"/>
      </w:pPr>
    </w:p>
    <w:p w14:paraId="35BFDFB0" w14:textId="77777777" w:rsidR="0039765A" w:rsidRPr="00C17614" w:rsidRDefault="0039765A" w:rsidP="0039765A">
      <w:pPr>
        <w:pStyle w:val="ListParagraph"/>
        <w:numPr>
          <w:ilvl w:val="0"/>
          <w:numId w:val="11"/>
        </w:numPr>
        <w:spacing w:line="360" w:lineRule="auto"/>
        <w:textAlignment w:val="baseline"/>
        <w:rPr>
          <w:rFonts w:ascii="Arial" w:hAnsi="Arial" w:cs="Arial"/>
          <w:color w:val="000000"/>
          <w:sz w:val="22"/>
          <w:szCs w:val="22"/>
        </w:rPr>
      </w:pPr>
      <w:r w:rsidRPr="00C17614">
        <w:rPr>
          <w:rFonts w:ascii="Arial" w:hAnsi="Arial" w:cs="Arial"/>
          <w:color w:val="000000"/>
          <w:sz w:val="22"/>
          <w:szCs w:val="22"/>
        </w:rPr>
        <w:t xml:space="preserve">Solve </w:t>
      </w:r>
      <w:proofErr w:type="spellStart"/>
      <w:r w:rsidRPr="00C17614">
        <w:rPr>
          <w:rFonts w:ascii="Arial" w:hAnsi="Arial" w:cs="Arial"/>
          <w:color w:val="000000"/>
          <w:sz w:val="22"/>
          <w:szCs w:val="22"/>
        </w:rPr>
        <w:t>for d</w:t>
      </w:r>
      <w:proofErr w:type="spellEnd"/>
      <w:r w:rsidRPr="00C17614">
        <w:rPr>
          <w:rFonts w:ascii="Arial" w:hAnsi="Arial" w:cs="Arial"/>
          <w:color w:val="000000"/>
          <w:sz w:val="22"/>
          <w:szCs w:val="22"/>
        </w:rPr>
        <w:t xml:space="preserve"> on the blue and red ends of the spectrum.</w:t>
      </w:r>
    </w:p>
    <w:p w14:paraId="1CF53C68" w14:textId="77777777" w:rsidR="0039765A" w:rsidRPr="00C17614" w:rsidRDefault="0039765A" w:rsidP="0039765A">
      <w:pPr>
        <w:spacing w:line="360" w:lineRule="auto"/>
        <w:ind w:firstLine="720"/>
      </w:pPr>
      <w:r w:rsidRPr="00C17614">
        <w:rPr>
          <w:rFonts w:ascii="Arial" w:hAnsi="Arial" w:cs="Arial"/>
          <w:color w:val="000000"/>
          <w:sz w:val="22"/>
          <w:szCs w:val="22"/>
        </w:rPr>
        <w:t xml:space="preserve">blue light: d = ln (0.76) / (-0.028) </w:t>
      </w:r>
      <w:r w:rsidRPr="00C17614">
        <w:rPr>
          <w:rFonts w:ascii="Roboto" w:hAnsi="Roboto"/>
          <w:color w:val="222222"/>
          <w:sz w:val="21"/>
          <w:szCs w:val="21"/>
          <w:shd w:val="clear" w:color="auto" w:fill="FFFFFF"/>
        </w:rPr>
        <w:t>≈</w:t>
      </w:r>
      <w:r w:rsidRPr="00C17614">
        <w:rPr>
          <w:rFonts w:ascii="Arial" w:hAnsi="Arial" w:cs="Arial"/>
          <w:color w:val="000000"/>
          <w:sz w:val="22"/>
          <w:szCs w:val="22"/>
        </w:rPr>
        <w:t xml:space="preserve"> 9.73 meters</w:t>
      </w:r>
    </w:p>
    <w:p w14:paraId="071B109E" w14:textId="77777777" w:rsidR="0039765A" w:rsidRPr="00C17614" w:rsidRDefault="0039765A" w:rsidP="0039765A">
      <w:pPr>
        <w:spacing w:line="360" w:lineRule="auto"/>
        <w:ind w:firstLine="720"/>
      </w:pPr>
      <w:r w:rsidRPr="00C17614">
        <w:rPr>
          <w:rFonts w:ascii="Arial" w:hAnsi="Arial" w:cs="Arial"/>
          <w:color w:val="000000"/>
          <w:sz w:val="22"/>
          <w:szCs w:val="22"/>
        </w:rPr>
        <w:t xml:space="preserve">red light: d = ln(0.045) / (-0.309) </w:t>
      </w:r>
      <w:r w:rsidRPr="00C17614">
        <w:rPr>
          <w:rFonts w:ascii="Roboto" w:hAnsi="Roboto"/>
          <w:color w:val="222222"/>
          <w:sz w:val="21"/>
          <w:szCs w:val="21"/>
          <w:shd w:val="clear" w:color="auto" w:fill="FFFFFF"/>
        </w:rPr>
        <w:t xml:space="preserve">≈ </w:t>
      </w:r>
      <w:r w:rsidRPr="00C17614">
        <w:rPr>
          <w:rFonts w:ascii="Arial" w:hAnsi="Arial" w:cs="Arial"/>
          <w:color w:val="000000"/>
          <w:sz w:val="22"/>
          <w:szCs w:val="22"/>
        </w:rPr>
        <w:t>10.036 m</w:t>
      </w:r>
    </w:p>
    <w:p w14:paraId="34591EAB" w14:textId="77777777" w:rsidR="0039765A" w:rsidRPr="00C17614" w:rsidRDefault="0039765A" w:rsidP="0039765A">
      <w:pPr>
        <w:spacing w:line="360" w:lineRule="auto"/>
      </w:pPr>
    </w:p>
    <w:p w14:paraId="59FA5279" w14:textId="77777777" w:rsidR="0039765A" w:rsidRPr="00C17614" w:rsidRDefault="0039765A" w:rsidP="0039765A">
      <w:pPr>
        <w:pStyle w:val="ListParagraph"/>
        <w:numPr>
          <w:ilvl w:val="0"/>
          <w:numId w:val="11"/>
        </w:numPr>
        <w:spacing w:line="360" w:lineRule="auto"/>
        <w:textAlignment w:val="baseline"/>
        <w:rPr>
          <w:rFonts w:ascii="Arial" w:hAnsi="Arial" w:cs="Arial"/>
          <w:color w:val="000000"/>
          <w:sz w:val="22"/>
          <w:szCs w:val="22"/>
        </w:rPr>
      </w:pPr>
      <w:r w:rsidRPr="00C17614">
        <w:rPr>
          <w:rFonts w:ascii="Arial" w:hAnsi="Arial" w:cs="Arial"/>
          <w:color w:val="000000"/>
          <w:sz w:val="22"/>
          <w:szCs w:val="22"/>
        </w:rPr>
        <w:t>Because light passes through the water twice, divide the total distances by 2.</w:t>
      </w:r>
    </w:p>
    <w:p w14:paraId="733AC951" w14:textId="77777777" w:rsidR="0039765A" w:rsidRPr="00C17614" w:rsidRDefault="0039765A" w:rsidP="0039765A">
      <w:pPr>
        <w:spacing w:line="360" w:lineRule="auto"/>
        <w:ind w:left="720"/>
      </w:pPr>
      <w:r w:rsidRPr="00C17614">
        <w:rPr>
          <w:rFonts w:ascii="Arial" w:hAnsi="Arial" w:cs="Arial"/>
          <w:color w:val="000000"/>
          <w:sz w:val="22"/>
          <w:szCs w:val="22"/>
        </w:rPr>
        <w:t xml:space="preserve">blue light: 9.73 m / 2 </w:t>
      </w:r>
      <w:r w:rsidRPr="00C17614">
        <w:rPr>
          <w:rFonts w:ascii="Roboto" w:hAnsi="Roboto"/>
          <w:color w:val="222222"/>
          <w:sz w:val="21"/>
          <w:szCs w:val="21"/>
          <w:shd w:val="clear" w:color="auto" w:fill="FFFFFF"/>
        </w:rPr>
        <w:t>≈</w:t>
      </w:r>
      <w:r w:rsidRPr="00C17614">
        <w:rPr>
          <w:rFonts w:ascii="Arial" w:hAnsi="Arial" w:cs="Arial"/>
          <w:color w:val="000000"/>
          <w:sz w:val="22"/>
          <w:szCs w:val="22"/>
        </w:rPr>
        <w:t xml:space="preserve"> 4.87 meters</w:t>
      </w:r>
    </w:p>
    <w:p w14:paraId="314A0EB4" w14:textId="77777777" w:rsidR="0039765A" w:rsidRPr="00C17614" w:rsidRDefault="0039765A" w:rsidP="0039765A">
      <w:pPr>
        <w:spacing w:line="360" w:lineRule="auto"/>
        <w:ind w:left="720"/>
      </w:pPr>
      <w:r w:rsidRPr="00C17614">
        <w:rPr>
          <w:rFonts w:ascii="Arial" w:hAnsi="Arial" w:cs="Arial"/>
          <w:color w:val="000000"/>
          <w:sz w:val="22"/>
          <w:szCs w:val="22"/>
        </w:rPr>
        <w:t xml:space="preserve">red light: 10.04 m / 2 </w:t>
      </w:r>
      <w:r w:rsidRPr="00C17614">
        <w:rPr>
          <w:rFonts w:ascii="Roboto" w:hAnsi="Roboto"/>
          <w:color w:val="222222"/>
          <w:sz w:val="21"/>
          <w:szCs w:val="21"/>
          <w:shd w:val="clear" w:color="auto" w:fill="FFFFFF"/>
        </w:rPr>
        <w:t xml:space="preserve">≈ </w:t>
      </w:r>
      <w:r w:rsidRPr="00C17614">
        <w:rPr>
          <w:rFonts w:ascii="Arial" w:hAnsi="Arial" w:cs="Arial"/>
          <w:color w:val="000000"/>
          <w:sz w:val="22"/>
          <w:szCs w:val="22"/>
        </w:rPr>
        <w:t>5.02 meters</w:t>
      </w:r>
    </w:p>
    <w:p w14:paraId="0122E6FC" w14:textId="77777777" w:rsidR="0039765A" w:rsidRDefault="0039765A" w:rsidP="0039765A">
      <w:pPr>
        <w:spacing w:line="360" w:lineRule="auto"/>
        <w:textAlignment w:val="baseline"/>
      </w:pPr>
    </w:p>
    <w:p w14:paraId="330411FC" w14:textId="77777777" w:rsidR="0039765A" w:rsidRPr="00C17614" w:rsidRDefault="0039765A" w:rsidP="0039765A">
      <w:pPr>
        <w:pStyle w:val="ListParagraph"/>
        <w:numPr>
          <w:ilvl w:val="0"/>
          <w:numId w:val="11"/>
        </w:numPr>
        <w:spacing w:line="360" w:lineRule="auto"/>
        <w:textAlignment w:val="baseline"/>
        <w:rPr>
          <w:rFonts w:ascii="Arial" w:hAnsi="Arial" w:cs="Arial"/>
          <w:color w:val="000000"/>
          <w:sz w:val="22"/>
          <w:szCs w:val="22"/>
        </w:rPr>
      </w:pPr>
      <w:r w:rsidRPr="00C17614">
        <w:rPr>
          <w:rFonts w:ascii="Arial" w:hAnsi="Arial" w:cs="Arial"/>
          <w:color w:val="000000"/>
          <w:sz w:val="22"/>
          <w:szCs w:val="22"/>
        </w:rPr>
        <w:t>Find the weighted mean of the distances from both ends of the spectrum.</w:t>
      </w:r>
    </w:p>
    <w:p w14:paraId="3E32D27B" w14:textId="77777777" w:rsidR="0039765A" w:rsidRPr="00C17614" w:rsidRDefault="0039765A" w:rsidP="0039765A">
      <w:pPr>
        <w:spacing w:line="360" w:lineRule="auto"/>
        <w:ind w:left="720"/>
      </w:pPr>
      <w:r w:rsidRPr="00C17614">
        <w:rPr>
          <w:rFonts w:ascii="Roboto" w:hAnsi="Roboto"/>
          <w:color w:val="222222"/>
          <w:sz w:val="21"/>
          <w:szCs w:val="21"/>
          <w:shd w:val="clear" w:color="auto" w:fill="FFFFFF"/>
        </w:rPr>
        <w:t>((0.76 * 4.87) + (0.045 * 5.02)) / (0.76 + 0.045) ≈</w:t>
      </w:r>
      <w:r w:rsidRPr="00C17614">
        <w:rPr>
          <w:rFonts w:ascii="Roboto" w:hAnsi="Roboto"/>
          <w:b/>
          <w:bCs/>
          <w:color w:val="222222"/>
          <w:sz w:val="21"/>
          <w:szCs w:val="21"/>
          <w:shd w:val="clear" w:color="auto" w:fill="FFFFFF"/>
        </w:rPr>
        <w:t xml:space="preserve"> 5 m</w:t>
      </w:r>
    </w:p>
    <w:p w14:paraId="3EC1872C" w14:textId="77777777" w:rsidR="0039765A" w:rsidRPr="00C17614" w:rsidRDefault="0039765A" w:rsidP="0039765A">
      <w:pPr>
        <w:pBdr>
          <w:bottom w:val="single" w:sz="6" w:space="1" w:color="auto"/>
        </w:pBdr>
      </w:pPr>
    </w:p>
    <w:p w14:paraId="58410EF9" w14:textId="77777777" w:rsidR="0039765A" w:rsidRDefault="0039765A" w:rsidP="0039765A">
      <w:pPr>
        <w:rPr>
          <w:rFonts w:ascii="Arial" w:hAnsi="Arial" w:cs="Arial"/>
          <w:b/>
          <w:bCs/>
          <w:color w:val="44B979"/>
          <w:sz w:val="20"/>
          <w:szCs w:val="20"/>
        </w:rPr>
      </w:pPr>
    </w:p>
    <w:p w14:paraId="324A6BB7" w14:textId="77777777" w:rsidR="0039765A" w:rsidRPr="00B41351" w:rsidRDefault="0039765A" w:rsidP="0039765A">
      <w:pPr>
        <w:rPr>
          <w:rFonts w:ascii="Arial" w:hAnsi="Arial" w:cs="Arial"/>
          <w:b/>
          <w:bCs/>
          <w:sz w:val="21"/>
          <w:szCs w:val="21"/>
        </w:rPr>
      </w:pPr>
    </w:p>
    <w:p w14:paraId="6F8B5A53" w14:textId="015EFC23" w:rsidR="002353E8" w:rsidRPr="002353E8" w:rsidRDefault="002353E8" w:rsidP="0053690A">
      <w:pPr>
        <w:pStyle w:val="NormalWeb"/>
        <w:spacing w:before="0" w:beforeAutospacing="0" w:after="0" w:afterAutospacing="0" w:line="360" w:lineRule="auto"/>
        <w:rPr>
          <w:rFonts w:ascii="Arial" w:hAnsi="Arial" w:cs="Arial"/>
          <w:b/>
          <w:bCs/>
          <w:color w:val="000000"/>
          <w:sz w:val="22"/>
          <w:szCs w:val="22"/>
        </w:rPr>
      </w:pPr>
      <w:r w:rsidRPr="002353E8">
        <w:rPr>
          <w:rFonts w:ascii="Arial" w:hAnsi="Arial" w:cs="Arial"/>
          <w:b/>
          <w:bCs/>
          <w:color w:val="000000"/>
          <w:sz w:val="22"/>
          <w:szCs w:val="22"/>
        </w:rPr>
        <w:t>PLANET PINPOINTER</w:t>
      </w:r>
    </w:p>
    <w:p w14:paraId="54F398E4" w14:textId="77777777" w:rsidR="002353E8" w:rsidRDefault="002353E8" w:rsidP="0053690A">
      <w:pPr>
        <w:pStyle w:val="NormalWeb"/>
        <w:spacing w:before="0" w:beforeAutospacing="0" w:after="0" w:afterAutospacing="0" w:line="360" w:lineRule="auto"/>
        <w:rPr>
          <w:rFonts w:ascii="Arial" w:hAnsi="Arial" w:cs="Arial"/>
          <w:color w:val="000000"/>
          <w:sz w:val="22"/>
          <w:szCs w:val="22"/>
        </w:rPr>
      </w:pPr>
    </w:p>
    <w:p w14:paraId="0E0C03B4" w14:textId="50151C82" w:rsidR="0053690A" w:rsidRPr="0053690A" w:rsidRDefault="0053690A" w:rsidP="0053690A">
      <w:pPr>
        <w:pStyle w:val="NormalWeb"/>
        <w:spacing w:before="0" w:beforeAutospacing="0" w:after="0" w:afterAutospacing="0" w:line="360" w:lineRule="auto"/>
        <w:rPr>
          <w:sz w:val="22"/>
          <w:szCs w:val="22"/>
        </w:rPr>
      </w:pPr>
      <w:r w:rsidRPr="0053690A">
        <w:rPr>
          <w:rFonts w:ascii="Arial" w:hAnsi="Arial" w:cs="Arial"/>
          <w:color w:val="000000"/>
          <w:sz w:val="22"/>
          <w:szCs w:val="22"/>
        </w:rPr>
        <w:t>Our galaxy contains billions of stars, most of which are likely home to exoplanets – planets outside our solar system. How do scientists decide where to look for these worlds? Researchers looking at data from NASA's Spitzer Space Telescope found that giant exoplanets tend to exist around young stars surrounded by a disk of debris. </w:t>
      </w:r>
    </w:p>
    <w:p w14:paraId="7DF6C519" w14:textId="77777777" w:rsidR="0053690A" w:rsidRPr="0053690A" w:rsidRDefault="0053690A" w:rsidP="0053690A">
      <w:pPr>
        <w:spacing w:line="360" w:lineRule="auto"/>
        <w:rPr>
          <w:sz w:val="22"/>
          <w:szCs w:val="22"/>
        </w:rPr>
      </w:pPr>
    </w:p>
    <w:p w14:paraId="7EF45B2F" w14:textId="27A2FC20" w:rsidR="0053690A" w:rsidRPr="0053690A" w:rsidRDefault="0053690A" w:rsidP="0053690A">
      <w:pPr>
        <w:pStyle w:val="NormalWeb"/>
        <w:spacing w:before="0" w:beforeAutospacing="0" w:after="0" w:afterAutospacing="0" w:line="360" w:lineRule="auto"/>
        <w:rPr>
          <w:sz w:val="22"/>
          <w:szCs w:val="22"/>
        </w:rPr>
      </w:pPr>
      <w:r w:rsidRPr="0053690A">
        <w:rPr>
          <w:rFonts w:ascii="Arial" w:hAnsi="Arial" w:cs="Arial"/>
          <w:color w:val="000000"/>
          <w:sz w:val="22"/>
          <w:szCs w:val="22"/>
        </w:rPr>
        <w:t xml:space="preserve">A prominent debris disk around the star Beta </w:t>
      </w:r>
      <w:proofErr w:type="spellStart"/>
      <w:r w:rsidRPr="0053690A">
        <w:rPr>
          <w:rFonts w:ascii="Arial" w:hAnsi="Arial" w:cs="Arial"/>
          <w:color w:val="000000"/>
          <w:sz w:val="22"/>
          <w:szCs w:val="22"/>
        </w:rPr>
        <w:t>Pictoris</w:t>
      </w:r>
      <w:proofErr w:type="spellEnd"/>
      <w:r w:rsidRPr="0053690A">
        <w:rPr>
          <w:rFonts w:ascii="Arial" w:hAnsi="Arial" w:cs="Arial"/>
          <w:color w:val="000000"/>
          <w:sz w:val="22"/>
          <w:szCs w:val="22"/>
        </w:rPr>
        <w:t>, which is 5.99864 x 10</w:t>
      </w:r>
      <w:r w:rsidRPr="0053690A">
        <w:rPr>
          <w:rFonts w:ascii="Arial" w:hAnsi="Arial" w:cs="Arial"/>
          <w:color w:val="000000"/>
          <w:sz w:val="22"/>
          <w:szCs w:val="22"/>
          <w:vertAlign w:val="superscript"/>
        </w:rPr>
        <w:t xml:space="preserve">14 </w:t>
      </w:r>
      <w:r w:rsidRPr="0053690A">
        <w:rPr>
          <w:rFonts w:ascii="Arial" w:hAnsi="Arial" w:cs="Arial"/>
          <w:color w:val="000000"/>
          <w:sz w:val="22"/>
          <w:szCs w:val="22"/>
        </w:rPr>
        <w:t xml:space="preserve">km away from Earth, lead scientists to discover two exoplanets several times bigger than Jupiter orbiting the star! Learning more about Beta </w:t>
      </w:r>
      <w:proofErr w:type="spellStart"/>
      <w:r w:rsidRPr="0053690A">
        <w:rPr>
          <w:rFonts w:ascii="Arial" w:hAnsi="Arial" w:cs="Arial"/>
          <w:color w:val="000000"/>
          <w:sz w:val="22"/>
          <w:szCs w:val="22"/>
        </w:rPr>
        <w:t>Pictoris</w:t>
      </w:r>
      <w:proofErr w:type="spellEnd"/>
      <w:r w:rsidRPr="0053690A">
        <w:rPr>
          <w:rFonts w:ascii="Arial" w:hAnsi="Arial" w:cs="Arial"/>
          <w:color w:val="000000"/>
          <w:sz w:val="22"/>
          <w:szCs w:val="22"/>
        </w:rPr>
        <w:t>’ debris disk could give scientists insight into the formation of these giant worlds. Given the angle of the disk's apparent size is 169 arcseconds, determine the actual distance across it using the formula for small angle approximation, below. (An arcsecond is 1/3,600 of a degree.) </w:t>
      </w:r>
    </w:p>
    <w:p w14:paraId="7F5B0F7C" w14:textId="77777777" w:rsidR="0053690A" w:rsidRPr="0053690A" w:rsidRDefault="0053690A" w:rsidP="0053690A">
      <w:pPr>
        <w:spacing w:line="360" w:lineRule="auto"/>
        <w:rPr>
          <w:sz w:val="22"/>
          <w:szCs w:val="22"/>
        </w:rPr>
      </w:pPr>
    </w:p>
    <w:p w14:paraId="636DFA29" w14:textId="77777777" w:rsidR="0053690A" w:rsidRPr="0053690A" w:rsidRDefault="0053690A" w:rsidP="0053690A">
      <w:pPr>
        <w:pStyle w:val="NormalWeb"/>
        <w:spacing w:before="0" w:beforeAutospacing="0" w:after="0" w:afterAutospacing="0" w:line="360" w:lineRule="auto"/>
        <w:rPr>
          <w:b/>
          <w:bCs/>
          <w:sz w:val="22"/>
          <w:szCs w:val="22"/>
        </w:rPr>
      </w:pPr>
      <w:r w:rsidRPr="0053690A">
        <w:rPr>
          <w:rFonts w:ascii="Arial" w:hAnsi="Arial" w:cs="Arial"/>
          <w:b/>
          <w:bCs/>
          <w:color w:val="000000"/>
          <w:sz w:val="22"/>
          <w:szCs w:val="22"/>
        </w:rPr>
        <w:t>D=</w:t>
      </w:r>
      <w:proofErr w:type="spellStart"/>
      <w:r w:rsidRPr="0053690A">
        <w:rPr>
          <w:rFonts w:ascii="Arial" w:hAnsi="Arial" w:cs="Arial"/>
          <w:b/>
          <w:bCs/>
          <w:color w:val="000000"/>
          <w:sz w:val="22"/>
          <w:szCs w:val="22"/>
        </w:rPr>
        <w:t>d</w:t>
      </w:r>
      <w:r w:rsidRPr="0053690A">
        <w:rPr>
          <w:rFonts w:ascii="Arial" w:hAnsi="Arial" w:cs="Arial"/>
          <w:b/>
          <w:bCs/>
          <w:color w:val="242729"/>
          <w:sz w:val="22"/>
          <w:szCs w:val="22"/>
          <w:shd w:val="clear" w:color="auto" w:fill="FFFFFF"/>
        </w:rPr>
        <w:t>θ</w:t>
      </w:r>
      <w:proofErr w:type="spellEnd"/>
    </w:p>
    <w:p w14:paraId="0D22E950" w14:textId="77777777" w:rsidR="0053690A" w:rsidRPr="0053690A" w:rsidRDefault="0053690A" w:rsidP="0053690A">
      <w:pPr>
        <w:spacing w:line="360" w:lineRule="auto"/>
        <w:rPr>
          <w:sz w:val="22"/>
          <w:szCs w:val="22"/>
        </w:rPr>
      </w:pPr>
    </w:p>
    <w:p w14:paraId="0F5D638E" w14:textId="77777777" w:rsidR="0053690A" w:rsidRPr="0053690A" w:rsidRDefault="0053690A" w:rsidP="0053690A">
      <w:pPr>
        <w:pStyle w:val="NormalWeb"/>
        <w:spacing w:before="0" w:beforeAutospacing="0" w:after="0" w:afterAutospacing="0" w:line="360" w:lineRule="auto"/>
        <w:rPr>
          <w:sz w:val="22"/>
          <w:szCs w:val="22"/>
        </w:rPr>
      </w:pPr>
      <w:r w:rsidRPr="0053690A">
        <w:rPr>
          <w:rFonts w:ascii="Arial" w:hAnsi="Arial" w:cs="Arial"/>
          <w:b/>
          <w:bCs/>
          <w:color w:val="000000"/>
          <w:sz w:val="22"/>
          <w:szCs w:val="22"/>
        </w:rPr>
        <w:t>D</w:t>
      </w:r>
      <w:r w:rsidRPr="0053690A">
        <w:rPr>
          <w:rFonts w:ascii="Arial" w:hAnsi="Arial" w:cs="Arial"/>
          <w:color w:val="000000"/>
          <w:sz w:val="22"/>
          <w:szCs w:val="22"/>
        </w:rPr>
        <w:t xml:space="preserve"> = distance across the debris disk (in km)</w:t>
      </w:r>
    </w:p>
    <w:p w14:paraId="0CC0E8A0" w14:textId="77777777" w:rsidR="0053690A" w:rsidRPr="0053690A" w:rsidRDefault="0053690A" w:rsidP="0053690A">
      <w:pPr>
        <w:pStyle w:val="NormalWeb"/>
        <w:spacing w:before="0" w:beforeAutospacing="0" w:after="0" w:afterAutospacing="0" w:line="360" w:lineRule="auto"/>
        <w:rPr>
          <w:sz w:val="22"/>
          <w:szCs w:val="22"/>
        </w:rPr>
      </w:pPr>
      <w:r w:rsidRPr="0053690A">
        <w:rPr>
          <w:rFonts w:ascii="Arial" w:hAnsi="Arial" w:cs="Arial"/>
          <w:b/>
          <w:bCs/>
          <w:color w:val="000000"/>
          <w:sz w:val="22"/>
          <w:szCs w:val="22"/>
        </w:rPr>
        <w:t>d</w:t>
      </w:r>
      <w:r w:rsidRPr="0053690A">
        <w:rPr>
          <w:rFonts w:ascii="Arial" w:hAnsi="Arial" w:cs="Arial"/>
          <w:color w:val="000000"/>
          <w:sz w:val="22"/>
          <w:szCs w:val="22"/>
        </w:rPr>
        <w:t xml:space="preserve"> = distance to Beta </w:t>
      </w:r>
      <w:proofErr w:type="spellStart"/>
      <w:r w:rsidRPr="0053690A">
        <w:rPr>
          <w:rFonts w:ascii="Arial" w:hAnsi="Arial" w:cs="Arial"/>
          <w:color w:val="000000"/>
          <w:sz w:val="22"/>
          <w:szCs w:val="22"/>
        </w:rPr>
        <w:t>Pictoris</w:t>
      </w:r>
      <w:proofErr w:type="spellEnd"/>
      <w:r w:rsidRPr="0053690A">
        <w:rPr>
          <w:rFonts w:ascii="Arial" w:hAnsi="Arial" w:cs="Arial"/>
          <w:color w:val="000000"/>
          <w:sz w:val="22"/>
          <w:szCs w:val="22"/>
        </w:rPr>
        <w:t xml:space="preserve"> (in km)</w:t>
      </w:r>
    </w:p>
    <w:p w14:paraId="5FA8F1C7" w14:textId="77777777" w:rsidR="0053690A" w:rsidRPr="0053690A" w:rsidRDefault="0053690A" w:rsidP="0053690A">
      <w:pPr>
        <w:pStyle w:val="NormalWeb"/>
        <w:spacing w:before="0" w:beforeAutospacing="0" w:after="0" w:afterAutospacing="0" w:line="360" w:lineRule="auto"/>
        <w:rPr>
          <w:sz w:val="22"/>
          <w:szCs w:val="22"/>
        </w:rPr>
      </w:pPr>
      <w:r w:rsidRPr="0053690A">
        <w:rPr>
          <w:rFonts w:ascii="Arial" w:hAnsi="Arial" w:cs="Arial"/>
          <w:b/>
          <w:bCs/>
          <w:color w:val="242729"/>
          <w:sz w:val="22"/>
          <w:szCs w:val="22"/>
          <w:shd w:val="clear" w:color="auto" w:fill="FFFFFF"/>
        </w:rPr>
        <w:t>Θ</w:t>
      </w:r>
      <w:r w:rsidRPr="0053690A">
        <w:rPr>
          <w:rFonts w:ascii="Arial" w:hAnsi="Arial" w:cs="Arial"/>
          <w:color w:val="242729"/>
          <w:sz w:val="22"/>
          <w:szCs w:val="22"/>
          <w:shd w:val="clear" w:color="auto" w:fill="FFFFFF"/>
        </w:rPr>
        <w:t xml:space="preserve"> = angle of apparent size (in radians)</w:t>
      </w:r>
    </w:p>
    <w:p w14:paraId="7300296A" w14:textId="77777777" w:rsidR="00C17614" w:rsidRDefault="00C17614" w:rsidP="00C17614"/>
    <w:p w14:paraId="0B2B9E1A" w14:textId="77777777" w:rsidR="00ED5518" w:rsidRDefault="00ED5518" w:rsidP="00ED5518">
      <w:pPr>
        <w:rPr>
          <w:rFonts w:ascii="Arial" w:hAnsi="Arial" w:cs="Arial"/>
          <w:sz w:val="21"/>
          <w:szCs w:val="21"/>
        </w:rPr>
      </w:pPr>
    </w:p>
    <w:p w14:paraId="5F12EA72" w14:textId="16474F1D" w:rsidR="00B41351" w:rsidRDefault="00B41351" w:rsidP="00B41351">
      <w:pPr>
        <w:rPr>
          <w:rFonts w:ascii="Arial" w:hAnsi="Arial" w:cs="Arial"/>
          <w:b/>
          <w:bCs/>
          <w:color w:val="44B979"/>
          <w:sz w:val="20"/>
          <w:szCs w:val="20"/>
        </w:rPr>
      </w:pPr>
      <w:r>
        <w:rPr>
          <w:rFonts w:ascii="Arial" w:hAnsi="Arial" w:cs="Arial"/>
          <w:b/>
          <w:bCs/>
          <w:color w:val="44B979"/>
          <w:sz w:val="20"/>
          <w:szCs w:val="20"/>
        </w:rPr>
        <w:t>Solution</w:t>
      </w:r>
    </w:p>
    <w:p w14:paraId="48B2C0E2" w14:textId="0C9E8488" w:rsidR="00B41351" w:rsidRDefault="00B41351" w:rsidP="00B41351">
      <w:pPr>
        <w:rPr>
          <w:rFonts w:ascii="Arial" w:hAnsi="Arial" w:cs="Arial"/>
          <w:b/>
          <w:bCs/>
          <w:color w:val="44B979"/>
          <w:sz w:val="20"/>
          <w:szCs w:val="20"/>
        </w:rPr>
      </w:pPr>
    </w:p>
    <w:p w14:paraId="38EA95F7" w14:textId="0AF1A031" w:rsidR="0053690A" w:rsidRPr="0053690A" w:rsidRDefault="0053690A" w:rsidP="0053690A">
      <w:pPr>
        <w:pStyle w:val="ListParagraph"/>
        <w:numPr>
          <w:ilvl w:val="0"/>
          <w:numId w:val="23"/>
        </w:numPr>
        <w:spacing w:line="360" w:lineRule="auto"/>
        <w:textAlignment w:val="baseline"/>
        <w:rPr>
          <w:rFonts w:ascii="Arial" w:hAnsi="Arial" w:cs="Arial"/>
          <w:color w:val="000000"/>
          <w:sz w:val="22"/>
          <w:szCs w:val="22"/>
        </w:rPr>
      </w:pPr>
      <w:r w:rsidRPr="0053690A">
        <w:rPr>
          <w:rFonts w:ascii="Arial" w:hAnsi="Arial" w:cs="Arial"/>
          <w:color w:val="000000"/>
          <w:sz w:val="22"/>
          <w:szCs w:val="22"/>
        </w:rPr>
        <w:t>Convert arcseconds to degrees.</w:t>
      </w:r>
    </w:p>
    <w:p w14:paraId="1D3EA017" w14:textId="7164FCF5" w:rsidR="0053690A" w:rsidRPr="0053690A" w:rsidRDefault="0053690A" w:rsidP="0053690A">
      <w:pPr>
        <w:spacing w:line="360" w:lineRule="auto"/>
        <w:ind w:left="360" w:firstLine="360"/>
        <w:rPr>
          <w:rFonts w:ascii="Arial" w:hAnsi="Arial" w:cs="Arial"/>
          <w:color w:val="3C4043"/>
          <w:sz w:val="22"/>
          <w:szCs w:val="22"/>
          <w:shd w:val="clear" w:color="auto" w:fill="FFFFFF"/>
        </w:rPr>
      </w:pPr>
      <w:r>
        <w:rPr>
          <w:rFonts w:ascii="Arial" w:hAnsi="Arial" w:cs="Arial"/>
          <w:color w:val="000000"/>
          <w:sz w:val="22"/>
          <w:szCs w:val="22"/>
        </w:rPr>
        <w:t xml:space="preserve">1 </w:t>
      </w:r>
      <w:r w:rsidRPr="0053690A">
        <w:rPr>
          <w:rFonts w:ascii="Arial" w:hAnsi="Arial" w:cs="Arial"/>
          <w:color w:val="000000"/>
          <w:sz w:val="22"/>
          <w:szCs w:val="22"/>
        </w:rPr>
        <w:t>arcsec = (1/3,600)</w:t>
      </w:r>
      <w:r w:rsidRPr="0053690A">
        <w:rPr>
          <w:rFonts w:ascii="Arial" w:hAnsi="Arial" w:cs="Arial"/>
          <w:color w:val="3C4043"/>
          <w:sz w:val="22"/>
          <w:szCs w:val="22"/>
          <w:shd w:val="clear" w:color="auto" w:fill="FFFFFF"/>
        </w:rPr>
        <w:t>°</w:t>
      </w:r>
      <w:r w:rsidRPr="0053690A">
        <w:rPr>
          <w:rFonts w:ascii="Arial" w:hAnsi="Arial" w:cs="Arial"/>
          <w:color w:val="3C4043"/>
          <w:sz w:val="22"/>
          <w:szCs w:val="22"/>
          <w:shd w:val="clear" w:color="auto" w:fill="FFFFFF"/>
        </w:rPr>
        <w:t xml:space="preserve"> </w:t>
      </w:r>
    </w:p>
    <w:p w14:paraId="4B2CF4F6" w14:textId="47B2A770" w:rsidR="0053690A" w:rsidRPr="0053690A" w:rsidRDefault="0053690A" w:rsidP="0053690A">
      <w:pPr>
        <w:spacing w:line="360" w:lineRule="auto"/>
        <w:ind w:firstLine="720"/>
        <w:rPr>
          <w:rFonts w:ascii="Arial" w:hAnsi="Arial" w:cs="Arial"/>
          <w:sz w:val="22"/>
          <w:szCs w:val="22"/>
        </w:rPr>
      </w:pPr>
      <w:r>
        <w:rPr>
          <w:rFonts w:ascii="Arial" w:hAnsi="Arial" w:cs="Arial"/>
          <w:sz w:val="22"/>
          <w:szCs w:val="22"/>
        </w:rPr>
        <w:t xml:space="preserve">169 </w:t>
      </w:r>
      <w:r w:rsidRPr="0053690A">
        <w:rPr>
          <w:rFonts w:ascii="Arial" w:hAnsi="Arial" w:cs="Arial"/>
          <w:sz w:val="22"/>
          <w:szCs w:val="22"/>
        </w:rPr>
        <w:t>ar</w:t>
      </w:r>
      <w:r w:rsidRPr="0053690A">
        <w:rPr>
          <w:rFonts w:ascii="Arial" w:hAnsi="Arial" w:cs="Arial"/>
          <w:color w:val="000000"/>
          <w:sz w:val="22"/>
          <w:szCs w:val="22"/>
        </w:rPr>
        <w:t>csec * 1</w:t>
      </w:r>
      <w:r w:rsidRPr="0053690A">
        <w:rPr>
          <w:rFonts w:ascii="Arial" w:hAnsi="Arial" w:cs="Arial"/>
          <w:color w:val="3C4043"/>
          <w:sz w:val="22"/>
          <w:szCs w:val="22"/>
          <w:shd w:val="clear" w:color="auto" w:fill="FFFFFF"/>
        </w:rPr>
        <w:t>°</w:t>
      </w:r>
      <w:r w:rsidRPr="0053690A">
        <w:rPr>
          <w:rFonts w:ascii="Arial" w:hAnsi="Arial" w:cs="Arial"/>
          <w:color w:val="000000"/>
          <w:sz w:val="22"/>
          <w:szCs w:val="22"/>
        </w:rPr>
        <w:t xml:space="preserve"> / 3,600 arcsec </w:t>
      </w:r>
      <w:r w:rsidRPr="0053690A">
        <w:rPr>
          <w:rFonts w:ascii="Arial" w:hAnsi="Arial" w:cs="Arial"/>
          <w:color w:val="222222"/>
          <w:sz w:val="22"/>
          <w:szCs w:val="22"/>
          <w:shd w:val="clear" w:color="auto" w:fill="FFFFFF"/>
        </w:rPr>
        <w:t>≈</w:t>
      </w:r>
      <w:r w:rsidRPr="0053690A">
        <w:rPr>
          <w:rFonts w:ascii="Arial" w:hAnsi="Arial" w:cs="Arial"/>
          <w:color w:val="000000"/>
          <w:sz w:val="22"/>
          <w:szCs w:val="22"/>
        </w:rPr>
        <w:t xml:space="preserve"> 0.0469</w:t>
      </w:r>
      <w:r w:rsidRPr="0053690A">
        <w:rPr>
          <w:rFonts w:ascii="Arial" w:hAnsi="Arial" w:cs="Arial"/>
          <w:color w:val="3C4043"/>
          <w:sz w:val="22"/>
          <w:szCs w:val="22"/>
          <w:shd w:val="clear" w:color="auto" w:fill="FFFFFF"/>
        </w:rPr>
        <w:t>°</w:t>
      </w:r>
    </w:p>
    <w:p w14:paraId="3FC8406B" w14:textId="77777777" w:rsidR="0053690A" w:rsidRPr="0053690A" w:rsidRDefault="0053690A" w:rsidP="0053690A">
      <w:pPr>
        <w:pStyle w:val="ListParagraph"/>
        <w:spacing w:line="360" w:lineRule="auto"/>
        <w:ind w:left="1440"/>
        <w:rPr>
          <w:rFonts w:ascii="Arial" w:hAnsi="Arial" w:cs="Arial"/>
          <w:sz w:val="22"/>
          <w:szCs w:val="22"/>
        </w:rPr>
      </w:pPr>
    </w:p>
    <w:p w14:paraId="489A0478" w14:textId="0F9F472C" w:rsidR="0053690A" w:rsidRPr="0053690A" w:rsidRDefault="0053690A" w:rsidP="0053690A">
      <w:pPr>
        <w:pStyle w:val="ListParagraph"/>
        <w:numPr>
          <w:ilvl w:val="0"/>
          <w:numId w:val="23"/>
        </w:numPr>
        <w:spacing w:line="360" w:lineRule="auto"/>
        <w:rPr>
          <w:rFonts w:ascii="Arial" w:hAnsi="Arial" w:cs="Arial"/>
          <w:sz w:val="22"/>
          <w:szCs w:val="22"/>
        </w:rPr>
      </w:pPr>
      <w:r w:rsidRPr="0053690A">
        <w:rPr>
          <w:rFonts w:ascii="Arial" w:hAnsi="Arial" w:cs="Arial"/>
          <w:color w:val="000000"/>
          <w:sz w:val="22"/>
          <w:szCs w:val="22"/>
        </w:rPr>
        <w:t xml:space="preserve">Multiply degrees </w:t>
      </w:r>
      <w:r w:rsidRPr="0053690A">
        <w:rPr>
          <w:rFonts w:ascii="Arial" w:hAnsi="Arial" w:cs="Arial"/>
          <w:color w:val="222222"/>
          <w:sz w:val="22"/>
          <w:szCs w:val="22"/>
          <w:shd w:val="clear" w:color="auto" w:fill="FFFFFF"/>
        </w:rPr>
        <w:t>π</w:t>
      </w:r>
      <w:r w:rsidRPr="0053690A">
        <w:rPr>
          <w:rFonts w:ascii="Arial" w:hAnsi="Arial" w:cs="Arial"/>
          <w:color w:val="000000"/>
          <w:sz w:val="22"/>
          <w:szCs w:val="22"/>
        </w:rPr>
        <w:t>/180</w:t>
      </w:r>
      <w:r w:rsidRPr="0053690A">
        <w:rPr>
          <w:rFonts w:ascii="Arial" w:hAnsi="Arial" w:cs="Arial"/>
          <w:color w:val="3C4043"/>
          <w:sz w:val="22"/>
          <w:szCs w:val="22"/>
          <w:shd w:val="clear" w:color="auto" w:fill="FFFFFF"/>
        </w:rPr>
        <w:t>° to</w:t>
      </w:r>
      <w:r w:rsidRPr="0053690A">
        <w:rPr>
          <w:rFonts w:ascii="Arial" w:hAnsi="Arial" w:cs="Arial"/>
          <w:color w:val="000000"/>
          <w:sz w:val="22"/>
          <w:szCs w:val="22"/>
        </w:rPr>
        <w:t xml:space="preserve"> convert degrees to radians</w:t>
      </w:r>
    </w:p>
    <w:p w14:paraId="491E5627" w14:textId="77777777" w:rsidR="0053690A" w:rsidRPr="0053690A" w:rsidRDefault="0053690A" w:rsidP="0053690A">
      <w:pPr>
        <w:spacing w:line="360" w:lineRule="auto"/>
        <w:ind w:firstLine="720"/>
        <w:rPr>
          <w:rFonts w:ascii="Arial" w:hAnsi="Arial" w:cs="Arial"/>
          <w:sz w:val="22"/>
          <w:szCs w:val="22"/>
        </w:rPr>
      </w:pPr>
      <w:r w:rsidRPr="0053690A">
        <w:rPr>
          <w:rFonts w:ascii="Arial" w:hAnsi="Arial" w:cs="Arial"/>
          <w:color w:val="000000"/>
          <w:sz w:val="22"/>
          <w:szCs w:val="22"/>
        </w:rPr>
        <w:t xml:space="preserve">0.0469° * (π / 180°) </w:t>
      </w:r>
      <w:r w:rsidRPr="0053690A">
        <w:rPr>
          <w:rFonts w:ascii="Arial" w:hAnsi="Arial" w:cs="Arial"/>
          <w:color w:val="222222"/>
          <w:sz w:val="22"/>
          <w:szCs w:val="22"/>
          <w:shd w:val="clear" w:color="auto" w:fill="FFFFFF"/>
        </w:rPr>
        <w:t>≈</w:t>
      </w:r>
      <w:r w:rsidRPr="0053690A">
        <w:rPr>
          <w:rFonts w:ascii="Arial" w:hAnsi="Arial" w:cs="Arial"/>
          <w:color w:val="000000"/>
          <w:sz w:val="22"/>
          <w:szCs w:val="22"/>
        </w:rPr>
        <w:t xml:space="preserve"> 0.000819 radians</w:t>
      </w:r>
    </w:p>
    <w:p w14:paraId="30BE40F3" w14:textId="77777777" w:rsidR="0053690A" w:rsidRPr="0053690A" w:rsidRDefault="0053690A" w:rsidP="0053690A">
      <w:pPr>
        <w:spacing w:line="360" w:lineRule="auto"/>
        <w:rPr>
          <w:rFonts w:ascii="Arial" w:hAnsi="Arial" w:cs="Arial"/>
          <w:sz w:val="22"/>
          <w:szCs w:val="22"/>
        </w:rPr>
      </w:pPr>
    </w:p>
    <w:p w14:paraId="5732D0B4" w14:textId="3440D68F" w:rsidR="0053690A" w:rsidRPr="0053690A" w:rsidRDefault="0053690A" w:rsidP="0053690A">
      <w:pPr>
        <w:pStyle w:val="ListParagraph"/>
        <w:numPr>
          <w:ilvl w:val="0"/>
          <w:numId w:val="23"/>
        </w:numPr>
        <w:spacing w:line="360" w:lineRule="auto"/>
        <w:rPr>
          <w:rFonts w:ascii="Arial" w:hAnsi="Arial" w:cs="Arial"/>
          <w:sz w:val="22"/>
          <w:szCs w:val="22"/>
        </w:rPr>
      </w:pPr>
      <w:r w:rsidRPr="0053690A">
        <w:rPr>
          <w:rFonts w:ascii="Arial" w:hAnsi="Arial" w:cs="Arial"/>
          <w:color w:val="000000"/>
          <w:sz w:val="22"/>
          <w:szCs w:val="22"/>
        </w:rPr>
        <w:t xml:space="preserve">Use the formula for small angle approximation to find the distance across the Beta </w:t>
      </w:r>
      <w:proofErr w:type="spellStart"/>
      <w:r w:rsidRPr="0053690A">
        <w:rPr>
          <w:rFonts w:ascii="Arial" w:hAnsi="Arial" w:cs="Arial"/>
          <w:color w:val="000000"/>
          <w:sz w:val="22"/>
          <w:szCs w:val="22"/>
        </w:rPr>
        <w:t>Pictoris</w:t>
      </w:r>
      <w:proofErr w:type="spellEnd"/>
      <w:r w:rsidRPr="0053690A">
        <w:rPr>
          <w:rFonts w:ascii="Arial" w:hAnsi="Arial" w:cs="Arial"/>
          <w:color w:val="000000"/>
          <w:sz w:val="22"/>
          <w:szCs w:val="22"/>
        </w:rPr>
        <w:t xml:space="preserve"> debris disk. </w:t>
      </w:r>
    </w:p>
    <w:p w14:paraId="537D7A4F" w14:textId="0A13A671" w:rsidR="0053690A" w:rsidRPr="0053690A" w:rsidRDefault="0053690A" w:rsidP="0053690A">
      <w:pPr>
        <w:spacing w:line="360" w:lineRule="auto"/>
        <w:ind w:firstLine="720"/>
        <w:rPr>
          <w:rFonts w:ascii="Arial" w:hAnsi="Arial" w:cs="Arial"/>
          <w:sz w:val="22"/>
          <w:szCs w:val="22"/>
        </w:rPr>
      </w:pPr>
      <w:r w:rsidRPr="0053690A">
        <w:rPr>
          <w:rFonts w:ascii="Arial" w:hAnsi="Arial" w:cs="Arial"/>
          <w:color w:val="000000"/>
          <w:sz w:val="22"/>
          <w:szCs w:val="22"/>
        </w:rPr>
        <w:t>D</w:t>
      </w:r>
      <w:r>
        <w:rPr>
          <w:rFonts w:ascii="Arial" w:hAnsi="Arial" w:cs="Arial"/>
          <w:color w:val="000000"/>
          <w:sz w:val="22"/>
          <w:szCs w:val="22"/>
        </w:rPr>
        <w:t xml:space="preserve"> </w:t>
      </w:r>
      <w:r w:rsidRPr="0053690A">
        <w:rPr>
          <w:rFonts w:ascii="Arial" w:hAnsi="Arial" w:cs="Arial"/>
          <w:color w:val="000000"/>
          <w:sz w:val="22"/>
          <w:szCs w:val="22"/>
        </w:rPr>
        <w:t>=</w:t>
      </w:r>
      <w:r>
        <w:rPr>
          <w:rFonts w:ascii="Arial" w:hAnsi="Arial" w:cs="Arial"/>
          <w:color w:val="000000"/>
          <w:sz w:val="22"/>
          <w:szCs w:val="22"/>
        </w:rPr>
        <w:t xml:space="preserve"> </w:t>
      </w:r>
      <w:proofErr w:type="spellStart"/>
      <w:r w:rsidRPr="0053690A">
        <w:rPr>
          <w:rFonts w:ascii="Arial" w:hAnsi="Arial" w:cs="Arial"/>
          <w:color w:val="000000"/>
          <w:sz w:val="22"/>
          <w:szCs w:val="22"/>
        </w:rPr>
        <w:t>d</w:t>
      </w:r>
      <w:r w:rsidRPr="0053690A">
        <w:rPr>
          <w:rFonts w:ascii="Arial" w:hAnsi="Arial" w:cs="Arial"/>
          <w:color w:val="242729"/>
          <w:sz w:val="22"/>
          <w:szCs w:val="22"/>
          <w:shd w:val="clear" w:color="auto" w:fill="FFFFFF"/>
        </w:rPr>
        <w:t>θ</w:t>
      </w:r>
      <w:proofErr w:type="spellEnd"/>
    </w:p>
    <w:p w14:paraId="50C14831" w14:textId="2EE4EE35" w:rsidR="00C17614" w:rsidRPr="00C17614" w:rsidRDefault="0053690A" w:rsidP="0053690A">
      <w:pPr>
        <w:spacing w:line="360" w:lineRule="auto"/>
        <w:ind w:firstLine="720"/>
        <w:rPr>
          <w:rFonts w:ascii="Arial" w:hAnsi="Arial" w:cs="Arial"/>
          <w:sz w:val="22"/>
          <w:szCs w:val="22"/>
        </w:rPr>
      </w:pPr>
      <w:r w:rsidRPr="0053690A">
        <w:rPr>
          <w:rFonts w:ascii="Arial" w:hAnsi="Arial" w:cs="Arial"/>
          <w:color w:val="000000"/>
          <w:sz w:val="22"/>
          <w:szCs w:val="22"/>
        </w:rPr>
        <w:t xml:space="preserve">D = (6*10^14) * 0.000819 </w:t>
      </w:r>
      <w:r w:rsidRPr="0053690A">
        <w:rPr>
          <w:rFonts w:ascii="Arial" w:hAnsi="Arial" w:cs="Arial"/>
          <w:color w:val="222222"/>
          <w:sz w:val="22"/>
          <w:szCs w:val="22"/>
          <w:shd w:val="clear" w:color="auto" w:fill="FFFFFF"/>
        </w:rPr>
        <w:t>≈</w:t>
      </w:r>
      <w:r w:rsidRPr="0053690A">
        <w:rPr>
          <w:rFonts w:ascii="Arial" w:hAnsi="Arial" w:cs="Arial"/>
          <w:color w:val="000000"/>
          <w:sz w:val="22"/>
          <w:szCs w:val="22"/>
        </w:rPr>
        <w:t xml:space="preserve"> </w:t>
      </w:r>
      <w:r w:rsidRPr="0053690A">
        <w:rPr>
          <w:rFonts w:ascii="Arial" w:hAnsi="Arial" w:cs="Arial"/>
          <w:b/>
          <w:bCs/>
          <w:color w:val="000000"/>
          <w:sz w:val="22"/>
          <w:szCs w:val="22"/>
        </w:rPr>
        <w:t>500 billion km</w:t>
      </w:r>
    </w:p>
    <w:p w14:paraId="384F147F" w14:textId="77777777" w:rsidR="00B41351" w:rsidRDefault="00B41351" w:rsidP="00B41351">
      <w:pPr>
        <w:rPr>
          <w:rFonts w:ascii="Arial" w:hAnsi="Arial" w:cs="Arial"/>
          <w:b/>
          <w:bCs/>
          <w:color w:val="44B979"/>
          <w:sz w:val="20"/>
          <w:szCs w:val="20"/>
        </w:rPr>
      </w:pPr>
    </w:p>
    <w:p w14:paraId="7D404A97" w14:textId="6CF2FF85" w:rsidR="00B41351" w:rsidRPr="00B41351" w:rsidRDefault="00B41351" w:rsidP="00B41351">
      <w:pPr>
        <w:rPr>
          <w:rFonts w:ascii="Arial" w:hAnsi="Arial" w:cs="Arial"/>
          <w:b/>
          <w:bCs/>
          <w:sz w:val="21"/>
          <w:szCs w:val="21"/>
        </w:rPr>
      </w:pPr>
    </w:p>
    <w:sectPr w:rsidR="00B41351" w:rsidRPr="00B41351" w:rsidSect="000D3B3D">
      <w:headerReference w:type="default" r:id="rId7"/>
      <w:footerReference w:type="default" r:id="rId8"/>
      <w:pgSz w:w="12240" w:h="15840"/>
      <w:pgMar w:top="1440"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3871F" w14:textId="77777777" w:rsidR="00921C92" w:rsidRDefault="00921C92" w:rsidP="00AE60F0">
      <w:r>
        <w:separator/>
      </w:r>
    </w:p>
  </w:endnote>
  <w:endnote w:type="continuationSeparator" w:id="0">
    <w:p w14:paraId="037737B4" w14:textId="77777777" w:rsidR="00921C92" w:rsidRDefault="00921C92" w:rsidP="00AE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451A" w14:textId="54674AC4" w:rsidR="00170EF9" w:rsidRPr="009457ED" w:rsidRDefault="00170EF9" w:rsidP="00A570C9">
    <w:pPr>
      <w:pStyle w:val="Footer"/>
      <w:tabs>
        <w:tab w:val="clear" w:pos="4680"/>
      </w:tabs>
      <w:rPr>
        <w:rFonts w:ascii="Arial" w:hAnsi="Arial" w:cs="Arial"/>
        <w:sz w:val="21"/>
        <w:szCs w:val="21"/>
      </w:rPr>
    </w:pPr>
    <w:r w:rsidRPr="009457ED">
      <w:rPr>
        <w:rFonts w:ascii="Arial" w:hAnsi="Arial" w:cs="Arial"/>
        <w:b/>
        <w:bCs/>
        <w:noProof/>
        <w:color w:val="44B979"/>
        <w:sz w:val="21"/>
        <w:szCs w:val="21"/>
      </w:rPr>
      <mc:AlternateContent>
        <mc:Choice Requires="wps">
          <w:drawing>
            <wp:anchor distT="0" distB="0" distL="114300" distR="114300" simplePos="0" relativeHeight="251659264" behindDoc="0" locked="0" layoutInCell="1" allowOverlap="1" wp14:anchorId="6AFBE44D" wp14:editId="488FE973">
              <wp:simplePos x="0" y="0"/>
              <wp:positionH relativeFrom="column">
                <wp:posOffset>2148839</wp:posOffset>
              </wp:positionH>
              <wp:positionV relativeFrom="paragraph">
                <wp:posOffset>114554</wp:posOffset>
              </wp:positionV>
              <wp:extent cx="3795649" cy="0"/>
              <wp:effectExtent l="0" t="0" r="14605" b="12700"/>
              <wp:wrapNone/>
              <wp:docPr id="3" name="Straight Connector 3"/>
              <wp:cNvGraphicFramePr/>
              <a:graphic xmlns:a="http://schemas.openxmlformats.org/drawingml/2006/main">
                <a:graphicData uri="http://schemas.microsoft.com/office/word/2010/wordprocessingShape">
                  <wps:wsp>
                    <wps:cNvCnPr/>
                    <wps:spPr>
                      <a:xfrm flipH="1" flipV="1">
                        <a:off x="0" y="0"/>
                        <a:ext cx="37956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C984C" id="Straight Connector 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2pt,9pt" to="468.0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" strokecolor="black [3213]"/>
          </w:pict>
        </mc:Fallback>
      </mc:AlternateContent>
    </w:r>
    <w:r w:rsidRPr="009457ED">
      <w:rPr>
        <w:rFonts w:ascii="Arial" w:hAnsi="Arial" w:cs="Arial"/>
        <w:b/>
        <w:bCs/>
        <w:color w:val="44B979"/>
        <w:sz w:val="21"/>
        <w:szCs w:val="21"/>
      </w:rPr>
      <w:t xml:space="preserve"> Answer Key</w:t>
    </w:r>
    <w:r w:rsidRPr="009457ED">
      <w:rPr>
        <w:rFonts w:ascii="Arial" w:hAnsi="Arial" w:cs="Arial"/>
        <w:color w:val="44B979"/>
        <w:sz w:val="21"/>
        <w:szCs w:val="21"/>
      </w:rPr>
      <w:t xml:space="preserve"> </w:t>
    </w:r>
    <w:r w:rsidRPr="009457ED">
      <w:rPr>
        <w:rFonts w:ascii="Arial" w:hAnsi="Arial" w:cs="Arial"/>
        <w:sz w:val="21"/>
        <w:szCs w:val="21"/>
      </w:rPr>
      <w:t xml:space="preserve">| </w:t>
    </w:r>
    <w:r w:rsidR="00B41351">
      <w:rPr>
        <w:rFonts w:ascii="Arial Black" w:hAnsi="Arial Black" w:cs="Arial"/>
        <w:b/>
        <w:bCs/>
        <w:sz w:val="21"/>
        <w:szCs w:val="21"/>
      </w:rPr>
      <w:t>Pi in the Sky 7</w:t>
    </w:r>
  </w:p>
  <w:p w14:paraId="77A70D1F" w14:textId="160C226C" w:rsidR="008F1225" w:rsidRPr="001B36C5" w:rsidRDefault="008F1225" w:rsidP="00A570C9">
    <w:pPr>
      <w:pStyle w:val="Footer"/>
      <w:tabs>
        <w:tab w:val="clear" w:pos="4680"/>
      </w:tabs>
      <w:rPr>
        <w:rFonts w:ascii="Arial" w:hAnsi="Arial" w:cs="Arial"/>
        <w:sz w:val="20"/>
        <w:szCs w:val="20"/>
      </w:rPr>
    </w:pPr>
    <w:r>
      <w:rPr>
        <w:rFonts w:ascii="Arial" w:hAnsi="Arial" w:cs="Arial"/>
        <w:sz w:val="20"/>
        <w:szCs w:val="20"/>
      </w:rPr>
      <w:t xml:space="preserve"> </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67468" w14:textId="77777777" w:rsidR="00921C92" w:rsidRDefault="00921C92" w:rsidP="00AE60F0">
      <w:r>
        <w:separator/>
      </w:r>
    </w:p>
  </w:footnote>
  <w:footnote w:type="continuationSeparator" w:id="0">
    <w:p w14:paraId="04CC2B88" w14:textId="77777777" w:rsidR="00921C92" w:rsidRDefault="00921C92" w:rsidP="00AE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1309" w14:textId="442FE434" w:rsidR="008F1225" w:rsidRPr="00355D0A" w:rsidRDefault="008F1225">
    <w:pPr>
      <w:pStyle w:val="Header"/>
      <w:rPr>
        <w:rFonts w:ascii="Arial" w:hAnsi="Arial" w:cs="Arial"/>
        <w:b/>
        <w:sz w:val="28"/>
        <w:szCs w:val="28"/>
      </w:rPr>
    </w:pPr>
    <w:r w:rsidRPr="005B6D4E">
      <w:rPr>
        <w:rFonts w:ascii="Arial" w:hAnsi="Arial" w:cs="Arial"/>
        <w:b/>
        <w:sz w:val="28"/>
        <w:szCs w:val="28"/>
      </w:rPr>
      <w:ptab w:relativeTo="margin" w:alignment="center" w:leader="none"/>
    </w:r>
    <w:r w:rsidR="00170EF9" w:rsidRPr="00170EF9">
      <w:rPr>
        <w:rFonts w:ascii="Arial" w:hAnsi="Arial" w:cs="Arial"/>
        <w:noProof/>
      </w:rPr>
      <w:drawing>
        <wp:inline distT="0" distB="0" distL="0" distR="0" wp14:anchorId="11BE22DB" wp14:editId="3F9EEEFB">
          <wp:extent cx="5943600" cy="41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411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EAD"/>
    <w:multiLevelType w:val="hybridMultilevel"/>
    <w:tmpl w:val="13B095C0"/>
    <w:lvl w:ilvl="0" w:tplc="A2DA089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95FD8"/>
    <w:multiLevelType w:val="multilevel"/>
    <w:tmpl w:val="7182F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207BD"/>
    <w:multiLevelType w:val="hybridMultilevel"/>
    <w:tmpl w:val="BF84D650"/>
    <w:lvl w:ilvl="0" w:tplc="9A8C593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826FD"/>
    <w:multiLevelType w:val="hybridMultilevel"/>
    <w:tmpl w:val="637A9E84"/>
    <w:lvl w:ilvl="0" w:tplc="93D26AF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C71A6"/>
    <w:multiLevelType w:val="multilevel"/>
    <w:tmpl w:val="5014936E"/>
    <w:lvl w:ilvl="0">
      <w:start w:val="1"/>
      <w:numFmt w:val="decimal"/>
      <w:lvlText w:val="%1."/>
      <w:lvlJc w:val="left"/>
      <w:pPr>
        <w:tabs>
          <w:tab w:val="num" w:pos="720"/>
        </w:tabs>
        <w:ind w:left="720" w:hanging="360"/>
      </w:pPr>
      <w:rPr>
        <w:rFonts w:ascii="Arial" w:hAnsi="Arial" w:cs="Arial" w:hint="default"/>
        <w:b w:val="0"/>
        <w:bCs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6C5DDA"/>
    <w:multiLevelType w:val="hybridMultilevel"/>
    <w:tmpl w:val="DD5A44A0"/>
    <w:lvl w:ilvl="0" w:tplc="BC5816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E6F5C"/>
    <w:multiLevelType w:val="multilevel"/>
    <w:tmpl w:val="E6ACF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DB5505"/>
    <w:multiLevelType w:val="hybridMultilevel"/>
    <w:tmpl w:val="4D648008"/>
    <w:lvl w:ilvl="0" w:tplc="B762B53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13A0D"/>
    <w:multiLevelType w:val="multilevel"/>
    <w:tmpl w:val="6D526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AA5374"/>
    <w:multiLevelType w:val="multilevel"/>
    <w:tmpl w:val="8440F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6B3480"/>
    <w:multiLevelType w:val="multilevel"/>
    <w:tmpl w:val="853838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4F6BE4"/>
    <w:multiLevelType w:val="hybridMultilevel"/>
    <w:tmpl w:val="536260E6"/>
    <w:lvl w:ilvl="0" w:tplc="601ECCA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ED51D7"/>
    <w:multiLevelType w:val="multilevel"/>
    <w:tmpl w:val="C58065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195C15"/>
    <w:multiLevelType w:val="multilevel"/>
    <w:tmpl w:val="B33A5D8E"/>
    <w:lvl w:ilvl="0">
      <w:start w:val="1"/>
      <w:numFmt w:val="decimal"/>
      <w:lvlText w:val="%1."/>
      <w:lvlJc w:val="left"/>
      <w:pPr>
        <w:tabs>
          <w:tab w:val="num" w:pos="720"/>
        </w:tabs>
        <w:ind w:left="720" w:hanging="360"/>
      </w:pPr>
      <w:rPr>
        <w:rFonts w:ascii="Arial" w:hAnsi="Arial" w:cs="Arial" w:hint="default"/>
        <w:sz w:val="22"/>
        <w:szCs w:val="22"/>
      </w:rPr>
    </w:lvl>
    <w:lvl w:ilvl="1">
      <w:start w:val="169"/>
      <w:numFmt w:val="decimal"/>
      <w:lvlText w:val="%2"/>
      <w:lvlJc w:val="left"/>
      <w:pPr>
        <w:ind w:left="1440" w:hanging="360"/>
      </w:pPr>
      <w:rPr>
        <w:rFonts w:ascii="Arial" w:hAnsi="Arial" w:cs="Arial"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3D63AF"/>
    <w:multiLevelType w:val="hybridMultilevel"/>
    <w:tmpl w:val="13B8C8A2"/>
    <w:lvl w:ilvl="0" w:tplc="7AD6F63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D7883"/>
    <w:multiLevelType w:val="multilevel"/>
    <w:tmpl w:val="262A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700489"/>
    <w:multiLevelType w:val="hybridMultilevel"/>
    <w:tmpl w:val="5C58268E"/>
    <w:lvl w:ilvl="0" w:tplc="1C2AE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F78B8"/>
    <w:multiLevelType w:val="hybridMultilevel"/>
    <w:tmpl w:val="6BDA0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33E0E"/>
    <w:multiLevelType w:val="hybridMultilevel"/>
    <w:tmpl w:val="B9CEA3D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E3AC4"/>
    <w:multiLevelType w:val="multilevel"/>
    <w:tmpl w:val="7506F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CA4D4A"/>
    <w:multiLevelType w:val="multilevel"/>
    <w:tmpl w:val="B0AEB0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92550B"/>
    <w:multiLevelType w:val="multilevel"/>
    <w:tmpl w:val="8AE29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9A48F3"/>
    <w:multiLevelType w:val="hybridMultilevel"/>
    <w:tmpl w:val="4D566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D4579"/>
    <w:multiLevelType w:val="hybridMultilevel"/>
    <w:tmpl w:val="D0A6EEBA"/>
    <w:lvl w:ilvl="0" w:tplc="E6E456B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37407"/>
    <w:multiLevelType w:val="multilevel"/>
    <w:tmpl w:val="FABCC7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E753A0"/>
    <w:multiLevelType w:val="multilevel"/>
    <w:tmpl w:val="EF401A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16"/>
  </w:num>
  <w:num w:numId="4">
    <w:abstractNumId w:val="4"/>
  </w:num>
  <w:num w:numId="5">
    <w:abstractNumId w:val="1"/>
    <w:lvlOverride w:ilvl="0">
      <w:lvl w:ilvl="0">
        <w:numFmt w:val="decimal"/>
        <w:lvlText w:val="%1."/>
        <w:lvlJc w:val="left"/>
      </w:lvl>
    </w:lvlOverride>
  </w:num>
  <w:num w:numId="6">
    <w:abstractNumId w:val="15"/>
  </w:num>
  <w:num w:numId="7">
    <w:abstractNumId w:val="9"/>
    <w:lvlOverride w:ilvl="0">
      <w:lvl w:ilvl="0">
        <w:numFmt w:val="decimal"/>
        <w:lvlText w:val="%1."/>
        <w:lvlJc w:val="left"/>
      </w:lvl>
    </w:lvlOverride>
  </w:num>
  <w:num w:numId="8">
    <w:abstractNumId w:val="21"/>
    <w:lvlOverride w:ilvl="0">
      <w:lvl w:ilvl="0">
        <w:numFmt w:val="decimal"/>
        <w:lvlText w:val="%1."/>
        <w:lvlJc w:val="left"/>
      </w:lvl>
    </w:lvlOverride>
  </w:num>
  <w:num w:numId="9">
    <w:abstractNumId w:val="12"/>
    <w:lvlOverride w:ilvl="0">
      <w:lvl w:ilvl="0">
        <w:numFmt w:val="decimal"/>
        <w:lvlText w:val="%1."/>
        <w:lvlJc w:val="left"/>
      </w:lvl>
    </w:lvlOverride>
  </w:num>
  <w:num w:numId="10">
    <w:abstractNumId w:val="14"/>
  </w:num>
  <w:num w:numId="11">
    <w:abstractNumId w:val="6"/>
  </w:num>
  <w:num w:numId="12">
    <w:abstractNumId w:val="8"/>
    <w:lvlOverride w:ilvl="0">
      <w:lvl w:ilvl="0">
        <w:numFmt w:val="decimal"/>
        <w:lvlText w:val="%1."/>
        <w:lvlJc w:val="left"/>
      </w:lvl>
    </w:lvlOverride>
  </w:num>
  <w:num w:numId="13">
    <w:abstractNumId w:val="10"/>
    <w:lvlOverride w:ilvl="0">
      <w:lvl w:ilvl="0">
        <w:numFmt w:val="decimal"/>
        <w:lvlText w:val="%1."/>
        <w:lvlJc w:val="left"/>
      </w:lvl>
    </w:lvlOverride>
  </w:num>
  <w:num w:numId="14">
    <w:abstractNumId w:val="20"/>
    <w:lvlOverride w:ilvl="0">
      <w:lvl w:ilvl="0">
        <w:numFmt w:val="decimal"/>
        <w:lvlText w:val="%1."/>
        <w:lvlJc w:val="left"/>
      </w:lvl>
    </w:lvlOverride>
  </w:num>
  <w:num w:numId="15">
    <w:abstractNumId w:val="24"/>
    <w:lvlOverride w:ilvl="0">
      <w:lvl w:ilvl="0">
        <w:numFmt w:val="decimal"/>
        <w:lvlText w:val="%1."/>
        <w:lvlJc w:val="left"/>
      </w:lvl>
    </w:lvlOverride>
  </w:num>
  <w:num w:numId="16">
    <w:abstractNumId w:val="13"/>
  </w:num>
  <w:num w:numId="17">
    <w:abstractNumId w:val="19"/>
    <w:lvlOverride w:ilvl="0">
      <w:lvl w:ilvl="0">
        <w:numFmt w:val="decimal"/>
        <w:lvlText w:val="%1."/>
        <w:lvlJc w:val="left"/>
      </w:lvl>
    </w:lvlOverride>
  </w:num>
  <w:num w:numId="18">
    <w:abstractNumId w:val="25"/>
    <w:lvlOverride w:ilvl="0">
      <w:lvl w:ilvl="0">
        <w:numFmt w:val="decimal"/>
        <w:lvlText w:val="%1."/>
        <w:lvlJc w:val="left"/>
      </w:lvl>
    </w:lvlOverride>
  </w:num>
  <w:num w:numId="19">
    <w:abstractNumId w:val="11"/>
  </w:num>
  <w:num w:numId="20">
    <w:abstractNumId w:val="2"/>
  </w:num>
  <w:num w:numId="21">
    <w:abstractNumId w:val="3"/>
  </w:num>
  <w:num w:numId="22">
    <w:abstractNumId w:val="5"/>
  </w:num>
  <w:num w:numId="23">
    <w:abstractNumId w:val="22"/>
  </w:num>
  <w:num w:numId="24">
    <w:abstractNumId w:val="0"/>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B6"/>
    <w:rsid w:val="00003540"/>
    <w:rsid w:val="000C7FE7"/>
    <w:rsid w:val="000D3B3D"/>
    <w:rsid w:val="000F2689"/>
    <w:rsid w:val="001040C3"/>
    <w:rsid w:val="00170EF9"/>
    <w:rsid w:val="001866B3"/>
    <w:rsid w:val="001967A3"/>
    <w:rsid w:val="001B36C5"/>
    <w:rsid w:val="001B4B6C"/>
    <w:rsid w:val="001F6145"/>
    <w:rsid w:val="002353E8"/>
    <w:rsid w:val="00237248"/>
    <w:rsid w:val="002374D0"/>
    <w:rsid w:val="00311166"/>
    <w:rsid w:val="003330FB"/>
    <w:rsid w:val="00355D0A"/>
    <w:rsid w:val="003669E7"/>
    <w:rsid w:val="003742B2"/>
    <w:rsid w:val="0039765A"/>
    <w:rsid w:val="003A0884"/>
    <w:rsid w:val="003C0AA0"/>
    <w:rsid w:val="003D1131"/>
    <w:rsid w:val="00421A2D"/>
    <w:rsid w:val="00442BBF"/>
    <w:rsid w:val="00483B2E"/>
    <w:rsid w:val="004E69E6"/>
    <w:rsid w:val="00520A7D"/>
    <w:rsid w:val="0053690A"/>
    <w:rsid w:val="00585D5D"/>
    <w:rsid w:val="005B6D4E"/>
    <w:rsid w:val="005F3FAF"/>
    <w:rsid w:val="0060478A"/>
    <w:rsid w:val="00670648"/>
    <w:rsid w:val="00683C75"/>
    <w:rsid w:val="007056B8"/>
    <w:rsid w:val="007467A5"/>
    <w:rsid w:val="0075576C"/>
    <w:rsid w:val="008301FE"/>
    <w:rsid w:val="0084622E"/>
    <w:rsid w:val="008521ED"/>
    <w:rsid w:val="008F1225"/>
    <w:rsid w:val="008F2344"/>
    <w:rsid w:val="00905554"/>
    <w:rsid w:val="00921C92"/>
    <w:rsid w:val="00931250"/>
    <w:rsid w:val="009457ED"/>
    <w:rsid w:val="0096109C"/>
    <w:rsid w:val="00A0001C"/>
    <w:rsid w:val="00A01EE0"/>
    <w:rsid w:val="00A335AB"/>
    <w:rsid w:val="00A522B3"/>
    <w:rsid w:val="00A555B6"/>
    <w:rsid w:val="00A570C9"/>
    <w:rsid w:val="00A8421B"/>
    <w:rsid w:val="00AE60F0"/>
    <w:rsid w:val="00B2658D"/>
    <w:rsid w:val="00B41351"/>
    <w:rsid w:val="00B44BA5"/>
    <w:rsid w:val="00B47B10"/>
    <w:rsid w:val="00B72424"/>
    <w:rsid w:val="00B97A93"/>
    <w:rsid w:val="00BF1847"/>
    <w:rsid w:val="00C14E58"/>
    <w:rsid w:val="00C17614"/>
    <w:rsid w:val="00C41D0D"/>
    <w:rsid w:val="00C53969"/>
    <w:rsid w:val="00C81018"/>
    <w:rsid w:val="00CC6ADF"/>
    <w:rsid w:val="00D134E7"/>
    <w:rsid w:val="00D135B7"/>
    <w:rsid w:val="00D33E8C"/>
    <w:rsid w:val="00D65106"/>
    <w:rsid w:val="00D94065"/>
    <w:rsid w:val="00E649BA"/>
    <w:rsid w:val="00E65AC1"/>
    <w:rsid w:val="00E72E59"/>
    <w:rsid w:val="00E73791"/>
    <w:rsid w:val="00EC1EA6"/>
    <w:rsid w:val="00ED5518"/>
    <w:rsid w:val="00EE079A"/>
    <w:rsid w:val="00F23030"/>
    <w:rsid w:val="00F54083"/>
    <w:rsid w:val="00F70261"/>
    <w:rsid w:val="00F91670"/>
    <w:rsid w:val="00FC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2EBCB9"/>
  <w15:docId w15:val="{E6FB6E5C-D179-EE4C-B1DF-A23CA50A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60F0"/>
    <w:pPr>
      <w:tabs>
        <w:tab w:val="center" w:pos="4680"/>
        <w:tab w:val="right" w:pos="9360"/>
      </w:tabs>
    </w:pPr>
  </w:style>
  <w:style w:type="character" w:customStyle="1" w:styleId="HeaderChar">
    <w:name w:val="Header Char"/>
    <w:basedOn w:val="DefaultParagraphFont"/>
    <w:link w:val="Header"/>
    <w:uiPriority w:val="99"/>
    <w:rsid w:val="00AE60F0"/>
  </w:style>
  <w:style w:type="paragraph" w:styleId="Footer">
    <w:name w:val="footer"/>
    <w:basedOn w:val="Normal"/>
    <w:link w:val="FooterChar"/>
    <w:uiPriority w:val="99"/>
    <w:unhideWhenUsed/>
    <w:rsid w:val="00AE60F0"/>
    <w:pPr>
      <w:tabs>
        <w:tab w:val="center" w:pos="4680"/>
        <w:tab w:val="right" w:pos="9360"/>
      </w:tabs>
    </w:pPr>
  </w:style>
  <w:style w:type="character" w:customStyle="1" w:styleId="FooterChar">
    <w:name w:val="Footer Char"/>
    <w:basedOn w:val="DefaultParagraphFont"/>
    <w:link w:val="Footer"/>
    <w:uiPriority w:val="99"/>
    <w:rsid w:val="00AE60F0"/>
  </w:style>
  <w:style w:type="paragraph" w:styleId="BalloonText">
    <w:name w:val="Balloon Text"/>
    <w:basedOn w:val="Normal"/>
    <w:link w:val="BalloonTextChar"/>
    <w:uiPriority w:val="99"/>
    <w:semiHidden/>
    <w:unhideWhenUsed/>
    <w:rsid w:val="00AE60F0"/>
    <w:rPr>
      <w:rFonts w:ascii="Tahoma" w:hAnsi="Tahoma" w:cs="Tahoma"/>
      <w:sz w:val="16"/>
      <w:szCs w:val="16"/>
    </w:rPr>
  </w:style>
  <w:style w:type="character" w:customStyle="1" w:styleId="BalloonTextChar">
    <w:name w:val="Balloon Text Char"/>
    <w:basedOn w:val="DefaultParagraphFont"/>
    <w:link w:val="BalloonText"/>
    <w:uiPriority w:val="99"/>
    <w:semiHidden/>
    <w:rsid w:val="00AE60F0"/>
    <w:rPr>
      <w:rFonts w:ascii="Tahoma" w:hAnsi="Tahoma" w:cs="Tahoma"/>
      <w:sz w:val="16"/>
      <w:szCs w:val="16"/>
    </w:rPr>
  </w:style>
  <w:style w:type="character" w:styleId="Hyperlink">
    <w:name w:val="Hyperlink"/>
    <w:basedOn w:val="DefaultParagraphFont"/>
    <w:uiPriority w:val="99"/>
    <w:unhideWhenUsed/>
    <w:rsid w:val="003C0AA0"/>
    <w:rPr>
      <w:color w:val="5F5F5F" w:themeColor="hyperlink"/>
      <w:u w:val="single"/>
    </w:rPr>
  </w:style>
  <w:style w:type="paragraph" w:styleId="ListParagraph">
    <w:name w:val="List Paragraph"/>
    <w:basedOn w:val="Normal"/>
    <w:uiPriority w:val="34"/>
    <w:qFormat/>
    <w:rsid w:val="003C0AA0"/>
    <w:pPr>
      <w:ind w:left="720"/>
      <w:contextualSpacing/>
    </w:pPr>
  </w:style>
  <w:style w:type="character" w:styleId="CommentReference">
    <w:name w:val="annotation reference"/>
    <w:basedOn w:val="DefaultParagraphFont"/>
    <w:uiPriority w:val="99"/>
    <w:semiHidden/>
    <w:unhideWhenUsed/>
    <w:rsid w:val="00585D5D"/>
    <w:rPr>
      <w:sz w:val="18"/>
      <w:szCs w:val="18"/>
    </w:rPr>
  </w:style>
  <w:style w:type="paragraph" w:styleId="CommentText">
    <w:name w:val="annotation text"/>
    <w:basedOn w:val="Normal"/>
    <w:link w:val="CommentTextChar"/>
    <w:uiPriority w:val="99"/>
    <w:semiHidden/>
    <w:unhideWhenUsed/>
    <w:rsid w:val="00585D5D"/>
    <w:rPr>
      <w:rFonts w:ascii="Helvetica" w:eastAsiaTheme="minorEastAsia" w:hAnsi="Helvetica"/>
    </w:rPr>
  </w:style>
  <w:style w:type="character" w:customStyle="1" w:styleId="CommentTextChar">
    <w:name w:val="Comment Text Char"/>
    <w:basedOn w:val="DefaultParagraphFont"/>
    <w:link w:val="CommentText"/>
    <w:uiPriority w:val="99"/>
    <w:semiHidden/>
    <w:rsid w:val="00585D5D"/>
    <w:rPr>
      <w:rFonts w:ascii="Helvetica" w:eastAsiaTheme="minorEastAsia" w:hAnsi="Helvetica"/>
      <w:sz w:val="24"/>
      <w:szCs w:val="24"/>
    </w:rPr>
  </w:style>
  <w:style w:type="character" w:styleId="PlaceholderText">
    <w:name w:val="Placeholder Text"/>
    <w:basedOn w:val="DefaultParagraphFont"/>
    <w:uiPriority w:val="99"/>
    <w:semiHidden/>
    <w:rsid w:val="00B72424"/>
    <w:rPr>
      <w:color w:val="808080"/>
    </w:rPr>
  </w:style>
  <w:style w:type="paragraph" w:styleId="CommentSubject">
    <w:name w:val="annotation subject"/>
    <w:basedOn w:val="CommentText"/>
    <w:next w:val="CommentText"/>
    <w:link w:val="CommentSubjectChar"/>
    <w:uiPriority w:val="99"/>
    <w:semiHidden/>
    <w:unhideWhenUsed/>
    <w:rsid w:val="001967A3"/>
    <w:pPr>
      <w:spacing w:after="200"/>
    </w:pPr>
    <w:rPr>
      <w:rFonts w:asciiTheme="minorHAnsi" w:eastAsiaTheme="minorHAnsi" w:hAnsiTheme="minorHAnsi"/>
      <w:b/>
      <w:bCs/>
      <w:sz w:val="20"/>
      <w:szCs w:val="20"/>
    </w:rPr>
  </w:style>
  <w:style w:type="character" w:customStyle="1" w:styleId="CommentSubjectChar">
    <w:name w:val="Comment Subject Char"/>
    <w:basedOn w:val="CommentTextChar"/>
    <w:link w:val="CommentSubject"/>
    <w:uiPriority w:val="99"/>
    <w:semiHidden/>
    <w:rsid w:val="001967A3"/>
    <w:rPr>
      <w:rFonts w:ascii="Helvetica" w:eastAsiaTheme="minorEastAsia" w:hAnsi="Helvetica"/>
      <w:b/>
      <w:bCs/>
      <w:sz w:val="20"/>
      <w:szCs w:val="20"/>
    </w:rPr>
  </w:style>
  <w:style w:type="paragraph" w:styleId="NormalWeb">
    <w:name w:val="Normal (Web)"/>
    <w:basedOn w:val="Normal"/>
    <w:uiPriority w:val="99"/>
    <w:unhideWhenUsed/>
    <w:rsid w:val="00B41351"/>
    <w:pPr>
      <w:spacing w:before="100" w:beforeAutospacing="1" w:after="100" w:afterAutospacing="1"/>
    </w:pPr>
  </w:style>
  <w:style w:type="character" w:customStyle="1" w:styleId="apple-tab-span">
    <w:name w:val="apple-tab-span"/>
    <w:basedOn w:val="DefaultParagraphFont"/>
    <w:rsid w:val="00ED5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3794">
      <w:bodyDiv w:val="1"/>
      <w:marLeft w:val="0"/>
      <w:marRight w:val="0"/>
      <w:marTop w:val="0"/>
      <w:marBottom w:val="0"/>
      <w:divBdr>
        <w:top w:val="none" w:sz="0" w:space="0" w:color="auto"/>
        <w:left w:val="none" w:sz="0" w:space="0" w:color="auto"/>
        <w:bottom w:val="none" w:sz="0" w:space="0" w:color="auto"/>
        <w:right w:val="none" w:sz="0" w:space="0" w:color="auto"/>
      </w:divBdr>
    </w:div>
    <w:div w:id="194931205">
      <w:bodyDiv w:val="1"/>
      <w:marLeft w:val="0"/>
      <w:marRight w:val="0"/>
      <w:marTop w:val="0"/>
      <w:marBottom w:val="0"/>
      <w:divBdr>
        <w:top w:val="none" w:sz="0" w:space="0" w:color="auto"/>
        <w:left w:val="none" w:sz="0" w:space="0" w:color="auto"/>
        <w:bottom w:val="none" w:sz="0" w:space="0" w:color="auto"/>
        <w:right w:val="none" w:sz="0" w:space="0" w:color="auto"/>
      </w:divBdr>
    </w:div>
    <w:div w:id="234121498">
      <w:bodyDiv w:val="1"/>
      <w:marLeft w:val="0"/>
      <w:marRight w:val="0"/>
      <w:marTop w:val="0"/>
      <w:marBottom w:val="0"/>
      <w:divBdr>
        <w:top w:val="none" w:sz="0" w:space="0" w:color="auto"/>
        <w:left w:val="none" w:sz="0" w:space="0" w:color="auto"/>
        <w:bottom w:val="none" w:sz="0" w:space="0" w:color="auto"/>
        <w:right w:val="none" w:sz="0" w:space="0" w:color="auto"/>
      </w:divBdr>
    </w:div>
    <w:div w:id="264701023">
      <w:bodyDiv w:val="1"/>
      <w:marLeft w:val="0"/>
      <w:marRight w:val="0"/>
      <w:marTop w:val="0"/>
      <w:marBottom w:val="0"/>
      <w:divBdr>
        <w:top w:val="none" w:sz="0" w:space="0" w:color="auto"/>
        <w:left w:val="none" w:sz="0" w:space="0" w:color="auto"/>
        <w:bottom w:val="none" w:sz="0" w:space="0" w:color="auto"/>
        <w:right w:val="none" w:sz="0" w:space="0" w:color="auto"/>
      </w:divBdr>
    </w:div>
    <w:div w:id="408767452">
      <w:bodyDiv w:val="1"/>
      <w:marLeft w:val="0"/>
      <w:marRight w:val="0"/>
      <w:marTop w:val="0"/>
      <w:marBottom w:val="0"/>
      <w:divBdr>
        <w:top w:val="none" w:sz="0" w:space="0" w:color="auto"/>
        <w:left w:val="none" w:sz="0" w:space="0" w:color="auto"/>
        <w:bottom w:val="none" w:sz="0" w:space="0" w:color="auto"/>
        <w:right w:val="none" w:sz="0" w:space="0" w:color="auto"/>
      </w:divBdr>
    </w:div>
    <w:div w:id="573007282">
      <w:bodyDiv w:val="1"/>
      <w:marLeft w:val="0"/>
      <w:marRight w:val="0"/>
      <w:marTop w:val="0"/>
      <w:marBottom w:val="0"/>
      <w:divBdr>
        <w:top w:val="none" w:sz="0" w:space="0" w:color="auto"/>
        <w:left w:val="none" w:sz="0" w:space="0" w:color="auto"/>
        <w:bottom w:val="none" w:sz="0" w:space="0" w:color="auto"/>
        <w:right w:val="none" w:sz="0" w:space="0" w:color="auto"/>
      </w:divBdr>
    </w:div>
    <w:div w:id="1163349836">
      <w:bodyDiv w:val="1"/>
      <w:marLeft w:val="0"/>
      <w:marRight w:val="0"/>
      <w:marTop w:val="0"/>
      <w:marBottom w:val="0"/>
      <w:divBdr>
        <w:top w:val="none" w:sz="0" w:space="0" w:color="auto"/>
        <w:left w:val="none" w:sz="0" w:space="0" w:color="auto"/>
        <w:bottom w:val="none" w:sz="0" w:space="0" w:color="auto"/>
        <w:right w:val="none" w:sz="0" w:space="0" w:color="auto"/>
      </w:divBdr>
    </w:div>
    <w:div w:id="1288662015">
      <w:bodyDiv w:val="1"/>
      <w:marLeft w:val="0"/>
      <w:marRight w:val="0"/>
      <w:marTop w:val="0"/>
      <w:marBottom w:val="0"/>
      <w:divBdr>
        <w:top w:val="none" w:sz="0" w:space="0" w:color="auto"/>
        <w:left w:val="none" w:sz="0" w:space="0" w:color="auto"/>
        <w:bottom w:val="none" w:sz="0" w:space="0" w:color="auto"/>
        <w:right w:val="none" w:sz="0" w:space="0" w:color="auto"/>
      </w:divBdr>
    </w:div>
    <w:div w:id="1331370647">
      <w:bodyDiv w:val="1"/>
      <w:marLeft w:val="0"/>
      <w:marRight w:val="0"/>
      <w:marTop w:val="0"/>
      <w:marBottom w:val="0"/>
      <w:divBdr>
        <w:top w:val="none" w:sz="0" w:space="0" w:color="auto"/>
        <w:left w:val="none" w:sz="0" w:space="0" w:color="auto"/>
        <w:bottom w:val="none" w:sz="0" w:space="0" w:color="auto"/>
        <w:right w:val="none" w:sz="0" w:space="0" w:color="auto"/>
      </w:divBdr>
    </w:div>
    <w:div w:id="1706566505">
      <w:bodyDiv w:val="1"/>
      <w:marLeft w:val="0"/>
      <w:marRight w:val="0"/>
      <w:marTop w:val="0"/>
      <w:marBottom w:val="0"/>
      <w:divBdr>
        <w:top w:val="none" w:sz="0" w:space="0" w:color="auto"/>
        <w:left w:val="none" w:sz="0" w:space="0" w:color="auto"/>
        <w:bottom w:val="none" w:sz="0" w:space="0" w:color="auto"/>
        <w:right w:val="none" w:sz="0" w:space="0" w:color="auto"/>
      </w:divBdr>
    </w:div>
    <w:div w:id="1869440579">
      <w:bodyDiv w:val="1"/>
      <w:marLeft w:val="0"/>
      <w:marRight w:val="0"/>
      <w:marTop w:val="0"/>
      <w:marBottom w:val="0"/>
      <w:divBdr>
        <w:top w:val="none" w:sz="0" w:space="0" w:color="auto"/>
        <w:left w:val="none" w:sz="0" w:space="0" w:color="auto"/>
        <w:bottom w:val="none" w:sz="0" w:space="0" w:color="auto"/>
        <w:right w:val="none" w:sz="0" w:space="0" w:color="auto"/>
      </w:divBdr>
    </w:div>
    <w:div w:id="203325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Orr, Kim (1811)</dc:creator>
  <cp:lastModifiedBy>Microsoft Office User</cp:lastModifiedBy>
  <cp:revision>2</cp:revision>
  <dcterms:created xsi:type="dcterms:W3CDTF">2020-03-13T23:28:00Z</dcterms:created>
  <dcterms:modified xsi:type="dcterms:W3CDTF">2020-03-13T23:28:00Z</dcterms:modified>
</cp:coreProperties>
</file>